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C93" w:rsidRPr="001E2C93" w:rsidRDefault="001E2C93" w:rsidP="001E2C93">
      <w:pPr>
        <w:jc w:val="right"/>
        <w:rPr>
          <w:sz w:val="20"/>
          <w:szCs w:val="20"/>
        </w:rPr>
      </w:pPr>
      <w:r w:rsidRPr="001E2C93">
        <w:rPr>
          <w:sz w:val="20"/>
          <w:szCs w:val="20"/>
        </w:rPr>
        <w:t>Приложение №1</w:t>
      </w:r>
    </w:p>
    <w:p w:rsidR="001E2C93" w:rsidRPr="001E2C93" w:rsidRDefault="001E2C93" w:rsidP="001E2C93">
      <w:pPr>
        <w:jc w:val="right"/>
        <w:rPr>
          <w:sz w:val="20"/>
          <w:szCs w:val="20"/>
        </w:rPr>
      </w:pPr>
      <w:proofErr w:type="gramStart"/>
      <w:r w:rsidRPr="001E2C93">
        <w:rPr>
          <w:sz w:val="20"/>
          <w:szCs w:val="20"/>
        </w:rPr>
        <w:t>к</w:t>
      </w:r>
      <w:proofErr w:type="gramEnd"/>
      <w:r w:rsidRPr="001E2C93">
        <w:rPr>
          <w:sz w:val="20"/>
          <w:szCs w:val="20"/>
        </w:rPr>
        <w:t xml:space="preserve"> постановлению Президиума обкома Профсоюза </w:t>
      </w:r>
    </w:p>
    <w:p w:rsidR="001E2C93" w:rsidRPr="001E2C93" w:rsidRDefault="001E2C93" w:rsidP="001E2C93">
      <w:pPr>
        <w:jc w:val="right"/>
        <w:rPr>
          <w:sz w:val="20"/>
          <w:szCs w:val="20"/>
        </w:rPr>
      </w:pPr>
      <w:proofErr w:type="gramStart"/>
      <w:r w:rsidRPr="001E2C93">
        <w:rPr>
          <w:sz w:val="20"/>
          <w:szCs w:val="20"/>
        </w:rPr>
        <w:t>от</w:t>
      </w:r>
      <w:proofErr w:type="gramEnd"/>
      <w:r w:rsidRPr="001E2C93">
        <w:rPr>
          <w:sz w:val="20"/>
          <w:szCs w:val="20"/>
        </w:rPr>
        <w:t xml:space="preserve"> 25 февраля 2016 года №10-11</w:t>
      </w:r>
    </w:p>
    <w:p w:rsidR="001E2C93" w:rsidRPr="001E2C93" w:rsidRDefault="001E2C93" w:rsidP="001E2C93">
      <w:pPr>
        <w:rPr>
          <w:b/>
        </w:rPr>
      </w:pPr>
    </w:p>
    <w:p w:rsidR="001E2C93" w:rsidRPr="001E2C93" w:rsidRDefault="001E2C93" w:rsidP="001E2C93">
      <w:pPr>
        <w:jc w:val="center"/>
        <w:rPr>
          <w:b/>
        </w:rPr>
      </w:pPr>
      <w:r w:rsidRPr="001E2C93">
        <w:rPr>
          <w:b/>
        </w:rPr>
        <w:t>ПОЛОЖЕНИЕ</w:t>
      </w:r>
    </w:p>
    <w:p w:rsidR="001E2C93" w:rsidRPr="001E2C93" w:rsidRDefault="001E2C93" w:rsidP="001E2C93">
      <w:pPr>
        <w:jc w:val="center"/>
        <w:rPr>
          <w:b/>
        </w:rPr>
      </w:pPr>
      <w:proofErr w:type="gramStart"/>
      <w:r w:rsidRPr="001E2C93">
        <w:rPr>
          <w:b/>
        </w:rPr>
        <w:t>о</w:t>
      </w:r>
      <w:proofErr w:type="gramEnd"/>
      <w:r w:rsidRPr="001E2C93">
        <w:rPr>
          <w:b/>
        </w:rPr>
        <w:t xml:space="preserve"> конкурсе  «Лучший председатель Совета молодых педагогов»</w:t>
      </w:r>
    </w:p>
    <w:p w:rsidR="001E2C93" w:rsidRPr="001E2C93" w:rsidRDefault="001E2C93" w:rsidP="001E2C93">
      <w:pPr>
        <w:jc w:val="center"/>
        <w:rPr>
          <w:b/>
        </w:rPr>
      </w:pPr>
    </w:p>
    <w:p w:rsidR="001E2C93" w:rsidRPr="001E2C93" w:rsidRDefault="001E2C93" w:rsidP="001E2C93">
      <w:pPr>
        <w:rPr>
          <w:b/>
        </w:rPr>
      </w:pPr>
      <w:r w:rsidRPr="001E2C93">
        <w:rPr>
          <w:b/>
        </w:rPr>
        <w:t>1. Общие положения.</w:t>
      </w:r>
    </w:p>
    <w:p w:rsidR="001E2C93" w:rsidRPr="001E2C93" w:rsidRDefault="001E2C93" w:rsidP="001E2C93">
      <w:r w:rsidRPr="001E2C93">
        <w:t>1.1. Настоящее Положение определяет порядок на конкурсной основе присуждения звания «Лучший председатель районного, городского Совета молодых педагогов Волгоградской области».</w:t>
      </w:r>
    </w:p>
    <w:p w:rsidR="001E2C93" w:rsidRPr="001E2C93" w:rsidRDefault="001E2C93" w:rsidP="001E2C93">
      <w:r w:rsidRPr="001E2C93">
        <w:t>1.2. Цели и задачи проведения конкурса:</w:t>
      </w:r>
    </w:p>
    <w:p w:rsidR="001E2C93" w:rsidRPr="001E2C93" w:rsidRDefault="001E2C93" w:rsidP="000B5FBB">
      <w:pPr>
        <w:numPr>
          <w:ilvl w:val="0"/>
          <w:numId w:val="1"/>
        </w:numPr>
        <w:tabs>
          <w:tab w:val="clear" w:pos="2340"/>
          <w:tab w:val="num" w:pos="1134"/>
        </w:tabs>
        <w:ind w:left="1134" w:hanging="425"/>
      </w:pPr>
      <w:proofErr w:type="gramStart"/>
      <w:r w:rsidRPr="001E2C93">
        <w:t>выявление</w:t>
      </w:r>
      <w:proofErr w:type="gramEnd"/>
      <w:r w:rsidRPr="001E2C93">
        <w:t xml:space="preserve"> и поддержка творчески работающих председателей Советов молодых педагогов;</w:t>
      </w:r>
    </w:p>
    <w:p w:rsidR="001E2C93" w:rsidRPr="001E2C93" w:rsidRDefault="001E2C93" w:rsidP="000B5FBB">
      <w:pPr>
        <w:numPr>
          <w:ilvl w:val="0"/>
          <w:numId w:val="1"/>
        </w:numPr>
        <w:tabs>
          <w:tab w:val="clear" w:pos="2340"/>
          <w:tab w:val="num" w:pos="1134"/>
        </w:tabs>
        <w:ind w:left="1134" w:hanging="425"/>
      </w:pPr>
      <w:proofErr w:type="gramStart"/>
      <w:r w:rsidRPr="001E2C93">
        <w:t>активизация</w:t>
      </w:r>
      <w:proofErr w:type="gramEnd"/>
      <w:r w:rsidRPr="001E2C93">
        <w:t xml:space="preserve"> работы районных, городских Советов молодых педагогов Волгоградской области;</w:t>
      </w:r>
    </w:p>
    <w:p w:rsidR="001E2C93" w:rsidRPr="001E2C93" w:rsidRDefault="001E2C93" w:rsidP="000B5FBB">
      <w:pPr>
        <w:numPr>
          <w:ilvl w:val="0"/>
          <w:numId w:val="1"/>
        </w:numPr>
        <w:tabs>
          <w:tab w:val="clear" w:pos="2340"/>
          <w:tab w:val="num" w:pos="1134"/>
        </w:tabs>
        <w:ind w:left="1134" w:hanging="425"/>
      </w:pPr>
      <w:proofErr w:type="gramStart"/>
      <w:r w:rsidRPr="001E2C93">
        <w:t>распространения</w:t>
      </w:r>
      <w:proofErr w:type="gramEnd"/>
      <w:r w:rsidRPr="001E2C93">
        <w:t xml:space="preserve"> опыта работы лучших Советов молодых педагогов;</w:t>
      </w:r>
    </w:p>
    <w:p w:rsidR="001E2C93" w:rsidRPr="001E2C93" w:rsidRDefault="001E2C93" w:rsidP="000B5FBB">
      <w:pPr>
        <w:numPr>
          <w:ilvl w:val="0"/>
          <w:numId w:val="1"/>
        </w:numPr>
        <w:tabs>
          <w:tab w:val="clear" w:pos="2340"/>
          <w:tab w:val="num" w:pos="1134"/>
        </w:tabs>
        <w:ind w:left="1134" w:hanging="425"/>
      </w:pPr>
      <w:proofErr w:type="gramStart"/>
      <w:r w:rsidRPr="001E2C93">
        <w:t>формирования</w:t>
      </w:r>
      <w:proofErr w:type="gramEnd"/>
      <w:r w:rsidRPr="001E2C93">
        <w:t xml:space="preserve"> положительного общественного мнения о современном молодом педагоге.</w:t>
      </w:r>
    </w:p>
    <w:p w:rsidR="001E2C93" w:rsidRPr="001E2C93" w:rsidRDefault="001E2C93" w:rsidP="001E2C93">
      <w:pPr>
        <w:rPr>
          <w:b/>
        </w:rPr>
      </w:pPr>
      <w:r w:rsidRPr="001E2C93">
        <w:rPr>
          <w:b/>
        </w:rPr>
        <w:t>2. Участники Конкурса</w:t>
      </w:r>
    </w:p>
    <w:p w:rsidR="001E2C93" w:rsidRPr="001E2C93" w:rsidRDefault="001E2C93" w:rsidP="001E2C93">
      <w:r w:rsidRPr="001E2C93">
        <w:t xml:space="preserve">В конкурсе могут принять участие председатели районных, городских Советов молодых педагогов, работающих при территориальных (районных, городских) организациях профсоюза работников народного образования и науки РФ Волгоградской области.  </w:t>
      </w:r>
    </w:p>
    <w:p w:rsidR="001E2C93" w:rsidRPr="001E2C93" w:rsidRDefault="001E2C93" w:rsidP="001E2C93">
      <w:pPr>
        <w:rPr>
          <w:b/>
        </w:rPr>
      </w:pPr>
      <w:r w:rsidRPr="001E2C93">
        <w:rPr>
          <w:b/>
        </w:rPr>
        <w:t>3. Организаторы проведения Конкурса</w:t>
      </w:r>
    </w:p>
    <w:p w:rsidR="001E2C93" w:rsidRPr="001E2C93" w:rsidRDefault="001E2C93" w:rsidP="001E2C93">
      <w:r w:rsidRPr="001E2C93">
        <w:t xml:space="preserve">Учредителями и организаторами являются Волгоградская областная организация профсоюза работников народного образования и науки РФ и областной Совет молодых педагогов. Организаторы оставляют за собой право определения состава конкурсной комиссии и формирования показателей в информационную карту участника. Конкурсная комиссия формируется из специалистов обкома Профсоюза и членов Президиума Совета молодых педагогов. Подведение итогов и награждение конкурса состоится на молодежном профсоюзном Форуме молодых педагогов «Думая о будущем!». </w:t>
      </w:r>
    </w:p>
    <w:p w:rsidR="001E2C93" w:rsidRPr="001E2C93" w:rsidRDefault="001E2C93" w:rsidP="001E2C93">
      <w:pPr>
        <w:rPr>
          <w:b/>
        </w:rPr>
      </w:pPr>
      <w:r w:rsidRPr="001E2C93">
        <w:rPr>
          <w:b/>
        </w:rPr>
        <w:t>4. Порядок проведения.</w:t>
      </w:r>
    </w:p>
    <w:p w:rsidR="001E2C93" w:rsidRPr="001E2C93" w:rsidRDefault="001E2C93" w:rsidP="001E2C93">
      <w:r w:rsidRPr="001E2C93">
        <w:t>Конкурс проводится в 2 тура:</w:t>
      </w:r>
    </w:p>
    <w:p w:rsidR="001E2C93" w:rsidRPr="001E2C93" w:rsidRDefault="001E2C93" w:rsidP="001E2C93">
      <w:pPr>
        <w:numPr>
          <w:ilvl w:val="0"/>
          <w:numId w:val="2"/>
        </w:numPr>
      </w:pPr>
      <w:r w:rsidRPr="001E2C93">
        <w:t xml:space="preserve">1 тур – заочный (рассматривается представление и портфолио председателя), конкурсные документы направляются в обком Профсоюза до 01 июня в год проведения; </w:t>
      </w:r>
    </w:p>
    <w:p w:rsidR="001E2C93" w:rsidRPr="001E2C93" w:rsidRDefault="001E2C93" w:rsidP="001E2C93">
      <w:pPr>
        <w:numPr>
          <w:ilvl w:val="0"/>
          <w:numId w:val="2"/>
        </w:numPr>
      </w:pPr>
      <w:r w:rsidRPr="001E2C93">
        <w:t>2 тур – очный – представление опыта (до 10 минут, включая ответы на вопросы) проводится на молодежном профсоюзном Форуме молодых педагогов «Думая о будущем!» в год проведения.</w:t>
      </w:r>
    </w:p>
    <w:p w:rsidR="001E2C93" w:rsidRPr="001E2C93" w:rsidRDefault="001E2C93" w:rsidP="001E2C93">
      <w:r w:rsidRPr="001E2C93">
        <w:t>Формат: устное представление конкурсантом своего опыта в произвольной форме (электронная, устное выступление с использованием наглядных материалов и т.д.).</w:t>
      </w:r>
    </w:p>
    <w:p w:rsidR="001E2C93" w:rsidRPr="001E2C93" w:rsidRDefault="001E2C93" w:rsidP="001E2C93">
      <w:pPr>
        <w:rPr>
          <w:b/>
        </w:rPr>
      </w:pPr>
      <w:r w:rsidRPr="001E2C93">
        <w:rPr>
          <w:b/>
        </w:rPr>
        <w:t>Конкурсные документы:</w:t>
      </w:r>
    </w:p>
    <w:p w:rsidR="001E2C93" w:rsidRPr="001E2C93" w:rsidRDefault="001E2C93" w:rsidP="000B5FBB">
      <w:pPr>
        <w:numPr>
          <w:ilvl w:val="0"/>
          <w:numId w:val="3"/>
        </w:numPr>
        <w:tabs>
          <w:tab w:val="clear" w:pos="2340"/>
          <w:tab w:val="num" w:pos="540"/>
          <w:tab w:val="num" w:pos="1134"/>
        </w:tabs>
        <w:ind w:left="1134" w:hanging="425"/>
      </w:pPr>
      <w:proofErr w:type="gramStart"/>
      <w:r w:rsidRPr="001E2C93">
        <w:t>заявление</w:t>
      </w:r>
      <w:proofErr w:type="gramEnd"/>
      <w:r w:rsidRPr="001E2C93">
        <w:t xml:space="preserve"> участника;</w:t>
      </w:r>
    </w:p>
    <w:p w:rsidR="001E2C93" w:rsidRPr="001E2C93" w:rsidRDefault="001E2C93" w:rsidP="000B5FBB">
      <w:pPr>
        <w:numPr>
          <w:ilvl w:val="0"/>
          <w:numId w:val="3"/>
        </w:numPr>
        <w:tabs>
          <w:tab w:val="clear" w:pos="2340"/>
          <w:tab w:val="num" w:pos="540"/>
          <w:tab w:val="num" w:pos="1134"/>
        </w:tabs>
        <w:ind w:left="1134" w:hanging="425"/>
      </w:pPr>
      <w:proofErr w:type="gramStart"/>
      <w:r w:rsidRPr="001E2C93">
        <w:t>представление</w:t>
      </w:r>
      <w:proofErr w:type="gramEnd"/>
      <w:r w:rsidRPr="001E2C93">
        <w:t xml:space="preserve"> председателя территориальной (районной, городской) организации профсоюза работников народного образования и науки РФ  Волгоградской области на конкурсанта;</w:t>
      </w:r>
    </w:p>
    <w:p w:rsidR="001E2C93" w:rsidRPr="001E2C93" w:rsidRDefault="001E2C93" w:rsidP="000B5FBB">
      <w:pPr>
        <w:numPr>
          <w:ilvl w:val="0"/>
          <w:numId w:val="3"/>
        </w:numPr>
        <w:tabs>
          <w:tab w:val="clear" w:pos="2340"/>
          <w:tab w:val="num" w:pos="540"/>
          <w:tab w:val="num" w:pos="1134"/>
        </w:tabs>
        <w:ind w:left="1134" w:hanging="425"/>
      </w:pPr>
      <w:proofErr w:type="gramStart"/>
      <w:r w:rsidRPr="001E2C93">
        <w:t>портфолио</w:t>
      </w:r>
      <w:proofErr w:type="gramEnd"/>
      <w:r w:rsidRPr="001E2C93">
        <w:t xml:space="preserve"> (приложение №1).</w:t>
      </w:r>
    </w:p>
    <w:p w:rsidR="001E2C93" w:rsidRPr="001E2C93" w:rsidRDefault="001E2C93" w:rsidP="001E2C93">
      <w:pPr>
        <w:rPr>
          <w:b/>
        </w:rPr>
      </w:pPr>
      <w:r w:rsidRPr="001E2C93">
        <w:rPr>
          <w:b/>
        </w:rPr>
        <w:t>5.Критерии оценивания очного тура (представление опыта):</w:t>
      </w:r>
    </w:p>
    <w:p w:rsidR="001E2C93" w:rsidRPr="001E2C93" w:rsidRDefault="001E2C93" w:rsidP="000B5FBB">
      <w:pPr>
        <w:numPr>
          <w:ilvl w:val="0"/>
          <w:numId w:val="4"/>
        </w:numPr>
        <w:tabs>
          <w:tab w:val="clear" w:pos="2340"/>
          <w:tab w:val="num" w:pos="540"/>
          <w:tab w:val="num" w:pos="1134"/>
        </w:tabs>
        <w:ind w:left="1134" w:hanging="425"/>
      </w:pPr>
      <w:bookmarkStart w:id="0" w:name="_GoBack"/>
      <w:proofErr w:type="gramStart"/>
      <w:r w:rsidRPr="001E2C93">
        <w:t>глубина</w:t>
      </w:r>
      <w:proofErr w:type="gramEnd"/>
      <w:r w:rsidRPr="001E2C93">
        <w:t xml:space="preserve"> и оригинальность раскрытия темы;</w:t>
      </w:r>
    </w:p>
    <w:p w:rsidR="001E2C93" w:rsidRPr="001E2C93" w:rsidRDefault="001E2C93" w:rsidP="000B5FBB">
      <w:pPr>
        <w:numPr>
          <w:ilvl w:val="0"/>
          <w:numId w:val="4"/>
        </w:numPr>
        <w:tabs>
          <w:tab w:val="clear" w:pos="2340"/>
          <w:tab w:val="num" w:pos="540"/>
          <w:tab w:val="num" w:pos="1134"/>
        </w:tabs>
        <w:ind w:left="1134" w:hanging="425"/>
      </w:pPr>
      <w:proofErr w:type="gramStart"/>
      <w:r w:rsidRPr="001E2C93">
        <w:t>умение</w:t>
      </w:r>
      <w:proofErr w:type="gramEnd"/>
      <w:r w:rsidRPr="001E2C93">
        <w:t xml:space="preserve"> анализировать обобщать, выявлять и применять инновационные идеи в своей общественной деятельности;</w:t>
      </w:r>
    </w:p>
    <w:p w:rsidR="001E2C93" w:rsidRPr="001E2C93" w:rsidRDefault="001E2C93" w:rsidP="000B5FBB">
      <w:pPr>
        <w:numPr>
          <w:ilvl w:val="0"/>
          <w:numId w:val="4"/>
        </w:numPr>
        <w:tabs>
          <w:tab w:val="clear" w:pos="2340"/>
          <w:tab w:val="num" w:pos="540"/>
          <w:tab w:val="num" w:pos="1134"/>
        </w:tabs>
        <w:ind w:left="1134" w:hanging="425"/>
      </w:pPr>
      <w:proofErr w:type="gramStart"/>
      <w:r w:rsidRPr="001E2C93">
        <w:t>сочетание</w:t>
      </w:r>
      <w:proofErr w:type="gramEnd"/>
      <w:r w:rsidRPr="001E2C93">
        <w:t xml:space="preserve"> общественной активности и профессионализма;</w:t>
      </w:r>
    </w:p>
    <w:p w:rsidR="001E2C93" w:rsidRPr="001E2C93" w:rsidRDefault="001E2C93" w:rsidP="000B5FBB">
      <w:pPr>
        <w:numPr>
          <w:ilvl w:val="0"/>
          <w:numId w:val="4"/>
        </w:numPr>
        <w:tabs>
          <w:tab w:val="clear" w:pos="2340"/>
          <w:tab w:val="num" w:pos="540"/>
          <w:tab w:val="num" w:pos="1134"/>
        </w:tabs>
        <w:ind w:left="1134" w:hanging="425"/>
      </w:pPr>
      <w:proofErr w:type="gramStart"/>
      <w:r w:rsidRPr="001E2C93">
        <w:t>общая</w:t>
      </w:r>
      <w:proofErr w:type="gramEnd"/>
      <w:r w:rsidRPr="001E2C93">
        <w:t xml:space="preserve"> профессиональная эрудиция;</w:t>
      </w:r>
    </w:p>
    <w:p w:rsidR="001E2C93" w:rsidRPr="001E2C93" w:rsidRDefault="001E2C93" w:rsidP="000B5FBB">
      <w:pPr>
        <w:numPr>
          <w:ilvl w:val="0"/>
          <w:numId w:val="4"/>
        </w:numPr>
        <w:tabs>
          <w:tab w:val="clear" w:pos="2340"/>
          <w:tab w:val="num" w:pos="540"/>
          <w:tab w:val="num" w:pos="1134"/>
        </w:tabs>
        <w:ind w:left="1134" w:hanging="425"/>
      </w:pPr>
      <w:proofErr w:type="gramStart"/>
      <w:r w:rsidRPr="001E2C93">
        <w:lastRenderedPageBreak/>
        <w:t>культура</w:t>
      </w:r>
      <w:proofErr w:type="gramEnd"/>
      <w:r w:rsidRPr="001E2C93">
        <w:t xml:space="preserve"> публичного выступления;</w:t>
      </w:r>
    </w:p>
    <w:p w:rsidR="001E2C93" w:rsidRPr="001E2C93" w:rsidRDefault="001E2C93" w:rsidP="000B5FBB">
      <w:pPr>
        <w:numPr>
          <w:ilvl w:val="0"/>
          <w:numId w:val="4"/>
        </w:numPr>
        <w:tabs>
          <w:tab w:val="clear" w:pos="2340"/>
          <w:tab w:val="num" w:pos="540"/>
          <w:tab w:val="num" w:pos="1134"/>
        </w:tabs>
        <w:ind w:left="1134" w:hanging="425"/>
      </w:pPr>
      <w:proofErr w:type="gramStart"/>
      <w:r w:rsidRPr="001E2C93">
        <w:t>умение</w:t>
      </w:r>
      <w:proofErr w:type="gramEnd"/>
      <w:r w:rsidRPr="001E2C93">
        <w:t xml:space="preserve"> взаимодействовать с аудиторией.</w:t>
      </w:r>
    </w:p>
    <w:bookmarkEnd w:id="0"/>
    <w:p w:rsidR="001E2C93" w:rsidRPr="001E2C93" w:rsidRDefault="001E2C93" w:rsidP="001E2C93">
      <w:pPr>
        <w:rPr>
          <w:b/>
        </w:rPr>
      </w:pPr>
      <w:r w:rsidRPr="001E2C93">
        <w:t>6.</w:t>
      </w:r>
      <w:r w:rsidRPr="001E2C93">
        <w:rPr>
          <w:b/>
        </w:rPr>
        <w:t xml:space="preserve"> Подведение итогов Конкурса</w:t>
      </w:r>
    </w:p>
    <w:p w:rsidR="001E2C93" w:rsidRPr="001E2C93" w:rsidRDefault="001E2C93" w:rsidP="001E2C93">
      <w:r w:rsidRPr="001E2C93">
        <w:t>6.1. Результаты конкурсного отбора оформляется протоколом заседания жюри (комиссии) и утверждаются на заседании Президиума Волгоградского обкома профсоюза работников народного образования и науки РФ.</w:t>
      </w:r>
    </w:p>
    <w:p w:rsidR="001E2C93" w:rsidRPr="001E2C93" w:rsidRDefault="001E2C93" w:rsidP="001E2C93">
      <w:r w:rsidRPr="001E2C93">
        <w:t xml:space="preserve">6.2 Трое лучших председателей Советов молодых педагогов, набравшие наибольшее количество баллов, награждаются Почетной грамотой Волгоградского областного комитета профсоюза образования и науки РФ и денежной премией согласно решения Президиума обкома Профсоюза.  </w:t>
      </w:r>
    </w:p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>
      <w:pPr>
        <w:jc w:val="right"/>
        <w:rPr>
          <w:sz w:val="20"/>
          <w:szCs w:val="20"/>
        </w:rPr>
      </w:pPr>
      <w:r w:rsidRPr="001E2C93">
        <w:rPr>
          <w:sz w:val="20"/>
          <w:szCs w:val="20"/>
        </w:rPr>
        <w:lastRenderedPageBreak/>
        <w:t>Приложение №1                                                                                                                                                                                                                        к Положению областного конкурса                                                                                                                                  «Лучший председатель Совета молодых педагогов»</w:t>
      </w:r>
    </w:p>
    <w:p w:rsidR="001E2C93" w:rsidRPr="001E2C93" w:rsidRDefault="001E2C93" w:rsidP="001E2C93">
      <w:pPr>
        <w:rPr>
          <w:b/>
        </w:rPr>
      </w:pPr>
    </w:p>
    <w:p w:rsidR="001E2C93" w:rsidRPr="001E2C93" w:rsidRDefault="001E2C93" w:rsidP="001E2C93">
      <w:pPr>
        <w:jc w:val="center"/>
        <w:rPr>
          <w:b/>
        </w:rPr>
      </w:pPr>
      <w:r w:rsidRPr="001E2C93">
        <w:rPr>
          <w:b/>
        </w:rPr>
        <w:t xml:space="preserve">Информационная карта участника областного конкурса                                                 </w:t>
      </w:r>
      <w:proofErr w:type="gramStart"/>
      <w:r w:rsidRPr="001E2C93">
        <w:rPr>
          <w:b/>
        </w:rPr>
        <w:t xml:space="preserve">   «</w:t>
      </w:r>
      <w:proofErr w:type="gramEnd"/>
      <w:r w:rsidRPr="001E2C93">
        <w:rPr>
          <w:b/>
        </w:rPr>
        <w:t>Лучший председатель районного, городского Совета молодых педагогов» (портфолио)</w:t>
      </w:r>
    </w:p>
    <w:p w:rsidR="001E2C93" w:rsidRPr="001E2C93" w:rsidRDefault="001E2C93" w:rsidP="001E2C93">
      <w:pPr>
        <w:rPr>
          <w:b/>
        </w:rPr>
      </w:pPr>
    </w:p>
    <w:tbl>
      <w:tblPr>
        <w:tblW w:w="982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7"/>
        <w:gridCol w:w="3544"/>
        <w:gridCol w:w="5670"/>
      </w:tblGrid>
      <w:tr w:rsidR="001E2C93" w:rsidRPr="000A0B76" w:rsidTr="000A0B7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rPr>
                <w:b/>
                <w:sz w:val="20"/>
                <w:szCs w:val="20"/>
              </w:rPr>
            </w:pPr>
            <w:r w:rsidRPr="000A0B76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rPr>
                <w:b/>
                <w:sz w:val="20"/>
                <w:szCs w:val="20"/>
              </w:rPr>
            </w:pPr>
            <w:r w:rsidRPr="000A0B76"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rPr>
                <w:b/>
                <w:sz w:val="20"/>
                <w:szCs w:val="20"/>
              </w:rPr>
            </w:pPr>
            <w:r w:rsidRPr="000A0B76">
              <w:rPr>
                <w:b/>
                <w:sz w:val="20"/>
                <w:szCs w:val="20"/>
              </w:rPr>
              <w:t>Баллы</w:t>
            </w:r>
          </w:p>
        </w:tc>
      </w:tr>
      <w:tr w:rsidR="001E2C93" w:rsidRPr="000A0B76" w:rsidTr="000A0B7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0A0B76">
            <w:pPr>
              <w:tabs>
                <w:tab w:val="left" w:pos="357"/>
              </w:tabs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ind w:firstLine="0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-</w:t>
            </w:r>
          </w:p>
        </w:tc>
      </w:tr>
      <w:tr w:rsidR="001E2C93" w:rsidRPr="000A0B76" w:rsidTr="000A0B7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ind w:firstLine="0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Место работы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-</w:t>
            </w:r>
          </w:p>
        </w:tc>
      </w:tr>
      <w:tr w:rsidR="001E2C93" w:rsidRPr="000A0B76" w:rsidTr="000A0B7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ind w:firstLine="0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Должность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-</w:t>
            </w:r>
          </w:p>
        </w:tc>
      </w:tr>
      <w:tr w:rsidR="001E2C93" w:rsidRPr="000A0B76" w:rsidTr="000A0B7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ind w:firstLine="0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 xml:space="preserve">Педагогический стаж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-</w:t>
            </w:r>
          </w:p>
        </w:tc>
      </w:tr>
      <w:tr w:rsidR="001E2C93" w:rsidRPr="000A0B76" w:rsidTr="000A0B7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0A0B76">
            <w:pPr>
              <w:ind w:left="-18" w:firstLine="727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ind w:firstLine="0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Профсоюзное членство (указать с какого года состоит в профсоюзной организации)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-</w:t>
            </w:r>
          </w:p>
        </w:tc>
      </w:tr>
      <w:tr w:rsidR="001E2C93" w:rsidRPr="000A0B76" w:rsidTr="000A0B7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ind w:firstLine="0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Выполняемая профсоюзная работа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pStyle w:val="a3"/>
              <w:numPr>
                <w:ilvl w:val="0"/>
                <w:numId w:val="17"/>
              </w:numPr>
              <w:tabs>
                <w:tab w:val="num" w:pos="873"/>
              </w:tabs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член</w:t>
            </w:r>
            <w:proofErr w:type="gramEnd"/>
            <w:r w:rsidRPr="000A0B76">
              <w:rPr>
                <w:sz w:val="20"/>
                <w:szCs w:val="20"/>
              </w:rPr>
              <w:t xml:space="preserve"> профкома образовательного учреждения – 1 балл;</w:t>
            </w:r>
          </w:p>
          <w:p w:rsidR="001E2C93" w:rsidRPr="000A0B76" w:rsidRDefault="001E2C93" w:rsidP="001E2C93">
            <w:pPr>
              <w:pStyle w:val="a3"/>
              <w:numPr>
                <w:ilvl w:val="0"/>
                <w:numId w:val="17"/>
              </w:numPr>
              <w:tabs>
                <w:tab w:val="num" w:pos="873"/>
              </w:tabs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председатель</w:t>
            </w:r>
            <w:proofErr w:type="gramEnd"/>
            <w:r w:rsidRPr="000A0B76">
              <w:rPr>
                <w:sz w:val="20"/>
                <w:szCs w:val="20"/>
              </w:rPr>
              <w:t xml:space="preserve"> первичной профсоюзной организации – 3 балла;</w:t>
            </w:r>
          </w:p>
          <w:p w:rsidR="001E2C93" w:rsidRPr="000A0B76" w:rsidRDefault="001E2C93" w:rsidP="001E2C93">
            <w:pPr>
              <w:pStyle w:val="a3"/>
              <w:numPr>
                <w:ilvl w:val="0"/>
                <w:numId w:val="17"/>
              </w:numPr>
              <w:tabs>
                <w:tab w:val="num" w:pos="873"/>
              </w:tabs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член</w:t>
            </w:r>
            <w:proofErr w:type="gramEnd"/>
            <w:r w:rsidRPr="000A0B76">
              <w:rPr>
                <w:sz w:val="20"/>
                <w:szCs w:val="20"/>
              </w:rPr>
              <w:t xml:space="preserve"> райкома Профсоюза – 4 балла;</w:t>
            </w:r>
          </w:p>
          <w:p w:rsidR="001E2C93" w:rsidRPr="000A0B76" w:rsidRDefault="001E2C93" w:rsidP="001E2C93">
            <w:pPr>
              <w:pStyle w:val="a3"/>
              <w:numPr>
                <w:ilvl w:val="0"/>
                <w:numId w:val="17"/>
              </w:numPr>
              <w:tabs>
                <w:tab w:val="num" w:pos="873"/>
              </w:tabs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член</w:t>
            </w:r>
            <w:proofErr w:type="gramEnd"/>
            <w:r w:rsidRPr="000A0B76">
              <w:rPr>
                <w:sz w:val="20"/>
                <w:szCs w:val="20"/>
              </w:rPr>
              <w:t xml:space="preserve"> Президиума райкома (горкома) – 5 баллов.</w:t>
            </w:r>
          </w:p>
        </w:tc>
      </w:tr>
      <w:tr w:rsidR="001E2C93" w:rsidRPr="000A0B76" w:rsidTr="000A0B7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ind w:firstLine="0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Годовой план работы Совета (подтверждающие документы о проведении запланированных мероприятий)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0A0B76">
            <w:pPr>
              <w:ind w:firstLine="0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До 10 баллов</w:t>
            </w:r>
          </w:p>
        </w:tc>
      </w:tr>
      <w:tr w:rsidR="001E2C93" w:rsidRPr="000A0B76" w:rsidTr="000A0B7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C93" w:rsidRPr="000A0B76" w:rsidRDefault="001E2C93" w:rsidP="001E2C93">
            <w:pPr>
              <w:ind w:firstLine="0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Участие в мероприятиях, проводимых профсоюзными организациями за 2 последних года (акции, профсоюзные школы, семинары, конференции и т.п.)</w:t>
            </w:r>
          </w:p>
          <w:p w:rsidR="001E2C93" w:rsidRPr="000A0B76" w:rsidRDefault="001E2C93" w:rsidP="001E2C93">
            <w:pPr>
              <w:rPr>
                <w:sz w:val="20"/>
                <w:szCs w:val="20"/>
              </w:rPr>
            </w:pPr>
          </w:p>
          <w:p w:rsidR="001E2C93" w:rsidRPr="000A0B76" w:rsidRDefault="001E2C93" w:rsidP="001E2C93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0A0B76">
            <w:pPr>
              <w:ind w:firstLine="0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За каждое мероприятие:</w:t>
            </w:r>
          </w:p>
          <w:p w:rsidR="001E2C93" w:rsidRPr="000A0B76" w:rsidRDefault="001E2C93" w:rsidP="00CF37AF">
            <w:pPr>
              <w:numPr>
                <w:ilvl w:val="0"/>
                <w:numId w:val="6"/>
              </w:numPr>
              <w:tabs>
                <w:tab w:val="clear" w:pos="2340"/>
                <w:tab w:val="num" w:pos="524"/>
              </w:tabs>
              <w:ind w:left="524" w:hanging="425"/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районное</w:t>
            </w:r>
            <w:proofErr w:type="gramEnd"/>
            <w:r w:rsidRPr="000A0B76">
              <w:rPr>
                <w:sz w:val="20"/>
                <w:szCs w:val="20"/>
              </w:rPr>
              <w:t xml:space="preserve"> (городское) мероприятие – 1 балл;</w:t>
            </w:r>
          </w:p>
          <w:p w:rsidR="001E2C93" w:rsidRPr="000A0B76" w:rsidRDefault="001E2C93" w:rsidP="00CF37AF">
            <w:pPr>
              <w:numPr>
                <w:ilvl w:val="0"/>
                <w:numId w:val="6"/>
              </w:numPr>
              <w:tabs>
                <w:tab w:val="clear" w:pos="2340"/>
                <w:tab w:val="num" w:pos="524"/>
              </w:tabs>
              <w:ind w:left="524" w:hanging="425"/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областное</w:t>
            </w:r>
            <w:proofErr w:type="gramEnd"/>
            <w:r w:rsidRPr="000A0B76">
              <w:rPr>
                <w:sz w:val="20"/>
                <w:szCs w:val="20"/>
              </w:rPr>
              <w:t xml:space="preserve"> мероприятие (обком Профсоюза, </w:t>
            </w:r>
            <w:proofErr w:type="spellStart"/>
            <w:r w:rsidRPr="000A0B76">
              <w:rPr>
                <w:sz w:val="20"/>
                <w:szCs w:val="20"/>
              </w:rPr>
              <w:t>облсовпроф</w:t>
            </w:r>
            <w:proofErr w:type="spellEnd"/>
            <w:r w:rsidRPr="000A0B76">
              <w:rPr>
                <w:sz w:val="20"/>
                <w:szCs w:val="20"/>
              </w:rPr>
              <w:t>) – 2 балла;</w:t>
            </w:r>
          </w:p>
          <w:p w:rsidR="001E2C93" w:rsidRPr="000A0B76" w:rsidRDefault="001E2C93" w:rsidP="00CF37AF">
            <w:pPr>
              <w:numPr>
                <w:ilvl w:val="0"/>
                <w:numId w:val="6"/>
              </w:numPr>
              <w:tabs>
                <w:tab w:val="clear" w:pos="2340"/>
                <w:tab w:val="num" w:pos="524"/>
              </w:tabs>
              <w:ind w:left="524" w:hanging="425"/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всероссийское</w:t>
            </w:r>
            <w:proofErr w:type="gramEnd"/>
            <w:r w:rsidRPr="000A0B76">
              <w:rPr>
                <w:sz w:val="20"/>
                <w:szCs w:val="20"/>
              </w:rPr>
              <w:t xml:space="preserve"> мероприятие (ЦС Профсоюза, ФНПР) – 3 балла. </w:t>
            </w:r>
          </w:p>
          <w:p w:rsidR="001E2C93" w:rsidRPr="000A0B76" w:rsidRDefault="001E2C93" w:rsidP="00CF37AF">
            <w:pPr>
              <w:ind w:firstLine="0"/>
              <w:rPr>
                <w:b/>
                <w:sz w:val="20"/>
                <w:szCs w:val="20"/>
              </w:rPr>
            </w:pPr>
            <w:r w:rsidRPr="000A0B76">
              <w:rPr>
                <w:b/>
                <w:sz w:val="20"/>
                <w:szCs w:val="20"/>
              </w:rPr>
              <w:t>Не более 10 баллов</w:t>
            </w:r>
          </w:p>
        </w:tc>
      </w:tr>
      <w:tr w:rsidR="001E2C93" w:rsidRPr="000A0B76" w:rsidTr="000A0B7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ind w:firstLine="0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Организация и проведение мероприятий самим председателем Совета района (города) за 2 последних года для молодых педагогов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ind w:firstLine="0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За каждое мероприятие – 2 балла.</w:t>
            </w:r>
          </w:p>
          <w:p w:rsidR="001E2C93" w:rsidRPr="000A0B76" w:rsidRDefault="001E2C93" w:rsidP="001E2C93">
            <w:pPr>
              <w:ind w:firstLine="0"/>
              <w:rPr>
                <w:b/>
                <w:sz w:val="20"/>
                <w:szCs w:val="20"/>
              </w:rPr>
            </w:pPr>
            <w:r w:rsidRPr="000A0B76">
              <w:rPr>
                <w:b/>
                <w:sz w:val="20"/>
                <w:szCs w:val="20"/>
              </w:rPr>
              <w:t>Не более 12 баллов</w:t>
            </w:r>
          </w:p>
        </w:tc>
      </w:tr>
      <w:tr w:rsidR="001E2C93" w:rsidRPr="000A0B76" w:rsidTr="000A0B7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0A0B76">
            <w:pPr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1</w:t>
            </w:r>
            <w:r w:rsidR="000A0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ind w:firstLine="0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Участие и организация мероприятий, направленных на повышение правовой грамотности молодых педагогов (за 2 последних года)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ind w:firstLine="0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За каждое мероприятие – 2 балла.</w:t>
            </w:r>
          </w:p>
          <w:p w:rsidR="001E2C93" w:rsidRPr="000A0B76" w:rsidRDefault="001E2C93" w:rsidP="001E2C93">
            <w:pPr>
              <w:ind w:firstLine="0"/>
              <w:rPr>
                <w:b/>
                <w:sz w:val="20"/>
                <w:szCs w:val="20"/>
              </w:rPr>
            </w:pPr>
            <w:r w:rsidRPr="000A0B76">
              <w:rPr>
                <w:b/>
                <w:sz w:val="20"/>
                <w:szCs w:val="20"/>
              </w:rPr>
              <w:t xml:space="preserve">Не более 8 баллов </w:t>
            </w:r>
          </w:p>
        </w:tc>
      </w:tr>
      <w:tr w:rsidR="001E2C93" w:rsidRPr="000A0B76" w:rsidTr="000A0B7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0A0B76">
            <w:pPr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1</w:t>
            </w:r>
            <w:r w:rsidR="000A0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ind w:firstLine="0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Награждение Почетными грамотами профсоюзных организаций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ind w:firstLine="0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За каждую Почетную грамоту:</w:t>
            </w:r>
          </w:p>
          <w:p w:rsidR="001E2C93" w:rsidRPr="000A0B76" w:rsidRDefault="001E2C93" w:rsidP="001E2C93">
            <w:pPr>
              <w:numPr>
                <w:ilvl w:val="0"/>
                <w:numId w:val="7"/>
              </w:numPr>
              <w:tabs>
                <w:tab w:val="clear" w:pos="2340"/>
                <w:tab w:val="num" w:pos="507"/>
                <w:tab w:val="num" w:pos="866"/>
              </w:tabs>
              <w:ind w:left="866" w:hanging="767"/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райкома</w:t>
            </w:r>
            <w:proofErr w:type="gramEnd"/>
            <w:r w:rsidRPr="000A0B76">
              <w:rPr>
                <w:sz w:val="20"/>
                <w:szCs w:val="20"/>
              </w:rPr>
              <w:t xml:space="preserve"> (горкома) Профсоюза – 1 балл;</w:t>
            </w:r>
          </w:p>
          <w:p w:rsidR="001E2C93" w:rsidRPr="000A0B76" w:rsidRDefault="001E2C93" w:rsidP="001E2C93">
            <w:pPr>
              <w:numPr>
                <w:ilvl w:val="0"/>
                <w:numId w:val="7"/>
              </w:numPr>
              <w:tabs>
                <w:tab w:val="clear" w:pos="2340"/>
                <w:tab w:val="num" w:pos="507"/>
                <w:tab w:val="num" w:pos="866"/>
              </w:tabs>
              <w:ind w:left="866" w:hanging="767"/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обкома</w:t>
            </w:r>
            <w:proofErr w:type="gramEnd"/>
            <w:r w:rsidRPr="000A0B76">
              <w:rPr>
                <w:sz w:val="20"/>
                <w:szCs w:val="20"/>
              </w:rPr>
              <w:t xml:space="preserve"> Профсоюза, </w:t>
            </w:r>
            <w:proofErr w:type="spellStart"/>
            <w:r w:rsidRPr="000A0B76">
              <w:rPr>
                <w:sz w:val="20"/>
                <w:szCs w:val="20"/>
              </w:rPr>
              <w:t>облсовпрофа</w:t>
            </w:r>
            <w:proofErr w:type="spellEnd"/>
            <w:r w:rsidRPr="000A0B76">
              <w:rPr>
                <w:sz w:val="20"/>
                <w:szCs w:val="20"/>
              </w:rPr>
              <w:t xml:space="preserve"> – 2 балла;</w:t>
            </w:r>
          </w:p>
          <w:p w:rsidR="001E2C93" w:rsidRPr="000A0B76" w:rsidRDefault="001E2C93" w:rsidP="001E2C93">
            <w:pPr>
              <w:numPr>
                <w:ilvl w:val="0"/>
                <w:numId w:val="7"/>
              </w:numPr>
              <w:tabs>
                <w:tab w:val="clear" w:pos="2340"/>
                <w:tab w:val="num" w:pos="507"/>
                <w:tab w:val="num" w:pos="866"/>
              </w:tabs>
              <w:ind w:left="866" w:hanging="767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ЦС Профсоюза, ФНПР – 3 балла.</w:t>
            </w:r>
          </w:p>
          <w:p w:rsidR="001E2C93" w:rsidRPr="000A0B76" w:rsidRDefault="001E2C93" w:rsidP="001E2C93">
            <w:pPr>
              <w:tabs>
                <w:tab w:val="num" w:pos="866"/>
              </w:tabs>
              <w:ind w:left="99" w:hanging="99"/>
              <w:rPr>
                <w:sz w:val="20"/>
                <w:szCs w:val="20"/>
              </w:rPr>
            </w:pPr>
            <w:r w:rsidRPr="000A0B76">
              <w:rPr>
                <w:b/>
                <w:sz w:val="20"/>
                <w:szCs w:val="20"/>
              </w:rPr>
              <w:t>Не более 10 баллов</w:t>
            </w:r>
          </w:p>
        </w:tc>
      </w:tr>
      <w:tr w:rsidR="001E2C93" w:rsidRPr="000A0B76" w:rsidTr="000A0B7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0A0B76">
            <w:pPr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1</w:t>
            </w:r>
            <w:r w:rsidR="000A0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ind w:firstLine="0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Наличие публикаций в СМИ о работе Совета молодых педагогов за 2 последних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ind w:firstLine="0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За каждую публикацию:</w:t>
            </w:r>
          </w:p>
          <w:p w:rsidR="001E2C93" w:rsidRPr="000A0B76" w:rsidRDefault="001E2C93" w:rsidP="000A0B76">
            <w:pPr>
              <w:numPr>
                <w:ilvl w:val="0"/>
                <w:numId w:val="19"/>
              </w:numPr>
              <w:tabs>
                <w:tab w:val="clear" w:pos="2340"/>
              </w:tabs>
              <w:ind w:left="459" w:hanging="426"/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в</w:t>
            </w:r>
            <w:proofErr w:type="gramEnd"/>
            <w:r w:rsidRPr="000A0B76">
              <w:rPr>
                <w:sz w:val="20"/>
                <w:szCs w:val="20"/>
              </w:rPr>
              <w:t xml:space="preserve"> районной (городской) газете – 1 балл;</w:t>
            </w:r>
          </w:p>
          <w:p w:rsidR="001E2C93" w:rsidRPr="000A0B76" w:rsidRDefault="001E2C93" w:rsidP="000A0B76">
            <w:pPr>
              <w:numPr>
                <w:ilvl w:val="0"/>
                <w:numId w:val="19"/>
              </w:numPr>
              <w:tabs>
                <w:tab w:val="clear" w:pos="2340"/>
              </w:tabs>
              <w:ind w:left="459" w:hanging="426"/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в</w:t>
            </w:r>
            <w:proofErr w:type="gramEnd"/>
            <w:r w:rsidRPr="000A0B76">
              <w:rPr>
                <w:sz w:val="20"/>
                <w:szCs w:val="20"/>
              </w:rPr>
              <w:t xml:space="preserve"> газете «Волгоградские профсоюзы» -</w:t>
            </w:r>
            <w:r w:rsidR="000A0B76" w:rsidRPr="000A0B76">
              <w:rPr>
                <w:sz w:val="20"/>
                <w:szCs w:val="20"/>
              </w:rPr>
              <w:t xml:space="preserve"> </w:t>
            </w:r>
            <w:r w:rsidRPr="000A0B76">
              <w:rPr>
                <w:sz w:val="20"/>
                <w:szCs w:val="20"/>
              </w:rPr>
              <w:t>2 балла;</w:t>
            </w:r>
          </w:p>
          <w:p w:rsidR="001E2C93" w:rsidRPr="000A0B76" w:rsidRDefault="001E2C93" w:rsidP="000A0B76">
            <w:pPr>
              <w:numPr>
                <w:ilvl w:val="0"/>
                <w:numId w:val="19"/>
              </w:numPr>
              <w:tabs>
                <w:tab w:val="clear" w:pos="2340"/>
              </w:tabs>
              <w:ind w:left="459" w:hanging="426"/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в</w:t>
            </w:r>
            <w:proofErr w:type="gramEnd"/>
            <w:r w:rsidRPr="000A0B76">
              <w:rPr>
                <w:sz w:val="20"/>
                <w:szCs w:val="20"/>
              </w:rPr>
              <w:t xml:space="preserve"> газете «Мой Профсоюз» - 3 балла.</w:t>
            </w:r>
          </w:p>
          <w:p w:rsidR="001E2C93" w:rsidRPr="000A0B76" w:rsidRDefault="001E2C93" w:rsidP="001E2C93">
            <w:pPr>
              <w:ind w:firstLine="0"/>
              <w:rPr>
                <w:b/>
                <w:sz w:val="20"/>
                <w:szCs w:val="20"/>
              </w:rPr>
            </w:pPr>
            <w:r w:rsidRPr="000A0B76">
              <w:rPr>
                <w:b/>
                <w:sz w:val="20"/>
                <w:szCs w:val="20"/>
              </w:rPr>
              <w:t>Не более 8 баллов.</w:t>
            </w:r>
          </w:p>
        </w:tc>
      </w:tr>
      <w:tr w:rsidR="001E2C93" w:rsidRPr="000A0B76" w:rsidTr="000A0B7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0A0B76">
            <w:pPr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1</w:t>
            </w:r>
            <w:r w:rsidR="000A0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ind w:firstLine="0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Выпуск информационных бюллетеней, листков, газеты районного (городского) Совета молодых педагогов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0A0B76">
            <w:pPr>
              <w:ind w:firstLine="0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Периодичность выпуска:</w:t>
            </w:r>
          </w:p>
          <w:p w:rsidR="001E2C93" w:rsidRPr="000A0B76" w:rsidRDefault="001E2C93" w:rsidP="001E2C93">
            <w:pPr>
              <w:numPr>
                <w:ilvl w:val="0"/>
                <w:numId w:val="8"/>
              </w:numPr>
              <w:tabs>
                <w:tab w:val="num" w:pos="507"/>
              </w:tabs>
              <w:ind w:hanging="2041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1 раз в полгода – 1 балл;</w:t>
            </w:r>
          </w:p>
          <w:p w:rsidR="001E2C93" w:rsidRPr="000A0B76" w:rsidRDefault="001E2C93" w:rsidP="001E2C93">
            <w:pPr>
              <w:numPr>
                <w:ilvl w:val="0"/>
                <w:numId w:val="8"/>
              </w:numPr>
              <w:tabs>
                <w:tab w:val="num" w:pos="507"/>
              </w:tabs>
              <w:ind w:hanging="2041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1 раз в квартал - 2 балла;</w:t>
            </w:r>
          </w:p>
          <w:p w:rsidR="001E2C93" w:rsidRPr="000A0B76" w:rsidRDefault="001E2C93" w:rsidP="001E2C93">
            <w:pPr>
              <w:numPr>
                <w:ilvl w:val="0"/>
                <w:numId w:val="8"/>
              </w:numPr>
              <w:tabs>
                <w:tab w:val="num" w:pos="507"/>
              </w:tabs>
              <w:ind w:hanging="2041"/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чаще</w:t>
            </w:r>
            <w:proofErr w:type="gramEnd"/>
            <w:r w:rsidRPr="000A0B76">
              <w:rPr>
                <w:sz w:val="20"/>
                <w:szCs w:val="20"/>
              </w:rPr>
              <w:t xml:space="preserve"> – 3 балла.</w:t>
            </w:r>
          </w:p>
        </w:tc>
      </w:tr>
      <w:tr w:rsidR="001E2C93" w:rsidRPr="000A0B76" w:rsidTr="000A0B7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0A0B76" w:rsidP="001E2C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ind w:firstLine="0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Наличие публичных выступлений о работе Совета молодых педагогов на мероприятиях различного уровня (представление и обобщение опыта работы) за 2 последних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CF37AF">
            <w:pPr>
              <w:ind w:firstLine="0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За каждое выступление:</w:t>
            </w:r>
          </w:p>
          <w:p w:rsidR="001E2C93" w:rsidRPr="000A0B76" w:rsidRDefault="001E2C93" w:rsidP="000A0B76">
            <w:pPr>
              <w:numPr>
                <w:ilvl w:val="0"/>
                <w:numId w:val="9"/>
              </w:numPr>
              <w:tabs>
                <w:tab w:val="clear" w:pos="2340"/>
                <w:tab w:val="num" w:pos="600"/>
              </w:tabs>
              <w:ind w:left="582" w:hanging="340"/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на</w:t>
            </w:r>
            <w:proofErr w:type="gramEnd"/>
            <w:r w:rsidRPr="000A0B76">
              <w:rPr>
                <w:sz w:val="20"/>
                <w:szCs w:val="20"/>
              </w:rPr>
              <w:t xml:space="preserve"> заседаниях районного (городского) Совета молодых педагогов – 1 балл;</w:t>
            </w:r>
          </w:p>
          <w:p w:rsidR="001E2C93" w:rsidRPr="000A0B76" w:rsidRDefault="001E2C93" w:rsidP="000A0B76">
            <w:pPr>
              <w:numPr>
                <w:ilvl w:val="0"/>
                <w:numId w:val="9"/>
              </w:numPr>
              <w:tabs>
                <w:tab w:val="clear" w:pos="2340"/>
                <w:tab w:val="num" w:pos="600"/>
              </w:tabs>
              <w:ind w:left="582" w:hanging="340"/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на</w:t>
            </w:r>
            <w:proofErr w:type="gramEnd"/>
            <w:r w:rsidRPr="000A0B76">
              <w:rPr>
                <w:sz w:val="20"/>
                <w:szCs w:val="20"/>
              </w:rPr>
              <w:t xml:space="preserve"> заседаниях Президиума, Пленума райкома (горкома) Профсоюза – 1 балл;</w:t>
            </w:r>
          </w:p>
          <w:p w:rsidR="001E2C93" w:rsidRPr="000A0B76" w:rsidRDefault="001E2C93" w:rsidP="000A0B76">
            <w:pPr>
              <w:numPr>
                <w:ilvl w:val="0"/>
                <w:numId w:val="9"/>
              </w:numPr>
              <w:tabs>
                <w:tab w:val="clear" w:pos="2340"/>
                <w:tab w:val="num" w:pos="600"/>
              </w:tabs>
              <w:ind w:left="582" w:hanging="340"/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на</w:t>
            </w:r>
            <w:proofErr w:type="gramEnd"/>
            <w:r w:rsidRPr="000A0B76">
              <w:rPr>
                <w:sz w:val="20"/>
                <w:szCs w:val="20"/>
              </w:rPr>
              <w:t xml:space="preserve"> заседаниях областного Совета молодых педагогов – 2 балла;</w:t>
            </w:r>
          </w:p>
          <w:p w:rsidR="001E2C93" w:rsidRPr="000A0B76" w:rsidRDefault="001E2C93" w:rsidP="000A0B76">
            <w:pPr>
              <w:numPr>
                <w:ilvl w:val="0"/>
                <w:numId w:val="9"/>
              </w:numPr>
              <w:tabs>
                <w:tab w:val="clear" w:pos="2340"/>
                <w:tab w:val="num" w:pos="600"/>
              </w:tabs>
              <w:ind w:left="582" w:hanging="340"/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lastRenderedPageBreak/>
              <w:t>на</w:t>
            </w:r>
            <w:proofErr w:type="gramEnd"/>
            <w:r w:rsidRPr="000A0B76">
              <w:rPr>
                <w:sz w:val="20"/>
                <w:szCs w:val="20"/>
              </w:rPr>
              <w:t xml:space="preserve"> молодежных профсоюзных форумах различного уровня – 3 балла.</w:t>
            </w:r>
          </w:p>
          <w:p w:rsidR="001E2C93" w:rsidRPr="000A0B76" w:rsidRDefault="001E2C93" w:rsidP="000A0B76">
            <w:pPr>
              <w:ind w:firstLine="0"/>
              <w:rPr>
                <w:b/>
                <w:sz w:val="20"/>
                <w:szCs w:val="20"/>
              </w:rPr>
            </w:pPr>
            <w:r w:rsidRPr="000A0B76">
              <w:rPr>
                <w:b/>
                <w:sz w:val="20"/>
                <w:szCs w:val="20"/>
              </w:rPr>
              <w:t>Не более 10 баллов.</w:t>
            </w:r>
          </w:p>
        </w:tc>
      </w:tr>
      <w:tr w:rsidR="001E2C93" w:rsidRPr="000A0B76" w:rsidTr="000A0B7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0A0B76">
            <w:pPr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lastRenderedPageBreak/>
              <w:t>1</w:t>
            </w:r>
            <w:r w:rsidR="000A0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ind w:firstLine="0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 xml:space="preserve">Участие в профсоюзных конкурсах </w:t>
            </w:r>
          </w:p>
          <w:p w:rsidR="001E2C93" w:rsidRPr="000A0B76" w:rsidRDefault="001E2C93" w:rsidP="001E2C93">
            <w:pPr>
              <w:ind w:firstLine="0"/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за</w:t>
            </w:r>
            <w:proofErr w:type="gramEnd"/>
            <w:r w:rsidRPr="000A0B76">
              <w:rPr>
                <w:sz w:val="20"/>
                <w:szCs w:val="20"/>
              </w:rPr>
              <w:t xml:space="preserve"> 2 последних года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CF37AF">
            <w:pPr>
              <w:ind w:firstLine="0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За каждый конкурс:</w:t>
            </w:r>
          </w:p>
          <w:p w:rsidR="001E2C93" w:rsidRPr="000A0B76" w:rsidRDefault="001E2C93" w:rsidP="00CF37AF">
            <w:pPr>
              <w:tabs>
                <w:tab w:val="num" w:pos="2340"/>
              </w:tabs>
              <w:ind w:firstLine="0"/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районный</w:t>
            </w:r>
            <w:proofErr w:type="gramEnd"/>
            <w:r w:rsidRPr="000A0B76">
              <w:rPr>
                <w:sz w:val="20"/>
                <w:szCs w:val="20"/>
              </w:rPr>
              <w:t xml:space="preserve"> (городской) уровень:</w:t>
            </w:r>
          </w:p>
          <w:p w:rsidR="001E2C93" w:rsidRPr="000A0B76" w:rsidRDefault="001E2C93" w:rsidP="000A0B76">
            <w:pPr>
              <w:numPr>
                <w:ilvl w:val="0"/>
                <w:numId w:val="11"/>
              </w:numPr>
              <w:ind w:left="666" w:hanging="139"/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участие</w:t>
            </w:r>
            <w:proofErr w:type="gramEnd"/>
            <w:r w:rsidRPr="000A0B76">
              <w:rPr>
                <w:sz w:val="20"/>
                <w:szCs w:val="20"/>
              </w:rPr>
              <w:t xml:space="preserve"> – 05 балла; </w:t>
            </w:r>
          </w:p>
          <w:p w:rsidR="001E2C93" w:rsidRPr="000A0B76" w:rsidRDefault="001E2C93" w:rsidP="000A0B76">
            <w:pPr>
              <w:numPr>
                <w:ilvl w:val="0"/>
                <w:numId w:val="11"/>
              </w:numPr>
              <w:ind w:left="666" w:hanging="139"/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призовое</w:t>
            </w:r>
            <w:proofErr w:type="gramEnd"/>
            <w:r w:rsidRPr="000A0B76">
              <w:rPr>
                <w:sz w:val="20"/>
                <w:szCs w:val="20"/>
              </w:rPr>
              <w:t xml:space="preserve"> место -1 балл;</w:t>
            </w:r>
          </w:p>
          <w:p w:rsidR="001E2C93" w:rsidRPr="000A0B76" w:rsidRDefault="001E2C93" w:rsidP="00CF37AF">
            <w:pPr>
              <w:tabs>
                <w:tab w:val="num" w:pos="2340"/>
              </w:tabs>
              <w:ind w:firstLine="0"/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областной</w:t>
            </w:r>
            <w:proofErr w:type="gramEnd"/>
            <w:r w:rsidRPr="000A0B76">
              <w:rPr>
                <w:sz w:val="20"/>
                <w:szCs w:val="20"/>
              </w:rPr>
              <w:t xml:space="preserve"> уровень (обком Профсоюза, </w:t>
            </w:r>
            <w:proofErr w:type="spellStart"/>
            <w:r w:rsidRPr="000A0B76">
              <w:rPr>
                <w:sz w:val="20"/>
                <w:szCs w:val="20"/>
              </w:rPr>
              <w:t>облсовпроф</w:t>
            </w:r>
            <w:proofErr w:type="spellEnd"/>
            <w:r w:rsidRPr="000A0B76">
              <w:rPr>
                <w:sz w:val="20"/>
                <w:szCs w:val="20"/>
              </w:rPr>
              <w:t>):</w:t>
            </w:r>
          </w:p>
          <w:p w:rsidR="001E2C93" w:rsidRPr="000A0B76" w:rsidRDefault="001E2C93" w:rsidP="00CF37AF">
            <w:pPr>
              <w:numPr>
                <w:ilvl w:val="0"/>
                <w:numId w:val="12"/>
              </w:numPr>
              <w:ind w:hanging="196"/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участие</w:t>
            </w:r>
            <w:proofErr w:type="gramEnd"/>
            <w:r w:rsidRPr="000A0B76">
              <w:rPr>
                <w:sz w:val="20"/>
                <w:szCs w:val="20"/>
              </w:rPr>
              <w:t xml:space="preserve"> - 1 балл;</w:t>
            </w:r>
          </w:p>
          <w:p w:rsidR="001E2C93" w:rsidRPr="000A0B76" w:rsidRDefault="001E2C93" w:rsidP="00CF37AF">
            <w:pPr>
              <w:numPr>
                <w:ilvl w:val="0"/>
                <w:numId w:val="12"/>
              </w:numPr>
              <w:ind w:hanging="196"/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призовое</w:t>
            </w:r>
            <w:proofErr w:type="gramEnd"/>
            <w:r w:rsidRPr="000A0B76">
              <w:rPr>
                <w:sz w:val="20"/>
                <w:szCs w:val="20"/>
              </w:rPr>
              <w:t xml:space="preserve"> место – 2 балла;</w:t>
            </w:r>
          </w:p>
          <w:p w:rsidR="001E2C93" w:rsidRPr="000A0B76" w:rsidRDefault="001E2C93" w:rsidP="00CF37AF">
            <w:pPr>
              <w:tabs>
                <w:tab w:val="num" w:pos="2340"/>
              </w:tabs>
              <w:ind w:firstLine="0"/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всероссийский</w:t>
            </w:r>
            <w:proofErr w:type="gramEnd"/>
            <w:r w:rsidRPr="000A0B76">
              <w:rPr>
                <w:sz w:val="20"/>
                <w:szCs w:val="20"/>
              </w:rPr>
              <w:t xml:space="preserve"> уровень (ЦС Профсоюза, ФНПР):</w:t>
            </w:r>
          </w:p>
          <w:p w:rsidR="001E2C93" w:rsidRPr="000A0B76" w:rsidRDefault="001E2C93" w:rsidP="000A0B76">
            <w:pPr>
              <w:numPr>
                <w:ilvl w:val="0"/>
                <w:numId w:val="13"/>
              </w:numPr>
              <w:ind w:left="808" w:hanging="284"/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участие</w:t>
            </w:r>
            <w:proofErr w:type="gramEnd"/>
            <w:r w:rsidRPr="000A0B76">
              <w:rPr>
                <w:sz w:val="20"/>
                <w:szCs w:val="20"/>
              </w:rPr>
              <w:t xml:space="preserve"> - 2 балла;</w:t>
            </w:r>
          </w:p>
          <w:p w:rsidR="001E2C93" w:rsidRPr="000A0B76" w:rsidRDefault="001E2C93" w:rsidP="000A0B76">
            <w:pPr>
              <w:numPr>
                <w:ilvl w:val="0"/>
                <w:numId w:val="13"/>
              </w:numPr>
              <w:ind w:left="808" w:hanging="284"/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призовое</w:t>
            </w:r>
            <w:proofErr w:type="gramEnd"/>
            <w:r w:rsidRPr="000A0B76">
              <w:rPr>
                <w:sz w:val="20"/>
                <w:szCs w:val="20"/>
              </w:rPr>
              <w:t xml:space="preserve"> место – 3 балла.</w:t>
            </w:r>
          </w:p>
          <w:p w:rsidR="001E2C93" w:rsidRPr="000A0B76" w:rsidRDefault="001E2C93" w:rsidP="00CF37AF">
            <w:pPr>
              <w:ind w:firstLine="0"/>
              <w:rPr>
                <w:b/>
                <w:sz w:val="20"/>
                <w:szCs w:val="20"/>
              </w:rPr>
            </w:pPr>
            <w:r w:rsidRPr="000A0B76">
              <w:rPr>
                <w:b/>
                <w:sz w:val="20"/>
                <w:szCs w:val="20"/>
              </w:rPr>
              <w:t>Не более 10 баллов.</w:t>
            </w:r>
          </w:p>
        </w:tc>
      </w:tr>
      <w:tr w:rsidR="001E2C93" w:rsidRPr="000A0B76" w:rsidTr="000A0B7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0A0B76">
            <w:pPr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1</w:t>
            </w:r>
            <w:r w:rsidR="000A0B7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1E2C93">
            <w:pPr>
              <w:ind w:firstLine="0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 xml:space="preserve">Использованиях интернет ресурсов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C93" w:rsidRPr="000A0B76" w:rsidRDefault="001E2C93" w:rsidP="00CF37AF">
            <w:pPr>
              <w:ind w:firstLine="0"/>
              <w:rPr>
                <w:sz w:val="20"/>
                <w:szCs w:val="20"/>
              </w:rPr>
            </w:pPr>
            <w:r w:rsidRPr="000A0B76">
              <w:rPr>
                <w:sz w:val="20"/>
                <w:szCs w:val="20"/>
              </w:rPr>
              <w:t>Наличие:</w:t>
            </w:r>
          </w:p>
          <w:p w:rsidR="001E2C93" w:rsidRPr="000A0B76" w:rsidRDefault="001E2C93" w:rsidP="00CF37AF">
            <w:pPr>
              <w:tabs>
                <w:tab w:val="num" w:pos="2340"/>
              </w:tabs>
              <w:ind w:firstLine="0"/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сайта</w:t>
            </w:r>
            <w:proofErr w:type="gramEnd"/>
            <w:r w:rsidRPr="000A0B76">
              <w:rPr>
                <w:sz w:val="20"/>
                <w:szCs w:val="20"/>
              </w:rPr>
              <w:t xml:space="preserve"> районного (городского) СМП – 3 балла;</w:t>
            </w:r>
          </w:p>
          <w:p w:rsidR="001E2C93" w:rsidRPr="000A0B76" w:rsidRDefault="001E2C93" w:rsidP="00CF37AF">
            <w:pPr>
              <w:tabs>
                <w:tab w:val="num" w:pos="2340"/>
              </w:tabs>
              <w:ind w:firstLine="0"/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странички</w:t>
            </w:r>
            <w:proofErr w:type="gramEnd"/>
            <w:r w:rsidRPr="000A0B76">
              <w:rPr>
                <w:sz w:val="20"/>
                <w:szCs w:val="20"/>
              </w:rPr>
              <w:t xml:space="preserve"> на сайте территориальной организации Профсоюза – 2 балла;</w:t>
            </w:r>
          </w:p>
          <w:p w:rsidR="001E2C93" w:rsidRPr="000A0B76" w:rsidRDefault="001E2C93" w:rsidP="00CF37AF">
            <w:pPr>
              <w:tabs>
                <w:tab w:val="num" w:pos="2340"/>
              </w:tabs>
              <w:ind w:firstLine="0"/>
              <w:rPr>
                <w:sz w:val="20"/>
                <w:szCs w:val="20"/>
              </w:rPr>
            </w:pPr>
            <w:proofErr w:type="gramStart"/>
            <w:r w:rsidRPr="000A0B76">
              <w:rPr>
                <w:sz w:val="20"/>
                <w:szCs w:val="20"/>
              </w:rPr>
              <w:t>группы</w:t>
            </w:r>
            <w:proofErr w:type="gramEnd"/>
            <w:r w:rsidRPr="000A0B76">
              <w:rPr>
                <w:sz w:val="20"/>
                <w:szCs w:val="20"/>
              </w:rPr>
              <w:t xml:space="preserve"> в </w:t>
            </w:r>
            <w:proofErr w:type="spellStart"/>
            <w:r w:rsidRPr="000A0B76">
              <w:rPr>
                <w:sz w:val="20"/>
                <w:szCs w:val="20"/>
              </w:rPr>
              <w:t>соц.сетях</w:t>
            </w:r>
            <w:proofErr w:type="spellEnd"/>
            <w:r w:rsidRPr="000A0B76">
              <w:rPr>
                <w:sz w:val="20"/>
                <w:szCs w:val="20"/>
              </w:rPr>
              <w:t xml:space="preserve"> – 2 балла.</w:t>
            </w:r>
          </w:p>
        </w:tc>
      </w:tr>
    </w:tbl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p w:rsidR="001E2C93" w:rsidRPr="001E2C93" w:rsidRDefault="001E2C93" w:rsidP="001E2C93"/>
    <w:sectPr w:rsidR="001E2C93" w:rsidRPr="001E2C93" w:rsidSect="000B5F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536B5"/>
    <w:multiLevelType w:val="hybridMultilevel"/>
    <w:tmpl w:val="F1B2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B4157"/>
    <w:multiLevelType w:val="hybridMultilevel"/>
    <w:tmpl w:val="CD328534"/>
    <w:lvl w:ilvl="0" w:tplc="041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">
    <w:nsid w:val="1C885730"/>
    <w:multiLevelType w:val="hybridMultilevel"/>
    <w:tmpl w:val="10747646"/>
    <w:lvl w:ilvl="0" w:tplc="259C3CD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04747B"/>
    <w:multiLevelType w:val="hybridMultilevel"/>
    <w:tmpl w:val="A92472B4"/>
    <w:lvl w:ilvl="0" w:tplc="259C3CD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1B0C3D"/>
    <w:multiLevelType w:val="hybridMultilevel"/>
    <w:tmpl w:val="5CA8F646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32969"/>
    <w:multiLevelType w:val="hybridMultilevel"/>
    <w:tmpl w:val="A70C0842"/>
    <w:lvl w:ilvl="0" w:tplc="323CB52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347ADB"/>
    <w:multiLevelType w:val="hybridMultilevel"/>
    <w:tmpl w:val="6D76C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51C92"/>
    <w:multiLevelType w:val="hybridMultilevel"/>
    <w:tmpl w:val="6DA60FDC"/>
    <w:lvl w:ilvl="0" w:tplc="259C3CD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E762396"/>
    <w:multiLevelType w:val="hybridMultilevel"/>
    <w:tmpl w:val="C6F41DE6"/>
    <w:lvl w:ilvl="0" w:tplc="259C3CD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2B35F0"/>
    <w:multiLevelType w:val="hybridMultilevel"/>
    <w:tmpl w:val="E2F4388E"/>
    <w:lvl w:ilvl="0" w:tplc="259C3CD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012921"/>
    <w:multiLevelType w:val="hybridMultilevel"/>
    <w:tmpl w:val="2D7426A0"/>
    <w:lvl w:ilvl="0" w:tplc="259C3CD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D8406A"/>
    <w:multiLevelType w:val="hybridMultilevel"/>
    <w:tmpl w:val="AEBAB476"/>
    <w:lvl w:ilvl="0" w:tplc="259C3CD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E3A03CF"/>
    <w:multiLevelType w:val="hybridMultilevel"/>
    <w:tmpl w:val="9348B9A0"/>
    <w:lvl w:ilvl="0" w:tplc="041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3">
    <w:nsid w:val="6E5F7067"/>
    <w:multiLevelType w:val="hybridMultilevel"/>
    <w:tmpl w:val="B9162E3E"/>
    <w:lvl w:ilvl="0" w:tplc="259C3CD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E804F6"/>
    <w:multiLevelType w:val="hybridMultilevel"/>
    <w:tmpl w:val="07CA4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E858E8"/>
    <w:multiLevelType w:val="hybridMultilevel"/>
    <w:tmpl w:val="EB641044"/>
    <w:lvl w:ilvl="0" w:tplc="259C3CD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5"/>
  </w:num>
  <w:num w:numId="5">
    <w:abstractNumId w:val="3"/>
  </w:num>
  <w:num w:numId="6">
    <w:abstractNumId w:val="11"/>
  </w:num>
  <w:num w:numId="7">
    <w:abstractNumId w:val="2"/>
  </w:num>
  <w:num w:numId="8">
    <w:abstractNumId w:val="13"/>
  </w:num>
  <w:num w:numId="9">
    <w:abstractNumId w:val="7"/>
  </w:num>
  <w:num w:numId="10">
    <w:abstractNumId w:val="8"/>
  </w:num>
  <w:num w:numId="11">
    <w:abstractNumId w:val="12"/>
  </w:num>
  <w:num w:numId="12">
    <w:abstractNumId w:val="0"/>
  </w:num>
  <w:num w:numId="13">
    <w:abstractNumId w:val="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6"/>
  </w:num>
  <w:num w:numId="17">
    <w:abstractNumId w:val="4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F7"/>
    <w:rsid w:val="000A0B76"/>
    <w:rsid w:val="000B0D3A"/>
    <w:rsid w:val="000B5FBB"/>
    <w:rsid w:val="001E2C93"/>
    <w:rsid w:val="002D27F7"/>
    <w:rsid w:val="00C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4233E-634F-4182-9B8B-BAD21CE1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2016-02-19T08:47:00Z</dcterms:created>
  <dcterms:modified xsi:type="dcterms:W3CDTF">2016-02-20T10:18:00Z</dcterms:modified>
</cp:coreProperties>
</file>