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21322120"/>
      <w:r w:rsidRPr="00306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871F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Президиума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6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Нижнекамской территориальной организации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6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Общероссийского Профсоюза образования </w:t>
      </w:r>
    </w:p>
    <w:p w:rsidR="00306429" w:rsidRPr="00306429" w:rsidRDefault="00E6282D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</w:t>
      </w:r>
      <w:r w:rsidR="00871F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1F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 № </w:t>
      </w:r>
      <w:r w:rsidR="00871F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bookmarkEnd w:id="0"/>
    <w:p w:rsidR="00306429" w:rsidRPr="00306429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ПЛАН РАБОТЫ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 организации общероссийского профсоюза образования на 202</w:t>
      </w:r>
      <w:r w:rsidR="00E6282D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5</w:t>
      </w: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 xml:space="preserve"> год</w:t>
      </w:r>
    </w:p>
    <w:p w:rsidR="00306429" w:rsidRPr="008F7D2C" w:rsidRDefault="00306429" w:rsidP="00E6282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tt-RU" w:eastAsia="ru-RU"/>
        </w:rPr>
      </w:pPr>
    </w:p>
    <w:p w:rsidR="00306429" w:rsidRPr="00306429" w:rsidRDefault="00E6282D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tt-RU" w:eastAsia="ru-RU"/>
        </w:rPr>
        <w:t>раздел 1</w:t>
      </w:r>
      <w:r w:rsidR="00306429"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val="tt-RU" w:eastAsia="ru-RU"/>
        </w:rPr>
        <w:t>.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tt-RU"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val="tt-RU"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30"/>
          <w:szCs w:val="30"/>
          <w:lang w:val="tt-RU" w:eastAsia="ru-RU"/>
        </w:rPr>
        <w:t xml:space="preserve">вопросы, рассматриваемые на заседаниях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val="tt-RU"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30"/>
          <w:szCs w:val="30"/>
          <w:lang w:val="tt-RU" w:eastAsia="ru-RU"/>
        </w:rPr>
        <w:t xml:space="preserve">выборных коллегиальных органов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val="tt-RU"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 организации общероссийского профсоюза образования</w:t>
      </w:r>
    </w:p>
    <w:p w:rsidR="00306429" w:rsidRPr="008F7D2C" w:rsidRDefault="00306429" w:rsidP="00306429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0"/>
          <w:szCs w:val="20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429" w:rsidRPr="00306429" w:rsidRDefault="00871F50" w:rsidP="00306429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06429" w:rsidRPr="00871F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ЗАСЕДАНИЯ СОВЕТА </w:t>
      </w:r>
      <w:r w:rsidR="00306429"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ОБЩЕРОССИЙСКОГО ПРОФСОЮЗА ОБРАЗОВАНИЯ:</w:t>
      </w:r>
    </w:p>
    <w:p w:rsidR="00306429" w:rsidRPr="008F7D2C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87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(ДЕКАБРЬ-2024г.)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7D2C" w:rsidRPr="008F7D2C" w:rsidRDefault="008F7D2C" w:rsidP="00871F50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06429" w:rsidRDefault="00E6282D" w:rsidP="008F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ДЕКАБРЬ</w:t>
      </w:r>
    </w:p>
    <w:p w:rsidR="008F7D2C" w:rsidRPr="008F7D2C" w:rsidRDefault="008F7D2C" w:rsidP="008F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06429" w:rsidRPr="00306429" w:rsidRDefault="00E6282D" w:rsidP="008F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обязательств Соглашения между Управлением образования и Нижнекамской территориальной организацией Общероссийского Профсоюза образования</w:t>
      </w:r>
      <w:r w:rsid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6429" w:rsidRDefault="00E6282D" w:rsidP="00E62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Итоги деятельности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2026 год.</w:t>
      </w:r>
    </w:p>
    <w:p w:rsidR="00E6282D" w:rsidRPr="00306429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E6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(Сметы, Отчетного доклада, Плана работы и </w:t>
      </w:r>
      <w:proofErr w:type="spellStart"/>
      <w:r w:rsidR="00E6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E6282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Отв.: Баринова С.В., </w:t>
      </w:r>
      <w:proofErr w:type="spellStart"/>
      <w:r w:rsidR="00E6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="00E6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8F7D2C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871F50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306429" w:rsidRPr="003064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ЗАСЕДАНИЯ ПРЕЗИДИУМА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</w:t>
      </w:r>
      <w:r w:rsidRPr="003064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ОРГАНИЗАЦИИ ОБЩЕРОССИЙСКОГО ПРОФСОЮЗА ОБРАЗОВАНИЯ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</w:p>
    <w:p w:rsidR="00306429" w:rsidRPr="008F7D2C" w:rsidRDefault="00306429" w:rsidP="00306429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 w:rsidR="00E6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коллективных </w:t>
      </w:r>
      <w:r w:rsidR="008F7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в образовательных организациях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дополнений и изменений в коллективные договоры</w:t>
      </w:r>
    </w:p>
    <w:p w:rsidR="008F7D2C" w:rsidRPr="00306429" w:rsidRDefault="00306429" w:rsidP="008F7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8F7D2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 работе Нижнекамской территориальной организации Общероссийского Профсоюза образования по </w:t>
      </w:r>
      <w:proofErr w:type="gramStart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</w:t>
      </w:r>
      <w:r w:rsidR="008F7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требований охраны труда.</w:t>
      </w:r>
    </w:p>
    <w:p w:rsid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Отв.: Никонова А.Ф..</w:t>
      </w:r>
    </w:p>
    <w:p w:rsidR="008F7D2C" w:rsidRPr="008F7D2C" w:rsidRDefault="008F7D2C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30642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Об итогах работы с первичными профсоюзными организациями среднего профессионального образования</w:t>
      </w:r>
      <w:r w:rsidR="008F7D2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по мотивации членства в Профсоюзе.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306429" w:rsidRPr="008F7D2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состоянии информационной работы в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Нижнекамской территориальной организации Общероссийского Профсоюза образования.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Отв.: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8F7D2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306429" w:rsidRPr="008F7D2C" w:rsidRDefault="00306429" w:rsidP="0030642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4D7620" w:rsidP="0030642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организации летнего оздоровительного сезона работников-членов Профсоюза и </w:t>
      </w:r>
      <w:r w:rsidR="008F7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детей.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О.Е.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и проведении первомайской </w:t>
      </w:r>
      <w:r w:rsidR="008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 «</w:t>
      </w:r>
      <w:r w:rsidR="00306429" w:rsidRPr="00306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87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06429" w:rsidRPr="00306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– День международной солидарности трудящихся!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6429" w:rsidRPr="00306429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306429" w:rsidRPr="008F7D2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D2C" w:rsidRPr="00306429" w:rsidRDefault="00306429" w:rsidP="008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8F7D2C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</w:t>
      </w:r>
      <w:proofErr w:type="gramStart"/>
      <w:r w:rsidR="008F7D2C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Татарстанской республиканской организации Общероссийского Профсоюза образования</w:t>
      </w:r>
      <w:proofErr w:type="gramEnd"/>
      <w:r w:rsidR="008F7D2C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429" w:rsidRDefault="008F7D2C" w:rsidP="008F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</w:t>
      </w:r>
      <w:bookmarkStart w:id="1" w:name="_Hlk120711474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Отв.: </w:t>
      </w:r>
      <w:bookmarkEnd w:id="1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Баринова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О.Е..</w:t>
      </w:r>
    </w:p>
    <w:p w:rsidR="00AA16A2" w:rsidRDefault="00AA16A2" w:rsidP="00871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Профсоюзной недели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Нижнекамской территориальной организации Общероссийского Профсоюза образования.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профсоюзной </w:t>
      </w:r>
      <w:r w:rsidR="008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в рамках Всемирного дня действий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октября «За достойный труд!». 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306429" w:rsidRPr="008F7D2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D9236A" w:rsidRDefault="008F7D2C" w:rsidP="008F7D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D9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D7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06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созыве заседания Совета 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D9236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(декабрь)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8F7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D9236A" w:rsidRPr="00D9236A" w:rsidRDefault="00D9236A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9236A" w:rsidRPr="00D9236A" w:rsidRDefault="004D7620" w:rsidP="00D923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2.</w:t>
      </w:r>
      <w:r w:rsidR="00D92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Согласование проектов, документов, выносимых на утверждении Совета.</w:t>
      </w:r>
    </w:p>
    <w:p w:rsidR="008F7D2C" w:rsidRDefault="00D9236A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Отв.: Баринова С.В.</w:t>
      </w:r>
    </w:p>
    <w:p w:rsidR="00D9236A" w:rsidRPr="00D9236A" w:rsidRDefault="00D9236A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306429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РАЗДЕЛ </w:t>
      </w:r>
      <w:r w:rsidR="00D9236A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</w:t>
      </w:r>
      <w:r w:rsidRPr="00306429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. </w:t>
      </w:r>
    </w:p>
    <w:p w:rsidR="00306429" w:rsidRPr="008F7D2C" w:rsidRDefault="00306429" w:rsidP="00306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6429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РАБОТА КОНТРОЛЬНО-РЕВИЗИОННОЙ КОМИССИИ </w:t>
      </w: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</w:t>
      </w:r>
      <w:r w:rsidRPr="003064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ОРГАНИЗАЦИИ ОБЩЕРОССИЙСКОГО ПРОФСОЮЗА ОБРАЗОВАНИЯ</w:t>
      </w:r>
    </w:p>
    <w:p w:rsidR="00306429" w:rsidRPr="00AF3F02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9B4141" w:rsidRDefault="004D7620" w:rsidP="0030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1.</w:t>
      </w:r>
      <w:r w:rsidR="00306429" w:rsidRPr="00306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Заседания Контрольно-ревизионной комиссии </w:t>
      </w:r>
      <w:bookmarkStart w:id="2" w:name="_Hlk120712355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bookmarkEnd w:id="2"/>
      <w:r w:rsidR="00D9236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 итогам проверок.</w:t>
      </w:r>
    </w:p>
    <w:p w:rsidR="00AA16A2" w:rsidRDefault="00AA16A2" w:rsidP="0030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Срок: апрель 202</w:t>
      </w:r>
      <w:r w:rsidR="00D9236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5</w:t>
      </w:r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г., сентябрь 202</w:t>
      </w:r>
      <w:r w:rsidR="00D9236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5</w:t>
      </w:r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г., </w:t>
      </w:r>
    </w:p>
    <w:p w:rsidR="00306429" w:rsidRPr="00306429" w:rsidRDefault="00AA16A2" w:rsidP="0030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отв.: Баринова С.В., Ахметова Г.Н.,, </w:t>
      </w:r>
      <w:proofErr w:type="spellStart"/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Фатыхова</w:t>
      </w:r>
      <w:proofErr w:type="spellEnd"/>
      <w:r w:rsidR="00306429" w:rsidRPr="003064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А.В.</w:t>
      </w:r>
    </w:p>
    <w:p w:rsidR="00306429" w:rsidRPr="00D9236A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РАЗДЕЛ </w:t>
      </w:r>
      <w:r w:rsidR="00D923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Pr="003064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306429" w:rsidRPr="00D9236A" w:rsidRDefault="006612DA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РАБОТА ПОСТОЯННЫХ КОМИССИЙ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pacing w:val="-4"/>
          <w:sz w:val="30"/>
          <w:szCs w:val="30"/>
          <w:lang w:eastAsia="ru-RU"/>
        </w:rPr>
        <w:t>НИЖНЕКАМСКОЙ ТЕРРИТОРИАЛЬНОЙ</w:t>
      </w:r>
      <w:r w:rsidRPr="003064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ОРГАНИЗАЦИИ ОБЩЕРОССИЙСКОГО ПРОФСОЮЗА ОБРАЗОВАНИЯ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отдельным планам, не реже 1 раза в год)</w:t>
      </w:r>
    </w:p>
    <w:p w:rsidR="00306429" w:rsidRPr="009B4141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tt-RU" w:eastAsia="ru-RU"/>
        </w:rPr>
      </w:pPr>
    </w:p>
    <w:p w:rsidR="00306429" w:rsidRPr="009B4141" w:rsidRDefault="004D7620" w:rsidP="009B4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Работа комиссии </w:t>
      </w:r>
      <w:r w:rsidR="009B4141" w:rsidRPr="009B4141">
        <w:rPr>
          <w:rFonts w:ascii="Times New Roman" w:hAnsi="Times New Roman" w:cs="Times New Roman"/>
          <w:sz w:val="28"/>
          <w:szCs w:val="28"/>
        </w:rPr>
        <w:t>с общественными организациями</w:t>
      </w:r>
      <w:r w:rsidR="009B4141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</w:t>
      </w:r>
      <w:r w:rsidR="009B414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го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B414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муниципального района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  <w:t>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Отв.: </w:t>
      </w:r>
      <w:proofErr w:type="spellStart"/>
      <w:r w:rsidR="009B414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Джалолова</w:t>
      </w:r>
      <w:proofErr w:type="spellEnd"/>
      <w:r w:rsidR="009B414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Р.И.</w:t>
      </w:r>
    </w:p>
    <w:p w:rsidR="00306429" w:rsidRPr="009B4141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306429" w:rsidRPr="009B4141" w:rsidRDefault="004D7620" w:rsidP="009B4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  <w:t>2.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  <w:t xml:space="preserve">Работа </w:t>
      </w:r>
      <w:bookmarkStart w:id="3" w:name="_Hlk120715238"/>
      <w:r w:rsidR="009B4141"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  <w:t xml:space="preserve">комиссии </w:t>
      </w:r>
      <w:r w:rsidR="009B4141">
        <w:rPr>
          <w:rFonts w:ascii="Times New Roman" w:hAnsi="Times New Roman" w:cs="Times New Roman"/>
          <w:sz w:val="28"/>
          <w:szCs w:val="28"/>
        </w:rPr>
        <w:t xml:space="preserve">по контролю оплаты труда работников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Нижнекамского </w:t>
      </w:r>
      <w:bookmarkEnd w:id="3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муниципального района.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B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9B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афарова</w:t>
      </w:r>
      <w:proofErr w:type="spellEnd"/>
      <w:r w:rsidR="009B41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Р.Г.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Pr="009B4141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29" w:rsidRPr="009B4141" w:rsidRDefault="004D7620" w:rsidP="009B4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</w:t>
      </w:r>
      <w:r w:rsidR="00306429" w:rsidRPr="009B41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Работа </w:t>
      </w:r>
      <w:r w:rsidR="009B41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комиссии </w:t>
      </w:r>
      <w:r w:rsidR="009B4141" w:rsidRPr="009B4141">
        <w:rPr>
          <w:rFonts w:ascii="Times New Roman" w:hAnsi="Times New Roman" w:cs="Times New Roman"/>
          <w:sz w:val="28"/>
          <w:szCs w:val="28"/>
        </w:rPr>
        <w:t>по материальной поддержке членов Профсоюза</w:t>
      </w:r>
      <w:r w:rsidR="009B4141">
        <w:rPr>
          <w:rFonts w:ascii="Times New Roman" w:hAnsi="Times New Roman" w:cs="Times New Roman"/>
          <w:sz w:val="28"/>
          <w:szCs w:val="28"/>
        </w:rPr>
        <w:t>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 w:rsidR="009B4141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Фатыхова А.В.</w:t>
      </w:r>
    </w:p>
    <w:p w:rsidR="00306429" w:rsidRPr="009B4141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tt-RU" w:eastAsia="ru-RU"/>
        </w:rPr>
      </w:pPr>
    </w:p>
    <w:p w:rsidR="00306429" w:rsidRPr="009B4141" w:rsidRDefault="00306429" w:rsidP="009B41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76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3064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Работа комиссии </w:t>
      </w:r>
      <w:r w:rsidR="009B4141" w:rsidRPr="009B4141">
        <w:rPr>
          <w:rFonts w:ascii="Times New Roman" w:hAnsi="Times New Roman" w:cs="Times New Roman"/>
          <w:sz w:val="28"/>
          <w:szCs w:val="28"/>
        </w:rPr>
        <w:t>по контролю охраны труда в образовательных организациях</w:t>
      </w:r>
      <w:r w:rsidR="009B4141">
        <w:rPr>
          <w:rFonts w:ascii="Times New Roman" w:hAnsi="Times New Roman" w:cs="Times New Roman"/>
          <w:sz w:val="28"/>
          <w:szCs w:val="28"/>
        </w:rPr>
        <w:t>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Отв.: Никонова А.Ф.</w:t>
      </w:r>
    </w:p>
    <w:p w:rsidR="00306429" w:rsidRPr="009B4141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306429" w:rsidRPr="006945EC" w:rsidRDefault="00306429" w:rsidP="00694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6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3064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Работа комиссии </w:t>
      </w:r>
      <w:r w:rsidR="006945EC" w:rsidRPr="006945EC">
        <w:rPr>
          <w:rFonts w:ascii="Times New Roman" w:hAnsi="Times New Roman" w:cs="Times New Roman"/>
          <w:sz w:val="28"/>
          <w:szCs w:val="28"/>
        </w:rPr>
        <w:t>по соблюдению трудового законодательства Российской Федерации</w:t>
      </w:r>
    </w:p>
    <w:p w:rsid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Отв.: Фалахова А.Ф.</w:t>
      </w:r>
    </w:p>
    <w:p w:rsidR="006945EC" w:rsidRPr="006945EC" w:rsidRDefault="006945EC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tt-RU" w:eastAsia="ru-RU"/>
        </w:rPr>
      </w:pPr>
    </w:p>
    <w:p w:rsidR="006945EC" w:rsidRPr="006945EC" w:rsidRDefault="006945EC" w:rsidP="0069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4D7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Pr="00694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комиссии по </w:t>
      </w:r>
      <w:r w:rsidRPr="006945EC">
        <w:rPr>
          <w:rFonts w:ascii="Times New Roman" w:hAnsi="Times New Roman" w:cs="Times New Roman"/>
          <w:sz w:val="28"/>
          <w:szCs w:val="28"/>
        </w:rPr>
        <w:t>социально-бытовым вопросам, организации оздоровления членов Профсоюза и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Баринова О.Е.</w:t>
      </w:r>
    </w:p>
    <w:p w:rsidR="006945EC" w:rsidRP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tt-RU" w:eastAsia="ru-RU"/>
        </w:rPr>
      </w:pPr>
    </w:p>
    <w:p w:rsidR="006945EC" w:rsidRPr="006945EC" w:rsidRDefault="006945EC" w:rsidP="0069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4D7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Pr="00694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комиссии по </w:t>
      </w:r>
      <w:r w:rsidRPr="006945EC">
        <w:rPr>
          <w:rFonts w:ascii="Times New Roman" w:hAnsi="Times New Roman" w:cs="Times New Roman"/>
          <w:sz w:val="28"/>
          <w:szCs w:val="28"/>
        </w:rPr>
        <w:t>организации и проведении спортивно-оздоровительных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Баринова О.Е.</w:t>
      </w:r>
    </w:p>
    <w:p w:rsidR="00306429" w:rsidRDefault="00306429" w:rsidP="006945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945EC" w:rsidRPr="006945EC" w:rsidRDefault="006945EC" w:rsidP="0069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94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Работа комиссии по </w:t>
      </w:r>
      <w:r w:rsidRPr="006945EC">
        <w:rPr>
          <w:rFonts w:ascii="Times New Roman" w:hAnsi="Times New Roman" w:cs="Times New Roman"/>
          <w:sz w:val="28"/>
          <w:szCs w:val="28"/>
        </w:rPr>
        <w:t>информационной работе, организации и проведению Акций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Акулова В.И.</w:t>
      </w:r>
    </w:p>
    <w:p w:rsidR="006945EC" w:rsidRPr="006945EC" w:rsidRDefault="006945EC" w:rsidP="006945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945EC" w:rsidRPr="006945EC" w:rsidRDefault="006945EC" w:rsidP="00694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ab/>
      </w:r>
      <w:r w:rsidR="004D7620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9.</w:t>
      </w:r>
      <w:r w:rsidRPr="006945EC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Работа комиссии </w:t>
      </w:r>
      <w:r w:rsidRPr="006945EC">
        <w:rPr>
          <w:rFonts w:ascii="Times New Roman" w:hAnsi="Times New Roman" w:cs="Times New Roman"/>
          <w:sz w:val="28"/>
          <w:szCs w:val="28"/>
        </w:rPr>
        <w:t xml:space="preserve">по реализации кадровой политики, </w:t>
      </w:r>
      <w:proofErr w:type="spellStart"/>
      <w:r w:rsidRPr="006945EC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6945EC">
        <w:rPr>
          <w:rFonts w:ascii="Times New Roman" w:hAnsi="Times New Roman" w:cs="Times New Roman"/>
          <w:sz w:val="28"/>
          <w:szCs w:val="28"/>
        </w:rPr>
        <w:t xml:space="preserve"> движению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Шилова А.А.</w:t>
      </w:r>
    </w:p>
    <w:p w:rsidR="006945EC" w:rsidRP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tt-RU" w:eastAsia="ru-RU"/>
        </w:rPr>
      </w:pPr>
    </w:p>
    <w:p w:rsidR="006945EC" w:rsidRPr="006945EC" w:rsidRDefault="006945EC" w:rsidP="0069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4D7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</w:t>
      </w:r>
      <w:r w:rsidRPr="00694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комиссии </w:t>
      </w:r>
      <w:r w:rsidRPr="006945EC">
        <w:rPr>
          <w:rFonts w:ascii="Times New Roman" w:hAnsi="Times New Roman" w:cs="Times New Roman"/>
          <w:sz w:val="28"/>
          <w:szCs w:val="28"/>
        </w:rPr>
        <w:t>по организации и проведению конкурсной, культурно-массовой, досуговой и т.п.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EC" w:rsidRDefault="006945EC" w:rsidP="0069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Отв.: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Шамшудинова Г.Н.</w:t>
      </w:r>
    </w:p>
    <w:p w:rsidR="00306429" w:rsidRPr="006945E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3F02" w:rsidRDefault="00AF3F02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AF3F02" w:rsidRDefault="00AF3F02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lastRenderedPageBreak/>
        <w:t xml:space="preserve">РАЗДЕЛ </w:t>
      </w:r>
      <w:r w:rsidR="006945E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4</w:t>
      </w: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.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РАБОТА С ПЕРВИЧНЫМИ ПРОФСОЮЗНЫМИ ОРГАНИЗАЦИЯМИ,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ОСУЩЕСТВЛЕНИЕ КОНТРОЛЯ ЗА ВЫПОЛНЕНИЕМ: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29" w:rsidRPr="00306429" w:rsidRDefault="00871F50" w:rsidP="003064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306429" w:rsidRPr="003064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ПОСТАНОВЛЕНИЙ ПРЕЗИДИУМА И СОВЕТА: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06429" w:rsidRPr="00087575" w:rsidRDefault="00871F50" w:rsidP="003064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306429" w:rsidRPr="003064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организационно-методической помощи организациям Профсоюза по </w:t>
      </w:r>
      <w:r w:rsidR="00694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делопроизводству в первичных профсоюзных организациях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429" w:rsidRPr="00306429" w:rsidRDefault="00306429" w:rsidP="003064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Срок: постоянно, ответственны</w:t>
      </w:r>
      <w:r w:rsidR="006945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 специалисты аппарата НТООПО</w:t>
      </w:r>
    </w:p>
    <w:p w:rsidR="00306429" w:rsidRPr="00087575" w:rsidRDefault="00306429" w:rsidP="0030642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06429" w:rsidRPr="00306429" w:rsidRDefault="00871F50" w:rsidP="0030642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>.1.2.</w:t>
      </w:r>
      <w:r w:rsidR="00306429"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Оказание организационно-методической помощи </w:t>
      </w:r>
      <w:r w:rsidR="00306429" w:rsidRPr="0030642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организациям Профсоюза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реализации проекта «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Цифровизация</w:t>
      </w:r>
      <w:proofErr w:type="spell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Общероссийского Профсоюза образования»</w:t>
      </w:r>
      <w:r w:rsidR="00306429" w:rsidRPr="0030642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(постановление Исполнительного комитета Профсоюза от 12 октября 2020 года №3-6 «О Проекте «</w:t>
      </w:r>
      <w:proofErr w:type="spellStart"/>
      <w:r w:rsidR="00306429" w:rsidRPr="0030642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Цифровизация</w:t>
      </w:r>
      <w:proofErr w:type="spellEnd"/>
      <w:r w:rsidR="00306429" w:rsidRPr="0030642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Общероссийского Профсоюза образования»).</w:t>
      </w:r>
    </w:p>
    <w:p w:rsidR="00AA16A2" w:rsidRDefault="00306429" w:rsidP="0030642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Срок: постоянно, </w:t>
      </w:r>
      <w:proofErr w:type="gramStart"/>
      <w:r w:rsidRPr="0030642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ответственн</w:t>
      </w:r>
      <w:r w:rsidR="00AA16A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ая</w:t>
      </w:r>
      <w:proofErr w:type="gramEnd"/>
      <w:r w:rsidR="00AA16A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306429" w:rsidRPr="00306429" w:rsidRDefault="00306429" w:rsidP="0030642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30642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А.Ф.</w:t>
      </w:r>
    </w:p>
    <w:p w:rsidR="00306429" w:rsidRPr="00087575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871F50" w:rsidP="00087575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.1.3. Оказание организационно-методической помощи организациям 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Профсоюза по реализации решений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Съезда Общероссийского Профсоюза образования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Постановлений отчетно-выборных конференций Татарстанской республиканской организации Общероссийского Профсоюза образования и 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6429" w:rsidRPr="00306429" w:rsidRDefault="00306429" w:rsidP="003064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Срок: постоянно, ответственные: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аппарата НТООПО</w:t>
      </w:r>
    </w:p>
    <w:p w:rsidR="00306429" w:rsidRPr="00087575" w:rsidRDefault="00306429" w:rsidP="0030642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6429" w:rsidRPr="00087575" w:rsidRDefault="00871F50" w:rsidP="0008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.1.4.</w:t>
      </w:r>
      <w:r w:rsidR="00306429" w:rsidRPr="003064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организационно-методической помощи организациям Профсоюза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исполнения Постановления Исполкома Профсоюза № 2 от 22 сентября 2015 г. «О введении в Профсоюзе ежегодного открытого (публичного) отчета выборного органа первичной, местной, регио</w:t>
      </w:r>
      <w:r w:rsidR="00087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организации Профсоюза».</w:t>
      </w:r>
    </w:p>
    <w:p w:rsidR="00AA16A2" w:rsidRDefault="00306429" w:rsidP="0030642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Срок: </w:t>
      </w:r>
      <w:r w:rsidR="00087575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ноябрь-декабрь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ответственн</w:t>
      </w:r>
      <w:r w:rsidR="00AA16A2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ая</w:t>
      </w:r>
      <w:proofErr w:type="gramEnd"/>
    </w:p>
    <w:p w:rsidR="00306429" w:rsidRPr="00306429" w:rsidRDefault="00306429" w:rsidP="0030642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: </w:t>
      </w:r>
      <w:r w:rsidRPr="0030642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Баринова С.В.</w:t>
      </w:r>
    </w:p>
    <w:p w:rsidR="00306429" w:rsidRPr="004D7620" w:rsidRDefault="00306429" w:rsidP="003064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6429" w:rsidRPr="00306429" w:rsidRDefault="00306429" w:rsidP="003064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306429">
        <w:rPr>
          <w:rFonts w:ascii="Times New Roman" w:eastAsia="Calibri" w:hAnsi="Times New Roman" w:cs="Times New Roman"/>
          <w:sz w:val="28"/>
          <w:szCs w:val="28"/>
        </w:rPr>
        <w:t> </w:t>
      </w:r>
      <w:r w:rsidRPr="00306429">
        <w:rPr>
          <w:rFonts w:ascii="Times New Roman" w:eastAsia="Times New Roman" w:hAnsi="Times New Roman" w:cs="Times New Roman"/>
          <w:b/>
          <w:sz w:val="28"/>
          <w:szCs w:val="28"/>
        </w:rPr>
        <w:t>ФЕДЕРАЛЬНЫХ ЗАКОНОВ, УКАЗОВ ПРЕЗИДЕНТА РОССИЙСКОЙ ФЕДЕРАЦИИ, ПОСТАНОВЛЕНИЙ ПРАВИТЕЛЬСТВА РОССИЙСКОЙ ФЕДЕРАЦИИ, ДРУГИХ НОРМАТИВНЫХ ПРАВОВЫХ АКТОВ, ПРИНЯТЫХ НА ФЕДЕРАЛЬНОМ УРОВНЕ:</w:t>
      </w:r>
    </w:p>
    <w:p w:rsidR="00306429" w:rsidRPr="004D7620" w:rsidRDefault="00306429" w:rsidP="00306429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0"/>
          <w:szCs w:val="20"/>
          <w:lang w:eastAsia="ar-SA"/>
        </w:rPr>
      </w:pPr>
    </w:p>
    <w:p w:rsidR="00306429" w:rsidRPr="00306429" w:rsidRDefault="00306429" w:rsidP="00306429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0642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           1. Проведение консультаций, оказание методической помощи первичным организациям 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Pr="0030642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в</w:t>
      </w:r>
      <w:r w:rsidRPr="003064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осуществлении </w:t>
      </w:r>
      <w:proofErr w:type="gramStart"/>
      <w:r w:rsidRPr="003064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 w:rsidRPr="003064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реализацией в Республике Татарстан:</w:t>
      </w:r>
    </w:p>
    <w:p w:rsidR="00306429" w:rsidRPr="00306429" w:rsidRDefault="00306429" w:rsidP="004D7620">
      <w:pPr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федеральных проектов национального проекта «Образование», </w:t>
      </w:r>
    </w:p>
    <w:p w:rsidR="00306429" w:rsidRPr="00306429" w:rsidRDefault="00306429" w:rsidP="004D7620">
      <w:pPr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повышения квалификации педагогических и управленческих кадров, в том числе связанного с реализацией ФГОС дошкольного, основного общего и среднего (полного) общего образования, </w:t>
      </w:r>
      <w:r w:rsidRPr="003064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начального общего образования для ОВЗ</w:t>
      </w: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30642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комплекса мер по реализации Концепции дополнительного образования детей;</w:t>
      </w:r>
    </w:p>
    <w:p w:rsidR="00306429" w:rsidRPr="00306429" w:rsidRDefault="00306429" w:rsidP="004D7620">
      <w:pPr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>вопросов</w:t>
      </w:r>
      <w:r w:rsidRPr="003064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, </w:t>
      </w: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>связанных с сокращением и устранением избыточной отчётности учителей, воспитателей и педагогов дополнительного образования детей, совершенствованием структуры рабочего времени, условий труда и отдыха педагогических работников, оптимизацией различных видов их организационно-педагогической деятельности;</w:t>
      </w:r>
    </w:p>
    <w:p w:rsidR="00306429" w:rsidRPr="00087575" w:rsidRDefault="00306429" w:rsidP="004D7620">
      <w:pPr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 по обеспечению социальных гарантий, защиты трудовых прав и профессиональных интересов педагогических работников в условиях реализации образовательных программ с применением электронного обучения и дистанционных образовательных технологий, смешанного обучения в очном и дистанционном режиме. </w:t>
      </w:r>
    </w:p>
    <w:p w:rsidR="00AA16A2" w:rsidRDefault="00306429" w:rsidP="00087575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Pr="00087575" w:rsidRDefault="00306429" w:rsidP="0008757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аппарата НТООПО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06429" w:rsidRDefault="00087575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Общие организационные мероприятия</w:t>
      </w:r>
    </w:p>
    <w:p w:rsidR="00306429" w:rsidRPr="004D7620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087575" w:rsidRDefault="00306429" w:rsidP="0008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4D76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875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Выполнение </w:t>
      </w:r>
      <w:proofErr w:type="spellStart"/>
      <w:r w:rsidR="000875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общепрофсоюзной</w:t>
      </w:r>
      <w:proofErr w:type="spellEnd"/>
      <w:r w:rsidR="000875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Уставной деятельности в перв</w:t>
      </w:r>
      <w:r w:rsidR="00137E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0875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чных профсоюзных организациях</w:t>
      </w:r>
      <w:r w:rsidRPr="003064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37E4C" w:rsidRDefault="00306429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Срок: </w:t>
      </w:r>
      <w:r w:rsidR="00137E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постоянно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37E4C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="00137E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</w:p>
    <w:p w:rsidR="00306429" w:rsidRPr="00306429" w:rsidRDefault="00306429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председатели профкомов</w:t>
      </w:r>
    </w:p>
    <w:p w:rsidR="00306429" w:rsidRPr="00137E4C" w:rsidRDefault="00306429" w:rsidP="0030642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06429" w:rsidRPr="00137E4C" w:rsidRDefault="004D7620" w:rsidP="00137E4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2.</w:t>
      </w:r>
      <w:r w:rsidR="00137E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по выполнению обязательств Соглашения и коллективных договоров в образовательных организациях.</w:t>
      </w:r>
    </w:p>
    <w:p w:rsidR="00137E4C" w:rsidRDefault="00306429" w:rsidP="00306429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                                    </w:t>
      </w:r>
      <w:r w:rsidR="00137E4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Срок: I квартал;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Pr="00306429" w:rsidRDefault="00137E4C" w:rsidP="00306429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Баринова С.В., </w:t>
      </w:r>
      <w:proofErr w:type="spellStart"/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>Фалахова</w:t>
      </w:r>
      <w:proofErr w:type="spellEnd"/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А.Ф.</w:t>
      </w:r>
    </w:p>
    <w:p w:rsidR="00306429" w:rsidRPr="00137E4C" w:rsidRDefault="00306429" w:rsidP="00306429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</w:pPr>
    </w:p>
    <w:p w:rsidR="00306429" w:rsidRPr="00306429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Опубликование открытых (публичных) отчетов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первичных организаций 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итогам 202</w:t>
      </w:r>
      <w:r w:rsidR="00137E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г.</w:t>
      </w:r>
    </w:p>
    <w:p w:rsid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                                                             Срок: </w:t>
      </w:r>
      <w:r w:rsidR="00137E4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январь</w:t>
      </w:r>
      <w:r w:rsidRPr="0030642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202</w:t>
      </w:r>
      <w:r w:rsidR="00137E4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6</w:t>
      </w:r>
      <w:r w:rsidRPr="0030642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Баринова С.В., председатели профкомов</w:t>
      </w:r>
    </w:p>
    <w:p w:rsidR="00306429" w:rsidRPr="00137E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ru-RU"/>
        </w:rPr>
      </w:pPr>
    </w:p>
    <w:p w:rsidR="00306429" w:rsidRPr="00306429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подписки на профсоюзные издания</w:t>
      </w:r>
      <w:r w:rsidR="00137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Срок: 1 раз в полугодие,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Фатыхова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А.Ф., Баринова О.Е.</w:t>
      </w:r>
    </w:p>
    <w:p w:rsidR="00306429" w:rsidRPr="00137E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137E4C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коллективных действия</w:t>
      </w:r>
      <w:r w:rsidR="00137E4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профсоюзов 1 мая и 7 октября.</w:t>
      </w:r>
    </w:p>
    <w:p w:rsidR="00137E4C" w:rsidRDefault="00137E4C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май, октябрь 2025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г.; </w:t>
      </w:r>
      <w:proofErr w:type="gramStart"/>
      <w:r w:rsidR="00306429"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Default="00306429" w:rsidP="00137E4C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аппарата НТООПО</w:t>
      </w:r>
    </w:p>
    <w:p w:rsidR="00137E4C" w:rsidRPr="00137E4C" w:rsidRDefault="00137E4C" w:rsidP="00137E4C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</w:p>
    <w:p w:rsidR="00306429" w:rsidRPr="00137E4C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Дней Профсоюза, выездных консультаций специалистов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профактива и руковод</w:t>
      </w:r>
      <w:r w:rsidR="0013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учреждений образования.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Срок: в течение года по заявкам,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аппарата НТООПО</w:t>
      </w:r>
    </w:p>
    <w:p w:rsidR="00306429" w:rsidRP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Работа с письмами, обращениями,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Интернет-обращениями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137E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предложениями членов Профсоюза.</w:t>
      </w:r>
    </w:p>
    <w:p w:rsid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аппарата НТООПО</w:t>
      </w:r>
    </w:p>
    <w:p w:rsidR="00306429" w:rsidRP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8.</w:t>
      </w:r>
      <w:r w:rsidR="00306429" w:rsidRPr="003064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Оформление материалов на награждение профсоюзными награда</w:t>
      </w:r>
      <w:r w:rsidR="00137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ми.</w:t>
      </w:r>
    </w:p>
    <w:p w:rsid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О.Е.</w:t>
      </w:r>
    </w:p>
    <w:p w:rsidR="00306429" w:rsidRPr="00AA16A2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306429" w:rsidRPr="00137E4C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9.</w:t>
      </w:r>
      <w:r w:rsidR="00306429" w:rsidRPr="003064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Реализация мероприятий в рамках объявленного в Общероссийском Профсоюзе образования тематического Года </w:t>
      </w:r>
      <w:r w:rsidR="00137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тематического </w:t>
      </w:r>
      <w:r w:rsidR="009D7E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137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 в РФ и в РТ.</w:t>
      </w:r>
    </w:p>
    <w:p w:rsidR="00137E4C" w:rsidRDefault="00306429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37E4C" w:rsidRDefault="00306429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специалисты а</w:t>
      </w:r>
      <w:r w:rsidR="00137E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ппарата НТООПО, </w:t>
      </w:r>
    </w:p>
    <w:p w:rsidR="00306429" w:rsidRPr="00306429" w:rsidRDefault="00137E4C" w:rsidP="00306429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члены Совета и 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Президиума </w:t>
      </w:r>
    </w:p>
    <w:p w:rsidR="00306429" w:rsidRPr="00137E4C" w:rsidRDefault="00306429" w:rsidP="003064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p w:rsidR="00306429" w:rsidRPr="00137E4C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профсоюзного членства и организационной структуры Нижнекамской территориальной орга</w:t>
      </w:r>
      <w:r w:rsidR="00137E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низации Профсоюза по итогам 202</w:t>
      </w:r>
      <w:r w:rsidR="00F626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137E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</w:t>
      </w:r>
    </w:p>
    <w:p w:rsidR="00137E4C" w:rsidRDefault="00137E4C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февраль 2026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="00306429"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137E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137E4C" w:rsidRDefault="004D7620" w:rsidP="00137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обобщение информации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территориальной и первичных организаций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ко</w:t>
      </w:r>
      <w:r w:rsidR="00137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лдоговорной кампании за 2025 г.</w:t>
      </w:r>
    </w:p>
    <w:p w:rsidR="00137E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январь-февраль 202</w:t>
      </w:r>
      <w:r w:rsidR="00137E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Баринова С.В.,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626F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626F9" w:rsidRDefault="004D7620" w:rsidP="00F62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обобщение информации о правозащитной работе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первичных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организаций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6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2025г.</w:t>
      </w:r>
    </w:p>
    <w:p w:rsidR="00F626F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янва</w:t>
      </w:r>
      <w:r w:rsidR="00F626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рь-февраль 2026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А.Ф.</w:t>
      </w:r>
    </w:p>
    <w:p w:rsidR="00306429" w:rsidRPr="00F626F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626F9" w:rsidRDefault="004D7620" w:rsidP="00F62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и обобщение материалов, поступивших от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первичных организаций </w:t>
      </w:r>
      <w:bookmarkStart w:id="4" w:name="_Hlk120799237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bookmarkEnd w:id="4"/>
      <w:r w:rsidR="00F6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в 2025г.</w:t>
      </w:r>
    </w:p>
    <w:p w:rsidR="00F626F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январь-</w:t>
      </w:r>
      <w:r w:rsidR="00F626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февраль 2026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Никонова А.Ф.</w:t>
      </w:r>
    </w:p>
    <w:p w:rsidR="00306429" w:rsidRPr="00FB0D98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626F9" w:rsidRDefault="004D7620" w:rsidP="00F62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14.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Обработка и анализ финансовой отчетности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626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итогам 2025г.</w:t>
      </w:r>
    </w:p>
    <w:p w:rsidR="00F626F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январь-февраль 2024 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Фатыхова</w:t>
      </w:r>
      <w:proofErr w:type="spell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А.В.</w:t>
      </w:r>
      <w:r w:rsidR="00F626F9">
        <w:rPr>
          <w:rFonts w:ascii="Times New Roman" w:eastAsia="Times New Roman" w:hAnsi="Times New Roman" w:cs="Times New Roman"/>
          <w:i/>
          <w:sz w:val="28"/>
          <w:szCs w:val="28"/>
        </w:rPr>
        <w:t>, Ахметова Г.Н.</w:t>
      </w:r>
      <w:r w:rsidR="009D7ED5">
        <w:rPr>
          <w:rFonts w:ascii="Times New Roman" w:eastAsia="Times New Roman" w:hAnsi="Times New Roman" w:cs="Times New Roman"/>
          <w:i/>
          <w:sz w:val="28"/>
          <w:szCs w:val="28"/>
        </w:rPr>
        <w:t>, председатель КРК</w:t>
      </w:r>
    </w:p>
    <w:p w:rsidR="00306429" w:rsidRPr="00FB0D98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06429" w:rsidRPr="00FB0D98" w:rsidRDefault="004D7620" w:rsidP="00FB0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профсоюзной Недели в рамках мероприят</w:t>
      </w:r>
      <w:r w:rsidR="00FB0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посвященных Дню профсоюзов.</w:t>
      </w:r>
    </w:p>
    <w:p w:rsidR="00FB0D98" w:rsidRDefault="00FB0D98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сентябрь 2025г.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="00306429"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proofErr w:type="gramEnd"/>
    </w:p>
    <w:p w:rsidR="00FB0D98" w:rsidRDefault="00306429" w:rsidP="0030642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Баринова С.В.</w:t>
      </w:r>
      <w:r w:rsidR="00FB0D98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и председатели </w:t>
      </w:r>
    </w:p>
    <w:p w:rsidR="00306429" w:rsidRPr="00306429" w:rsidRDefault="00FB0D98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первичных профсоюзных организаций</w:t>
      </w:r>
    </w:p>
    <w:p w:rsidR="00306429" w:rsidRPr="00FB0D98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B0D98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16.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proofErr w:type="gramStart"/>
      <w:r w:rsidR="00FB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председателей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первичных организаций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bookmarkStart w:id="5" w:name="_Hlk120800552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bookmarkEnd w:id="5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</w:t>
      </w:r>
      <w:r w:rsidR="00FB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и финансовой отчетности.</w:t>
      </w:r>
    </w:p>
    <w:p w:rsidR="00FB0D98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FB0D98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proofErr w:type="spell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Фатыхова</w:t>
      </w:r>
      <w:proofErr w:type="spellEnd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А.В.</w:t>
      </w:r>
    </w:p>
    <w:p w:rsidR="00306429" w:rsidRPr="00FB0D98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06E8E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помощь в организации работы по использованию информационных технологий в профсоюзной деятельности, в том числе по проекту «Цифровой Пр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офсоюз».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официального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групп в социальных сетях и в первичных профсоюзных организациях.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етственная</w:t>
      </w:r>
      <w:proofErr w:type="gramEnd"/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со средствами массовой информации, освещающими 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профсоюзных организаций.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Default="00306429" w:rsidP="004D76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аппарата НТООПО</w:t>
      </w:r>
    </w:p>
    <w:p w:rsidR="00AA16A2" w:rsidRPr="00AA16A2" w:rsidRDefault="00AA16A2" w:rsidP="004D76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20.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Подготовка репортажей и статей о мероприятиях, проводимых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организацией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первичными организациями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газетах</w:t>
      </w:r>
      <w:r w:rsidR="00B06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телевидении, а также на сайт.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Баринова С.В.,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  <w:r w:rsidR="00B06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306429" w:rsidRPr="00306429" w:rsidRDefault="00B06E8E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председатели первичных профсоюзных организаций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эффективности сайтов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первичных организаций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bookmarkStart w:id="6" w:name="_Hlk120801292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B06E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proofErr w:type="spellStart"/>
      <w:r w:rsidR="00B06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="00B06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льгот и гарантий работникам образования членам Профсоюза</w:t>
      </w:r>
      <w:bookmarkStart w:id="7" w:name="_Hlk120801367"/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постоянно, </w:t>
      </w:r>
      <w:bookmarkEnd w:id="7"/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молодыми педагогами по совместному Плану Ассоц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иации</w:t>
      </w:r>
      <w:r w:rsidR="009D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9D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НТООПО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постоянно, </w:t>
      </w:r>
      <w:proofErr w:type="gramStart"/>
      <w:r w:rsidR="00B06E8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proofErr w:type="gramEnd"/>
    </w:p>
    <w:p w:rsid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С.В., Баринова О.Е.</w:t>
      </w:r>
      <w:r w:rsidR="00B06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06E8E" w:rsidRPr="00306429" w:rsidRDefault="00B06E8E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председатель Ассоциации молодых педагогов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Работа с письмами, обращениями,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Интернет-обращениями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предложениями чле</w:t>
      </w:r>
      <w:r w:rsidR="00B06E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 Профсоюза.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Срок: постоянно,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специалисты НТООПО</w:t>
      </w:r>
    </w:p>
    <w:p w:rsidR="00306429" w:rsidRP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25.</w:t>
      </w:r>
      <w:r w:rsidR="00306429" w:rsidRPr="003064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Оформление материалов на награждение профсоюзных работников, активистов, социальных партнеров. </w:t>
      </w:r>
    </w:p>
    <w:p w:rsidR="00B06E8E" w:rsidRDefault="00306429" w:rsidP="00B06E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Pr="00B06E8E" w:rsidRDefault="00306429" w:rsidP="00B06E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Баринова О.Е.</w:t>
      </w: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изготовление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-продукции. 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 необходимости,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Фатыхова</w:t>
      </w:r>
      <w:proofErr w:type="spellEnd"/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 xml:space="preserve"> А.В.</w:t>
      </w:r>
    </w:p>
    <w:p w:rsidR="00306429" w:rsidRPr="00B06E8E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Выпуск, размещение информационных листовок на профсоюзный стенд для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effect w:val="antsBlack"/>
          <w:lang w:eastAsia="ru-RU"/>
        </w:rPr>
        <w:t>первичных организаций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 xml:space="preserve"> Нижнекамской территориальной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w w:val="90"/>
          <w:sz w:val="28"/>
          <w:szCs w:val="28"/>
          <w:effect w:val="antsBlack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обзором информации о деятельности Профсоюза и </w:t>
      </w:r>
      <w:bookmarkStart w:id="8" w:name="_Hlk120878625"/>
      <w:r w:rsidR="00B06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актуальным вопросам.</w:t>
      </w:r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специалисты аппарата НТООПО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bookmarkStart w:id="9" w:name="_Hlk120802797"/>
      <w:bookmarkEnd w:id="8"/>
    </w:p>
    <w:p w:rsidR="00306429" w:rsidRPr="00B06E8E" w:rsidRDefault="004D7620" w:rsidP="00B0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28.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День консультаци</w:t>
      </w:r>
      <w:r w:rsidR="00333D16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 xml:space="preserve"> в</w:t>
      </w:r>
      <w:r w:rsidR="00306429" w:rsidRPr="0030642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effect w:val="antsBlack"/>
          <w:lang w:eastAsia="ru-RU"/>
        </w:rPr>
        <w:t xml:space="preserve"> рамках проведения профсоюзной Недели.</w:t>
      </w:r>
      <w:bookmarkEnd w:id="9"/>
    </w:p>
    <w:p w:rsidR="00B06E8E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сентябрь,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B06E8E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 w:rsidR="00333D16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3D16" w:rsidRPr="00306429">
        <w:rPr>
          <w:rFonts w:ascii="Times New Roman" w:eastAsia="Times New Roman" w:hAnsi="Times New Roman" w:cs="Times New Roman"/>
          <w:i/>
          <w:sz w:val="28"/>
          <w:szCs w:val="28"/>
        </w:rPr>
        <w:t>специалисты аппарата НТООПО</w:t>
      </w:r>
    </w:p>
    <w:p w:rsidR="00306429" w:rsidRPr="00333D16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10B" w:rsidRDefault="00333D16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</w:t>
      </w:r>
    </w:p>
    <w:p w:rsidR="00306429" w:rsidRPr="004D7620" w:rsidRDefault="00306429" w:rsidP="001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КОНКУРСЫ, СЛЕТЫ, ФОРУМЫ, КОНФЕРЕНЦИИ, 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КРУГЛЫЕ СТОЛЫ, ПРОФЕССИОНАЛЬНЫЕ ПРАЗДНИКИ, ПРОЕКТЫ</w:t>
      </w:r>
    </w:p>
    <w:p w:rsidR="00306429" w:rsidRPr="001D510B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429" w:rsidRPr="00333D16" w:rsidRDefault="004D7620" w:rsidP="00333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XXXI</w:t>
      </w:r>
      <w:r w:rsidR="001D5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</w:t>
      </w:r>
      <w:r w:rsidR="0033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туристическом слете педагогов.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</w:t>
      </w:r>
      <w:r w:rsidR="009D7E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Срок: август 2025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О.Е., Булатов И.Ф., Валеев Э.А.</w:t>
      </w:r>
    </w:p>
    <w:p w:rsidR="00306429" w:rsidRP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541279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педагогической Школе молодых педагогов.</w:t>
      </w:r>
      <w:bookmarkEnd w:id="10"/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март,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О.Е., 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Харитонова А.Н.</w:t>
      </w:r>
    </w:p>
    <w:p w:rsidR="00306429" w:rsidRPr="001D510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54127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5</w:t>
      </w:r>
      <w:r w:rsidR="009D7ED5">
        <w:rPr>
          <w:rFonts w:ascii="Times New Roman" w:eastAsia="Times New Roman" w:hAnsi="Times New Roman" w:cs="Times New Roman"/>
          <w:sz w:val="28"/>
          <w:szCs w:val="28"/>
          <w:lang w:eastAsia="ru-RU"/>
        </w:rPr>
        <w:t>3-ем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межрегиональном туристическом слете педагогов 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ТатЧуМара</w:t>
      </w:r>
      <w:proofErr w:type="spell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:rsidR="001D510B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май 202</w:t>
      </w:r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Баринова О.Е., 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Харитонова А.Н.</w:t>
      </w:r>
    </w:p>
    <w:p w:rsidR="00306429" w:rsidRPr="001D510B" w:rsidRDefault="00306429" w:rsidP="00306429">
      <w:pPr>
        <w:spacing w:after="0" w:line="240" w:lineRule="auto"/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541279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«Профсоюзная Спартакиада – 2025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bookmarkEnd w:id="12"/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Срок: </w:t>
      </w:r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течени</w:t>
      </w:r>
      <w:proofErr w:type="gramStart"/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е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О.Е., Булатов И.Ф., Валеев Э.А.</w:t>
      </w:r>
    </w:p>
    <w:p w:rsidR="00306429" w:rsidRP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 для профактива Нижн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екамского муниципального района.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в течени</w:t>
      </w:r>
      <w:proofErr w:type="gramStart"/>
      <w:r w:rsidR="009D7E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НТООПО</w:t>
      </w:r>
    </w:p>
    <w:p w:rsidR="00306429" w:rsidRPr="001D510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6.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Участие в организации и проведени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Всероссийских и Республиканских конкурсов</w:t>
      </w:r>
      <w:r w:rsidR="001D51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акций</w:t>
      </w:r>
      <w:r w:rsidR="001D51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Площадок.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НТООПО</w:t>
      </w:r>
    </w:p>
    <w:p w:rsidR="00306429" w:rsidRPr="001D510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и проведении профессиональных праздников – День воспитателя, День Учителя, День среднего профессионального образования, День внешкольного работника, День профсоюзов, День пожилого человека, День знаний, Вс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емирный День охраны труда и др.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НТООПО</w:t>
      </w:r>
    </w:p>
    <w:p w:rsidR="00306429" w:rsidRP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D510B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Республиканской 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молодых педагогов.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в течени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тветственны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е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О.Е., 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Харитонова А.Н.</w:t>
      </w:r>
    </w:p>
    <w:p w:rsidR="00306429" w:rsidRPr="001D510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1D510B" w:rsidRDefault="004D7620" w:rsidP="001D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</w:t>
      </w:r>
      <w:r w:rsidR="001D51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 «Путевка за полцены».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</w:t>
      </w:r>
    </w:p>
    <w:p w:rsidR="00306429" w:rsidRPr="001D510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республиканского проекта «Профсоюзный уик-энд».</w:t>
      </w:r>
    </w:p>
    <w:p w:rsid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весна, осень 202</w:t>
      </w:r>
      <w:r w:rsidR="001D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1D510B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О.Е, </w:t>
      </w:r>
      <w:proofErr w:type="spellStart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Фатыхова</w:t>
      </w:r>
      <w:proofErr w:type="spell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А.В.</w:t>
      </w:r>
    </w:p>
    <w:p w:rsidR="00306429" w:rsidRPr="001D510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Чемпионате Республики Татарстан в рам</w:t>
      </w:r>
      <w:r w:rsidR="00D2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Спартакиады «Здоровье - 2025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22E97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D22E97">
        <w:rPr>
          <w:rFonts w:ascii="Times New Roman" w:eastAsia="Times New Roman" w:hAnsi="Times New Roman" w:cs="Times New Roman"/>
          <w:i/>
          <w:sz w:val="28"/>
          <w:szCs w:val="28"/>
        </w:rPr>
        <w:t>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Баринова О.Е., Булатов И.Ф., Валеев Э.А.</w:t>
      </w:r>
    </w:p>
    <w:p w:rsidR="00306429" w:rsidRPr="00D22E97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D22E97" w:rsidRDefault="004D7620" w:rsidP="00D2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</w:t>
      </w:r>
      <w:r w:rsidR="00306429" w:rsidRPr="0030642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ероприятий,</w:t>
      </w:r>
      <w:r w:rsidR="00306429" w:rsidRPr="00306429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посвященных </w:t>
      </w:r>
      <w:r w:rsidR="00D2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А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п</w:t>
      </w:r>
      <w:r w:rsidR="00D22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рофсоюзов «За достойный труд!» 7 октября 2025 года.</w:t>
      </w:r>
    </w:p>
    <w:p w:rsidR="00D22E97" w:rsidRDefault="00D22E97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октябрь 2025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proofErr w:type="gramStart"/>
      <w:r w:rsidR="00306429"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Баринова С.В.</w:t>
      </w:r>
    </w:p>
    <w:p w:rsidR="00306429" w:rsidRPr="00D22E97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4D7620" w:rsidP="00D2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участие в Экологических субботниках в рамках акции «Чистый город».</w:t>
      </w:r>
    </w:p>
    <w:p w:rsidR="00D22E97" w:rsidRDefault="00306429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апрель-май 202</w:t>
      </w:r>
      <w:r w:rsidR="00D22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</w:t>
      </w:r>
    </w:p>
    <w:p w:rsidR="00306429" w:rsidRPr="00306429" w:rsidRDefault="00306429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НТООПО</w:t>
      </w:r>
    </w:p>
    <w:p w:rsidR="00306429" w:rsidRPr="00D22E97" w:rsidRDefault="00306429" w:rsidP="00D22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-4"/>
          <w:sz w:val="20"/>
          <w:szCs w:val="20"/>
          <w:lang w:eastAsia="ru-RU"/>
        </w:rPr>
      </w:pPr>
    </w:p>
    <w:p w:rsidR="00306429" w:rsidRPr="00306429" w:rsidRDefault="004D7620" w:rsidP="00D2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14.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Участие в мероприятиях ФПРТ в</w:t>
      </w:r>
      <w:r w:rsidR="00D22E9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сентябре-октябре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Год</w:t>
      </w:r>
      <w:r w:rsidR="00D22E9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D22E9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рамках тематического.</w:t>
      </w:r>
    </w:p>
    <w:p w:rsidR="00D22E97" w:rsidRDefault="00306429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 w:rsidR="00D22E97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proofErr w:type="gram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6429" w:rsidRDefault="00D22E97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НТООПО</w:t>
      </w:r>
    </w:p>
    <w:p w:rsidR="00D22E97" w:rsidRPr="00D22E97" w:rsidRDefault="00D22E97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D22E97" w:rsidRDefault="004D7620" w:rsidP="00D2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15.</w:t>
      </w:r>
      <w:r w:rsidR="00D22E9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Участие в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Республиканском конкурсе на звание «Лучший внештатный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инспектор труда Профсоюза - 202</w:t>
      </w:r>
      <w:r w:rsidR="00D22E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внештатных технических инспекторов труда территориальных профсоюзных организаций.</w:t>
      </w:r>
    </w:p>
    <w:p w:rsidR="00D22E97" w:rsidRDefault="00306429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февраль-апрель, </w:t>
      </w:r>
      <w:proofErr w:type="gramStart"/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D22E97">
        <w:rPr>
          <w:rFonts w:ascii="Times New Roman" w:eastAsia="Times New Roman" w:hAnsi="Times New Roman" w:cs="Times New Roman"/>
          <w:i/>
          <w:sz w:val="28"/>
          <w:szCs w:val="28"/>
        </w:rPr>
        <w:t>тветственная</w:t>
      </w:r>
      <w:proofErr w:type="gramEnd"/>
    </w:p>
    <w:p w:rsidR="00306429" w:rsidRPr="00306429" w:rsidRDefault="00306429" w:rsidP="00D22E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Никонова А.Ф.</w:t>
      </w:r>
    </w:p>
    <w:p w:rsidR="00306429" w:rsidRPr="00992B6C" w:rsidRDefault="00306429" w:rsidP="00992B6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F3F02" w:rsidRDefault="00AF3F02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3F02" w:rsidRDefault="00AF3F02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3F02" w:rsidRDefault="00AF3F02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06429" w:rsidRPr="00306429" w:rsidRDefault="00992B6C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РАЗДЕЛ 7</w:t>
      </w:r>
      <w:r w:rsidR="00306429"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Работа по осуществлению контроля</w:t>
      </w: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 оказанию </w:t>
      </w:r>
      <w:proofErr w:type="gramStart"/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 ической</w:t>
      </w:r>
      <w:proofErr w:type="gramEnd"/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помощи</w:t>
      </w:r>
    </w:p>
    <w:p w:rsidR="00306429" w:rsidRPr="00AF3F02" w:rsidRDefault="00306429" w:rsidP="00306429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  <w:lang w:eastAsia="ru-RU"/>
        </w:rPr>
      </w:pPr>
    </w:p>
    <w:p w:rsidR="00306429" w:rsidRPr="00992B6C" w:rsidRDefault="00306429" w:rsidP="00992B6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аппарата 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r w:rsidRPr="00306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изучить вопросы:</w:t>
      </w:r>
      <w:r w:rsidRPr="00992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финансовый аудит по</w:t>
      </w:r>
      <w:r w:rsidR="00992B6C" w:rsidRPr="00992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итогам 2025</w:t>
      </w:r>
      <w:r w:rsidRPr="00992B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в первичных профсоюзных организациях</w:t>
      </w:r>
    </w:p>
    <w:p w:rsidR="00992B6C" w:rsidRDefault="00306429" w:rsidP="00992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в течени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2024 г., </w:t>
      </w:r>
      <w:r w:rsidRPr="0030642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о</w:t>
      </w:r>
      <w:r w:rsidR="00992B6C">
        <w:rPr>
          <w:rFonts w:ascii="Times New Roman" w:eastAsia="Times New Roman" w:hAnsi="Times New Roman" w:cs="Times New Roman"/>
          <w:i/>
          <w:sz w:val="28"/>
          <w:szCs w:val="28"/>
        </w:rPr>
        <w:t>тветственн</w:t>
      </w:r>
      <w:r w:rsidR="00AA16A2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</w:p>
    <w:p w:rsidR="00992B6C" w:rsidRPr="00992B6C" w:rsidRDefault="00306429" w:rsidP="00992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>Фатыхова</w:t>
      </w:r>
      <w:proofErr w:type="spellEnd"/>
      <w:r w:rsidRPr="00306429">
        <w:rPr>
          <w:rFonts w:ascii="Times New Roman" w:eastAsia="Times New Roman" w:hAnsi="Times New Roman" w:cs="Times New Roman"/>
          <w:i/>
          <w:sz w:val="28"/>
          <w:szCs w:val="28"/>
        </w:rPr>
        <w:t xml:space="preserve"> А.В.</w:t>
      </w:r>
      <w:r w:rsidR="00992B6C">
        <w:rPr>
          <w:rFonts w:ascii="Times New Roman" w:eastAsia="Times New Roman" w:hAnsi="Times New Roman" w:cs="Times New Roman"/>
          <w:i/>
          <w:sz w:val="28"/>
          <w:szCs w:val="28"/>
        </w:rPr>
        <w:t>, Ахметова Г.Н.</w:t>
      </w:r>
    </w:p>
    <w:p w:rsidR="00306429" w:rsidRPr="00992B6C" w:rsidRDefault="00306429" w:rsidP="00992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7ED5" w:rsidRPr="009D7ED5" w:rsidRDefault="00306429" w:rsidP="009D7ED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2B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Участие в работе аттестационной комиссии</w:t>
      </w:r>
    </w:p>
    <w:p w:rsidR="00992B6C" w:rsidRDefault="009D7ED5" w:rsidP="009D7E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306429" w:rsidRP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в течени</w:t>
      </w:r>
      <w:proofErr w:type="gramStart"/>
      <w:r w:rsidR="00306429" w:rsidRP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306429" w:rsidRP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2024 г., 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</w:p>
    <w:p w:rsidR="00306429" w:rsidRPr="00992B6C" w:rsidRDefault="00306429" w:rsidP="00992B6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Баринова С.В.</w:t>
      </w:r>
    </w:p>
    <w:p w:rsidR="00306429" w:rsidRPr="00992B6C" w:rsidRDefault="00306429" w:rsidP="0030642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992B6C" w:rsidRDefault="00306429" w:rsidP="00992B6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Оказание практической и методической помощи </w:t>
      </w:r>
      <w:r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первичным организациям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bookmarkStart w:id="13" w:name="_Hlk120888000"/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bookmarkEnd w:id="13"/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членам Профсоюза в разъяснении действующего законодательства в области трудовой, социальной защиты и охраны труда работников образования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B6C" w:rsidRDefault="00992B6C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А.Ф., Баринова О.Е., Никонова А.Ф.</w:t>
      </w:r>
    </w:p>
    <w:p w:rsidR="00306429" w:rsidRPr="00992B6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992B6C" w:rsidRDefault="00306429" w:rsidP="0030642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первичным профсоюзным организациям в реализации проекта «Цифровой Профсоюз».</w:t>
      </w:r>
    </w:p>
    <w:p w:rsidR="00992B6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в те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чение года, </w:t>
      </w:r>
      <w:proofErr w:type="gramStart"/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</w:t>
      </w:r>
      <w:r w:rsidR="00AA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992B6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306429" w:rsidP="0030642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статистических отчетов </w:t>
      </w:r>
      <w:r w:rsidR="0099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92B6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ноябрь-декабрь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</w:t>
      </w:r>
    </w:p>
    <w:p w:rsidR="00306429" w:rsidRPr="00992B6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представлении кандидата от территориальной организации на стипендию Татарстанской республиканской организации Общероссийского Профсоюза образования</w:t>
      </w:r>
      <w:r w:rsidR="0099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(активист Ассоциации молодых педагогов)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B6C" w:rsidRDefault="00306429" w:rsidP="00992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ноябрь 2024 г.,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992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С.В, Баринова О.Е., </w:t>
      </w:r>
      <w:r w:rsidR="0099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Харитонова А.Н.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992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Работа с ПЕРВИЧНЫМИ </w:t>
      </w: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организациями Профсоюза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06429" w:rsidRPr="00992B6C" w:rsidRDefault="004D7620" w:rsidP="0099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Консультирование, оказание методической, информационной, правовой, финансовой помощи,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 по вопросам охраны труд</w:t>
      </w:r>
      <w:r w:rsidR="00992B6C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а и социально-бытовым вопросам членам Профсоюза и председателям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>первичны</w:t>
      </w:r>
      <w:r w:rsidR="00992B6C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>х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 </w:t>
      </w:r>
      <w:r w:rsidR="00992B6C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профсоюзных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>организаци</w:t>
      </w:r>
      <w:r w:rsidR="00992B6C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>й.</w:t>
      </w:r>
    </w:p>
    <w:p w:rsidR="00992B6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постоянно,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 </w:t>
      </w:r>
    </w:p>
    <w:p w:rsidR="009E7637" w:rsidRPr="00992B6C" w:rsidRDefault="009E7637" w:rsidP="009D7E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2.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Осуществление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консультирования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первичных организаций Нижнекамской территориальной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 xml:space="preserve"> организации Общероссийского Профсоюза образования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внутрисоюзной работе, по ведению профсоюзного делопроизводства.</w:t>
      </w:r>
    </w:p>
    <w:p w:rsidR="00B835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Срок: постоянно, </w:t>
      </w:r>
      <w:proofErr w:type="gramStart"/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аппарат НТООПО</w:t>
      </w:r>
    </w:p>
    <w:p w:rsidR="00306429" w:rsidRPr="00B835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реализации </w:t>
      </w:r>
      <w:r w:rsidR="009D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9D7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D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</w:t>
      </w:r>
      <w:r w:rsidR="00306429" w:rsidRPr="00306429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Приоритетных </w:t>
      </w:r>
      <w:proofErr w:type="gramStart"/>
      <w:r w:rsidR="00306429" w:rsidRPr="00306429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направлений деятельности Профессионального союза работников народного образования</w:t>
      </w:r>
      <w:proofErr w:type="gramEnd"/>
      <w:r w:rsidR="00306429" w:rsidRPr="00306429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и науки Российской Федерации</w:t>
      </w:r>
      <w:r w:rsidR="00B8354C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; решений отчетно-выборных конференций Татарстанской республиканской организации Общероссийского Профсоюза образования и Нижнекамской </w:t>
      </w:r>
      <w:r w:rsidR="00B8354C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территориальной </w:t>
      </w:r>
      <w:r w:rsidR="00B8354C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 xml:space="preserve">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5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Срок: в течение года,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</w:t>
      </w:r>
    </w:p>
    <w:p w:rsidR="00306429" w:rsidRPr="00B8354C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ru-RU"/>
        </w:rPr>
      </w:pPr>
    </w:p>
    <w:p w:rsidR="00306429" w:rsidRPr="00306429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территориального Соглашения и коллективных договоров </w:t>
      </w:r>
      <w:bookmarkStart w:id="14" w:name="_Hlk120804652"/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06429"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effect w:val="antsBlack"/>
          <w:lang w:eastAsia="ru-RU"/>
        </w:rPr>
        <w:t xml:space="preserve">первичных организациях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Нижнекамской территориальной организации Общероссийского Профсоюза образования</w:t>
      </w:r>
      <w:bookmarkEnd w:id="14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5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февраль, декабрь, </w:t>
      </w:r>
      <w:proofErr w:type="gramStart"/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С.В.,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B835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ru-RU"/>
        </w:rPr>
      </w:pPr>
    </w:p>
    <w:p w:rsidR="00306429" w:rsidRPr="00306429" w:rsidRDefault="004D7620" w:rsidP="00306429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предоставления социальных льгот и гарантий работникам образования.</w:t>
      </w:r>
    </w:p>
    <w:p w:rsidR="00B8354C" w:rsidRDefault="00306429" w:rsidP="003064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в течение года, </w:t>
      </w:r>
      <w:proofErr w:type="gramStart"/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О.Е.</w:t>
      </w:r>
    </w:p>
    <w:p w:rsidR="00306429" w:rsidRPr="00B8354C" w:rsidRDefault="00306429" w:rsidP="0030642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8354C" w:rsidRDefault="004D7620" w:rsidP="00B8354C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6.</w:t>
      </w:r>
      <w:r w:rsidR="00306429" w:rsidRPr="0030642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Представление интересов членов Профсоюза в судах при рассмотрении </w:t>
      </w:r>
      <w:r w:rsidR="00B835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исков</w:t>
      </w:r>
      <w:r w:rsidR="00306429" w:rsidRPr="0030642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 защите социально-трудовых прав работников отрасли – членов Профсоюза.</w:t>
      </w:r>
    </w:p>
    <w:p w:rsidR="00B8354C" w:rsidRDefault="00306429" w:rsidP="003064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по ме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 необходимости, </w:t>
      </w:r>
      <w:proofErr w:type="gramStart"/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B8354C" w:rsidRDefault="00306429" w:rsidP="0030642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8354C" w:rsidRDefault="00306429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7.Направление обращений в прокуратуру по вопросам, связанным с осуществлением надзора и </w:t>
      </w:r>
      <w:proofErr w:type="gramStart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в системе образования.</w:t>
      </w:r>
    </w:p>
    <w:p w:rsidR="00B835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по ме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 необходимости, ответственные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А.Ф., Никонова А.Ф.</w:t>
      </w:r>
    </w:p>
    <w:p w:rsidR="00306429" w:rsidRPr="00B8354C" w:rsidRDefault="00306429" w:rsidP="0030642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роведение общественного профсоюзного </w:t>
      </w:r>
      <w:proofErr w:type="gramStart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за</w:t>
      </w:r>
      <w:proofErr w:type="gramEnd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расходованием средств на охрану труда и окружающ</w:t>
      </w:r>
      <w:r w:rsidR="00B835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ей среды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специальную оценку условий труда, выделенных в соответствии с коллективными договорами и Соглашением.</w:t>
      </w:r>
    </w:p>
    <w:p w:rsidR="00B8354C" w:rsidRDefault="00B8354C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</w:t>
      </w:r>
      <w:r w:rsidR="004D7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С.В., Никонова А.Ф.</w:t>
      </w:r>
    </w:p>
    <w:p w:rsidR="00306429" w:rsidRPr="00306429" w:rsidRDefault="00306429" w:rsidP="0030642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9.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Участие в специальных расследованиях несчастных случаев в организациях.        </w:t>
      </w:r>
    </w:p>
    <w:p w:rsidR="00B8354C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по ме</w:t>
      </w:r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 необходимости, </w:t>
      </w:r>
      <w:proofErr w:type="gramStart"/>
      <w:r w:rsidR="00B8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Никонова А.Ф.</w:t>
      </w:r>
    </w:p>
    <w:p w:rsidR="00B8354C" w:rsidRPr="004D7620" w:rsidRDefault="00B8354C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</w:t>
      </w:r>
      <w:r w:rsidR="00B8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при приемке образовательных организаций Нижнекамского муниципального района Республики Татарстан к новому учебному году.</w:t>
      </w:r>
    </w:p>
    <w:p w:rsidR="00B8354C" w:rsidRDefault="00B8354C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Баринова С.В.,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Фалахова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А.Ф., Никонова А.Ф.</w:t>
      </w:r>
    </w:p>
    <w:p w:rsidR="00AF3F02" w:rsidRDefault="00AF3F02" w:rsidP="00AF3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GoBack"/>
      <w:bookmarkEnd w:id="15"/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B83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6429" w:rsidRPr="00B8354C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Обучение, информационное обеспечение и оказание методической помощи профсоюзному активу</w:t>
      </w:r>
    </w:p>
    <w:p w:rsidR="00306429" w:rsidRPr="004D7620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06429" w:rsidRPr="00B8354C" w:rsidRDefault="004D7620" w:rsidP="00B83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Собеседование с председателями </w:t>
      </w:r>
      <w:r w:rsidR="00306429" w:rsidRPr="00306429">
        <w:rPr>
          <w:rFonts w:ascii="Times New Roman" w:eastAsia="Times New Roman" w:hAnsi="Times New Roman"/>
          <w:spacing w:val="-4"/>
          <w:w w:val="90"/>
          <w:sz w:val="28"/>
          <w:szCs w:val="28"/>
          <w:lang w:eastAsia="ru-RU"/>
        </w:rPr>
        <w:t>первичных организаций Нижнекамской территориальной</w:t>
      </w:r>
      <w:r w:rsidR="00306429" w:rsidRPr="00306429">
        <w:rPr>
          <w:rFonts w:ascii="Times New Roman" w:eastAsia="Times New Roman" w:hAnsi="Times New Roman"/>
          <w:bCs/>
          <w:spacing w:val="-4"/>
          <w:w w:val="90"/>
          <w:sz w:val="28"/>
          <w:szCs w:val="28"/>
          <w:lang w:eastAsia="ru-RU"/>
        </w:rPr>
        <w:t xml:space="preserve"> организации Общероссийского Профсоюза образования </w:t>
      </w:r>
      <w:r w:rsidR="00B8354C"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в 2024</w:t>
      </w:r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>г. и планам работы</w:t>
      </w:r>
      <w:r w:rsidR="00B835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</w:t>
      </w:r>
      <w:r w:rsidR="00306429" w:rsidRPr="0030642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4"/>
          <w:w w:val="90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Срок: февраль - март 202</w:t>
      </w:r>
      <w:r w:rsidR="00AF3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Баринова С.В. специалисты аппарат НТООПО</w:t>
      </w:r>
      <w:r w:rsidRPr="00306429">
        <w:rPr>
          <w:rFonts w:ascii="Times New Roman" w:eastAsia="Times New Roman" w:hAnsi="Times New Roman" w:cs="Times New Roman"/>
          <w:bCs/>
          <w:i/>
          <w:iCs/>
          <w:spacing w:val="-4"/>
          <w:w w:val="90"/>
          <w:sz w:val="28"/>
          <w:szCs w:val="28"/>
          <w:lang w:eastAsia="ru-RU"/>
        </w:rPr>
        <w:t>.</w:t>
      </w:r>
    </w:p>
    <w:p w:rsidR="00306429" w:rsidRPr="00BA3D5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A3D5B" w:rsidRDefault="004D7620" w:rsidP="00BA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профактива по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программам Учебного центра Общероссийского Профсоюза образования, УИЦ ФПРТ, Академии тру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социальных отношений и др.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</w:t>
      </w:r>
    </w:p>
    <w:p w:rsidR="00BA3D5B" w:rsidRDefault="00BA3D5B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Pr="00306429" w:rsidRDefault="00BA3D5B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Планам вышестоящих Профсоюзных организаций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6429" w:rsidRPr="00BA3D5B" w:rsidRDefault="00306429" w:rsidP="0030642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BA3D5B" w:rsidRDefault="00306429" w:rsidP="0030642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3.Принять участие в Республиканской 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моло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педагогов.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Срок: по плану</w:t>
      </w:r>
      <w:r w:rsidR="00BA3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A3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Рескома</w:t>
      </w:r>
      <w:proofErr w:type="spellEnd"/>
      <w:r w:rsidR="00AA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ответственная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О.Е. </w:t>
      </w:r>
    </w:p>
    <w:p w:rsidR="00306429" w:rsidRPr="00306429" w:rsidRDefault="00306429" w:rsidP="0030642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06429" w:rsidRPr="00306429" w:rsidRDefault="004D7620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постоянно действующих семинаров и Школы профсоюзного актива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председателей </w:t>
      </w:r>
      <w:r w:rsidRPr="00306429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первичных организаций </w:t>
      </w:r>
      <w:r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образования, руководителей образовательных организаций, специалистов по охране труда, кадровой работе, ответственных за АИС «Единый реестр Общероссийского Профсоюза образования»</w:t>
      </w:r>
      <w:r w:rsidR="00BA3D5B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 xml:space="preserve">, вновь избранных председателей первичных профсоюзных организаций, членов контрольно-ревизионной комиссии и </w:t>
      </w:r>
      <w:proofErr w:type="spellStart"/>
      <w:r w:rsidR="00BA3D5B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>тд</w:t>
      </w:r>
      <w:proofErr w:type="spellEnd"/>
      <w:r w:rsidR="00BA3D5B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>.</w:t>
      </w:r>
      <w:r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 xml:space="preserve"> </w:t>
      </w:r>
    </w:p>
    <w:p w:rsidR="00BA3D5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 по планам,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</w:t>
      </w:r>
      <w:r w:rsidR="00AA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</w:t>
      </w:r>
    </w:p>
    <w:p w:rsidR="00306429" w:rsidRPr="00BA3D5B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90"/>
          <w:sz w:val="20"/>
          <w:szCs w:val="20"/>
          <w:lang w:eastAsia="ru-RU"/>
        </w:rPr>
      </w:pPr>
      <w:r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lang w:eastAsia="ru-RU"/>
        </w:rPr>
        <w:t xml:space="preserve">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</w:p>
    <w:p w:rsidR="00306429" w:rsidRPr="00306429" w:rsidRDefault="004D7620" w:rsidP="00306429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Регулярное информирование членов Профсоюза о результатах работы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  <w:effect w:val="antsBlack"/>
          <w:lang w:eastAsia="ru-RU"/>
        </w:rPr>
        <w:t>Татарстанской республиканской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Нижнекамской территориальной организации Общероссийского Профсоюза образования о позиции </w:t>
      </w:r>
      <w:r w:rsidR="00BA3D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рофсоюз</w:t>
      </w:r>
      <w:r w:rsidR="00BA3D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конкретным проблемам через информационные бюллетени, газеты </w:t>
      </w:r>
      <w:r w:rsidR="00BA3D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«Профсоюзная среда», 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«Мой Профсоюз» и «Новое слово», сайты, методические материалы, СМИ, совещания, круглые столы и </w:t>
      </w:r>
      <w:proofErr w:type="spellStart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тп</w:t>
      </w:r>
      <w:proofErr w:type="spellEnd"/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A3D5B" w:rsidRDefault="00BA3D5B" w:rsidP="00BA3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BA3D5B" w:rsidRDefault="00306429" w:rsidP="00BA3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3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Баринова С.В.</w:t>
      </w:r>
      <w:r w:rsidR="00AA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 выпуск информационных листовок с </w:t>
      </w:r>
      <w:proofErr w:type="spellStart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инфографикой</w:t>
      </w:r>
      <w:proofErr w:type="spellEnd"/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профсоюзных стендах для профсоюзных организаций с обз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информации о деятельности П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и по актуальным вопросам.</w:t>
      </w:r>
    </w:p>
    <w:p w:rsidR="00BA3D5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по мере необходимости, ответственные</w:t>
      </w:r>
    </w:p>
    <w:p w:rsidR="00AA16A2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специалисты аппарат НТООПО,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председатели профкомов</w:t>
      </w:r>
    </w:p>
    <w:p w:rsidR="00306429" w:rsidRPr="00BA3D5B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официального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Нижнекамской территориальной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организации Общероссийского Профсоюза образования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официальных групп в 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видео-портале 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proofErr w:type="spellEnd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A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306429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эффективности сайтов и групп в 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первичных организаций </w:t>
      </w:r>
      <w:bookmarkStart w:id="16" w:name="_Hlk120884829"/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bookmarkEnd w:id="16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актуализации контента профсоюзных разделов профорганизаций на портале «Электронное образование в РТ». Оказание консул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ьтативной помощи.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9.Работа в автоматизированной информационной системе «Единый реестр Общероссийского Профсоюза образования», оказание консультативной помощи </w:t>
      </w:r>
      <w:r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первичным организациям </w:t>
      </w:r>
      <w:r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bookmarkStart w:id="17" w:name="_Hlk120885095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bookmarkEnd w:id="17"/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в информационной системе «Единый реестр Общероссийского Профсоюза образования» для председателей и ответственных за работу в АИС в т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ерриториальной и первичных организациях </w:t>
      </w:r>
      <w:bookmarkStart w:id="18" w:name="_Hlk120885927"/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Нижнекамской территориальной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организации Общероссийского Профсоюза образования</w:t>
      </w:r>
      <w:bookmarkEnd w:id="18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A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11.Организация процесса регистрации членов Профсоюза в федеральной бонусной программе </w:t>
      </w:r>
      <w:r w:rsidR="00F50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+.</w:t>
      </w:r>
    </w:p>
    <w:p w:rsidR="00F50A2A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 продвижение сервиса 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прием в Профсоюз».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 течение года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онлайн совещаний и встреч на платформах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Default="00306429" w:rsidP="00F50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</w:t>
      </w:r>
      <w:r w:rsidR="00AA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С.В. специалисты аппарат НТООПО</w:t>
      </w:r>
    </w:p>
    <w:p w:rsidR="00AA16A2" w:rsidRPr="00AA16A2" w:rsidRDefault="00AA16A2" w:rsidP="00F50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14.Оказание методической и консультативной помощи уполномоченным лицам по охране труда в образовательных организациях Нижне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камского муниципального района.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Никонова А.Ф.</w:t>
      </w:r>
    </w:p>
    <w:p w:rsidR="00306429" w:rsidRPr="00AA16A2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15.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общественного контроля принимать участие в обучении и проверке знаний вопросов охраны труда на семинарах и курсах, проводимых с уполномоченными, ответственными по охране труда и руководителя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образовательных организаций.</w:t>
      </w:r>
    </w:p>
    <w:p w:rsidR="00F50A2A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Никонова А.Ф.</w:t>
      </w:r>
    </w:p>
    <w:p w:rsidR="00306429" w:rsidRP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16.Участие в конкурсах Общероссийского Профсоюза образования «Профсоюзный репортер», а также в других Всероссийских, Республика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нских </w:t>
      </w:r>
      <w:proofErr w:type="spellStart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медиаконкурсах</w:t>
      </w:r>
      <w:proofErr w:type="spellEnd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акциях. 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в течение года, </w:t>
      </w:r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С.В., специалисты аппарат НТООПО, 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председатели профкомов.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17.Обучение ответственных  по информационной работе и вновь избранных председателей пер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вичных Профсоюзных организаций.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индивидуально, 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графику, </w:t>
      </w:r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AA16A2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306429" w:rsidRPr="00306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18.Участие в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внештатных технических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 труда Татарстанской республиканской организации Общерос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Профсоюза образования</w:t>
      </w:r>
      <w:proofErr w:type="gramEnd"/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 плану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Татарстанской</w:t>
      </w:r>
      <w:proofErr w:type="gram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республиканской 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 Общероссийского Профс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оюза образования, </w:t>
      </w:r>
    </w:p>
    <w:p w:rsidR="00306429" w:rsidRPr="00306429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Никонова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  <w:r w:rsidR="00F50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30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6429" w:rsidRPr="00F50A2A" w:rsidRDefault="00306429" w:rsidP="0030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429" w:rsidRPr="00AA16A2" w:rsidRDefault="00306429" w:rsidP="00AA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ОРГАНАМИ ВЛАСТИ, МИНИСТЕРСТВАМИ И ВЕДОМСТВАМИ</w:t>
      </w:r>
    </w:p>
    <w:p w:rsidR="00306429" w:rsidRPr="00306429" w:rsidRDefault="00AA16A2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Государственным Советом и Кабинетом Министров </w:t>
      </w:r>
      <w:r w:rsidR="00306429" w:rsidRPr="003064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Республики Татарстан </w:t>
      </w:r>
      <w:proofErr w:type="gramStart"/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выполнению Указов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Президента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от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0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7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мая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2012 г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.  N 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597 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«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О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</w:t>
      </w:r>
      <w:r w:rsidR="00306429" w:rsidRPr="00306429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eastAsia="ru-RU"/>
        </w:rPr>
        <w:t>мероприятиях</w:t>
      </w:r>
      <w:r w:rsidR="00306429" w:rsidRPr="0030642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 по реализации государственной социальной политики»;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законодательства </w:t>
      </w:r>
      <w:bookmarkStart w:id="19" w:name="_Hlk120885464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bookmarkEnd w:id="19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Татарстан «Об образовании» и подзаконных к нему актов;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федерального, республиканского законодательства в области оплаты труда работников образования;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Указа Президента </w:t>
      </w:r>
      <w:bookmarkStart w:id="20" w:name="_Hlk120885437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bookmarkEnd w:id="20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социального партнерства»;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отдельных категорий работников отрасли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федеральных и республиканских образовательных проектов;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действующую систему оплаты труда;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своевременной индексации базовых окладов (ставок) и должностных окладов работников образовательных организаций в связи с ростом потребительских цен;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своевременному и полному финансированию образовательных организаций по всем статьям расходов на основе нормативного финансирования всех видов и типов системы образования;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в республиканский бюджет 202</w:t>
      </w:r>
      <w:r w:rsidR="00AF3F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статей расхода средств на санаторно-курортное лечение, негосударственное пенсионное обеспечение, медицинское обеспечение;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и пожарной безопасности в образовательных учреждениях, специальной оценки условии труда;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обучению, дополнительному профессиональному образованию и повышению квалификации педагогических кадров;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жилищных условий работников образования через предоставление кредитов на строительство или приобретение жилья, в том числе по ипотечному жилищному кредитованию, ЖСК;</w:t>
      </w:r>
    </w:p>
    <w:p w:rsidR="00306429" w:rsidRPr="00F50A2A" w:rsidRDefault="00F50A2A" w:rsidP="00F5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денежного вознаграждения за классное руководство преподавателям системы общего образования и профессиональных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организаций.</w:t>
      </w:r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 Баринова С.В.</w:t>
      </w:r>
    </w:p>
    <w:p w:rsidR="00306429" w:rsidRPr="00F50A2A" w:rsidRDefault="00306429" w:rsidP="00306429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</w:p>
    <w:p w:rsidR="00306429" w:rsidRPr="00306429" w:rsidRDefault="00AA16A2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 с Управлением  образования Исполнительного комитета Нижнекамского муниципального района </w:t>
      </w:r>
      <w:r w:rsidR="00306429" w:rsidRPr="003064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Республики Татарстан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11.1.1 Участие в реализации федеральных образовательных проектов.</w:t>
      </w: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11.1.2. Осуществление согласованных действий по реализации республиканской программы 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образования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науки </w:t>
      </w:r>
      <w:bookmarkStart w:id="21" w:name="_Hlk120885957"/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Республики Татарстан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End w:id="21"/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2014 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2025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64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годы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11.1.3. Продолжение совершенствования системы социального партнерства в целях достижения наиболее эффективных результатов и решения вопросов улучшения социально-экономических, трудовых и профессиональных интересов работников образования.</w:t>
      </w: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11.1.4. Продолжение практики совместной подготовки, согласования и принятия нормативных документов, отражающих социально-экономические, профессиональные, трудовые права и интересы работников отрасли.</w:t>
      </w: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11.1.5. Осуществление регулярного взаимодействия с руководством и специалистами управления образования </w:t>
      </w:r>
      <w:r w:rsidRPr="00306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вопросам защиты социально-экономических интересов и трудовых прав работников образования, студентов, финансирования отрасли, развития социального партнерства и т.д.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Принимать участие:</w:t>
      </w:r>
    </w:p>
    <w:p w:rsidR="00306429" w:rsidRPr="00F50A2A" w:rsidRDefault="00306429" w:rsidP="00F5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заседаниях коллегии, кадровой комиссии, аттестационной комиссии управления образования, в заседаниях Совета директоров образовательных организаций, в совещаниях руководителей образовательных органи</w:t>
      </w:r>
      <w:r w:rsidR="00F5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заций, иных советов и комиссий.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bookmarkStart w:id="22" w:name="_Hlk120887186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Срок: по 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регламенту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bookmarkEnd w:id="22"/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 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306429" w:rsidRDefault="00306429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3.С центром труда, занятости и </w:t>
      </w:r>
      <w:r w:rsidR="00F5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 </w:t>
      </w:r>
      <w:r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защиты: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и организации санаторно-курортного лечения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(Сертификаты)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коммунальных льгот сельским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работникам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429" w:rsidRPr="00306429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льгот работникам образования – ветеранам труда;</w:t>
      </w:r>
    </w:p>
    <w:p w:rsidR="00306429" w:rsidRPr="00F50A2A" w:rsidRDefault="00F50A2A" w:rsidP="00F50A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регистрации и осуществлению двухстороннего территориального Соглаше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ния.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в течение года, </w:t>
      </w:r>
      <w:proofErr w:type="gram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</w:t>
      </w:r>
      <w:proofErr w:type="gramEnd"/>
    </w:p>
    <w:p w:rsidR="00306429" w:rsidRPr="00306429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Баринова О.Е.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306429" w:rsidRPr="00306429" w:rsidRDefault="00AA16A2" w:rsidP="003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</w:t>
      </w:r>
      <w:r w:rsidR="00306429" w:rsidRPr="0030642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 судом, прокуратурой, Государственной инспекцией труда, </w:t>
      </w:r>
      <w:r w:rsidR="00306429" w:rsidRPr="0030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Министерством юстиции Республики Татарстан:</w:t>
      </w:r>
    </w:p>
    <w:p w:rsidR="00306429" w:rsidRPr="00F50A2A" w:rsidRDefault="00F50A2A" w:rsidP="00F5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трудовых прав и интересов работников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– членов Профсоюза. </w:t>
      </w:r>
    </w:p>
    <w:p w:rsidR="00F50A2A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Срок</w:t>
      </w:r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постоянно, </w:t>
      </w:r>
      <w:proofErr w:type="gramStart"/>
      <w:r w:rsidR="00F5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6429" w:rsidRPr="00F50A2A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обращений в государственные органы власти по вопросам, связанным с осуществлением общественного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законодательства, включая законодательство об охране труда в сфере образования и о гара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нтиях профсоюзной деятельности.</w:t>
      </w:r>
    </w:p>
    <w:p w:rsidR="00F50A2A" w:rsidRDefault="00F50A2A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Срок: постоянно,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</w:t>
      </w:r>
      <w:proofErr w:type="gramEnd"/>
    </w:p>
    <w:p w:rsidR="00306429" w:rsidRPr="00306429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А.Ф., Никонова А.Ф.</w:t>
      </w:r>
    </w:p>
    <w:p w:rsidR="00306429" w:rsidRPr="00F50A2A" w:rsidRDefault="00306429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429" w:rsidRPr="00F50A2A" w:rsidRDefault="00F50A2A" w:rsidP="0030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взаимодействия с Управлением Министерства юстиции Российской Федерации по Республике Татарстан по вопросам регистрации и продолжения </w:t>
      </w:r>
      <w:proofErr w:type="gramStart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организаций </w:t>
      </w:r>
      <w:bookmarkStart w:id="23" w:name="_Hlk120717596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Нижнекамской территориальной организации Общероссийского Профсоюза образования</w:t>
      </w:r>
      <w:bookmarkEnd w:id="23"/>
      <w:proofErr w:type="gramEnd"/>
      <w:r w:rsidR="00306429" w:rsidRPr="00306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620" w:rsidRDefault="00306429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Срок: по</w:t>
      </w:r>
      <w:r w:rsidR="004D7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мере необходимости</w:t>
      </w:r>
      <w:r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ответственные</w:t>
      </w:r>
    </w:p>
    <w:p w:rsidR="00306429" w:rsidRPr="00306429" w:rsidRDefault="004D7620" w:rsidP="00306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Баринова С.В., </w:t>
      </w:r>
      <w:proofErr w:type="spellStart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Фалах</w:t>
      </w:r>
      <w:r w:rsidR="007E4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="00306429" w:rsidRPr="0030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А.Ф.</w:t>
      </w:r>
    </w:p>
    <w:p w:rsidR="0054237D" w:rsidRDefault="0054237D"/>
    <w:sectPr w:rsidR="0054237D" w:rsidSect="004D7620">
      <w:footerReference w:type="even" r:id="rId9"/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9E" w:rsidRDefault="00342A9E">
      <w:pPr>
        <w:spacing w:after="0" w:line="240" w:lineRule="auto"/>
      </w:pPr>
      <w:r>
        <w:separator/>
      </w:r>
    </w:p>
  </w:endnote>
  <w:endnote w:type="continuationSeparator" w:id="0">
    <w:p w:rsidR="00342A9E" w:rsidRDefault="003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50" w:rsidRDefault="00871F50" w:rsidP="00306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1F50" w:rsidRDefault="00871F50" w:rsidP="003064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50" w:rsidRDefault="00871F50" w:rsidP="00306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3F02">
      <w:rPr>
        <w:rStyle w:val="a5"/>
        <w:noProof/>
      </w:rPr>
      <w:t>12</w:t>
    </w:r>
    <w:r>
      <w:rPr>
        <w:rStyle w:val="a5"/>
      </w:rPr>
      <w:fldChar w:fldCharType="end"/>
    </w:r>
  </w:p>
  <w:p w:rsidR="00871F50" w:rsidRDefault="00871F50" w:rsidP="003064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9E" w:rsidRDefault="00342A9E">
      <w:pPr>
        <w:spacing w:after="0" w:line="240" w:lineRule="auto"/>
      </w:pPr>
      <w:r>
        <w:separator/>
      </w:r>
    </w:p>
  </w:footnote>
  <w:footnote w:type="continuationSeparator" w:id="0">
    <w:p w:rsidR="00342A9E" w:rsidRDefault="003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95D"/>
    <w:multiLevelType w:val="multilevel"/>
    <w:tmpl w:val="4658F0E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4AE3A4C"/>
    <w:multiLevelType w:val="hybridMultilevel"/>
    <w:tmpl w:val="BA7E2AF4"/>
    <w:lvl w:ilvl="0" w:tplc="D68AEF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38DD"/>
    <w:multiLevelType w:val="hybridMultilevel"/>
    <w:tmpl w:val="03DC50F0"/>
    <w:lvl w:ilvl="0" w:tplc="68D40A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1C7D"/>
    <w:multiLevelType w:val="hybridMultilevel"/>
    <w:tmpl w:val="94AE7908"/>
    <w:lvl w:ilvl="0" w:tplc="5FF0EB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82DA3"/>
    <w:multiLevelType w:val="hybridMultilevel"/>
    <w:tmpl w:val="F70C1A58"/>
    <w:lvl w:ilvl="0" w:tplc="041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527299F"/>
    <w:multiLevelType w:val="hybridMultilevel"/>
    <w:tmpl w:val="2E3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4BBD"/>
    <w:multiLevelType w:val="hybridMultilevel"/>
    <w:tmpl w:val="931059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B42E2F"/>
    <w:multiLevelType w:val="hybridMultilevel"/>
    <w:tmpl w:val="03923012"/>
    <w:lvl w:ilvl="0" w:tplc="86BA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6A2A"/>
    <w:multiLevelType w:val="hybridMultilevel"/>
    <w:tmpl w:val="1FB248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15CD"/>
    <w:multiLevelType w:val="hybridMultilevel"/>
    <w:tmpl w:val="CCAEB1B0"/>
    <w:lvl w:ilvl="0" w:tplc="7F741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80A09"/>
    <w:multiLevelType w:val="hybridMultilevel"/>
    <w:tmpl w:val="ACF4A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488A"/>
    <w:multiLevelType w:val="hybridMultilevel"/>
    <w:tmpl w:val="4F9A4F4A"/>
    <w:lvl w:ilvl="0" w:tplc="64048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5958"/>
    <w:multiLevelType w:val="multilevel"/>
    <w:tmpl w:val="34B8FC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5924F30"/>
    <w:multiLevelType w:val="multilevel"/>
    <w:tmpl w:val="FAD0B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4">
    <w:nsid w:val="39750BB8"/>
    <w:multiLevelType w:val="hybridMultilevel"/>
    <w:tmpl w:val="B2EEFDB0"/>
    <w:lvl w:ilvl="0" w:tplc="FE9A1E10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3B2F2AD6"/>
    <w:multiLevelType w:val="hybridMultilevel"/>
    <w:tmpl w:val="78DC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61DB"/>
    <w:multiLevelType w:val="hybridMultilevel"/>
    <w:tmpl w:val="D540714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5F74F85"/>
    <w:multiLevelType w:val="hybridMultilevel"/>
    <w:tmpl w:val="6BF62A0E"/>
    <w:lvl w:ilvl="0" w:tplc="595440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5B2D7B"/>
    <w:multiLevelType w:val="singleLevel"/>
    <w:tmpl w:val="6E0A10D8"/>
    <w:lvl w:ilvl="0">
      <w:start w:val="2"/>
      <w:numFmt w:val="bullet"/>
      <w:lvlText w:val="-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9">
    <w:nsid w:val="59776D39"/>
    <w:multiLevelType w:val="hybridMultilevel"/>
    <w:tmpl w:val="27C6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A1B5D"/>
    <w:multiLevelType w:val="hybridMultilevel"/>
    <w:tmpl w:val="67F6A892"/>
    <w:lvl w:ilvl="0" w:tplc="C892FC3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4D7C3F"/>
    <w:multiLevelType w:val="multilevel"/>
    <w:tmpl w:val="41D27012"/>
    <w:styleLink w:val="2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327499"/>
    <w:multiLevelType w:val="hybridMultilevel"/>
    <w:tmpl w:val="3020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D34D3"/>
    <w:multiLevelType w:val="hybridMultilevel"/>
    <w:tmpl w:val="F072EF5E"/>
    <w:lvl w:ilvl="0" w:tplc="F022F2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668A7853"/>
    <w:multiLevelType w:val="hybridMultilevel"/>
    <w:tmpl w:val="A8B83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25914"/>
    <w:multiLevelType w:val="multilevel"/>
    <w:tmpl w:val="D3B2FB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26">
    <w:nsid w:val="6FC82B66"/>
    <w:multiLevelType w:val="hybridMultilevel"/>
    <w:tmpl w:val="DCDEAE2C"/>
    <w:lvl w:ilvl="0" w:tplc="A00EAE0E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FFD0D6B"/>
    <w:multiLevelType w:val="hybridMultilevel"/>
    <w:tmpl w:val="41D27012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59412F"/>
    <w:multiLevelType w:val="hybridMultilevel"/>
    <w:tmpl w:val="F7DA0A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47869D1"/>
    <w:multiLevelType w:val="hybridMultilevel"/>
    <w:tmpl w:val="97D8B3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FD2653"/>
    <w:multiLevelType w:val="multilevel"/>
    <w:tmpl w:val="598CB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7A1D01E4"/>
    <w:multiLevelType w:val="hybridMultilevel"/>
    <w:tmpl w:val="8E32B5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831505"/>
    <w:multiLevelType w:val="multilevel"/>
    <w:tmpl w:val="6DB4177C"/>
    <w:styleLink w:val="1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7111B1"/>
    <w:multiLevelType w:val="hybridMultilevel"/>
    <w:tmpl w:val="E90CF418"/>
    <w:lvl w:ilvl="0" w:tplc="7AF69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10"/>
  </w:num>
  <w:num w:numId="5">
    <w:abstractNumId w:val="29"/>
  </w:num>
  <w:num w:numId="6">
    <w:abstractNumId w:val="24"/>
  </w:num>
  <w:num w:numId="7">
    <w:abstractNumId w:val="23"/>
  </w:num>
  <w:num w:numId="8">
    <w:abstractNumId w:val="4"/>
  </w:num>
  <w:num w:numId="9">
    <w:abstractNumId w:val="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27"/>
  </w:num>
  <w:num w:numId="15">
    <w:abstractNumId w:val="32"/>
  </w:num>
  <w:num w:numId="16">
    <w:abstractNumId w:val="21"/>
  </w:num>
  <w:num w:numId="17">
    <w:abstractNumId w:val="33"/>
  </w:num>
  <w:num w:numId="18">
    <w:abstractNumId w:val="25"/>
  </w:num>
  <w:num w:numId="19">
    <w:abstractNumId w:val="14"/>
  </w:num>
  <w:num w:numId="20">
    <w:abstractNumId w:val="19"/>
  </w:num>
  <w:num w:numId="21">
    <w:abstractNumId w:val="11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30"/>
  </w:num>
  <w:num w:numId="26">
    <w:abstractNumId w:val="8"/>
  </w:num>
  <w:num w:numId="27">
    <w:abstractNumId w:val="1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20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29"/>
    <w:rsid w:val="00023926"/>
    <w:rsid w:val="00087575"/>
    <w:rsid w:val="00137E4C"/>
    <w:rsid w:val="001D510B"/>
    <w:rsid w:val="00306429"/>
    <w:rsid w:val="00321229"/>
    <w:rsid w:val="00333D16"/>
    <w:rsid w:val="00342A9E"/>
    <w:rsid w:val="004D7620"/>
    <w:rsid w:val="0054237D"/>
    <w:rsid w:val="006612DA"/>
    <w:rsid w:val="006945EC"/>
    <w:rsid w:val="006D5ABD"/>
    <w:rsid w:val="006E505D"/>
    <w:rsid w:val="007E4DAD"/>
    <w:rsid w:val="00871F50"/>
    <w:rsid w:val="008F7D2C"/>
    <w:rsid w:val="00992B6C"/>
    <w:rsid w:val="009B4141"/>
    <w:rsid w:val="009D7E23"/>
    <w:rsid w:val="009D7ED5"/>
    <w:rsid w:val="009E7637"/>
    <w:rsid w:val="00A6767D"/>
    <w:rsid w:val="00AA16A2"/>
    <w:rsid w:val="00AF3F02"/>
    <w:rsid w:val="00AF57B3"/>
    <w:rsid w:val="00B06E8E"/>
    <w:rsid w:val="00B8354C"/>
    <w:rsid w:val="00BA3D5B"/>
    <w:rsid w:val="00CD19D4"/>
    <w:rsid w:val="00D22E97"/>
    <w:rsid w:val="00D9236A"/>
    <w:rsid w:val="00E6282D"/>
    <w:rsid w:val="00F50A2A"/>
    <w:rsid w:val="00F626F9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semiHidden/>
    <w:unhideWhenUsed/>
    <w:rsid w:val="00306429"/>
  </w:style>
  <w:style w:type="paragraph" w:styleId="20">
    <w:name w:val="Body Text Indent 2"/>
    <w:basedOn w:val="a"/>
    <w:link w:val="21"/>
    <w:rsid w:val="003064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w w:val="90"/>
      <w:sz w:val="32"/>
      <w:szCs w:val="20"/>
      <w:effect w:val="antsBlack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06429"/>
    <w:rPr>
      <w:rFonts w:ascii="Times New Roman" w:eastAsia="Times New Roman" w:hAnsi="Times New Roman" w:cs="Times New Roman"/>
      <w:w w:val="90"/>
      <w:sz w:val="32"/>
      <w:szCs w:val="20"/>
      <w:effect w:val="antsBlack"/>
      <w:lang w:eastAsia="ru-RU"/>
    </w:rPr>
  </w:style>
  <w:style w:type="paragraph" w:styleId="a3">
    <w:name w:val="footer"/>
    <w:basedOn w:val="a"/>
    <w:link w:val="a4"/>
    <w:rsid w:val="00306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6429"/>
  </w:style>
  <w:style w:type="table" w:styleId="a6">
    <w:name w:val="Table Grid"/>
    <w:basedOn w:val="a1"/>
    <w:rsid w:val="0030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064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3064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306429"/>
  </w:style>
  <w:style w:type="numbering" w:customStyle="1" w:styleId="1">
    <w:name w:val="Текущий список1"/>
    <w:rsid w:val="00306429"/>
    <w:pPr>
      <w:numPr>
        <w:numId w:val="15"/>
      </w:numPr>
    </w:pPr>
  </w:style>
  <w:style w:type="numbering" w:customStyle="1" w:styleId="2">
    <w:name w:val="Текущий список2"/>
    <w:rsid w:val="00306429"/>
    <w:pPr>
      <w:numPr>
        <w:numId w:val="16"/>
      </w:numPr>
    </w:pPr>
  </w:style>
  <w:style w:type="paragraph" w:styleId="a9">
    <w:name w:val="List Paragraph"/>
    <w:basedOn w:val="a"/>
    <w:uiPriority w:val="34"/>
    <w:qFormat/>
    <w:rsid w:val="0030642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semiHidden/>
    <w:unhideWhenUsed/>
    <w:rsid w:val="00306429"/>
  </w:style>
  <w:style w:type="paragraph" w:styleId="20">
    <w:name w:val="Body Text Indent 2"/>
    <w:basedOn w:val="a"/>
    <w:link w:val="21"/>
    <w:rsid w:val="003064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w w:val="90"/>
      <w:sz w:val="32"/>
      <w:szCs w:val="20"/>
      <w:effect w:val="antsBlack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06429"/>
    <w:rPr>
      <w:rFonts w:ascii="Times New Roman" w:eastAsia="Times New Roman" w:hAnsi="Times New Roman" w:cs="Times New Roman"/>
      <w:w w:val="90"/>
      <w:sz w:val="32"/>
      <w:szCs w:val="20"/>
      <w:effect w:val="antsBlack"/>
      <w:lang w:eastAsia="ru-RU"/>
    </w:rPr>
  </w:style>
  <w:style w:type="paragraph" w:styleId="a3">
    <w:name w:val="footer"/>
    <w:basedOn w:val="a"/>
    <w:link w:val="a4"/>
    <w:rsid w:val="00306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6429"/>
  </w:style>
  <w:style w:type="table" w:styleId="a6">
    <w:name w:val="Table Grid"/>
    <w:basedOn w:val="a1"/>
    <w:rsid w:val="0030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064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3064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306429"/>
  </w:style>
  <w:style w:type="numbering" w:customStyle="1" w:styleId="1">
    <w:name w:val="Текущий список1"/>
    <w:rsid w:val="00306429"/>
    <w:pPr>
      <w:numPr>
        <w:numId w:val="15"/>
      </w:numPr>
    </w:pPr>
  </w:style>
  <w:style w:type="numbering" w:customStyle="1" w:styleId="2">
    <w:name w:val="Текущий список2"/>
    <w:rsid w:val="00306429"/>
    <w:pPr>
      <w:numPr>
        <w:numId w:val="16"/>
      </w:numPr>
    </w:pPr>
  </w:style>
  <w:style w:type="paragraph" w:styleId="a9">
    <w:name w:val="List Paragraph"/>
    <w:basedOn w:val="a"/>
    <w:uiPriority w:val="34"/>
    <w:qFormat/>
    <w:rsid w:val="0030642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7E4-1CCB-49D5-9D80-9BB0F74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2025-01-20T10:36:00Z</cp:lastPrinted>
  <dcterms:created xsi:type="dcterms:W3CDTF">2025-01-20T10:51:00Z</dcterms:created>
  <dcterms:modified xsi:type="dcterms:W3CDTF">2025-01-20T10:51:00Z</dcterms:modified>
</cp:coreProperties>
</file>