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3F" w:rsidRDefault="004E163F" w:rsidP="00142186">
      <w:pPr>
        <w:pStyle w:val="a3"/>
        <w:spacing w:after="0" w:line="240" w:lineRule="auto"/>
        <w:ind w:left="393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41643" cy="1036320"/>
            <wp:effectExtent l="0" t="0" r="0" b="0"/>
            <wp:docPr id="2" name="image1.jpeg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43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3F" w:rsidRDefault="004E163F" w:rsidP="00142186">
      <w:pPr>
        <w:pStyle w:val="a3"/>
        <w:spacing w:after="0" w:line="240" w:lineRule="auto"/>
        <w:rPr>
          <w:sz w:val="20"/>
        </w:rPr>
      </w:pPr>
    </w:p>
    <w:p w:rsidR="00142186" w:rsidRDefault="004E163F" w:rsidP="0014218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4E163F">
        <w:rPr>
          <w:rFonts w:ascii="Times New Roman" w:hAnsi="Times New Roman"/>
          <w:kern w:val="1"/>
          <w:sz w:val="20"/>
          <w:szCs w:val="20"/>
          <w:lang w:eastAsia="hi-IN" w:bidi="hi-IN"/>
        </w:rPr>
        <w:t xml:space="preserve">ПРОФЕССИОНАЛЬНЫЙ СОЮЗ РАБОТНИКОВ НАРОДНОГО ОБРАЗОВАНИЯ И НАУКИ </w:t>
      </w:r>
    </w:p>
    <w:p w:rsidR="004E163F" w:rsidRPr="004E163F" w:rsidRDefault="004E163F" w:rsidP="0014218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4E163F">
        <w:rPr>
          <w:rFonts w:ascii="Times New Roman" w:hAnsi="Times New Roman"/>
          <w:kern w:val="1"/>
          <w:sz w:val="20"/>
          <w:szCs w:val="20"/>
          <w:lang w:eastAsia="hi-IN" w:bidi="hi-IN"/>
        </w:rPr>
        <w:t>РОССИЙСКОЙ ФЕДЕРАЦИИ</w:t>
      </w:r>
    </w:p>
    <w:p w:rsidR="00142186" w:rsidRPr="004E163F" w:rsidRDefault="004E163F" w:rsidP="0014218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1"/>
          <w:sz w:val="20"/>
          <w:szCs w:val="20"/>
          <w:lang w:eastAsia="hi-IN" w:bidi="hi-IN"/>
        </w:rPr>
      </w:pPr>
      <w:r w:rsidRPr="004E163F">
        <w:rPr>
          <w:rFonts w:ascii="Times New Roman" w:hAnsi="Times New Roman"/>
          <w:b/>
          <w:bCs/>
          <w:color w:val="000000" w:themeColor="text1"/>
          <w:kern w:val="1"/>
          <w:sz w:val="20"/>
          <w:szCs w:val="20"/>
          <w:lang w:eastAsia="hi-IN" w:bidi="hi-IN"/>
        </w:rPr>
        <w:t xml:space="preserve">КРАСНОЧЕТАЙСКАЯ РАЙОННАЯ ОРГАНИЗАЦИЯ </w:t>
      </w:r>
    </w:p>
    <w:p w:rsidR="004E163F" w:rsidRPr="004E163F" w:rsidRDefault="004E163F" w:rsidP="0014218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color w:val="000000" w:themeColor="text1"/>
          <w:kern w:val="1"/>
          <w:sz w:val="20"/>
          <w:szCs w:val="20"/>
          <w:lang w:eastAsia="hi-IN" w:bidi="hi-IN"/>
        </w:rPr>
      </w:pPr>
      <w:r w:rsidRPr="004E163F">
        <w:rPr>
          <w:rFonts w:ascii="Times New Roman" w:hAnsi="Times New Roman"/>
          <w:bCs/>
          <w:color w:val="000000" w:themeColor="text1"/>
          <w:kern w:val="1"/>
          <w:sz w:val="20"/>
          <w:szCs w:val="20"/>
          <w:lang w:eastAsia="hi-IN" w:bidi="hi-IN"/>
        </w:rPr>
        <w:t xml:space="preserve">(КРАСНОЧЕТАЙСКАЯ РАЙОННАЯ ОРГАНИЗАЦИЯ </w:t>
      </w:r>
      <w:r w:rsidRPr="004E163F">
        <w:rPr>
          <w:rFonts w:ascii="Times New Roman" w:hAnsi="Times New Roman"/>
          <w:color w:val="000000" w:themeColor="text1"/>
          <w:kern w:val="1"/>
          <w:sz w:val="20"/>
          <w:szCs w:val="20"/>
          <w:lang w:eastAsia="hi-IN" w:bidi="hi-IN"/>
        </w:rPr>
        <w:t>ОБЩЕРОССИЙСКОГО ПРОФСОЮЗА ОБРАЗОВАНИЯ)</w:t>
      </w:r>
    </w:p>
    <w:p w:rsidR="004E163F" w:rsidRPr="004E163F" w:rsidRDefault="004E163F" w:rsidP="00142186">
      <w:pPr>
        <w:pStyle w:val="11"/>
        <w:ind w:left="5493"/>
        <w:rPr>
          <w:b w:val="0"/>
          <w:sz w:val="28"/>
          <w:szCs w:val="28"/>
        </w:rPr>
      </w:pPr>
    </w:p>
    <w:p w:rsidR="004E163F" w:rsidRPr="004E163F" w:rsidRDefault="004E163F" w:rsidP="00142186">
      <w:pPr>
        <w:pStyle w:val="11"/>
        <w:ind w:left="5493"/>
        <w:rPr>
          <w:b w:val="0"/>
          <w:sz w:val="28"/>
          <w:szCs w:val="28"/>
        </w:rPr>
      </w:pPr>
      <w:r w:rsidRPr="004E163F">
        <w:rPr>
          <w:b w:val="0"/>
          <w:sz w:val="28"/>
          <w:szCs w:val="28"/>
        </w:rPr>
        <w:t>Утвержден на заседании Комитета, протокол № 08 от 06.02.2026 г.</w:t>
      </w:r>
    </w:p>
    <w:p w:rsidR="004E163F" w:rsidRPr="004E163F" w:rsidRDefault="004E163F" w:rsidP="00142186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63F" w:rsidRPr="004E163F" w:rsidRDefault="004E163F" w:rsidP="0014218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63F" w:rsidRPr="004E163F" w:rsidRDefault="004E163F" w:rsidP="0014218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63F" w:rsidRPr="004E163F" w:rsidRDefault="004E163F" w:rsidP="0014218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63F" w:rsidRPr="004E163F" w:rsidRDefault="004E163F" w:rsidP="00142186">
      <w:pPr>
        <w:spacing w:after="0" w:line="240" w:lineRule="auto"/>
        <w:ind w:left="109" w:right="370"/>
        <w:jc w:val="center"/>
        <w:rPr>
          <w:rFonts w:ascii="Times New Roman" w:hAnsi="Times New Roman"/>
          <w:b/>
          <w:sz w:val="28"/>
          <w:szCs w:val="28"/>
        </w:rPr>
      </w:pPr>
      <w:r w:rsidRPr="004E163F">
        <w:rPr>
          <w:rFonts w:ascii="Times New Roman" w:hAnsi="Times New Roman"/>
          <w:b/>
          <w:spacing w:val="-2"/>
          <w:sz w:val="28"/>
          <w:szCs w:val="28"/>
        </w:rPr>
        <w:t xml:space="preserve">ПУБЛИЧНЫЙ </w:t>
      </w:r>
      <w:r w:rsidRPr="004E163F">
        <w:rPr>
          <w:rFonts w:ascii="Times New Roman" w:hAnsi="Times New Roman"/>
          <w:b/>
          <w:sz w:val="28"/>
          <w:szCs w:val="28"/>
        </w:rPr>
        <w:t>ОТЧЕТ</w:t>
      </w:r>
    </w:p>
    <w:p w:rsidR="004E163F" w:rsidRPr="004E163F" w:rsidRDefault="004E163F" w:rsidP="00142186">
      <w:pPr>
        <w:spacing w:after="0" w:line="240" w:lineRule="auto"/>
        <w:ind w:left="110" w:right="370"/>
        <w:jc w:val="center"/>
        <w:rPr>
          <w:rFonts w:ascii="Times New Roman" w:hAnsi="Times New Roman"/>
          <w:b/>
          <w:sz w:val="28"/>
          <w:szCs w:val="28"/>
        </w:rPr>
      </w:pPr>
      <w:r w:rsidRPr="004E163F">
        <w:rPr>
          <w:rFonts w:ascii="Times New Roman" w:hAnsi="Times New Roman"/>
          <w:b/>
          <w:sz w:val="28"/>
          <w:szCs w:val="28"/>
        </w:rPr>
        <w:t>О ДЕЯТЕЛЬНОСТИ КРАСНОЧЕТАЙСКОЙ РАЙОННОЙ ОРГАНИЗАЦИИ ПРОФЕССИОНАЛЬНОГО</w:t>
      </w:r>
      <w:r w:rsidRPr="004E163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4E163F">
        <w:rPr>
          <w:rFonts w:ascii="Times New Roman" w:hAnsi="Times New Roman"/>
          <w:b/>
          <w:sz w:val="28"/>
          <w:szCs w:val="28"/>
        </w:rPr>
        <w:t>СОЮЗА</w:t>
      </w:r>
      <w:r w:rsidRPr="004E163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4E163F">
        <w:rPr>
          <w:rFonts w:ascii="Times New Roman" w:hAnsi="Times New Roman"/>
          <w:b/>
          <w:sz w:val="28"/>
          <w:szCs w:val="28"/>
        </w:rPr>
        <w:t>РАБОТНИКОВ</w:t>
      </w:r>
    </w:p>
    <w:p w:rsidR="004E163F" w:rsidRPr="004E163F" w:rsidRDefault="004E163F" w:rsidP="00142186">
      <w:pPr>
        <w:spacing w:after="0" w:line="240" w:lineRule="auto"/>
        <w:ind w:left="111" w:right="370"/>
        <w:jc w:val="center"/>
        <w:rPr>
          <w:rFonts w:ascii="Times New Roman" w:hAnsi="Times New Roman"/>
          <w:b/>
          <w:sz w:val="28"/>
          <w:szCs w:val="28"/>
        </w:rPr>
      </w:pPr>
      <w:r w:rsidRPr="004E163F">
        <w:rPr>
          <w:rFonts w:ascii="Times New Roman" w:hAnsi="Times New Roman"/>
          <w:b/>
          <w:sz w:val="28"/>
          <w:szCs w:val="28"/>
        </w:rPr>
        <w:t>НАРОДНОГО ОБРАЗОВАНИЯ И НАУКИ РОССИЙСКОЙ ФЕДЕРАЦИИ</w:t>
      </w:r>
    </w:p>
    <w:p w:rsidR="004E163F" w:rsidRPr="004E163F" w:rsidRDefault="004E163F" w:rsidP="00142186">
      <w:pPr>
        <w:spacing w:after="0" w:line="240" w:lineRule="auto"/>
        <w:ind w:left="111" w:right="370"/>
        <w:jc w:val="center"/>
        <w:rPr>
          <w:rFonts w:ascii="Times New Roman" w:hAnsi="Times New Roman"/>
          <w:b/>
          <w:sz w:val="28"/>
          <w:szCs w:val="28"/>
        </w:rPr>
      </w:pPr>
      <w:r w:rsidRPr="004E163F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4E163F">
        <w:rPr>
          <w:rFonts w:ascii="Times New Roman" w:hAnsi="Times New Roman"/>
          <w:b/>
          <w:sz w:val="28"/>
          <w:szCs w:val="28"/>
        </w:rPr>
        <w:t>ЗА</w:t>
      </w:r>
      <w:r w:rsidRPr="004E163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4E163F">
        <w:rPr>
          <w:rFonts w:ascii="Times New Roman" w:hAnsi="Times New Roman"/>
          <w:b/>
          <w:sz w:val="28"/>
          <w:szCs w:val="28"/>
        </w:rPr>
        <w:t>2025</w:t>
      </w:r>
      <w:r w:rsidRPr="004E163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4E163F">
        <w:rPr>
          <w:rFonts w:ascii="Times New Roman" w:hAnsi="Times New Roman"/>
          <w:b/>
          <w:sz w:val="28"/>
          <w:szCs w:val="28"/>
        </w:rPr>
        <w:t>ГОД</w:t>
      </w:r>
    </w:p>
    <w:p w:rsidR="004E163F" w:rsidRPr="004E163F" w:rsidRDefault="004E163F" w:rsidP="0014218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63F" w:rsidRDefault="004E163F" w:rsidP="00142186">
      <w:pPr>
        <w:pStyle w:val="a3"/>
        <w:spacing w:after="0" w:line="240" w:lineRule="auto"/>
        <w:rPr>
          <w:b/>
          <w:sz w:val="30"/>
        </w:rPr>
      </w:pPr>
    </w:p>
    <w:p w:rsidR="004E163F" w:rsidRDefault="004E163F" w:rsidP="00142186">
      <w:pPr>
        <w:pStyle w:val="a3"/>
        <w:spacing w:after="0" w:line="240" w:lineRule="auto"/>
        <w:rPr>
          <w:b/>
          <w:sz w:val="30"/>
        </w:rPr>
      </w:pPr>
    </w:p>
    <w:p w:rsidR="004E163F" w:rsidRDefault="004E163F" w:rsidP="00142186">
      <w:pPr>
        <w:pStyle w:val="a3"/>
        <w:spacing w:after="0" w:line="240" w:lineRule="auto"/>
        <w:rPr>
          <w:b/>
          <w:sz w:val="30"/>
        </w:rPr>
      </w:pPr>
    </w:p>
    <w:p w:rsidR="004E163F" w:rsidRDefault="004E163F" w:rsidP="00142186">
      <w:pPr>
        <w:pStyle w:val="a3"/>
        <w:spacing w:after="0" w:line="240" w:lineRule="auto"/>
        <w:rPr>
          <w:b/>
          <w:sz w:val="30"/>
        </w:rPr>
      </w:pPr>
    </w:p>
    <w:p w:rsidR="004E163F" w:rsidRDefault="004E163F" w:rsidP="00142186">
      <w:pPr>
        <w:pStyle w:val="a3"/>
        <w:spacing w:after="0" w:line="240" w:lineRule="auto"/>
        <w:rPr>
          <w:b/>
          <w:sz w:val="30"/>
        </w:rPr>
      </w:pPr>
    </w:p>
    <w:p w:rsidR="004E163F" w:rsidRPr="004E163F" w:rsidRDefault="004E163F" w:rsidP="00142186">
      <w:pPr>
        <w:spacing w:after="0" w:line="240" w:lineRule="auto"/>
        <w:ind w:left="2718" w:right="2804"/>
        <w:jc w:val="center"/>
        <w:rPr>
          <w:rFonts w:ascii="Times New Roman" w:hAnsi="Times New Roman"/>
          <w:sz w:val="28"/>
        </w:rPr>
      </w:pPr>
      <w:proofErr w:type="gramStart"/>
      <w:r w:rsidRPr="004E163F">
        <w:rPr>
          <w:rFonts w:ascii="Times New Roman" w:hAnsi="Times New Roman"/>
          <w:sz w:val="28"/>
        </w:rPr>
        <w:t>с</w:t>
      </w:r>
      <w:proofErr w:type="gramEnd"/>
      <w:r w:rsidRPr="004E163F">
        <w:rPr>
          <w:rFonts w:ascii="Times New Roman" w:hAnsi="Times New Roman"/>
          <w:sz w:val="28"/>
        </w:rPr>
        <w:t xml:space="preserve">. Красные </w:t>
      </w:r>
      <w:proofErr w:type="spellStart"/>
      <w:r w:rsidRPr="004E163F">
        <w:rPr>
          <w:rFonts w:ascii="Times New Roman" w:hAnsi="Times New Roman"/>
          <w:sz w:val="28"/>
        </w:rPr>
        <w:t>Четаи</w:t>
      </w:r>
      <w:proofErr w:type="spellEnd"/>
    </w:p>
    <w:p w:rsidR="004E163F" w:rsidRPr="004E163F" w:rsidRDefault="004E163F" w:rsidP="00142186">
      <w:pPr>
        <w:spacing w:after="0" w:line="240" w:lineRule="auto"/>
        <w:ind w:left="2718" w:right="2804"/>
        <w:jc w:val="center"/>
        <w:rPr>
          <w:rFonts w:ascii="Times New Roman" w:hAnsi="Times New Roman"/>
          <w:sz w:val="28"/>
        </w:rPr>
      </w:pPr>
      <w:r w:rsidRPr="004E163F">
        <w:rPr>
          <w:rFonts w:ascii="Times New Roman" w:hAnsi="Times New Roman"/>
          <w:spacing w:val="-1"/>
          <w:sz w:val="28"/>
        </w:rPr>
        <w:t xml:space="preserve"> </w:t>
      </w:r>
      <w:r w:rsidRPr="004E163F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 w:rsidRPr="004E163F">
        <w:rPr>
          <w:rFonts w:ascii="Times New Roman" w:hAnsi="Times New Roman"/>
          <w:sz w:val="28"/>
        </w:rPr>
        <w:t xml:space="preserve"> г.</w:t>
      </w:r>
    </w:p>
    <w:p w:rsidR="004E163F" w:rsidRDefault="004E163F" w:rsidP="00142186">
      <w:pPr>
        <w:spacing w:after="0" w:line="240" w:lineRule="auto"/>
        <w:jc w:val="center"/>
        <w:rPr>
          <w:sz w:val="28"/>
        </w:rPr>
        <w:sectPr w:rsidR="004E163F" w:rsidSect="004E163F">
          <w:pgSz w:w="11910" w:h="16840"/>
          <w:pgMar w:top="709" w:right="480" w:bottom="280" w:left="1420" w:header="720" w:footer="720" w:gutter="0"/>
          <w:cols w:space="720"/>
        </w:sectPr>
      </w:pPr>
    </w:p>
    <w:p w:rsidR="00470DE9" w:rsidRDefault="00470DE9" w:rsidP="00142186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lastRenderedPageBreak/>
        <w:drawing>
          <wp:inline distT="0" distB="0" distL="0" distR="0" wp14:anchorId="7CBA4F7D" wp14:editId="1288639A">
            <wp:extent cx="525780" cy="579120"/>
            <wp:effectExtent l="19050" t="0" r="762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E9" w:rsidRDefault="00470DE9" w:rsidP="001421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70DE9" w:rsidRDefault="00470DE9" w:rsidP="00142186">
      <w:pPr>
        <w:pStyle w:val="a3"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470DE9" w:rsidRPr="004E163F" w:rsidRDefault="00470DE9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163F">
        <w:rPr>
          <w:rFonts w:ascii="Times New Roman" w:eastAsia="Arial Unicode MS" w:hAnsi="Times New Roman"/>
          <w:sz w:val="28"/>
          <w:szCs w:val="28"/>
        </w:rPr>
        <w:t>Красночетайская</w:t>
      </w:r>
      <w:proofErr w:type="spellEnd"/>
      <w:r w:rsidRPr="004E163F">
        <w:rPr>
          <w:rFonts w:ascii="Times New Roman" w:eastAsia="Arial Unicode MS" w:hAnsi="Times New Roman"/>
          <w:sz w:val="28"/>
          <w:szCs w:val="28"/>
        </w:rPr>
        <w:t xml:space="preserve">  районная </w:t>
      </w:r>
      <w:r w:rsidRPr="004E163F">
        <w:rPr>
          <w:rFonts w:ascii="Times New Roman" w:hAnsi="Times New Roman"/>
          <w:sz w:val="28"/>
          <w:szCs w:val="28"/>
        </w:rPr>
        <w:t xml:space="preserve">организация Профессионального союза работников народного образования и науки Российской Федерации </w:t>
      </w:r>
      <w:r w:rsidRPr="004E163F">
        <w:rPr>
          <w:rFonts w:ascii="Times New Roman" w:eastAsia="Arial Unicode MS" w:hAnsi="Times New Roman"/>
          <w:sz w:val="28"/>
          <w:szCs w:val="28"/>
        </w:rPr>
        <w:t>на 01 января 202</w:t>
      </w:r>
      <w:r w:rsidR="00185139" w:rsidRPr="004E163F">
        <w:rPr>
          <w:rFonts w:ascii="Times New Roman" w:eastAsia="Arial Unicode MS" w:hAnsi="Times New Roman"/>
          <w:sz w:val="28"/>
          <w:szCs w:val="28"/>
        </w:rPr>
        <w:t>6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 года объединяет 1</w:t>
      </w:r>
      <w:r w:rsidR="00185139" w:rsidRPr="004E163F">
        <w:rPr>
          <w:rFonts w:ascii="Times New Roman" w:eastAsia="Arial Unicode MS" w:hAnsi="Times New Roman"/>
          <w:sz w:val="28"/>
          <w:szCs w:val="28"/>
        </w:rPr>
        <w:t>4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 первичны</w:t>
      </w:r>
      <w:r w:rsidR="00142186">
        <w:rPr>
          <w:rFonts w:ascii="Times New Roman" w:eastAsia="Arial Unicode MS" w:hAnsi="Times New Roman"/>
          <w:sz w:val="28"/>
          <w:szCs w:val="28"/>
        </w:rPr>
        <w:t>х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 профсоюзны</w:t>
      </w:r>
      <w:r w:rsidR="00142186">
        <w:rPr>
          <w:rFonts w:ascii="Times New Roman" w:eastAsia="Arial Unicode MS" w:hAnsi="Times New Roman"/>
          <w:sz w:val="28"/>
          <w:szCs w:val="28"/>
        </w:rPr>
        <w:t>х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 организаци</w:t>
      </w:r>
      <w:r w:rsidR="00142186">
        <w:rPr>
          <w:rFonts w:ascii="Times New Roman" w:eastAsia="Arial Unicode MS" w:hAnsi="Times New Roman"/>
          <w:sz w:val="28"/>
          <w:szCs w:val="28"/>
        </w:rPr>
        <w:t>й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, из которых </w:t>
      </w:r>
      <w:r w:rsidR="006E7F88">
        <w:rPr>
          <w:rFonts w:ascii="Times New Roman" w:eastAsia="Arial Unicode MS" w:hAnsi="Times New Roman"/>
          <w:sz w:val="28"/>
          <w:szCs w:val="28"/>
        </w:rPr>
        <w:t>7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 - в общеобразовательных школах, 4</w:t>
      </w:r>
      <w:r w:rsidR="0014218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E163F">
        <w:rPr>
          <w:rFonts w:ascii="Times New Roman" w:eastAsia="Arial Unicode MS" w:hAnsi="Times New Roman"/>
          <w:sz w:val="28"/>
          <w:szCs w:val="28"/>
        </w:rPr>
        <w:t>-</w:t>
      </w:r>
      <w:r w:rsidR="0014218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E163F">
        <w:rPr>
          <w:rFonts w:ascii="Times New Roman" w:eastAsia="Arial Unicode MS" w:hAnsi="Times New Roman"/>
          <w:sz w:val="28"/>
          <w:szCs w:val="28"/>
        </w:rPr>
        <w:t>в дошкольных организациях, 2 - в организациях дополнительного образования, 1 (другие) - в отделе образования,</w:t>
      </w:r>
      <w:r w:rsidR="0014218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E163F">
        <w:rPr>
          <w:rFonts w:ascii="Times New Roman" w:eastAsia="Arial Unicode MS" w:hAnsi="Times New Roman"/>
          <w:sz w:val="28"/>
          <w:szCs w:val="28"/>
        </w:rPr>
        <w:t xml:space="preserve">молодежной политики и спорта </w:t>
      </w:r>
      <w:proofErr w:type="spellStart"/>
      <w:r w:rsidRPr="004E163F">
        <w:rPr>
          <w:rFonts w:ascii="Times New Roman" w:eastAsia="Arial Unicode MS" w:hAnsi="Times New Roman"/>
          <w:sz w:val="28"/>
          <w:szCs w:val="28"/>
        </w:rPr>
        <w:t>Красночетайского</w:t>
      </w:r>
      <w:proofErr w:type="spellEnd"/>
      <w:r w:rsidRPr="004E163F">
        <w:rPr>
          <w:rFonts w:ascii="Times New Roman" w:eastAsia="Arial Unicode MS" w:hAnsi="Times New Roman"/>
          <w:sz w:val="28"/>
          <w:szCs w:val="28"/>
        </w:rPr>
        <w:t xml:space="preserve"> муниципального округа. </w:t>
      </w:r>
      <w:r w:rsidRPr="004E163F">
        <w:rPr>
          <w:rFonts w:ascii="Times New Roman" w:hAnsi="Times New Roman"/>
          <w:sz w:val="28"/>
          <w:szCs w:val="28"/>
        </w:rPr>
        <w:t>В них всего работников – 36</w:t>
      </w:r>
      <w:r w:rsidR="00185139" w:rsidRPr="004E163F">
        <w:rPr>
          <w:rFonts w:ascii="Times New Roman" w:hAnsi="Times New Roman"/>
          <w:sz w:val="28"/>
          <w:szCs w:val="28"/>
        </w:rPr>
        <w:t>5</w:t>
      </w:r>
      <w:r w:rsidRPr="004E163F">
        <w:rPr>
          <w:rFonts w:ascii="Times New Roman" w:hAnsi="Times New Roman"/>
          <w:sz w:val="28"/>
          <w:szCs w:val="28"/>
        </w:rPr>
        <w:t xml:space="preserve"> (без совместителей), из них членов профсоюза – 2</w:t>
      </w:r>
      <w:r w:rsidR="00185139" w:rsidRPr="004E163F">
        <w:rPr>
          <w:rFonts w:ascii="Times New Roman" w:hAnsi="Times New Roman"/>
          <w:sz w:val="28"/>
          <w:szCs w:val="28"/>
        </w:rPr>
        <w:t>74</w:t>
      </w:r>
      <w:r w:rsidRPr="004E163F">
        <w:rPr>
          <w:rFonts w:ascii="Times New Roman" w:hAnsi="Times New Roman"/>
          <w:sz w:val="28"/>
          <w:szCs w:val="28"/>
        </w:rPr>
        <w:t>, что составляет 7</w:t>
      </w:r>
      <w:r w:rsidR="00185139" w:rsidRPr="004E163F">
        <w:rPr>
          <w:rFonts w:ascii="Times New Roman" w:hAnsi="Times New Roman"/>
          <w:sz w:val="28"/>
          <w:szCs w:val="28"/>
        </w:rPr>
        <w:t>5</w:t>
      </w:r>
      <w:r w:rsidRPr="004E163F">
        <w:rPr>
          <w:rFonts w:ascii="Times New Roman" w:hAnsi="Times New Roman"/>
          <w:sz w:val="28"/>
          <w:szCs w:val="28"/>
        </w:rPr>
        <w:t>%</w:t>
      </w:r>
      <w:r w:rsidR="00142186">
        <w:rPr>
          <w:rFonts w:ascii="Times New Roman" w:hAnsi="Times New Roman"/>
          <w:sz w:val="28"/>
          <w:szCs w:val="28"/>
        </w:rPr>
        <w:t xml:space="preserve"> членства</w:t>
      </w:r>
      <w:r w:rsidRPr="004E163F">
        <w:rPr>
          <w:rFonts w:ascii="Times New Roman" w:hAnsi="Times New Roman"/>
          <w:sz w:val="28"/>
          <w:szCs w:val="28"/>
        </w:rPr>
        <w:t xml:space="preserve">. Малочисленных организаций численностью до 15 человек – 6, </w:t>
      </w:r>
      <w:r w:rsidR="00185139" w:rsidRPr="004E163F">
        <w:rPr>
          <w:rFonts w:ascii="Times New Roman" w:hAnsi="Times New Roman"/>
          <w:sz w:val="28"/>
          <w:szCs w:val="28"/>
        </w:rPr>
        <w:t>8</w:t>
      </w:r>
      <w:r w:rsidRPr="004E163F">
        <w:rPr>
          <w:rFonts w:ascii="Times New Roman" w:hAnsi="Times New Roman"/>
          <w:sz w:val="28"/>
          <w:szCs w:val="28"/>
        </w:rPr>
        <w:t xml:space="preserve"> профсоюзных организаций - с численностью более 15 человек. За 202</w:t>
      </w:r>
      <w:r w:rsidR="00185139" w:rsidRPr="004E163F">
        <w:rPr>
          <w:rFonts w:ascii="Times New Roman" w:hAnsi="Times New Roman"/>
          <w:sz w:val="28"/>
          <w:szCs w:val="28"/>
        </w:rPr>
        <w:t>5</w:t>
      </w:r>
      <w:r w:rsidRPr="004E163F">
        <w:rPr>
          <w:rFonts w:ascii="Times New Roman" w:hAnsi="Times New Roman"/>
          <w:sz w:val="28"/>
          <w:szCs w:val="28"/>
        </w:rPr>
        <w:t xml:space="preserve"> год приняты в члены пр</w:t>
      </w:r>
      <w:r w:rsidR="00142186">
        <w:rPr>
          <w:rFonts w:ascii="Times New Roman" w:hAnsi="Times New Roman"/>
          <w:sz w:val="28"/>
          <w:szCs w:val="28"/>
        </w:rPr>
        <w:t>офсоюза образования</w:t>
      </w:r>
      <w:r w:rsidRPr="004E163F">
        <w:rPr>
          <w:rFonts w:ascii="Times New Roman" w:hAnsi="Times New Roman"/>
          <w:sz w:val="28"/>
          <w:szCs w:val="28"/>
        </w:rPr>
        <w:t xml:space="preserve"> </w:t>
      </w:r>
      <w:r w:rsidR="00185139" w:rsidRPr="004E163F">
        <w:rPr>
          <w:rFonts w:ascii="Times New Roman" w:hAnsi="Times New Roman"/>
          <w:sz w:val="28"/>
          <w:szCs w:val="28"/>
        </w:rPr>
        <w:t>19</w:t>
      </w:r>
      <w:r w:rsidR="00142186">
        <w:rPr>
          <w:rFonts w:ascii="Times New Roman" w:hAnsi="Times New Roman"/>
          <w:sz w:val="28"/>
          <w:szCs w:val="28"/>
        </w:rPr>
        <w:t xml:space="preserve"> работников</w:t>
      </w:r>
      <w:r w:rsidRPr="004E163F">
        <w:rPr>
          <w:rFonts w:ascii="Times New Roman" w:hAnsi="Times New Roman"/>
          <w:sz w:val="28"/>
          <w:szCs w:val="28"/>
        </w:rPr>
        <w:t xml:space="preserve">. Все руководители образовательных учреждений муниципалитета являются членами  профсоюза образования, что облегчает выполнение Уставных задач Профсоюза. </w:t>
      </w:r>
      <w:r w:rsidRPr="004E163F">
        <w:rPr>
          <w:rFonts w:ascii="Times New Roman" w:hAnsi="Times New Roman"/>
          <w:color w:val="000000"/>
          <w:sz w:val="28"/>
          <w:szCs w:val="28"/>
        </w:rPr>
        <w:t xml:space="preserve">В системе образования муниципалитета начали работать </w:t>
      </w:r>
      <w:r w:rsidR="00185139" w:rsidRPr="004E163F">
        <w:rPr>
          <w:rFonts w:ascii="Times New Roman" w:hAnsi="Times New Roman"/>
          <w:color w:val="000000"/>
          <w:sz w:val="28"/>
          <w:szCs w:val="28"/>
        </w:rPr>
        <w:t>три</w:t>
      </w:r>
      <w:r w:rsidRPr="004E163F">
        <w:rPr>
          <w:rFonts w:ascii="Times New Roman" w:hAnsi="Times New Roman"/>
          <w:color w:val="000000"/>
          <w:sz w:val="28"/>
          <w:szCs w:val="28"/>
        </w:rPr>
        <w:t xml:space="preserve"> молодых специалиста, все они являются членами профсоюза.</w:t>
      </w:r>
    </w:p>
    <w:p w:rsidR="00470DE9" w:rsidRPr="004E163F" w:rsidRDefault="00142186" w:rsidP="00142186">
      <w:pPr>
        <w:spacing w:after="0" w:line="240" w:lineRule="auto"/>
        <w:ind w:right="-142"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</w:t>
      </w:r>
      <w:r w:rsidR="00470DE9" w:rsidRPr="004E163F">
        <w:rPr>
          <w:rFonts w:ascii="Times New Roman" w:eastAsia="Arial Unicode MS" w:hAnsi="Times New Roman"/>
          <w:sz w:val="28"/>
          <w:szCs w:val="28"/>
        </w:rPr>
        <w:t>Уменьшение количества первичных профсоюзных организаций и членов профсоюза связано с реорганизацией образовательных учреждений округа</w:t>
      </w:r>
      <w:r w:rsidR="00166F71" w:rsidRPr="004E163F">
        <w:rPr>
          <w:rFonts w:ascii="Times New Roman" w:eastAsia="Arial Unicode MS" w:hAnsi="Times New Roman"/>
          <w:sz w:val="28"/>
          <w:szCs w:val="28"/>
        </w:rPr>
        <w:t>.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eastAsia="Arial Unicode MS" w:hAnsi="Times New Roman"/>
          <w:sz w:val="28"/>
          <w:szCs w:val="28"/>
        </w:rPr>
        <w:t xml:space="preserve">     </w:t>
      </w:r>
      <w:proofErr w:type="spellStart"/>
      <w:r w:rsidRPr="004E163F">
        <w:rPr>
          <w:rFonts w:ascii="Times New Roman" w:eastAsia="Arial Unicode MS" w:hAnsi="Times New Roman"/>
          <w:sz w:val="28"/>
          <w:szCs w:val="28"/>
        </w:rPr>
        <w:t>Красночетайская</w:t>
      </w:r>
      <w:proofErr w:type="spellEnd"/>
      <w:r w:rsidRPr="004E163F">
        <w:rPr>
          <w:rFonts w:ascii="Times New Roman" w:eastAsia="Arial Unicode MS" w:hAnsi="Times New Roman"/>
          <w:sz w:val="28"/>
          <w:szCs w:val="28"/>
        </w:rPr>
        <w:t xml:space="preserve"> районная </w:t>
      </w:r>
      <w:r w:rsidRPr="004E163F">
        <w:rPr>
          <w:rFonts w:ascii="Times New Roman" w:hAnsi="Times New Roman"/>
          <w:sz w:val="28"/>
          <w:szCs w:val="28"/>
        </w:rPr>
        <w:t xml:space="preserve">организация осуществляет свою деятельность в соответствии с Уставом Профессионального Союза работников народного образования и науки Российской Федерации. 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За 202</w:t>
      </w:r>
      <w:r w:rsidR="00DE7E48" w:rsidRPr="004E163F">
        <w:rPr>
          <w:rFonts w:ascii="Times New Roman" w:hAnsi="Times New Roman"/>
          <w:sz w:val="28"/>
          <w:szCs w:val="28"/>
        </w:rPr>
        <w:t>5</w:t>
      </w:r>
      <w:r w:rsidRPr="004E163F">
        <w:rPr>
          <w:rFonts w:ascii="Times New Roman" w:hAnsi="Times New Roman"/>
          <w:sz w:val="28"/>
          <w:szCs w:val="28"/>
        </w:rPr>
        <w:t xml:space="preserve"> год  районной организацией были реализованы приоритетные направления уставной деятельности: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1. Укрепление и дальнейшее развитие системы социального партнерства в сфере труда в системе дошкольного, общего и дополнительного образования. 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>2. Участие в реализации государственной политики в сфере образования, повышение социального статуса работников образования, защита трудовых прав и профессиональных интересов работников образовательных организаций, организация действенного профсоюзного контроля в соответствии со ст. 370 ТК РФ.</w:t>
      </w:r>
    </w:p>
    <w:p w:rsidR="00470DE9" w:rsidRPr="004E163F" w:rsidRDefault="00470DE9" w:rsidP="001421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>3.</w:t>
      </w:r>
      <w:r w:rsidR="00142186">
        <w:rPr>
          <w:rFonts w:ascii="Times New Roman" w:hAnsi="Times New Roman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 xml:space="preserve">Организация профсоюзного </w:t>
      </w:r>
      <w:proofErr w:type="gramStart"/>
      <w:r w:rsidRPr="004E163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E163F">
        <w:rPr>
          <w:rFonts w:ascii="Times New Roman" w:hAnsi="Times New Roman"/>
          <w:sz w:val="28"/>
          <w:szCs w:val="28"/>
        </w:rPr>
        <w:t xml:space="preserve"> эффективным функционированием системы управления охраной труда в образовательных организациях, за оздоровлением членов профсоюза, прохождением обучения по охране труда, медицинских осмотров, проведения специальной оценки условий труда, обеспечения работников спецодеждой, профилактики несчастных случаев на рабочем месте и т.д.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>4.  Дальнейшее развитие информационной работы в  районной организации, направленной на формирование положительного имиджа Профсоюза, популяризации его деятельности в сфере образования и обществе.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lastRenderedPageBreak/>
        <w:t>5. Работа с профсоюзным активом. Организация обучения профактива в целях повышения эффективности работы первичных профсоюзных организаций.</w:t>
      </w: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>6. Укрепление организационного и финансового единства  районной организации; развитие действующих форм социальной поддержки членов Профсоюза; работа с молодёжью.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Немаловажную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роль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1"/>
          <w:sz w:val="28"/>
          <w:szCs w:val="28"/>
        </w:rPr>
        <w:t xml:space="preserve"> профсоюзной </w:t>
      </w:r>
      <w:r w:rsidRPr="004E163F">
        <w:rPr>
          <w:sz w:val="28"/>
          <w:szCs w:val="28"/>
        </w:rPr>
        <w:t>работе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имеет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деловой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контакт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социальными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партнерами,</w:t>
      </w:r>
      <w:r w:rsidRPr="004E163F">
        <w:rPr>
          <w:b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органами власти, другими общественными организациями. Это расширяет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информационное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поле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территориальной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Профсоюза.</w:t>
      </w:r>
      <w:r w:rsidRPr="004E163F">
        <w:rPr>
          <w:spacing w:val="1"/>
          <w:sz w:val="28"/>
          <w:szCs w:val="28"/>
        </w:rPr>
        <w:t xml:space="preserve"> Профсоюз образования </w:t>
      </w:r>
      <w:r w:rsidRPr="004E163F">
        <w:rPr>
          <w:sz w:val="28"/>
          <w:szCs w:val="28"/>
        </w:rPr>
        <w:t>активно сотрудничает со следующими общественными организациями:</w:t>
      </w:r>
    </w:p>
    <w:p w:rsidR="00470DE9" w:rsidRPr="004E163F" w:rsidRDefault="006E64D4" w:rsidP="00142186">
      <w:pPr>
        <w:pStyle w:val="TableParagraph"/>
        <w:ind w:left="36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- </w:t>
      </w:r>
      <w:r w:rsidR="00470DE9" w:rsidRPr="004E163F">
        <w:rPr>
          <w:sz w:val="28"/>
          <w:szCs w:val="28"/>
        </w:rPr>
        <w:t>Координационный</w:t>
      </w:r>
      <w:r w:rsidR="00470DE9" w:rsidRPr="004E163F">
        <w:rPr>
          <w:sz w:val="28"/>
          <w:szCs w:val="28"/>
        </w:rPr>
        <w:tab/>
        <w:t>Совет</w:t>
      </w:r>
      <w:r w:rsidR="00470DE9" w:rsidRPr="004E163F">
        <w:rPr>
          <w:sz w:val="28"/>
          <w:szCs w:val="28"/>
        </w:rPr>
        <w:tab/>
        <w:t xml:space="preserve"> профсоюзных организаций </w:t>
      </w:r>
      <w:r w:rsidR="00470DE9" w:rsidRPr="004E163F">
        <w:rPr>
          <w:sz w:val="28"/>
          <w:szCs w:val="28"/>
        </w:rPr>
        <w:tab/>
        <w:t>района;</w:t>
      </w:r>
    </w:p>
    <w:p w:rsidR="00470DE9" w:rsidRPr="004E163F" w:rsidRDefault="006E64D4" w:rsidP="00142186">
      <w:pPr>
        <w:pStyle w:val="TableParagraph"/>
        <w:ind w:left="36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>-</w:t>
      </w:r>
      <w:r w:rsidR="00470DE9" w:rsidRPr="004E163F">
        <w:rPr>
          <w:sz w:val="28"/>
          <w:szCs w:val="28"/>
        </w:rPr>
        <w:t>Местное</w:t>
      </w:r>
      <w:r w:rsidR="00470DE9" w:rsidRPr="004E163F">
        <w:rPr>
          <w:spacing w:val="-3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отделение</w:t>
      </w:r>
      <w:r w:rsidR="00470DE9" w:rsidRPr="004E163F">
        <w:rPr>
          <w:spacing w:val="-4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партии «Единая</w:t>
      </w:r>
      <w:r w:rsidR="00470DE9" w:rsidRPr="004E163F">
        <w:rPr>
          <w:spacing w:val="-2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Россия»;</w:t>
      </w:r>
    </w:p>
    <w:p w:rsidR="00470DE9" w:rsidRPr="004E163F" w:rsidRDefault="006E64D4" w:rsidP="00142186">
      <w:pPr>
        <w:pStyle w:val="TableParagraph"/>
        <w:ind w:left="36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- </w:t>
      </w:r>
      <w:r w:rsidR="00470DE9" w:rsidRPr="004E163F">
        <w:rPr>
          <w:sz w:val="28"/>
          <w:szCs w:val="28"/>
        </w:rPr>
        <w:t xml:space="preserve">Общественная палата </w:t>
      </w:r>
      <w:proofErr w:type="spellStart"/>
      <w:r w:rsidR="00470DE9" w:rsidRPr="004E163F">
        <w:rPr>
          <w:sz w:val="28"/>
          <w:szCs w:val="28"/>
        </w:rPr>
        <w:t>Красночетайского</w:t>
      </w:r>
      <w:proofErr w:type="spellEnd"/>
      <w:r w:rsidR="00470DE9" w:rsidRPr="004E163F">
        <w:rPr>
          <w:sz w:val="28"/>
          <w:szCs w:val="28"/>
        </w:rPr>
        <w:t xml:space="preserve"> муниципального округа;</w:t>
      </w:r>
    </w:p>
    <w:p w:rsidR="00470DE9" w:rsidRPr="004E163F" w:rsidRDefault="006E64D4" w:rsidP="00142186">
      <w:pPr>
        <w:pStyle w:val="TableParagraph"/>
        <w:ind w:left="36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>-</w:t>
      </w:r>
      <w:r w:rsidR="00470DE9" w:rsidRPr="004E163F">
        <w:rPr>
          <w:sz w:val="28"/>
          <w:szCs w:val="28"/>
        </w:rPr>
        <w:t>Совет</w:t>
      </w:r>
      <w:r w:rsidR="00470DE9" w:rsidRPr="004E163F">
        <w:rPr>
          <w:spacing w:val="-4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ветеранов</w:t>
      </w:r>
      <w:r w:rsidR="00470DE9" w:rsidRPr="004E163F">
        <w:rPr>
          <w:spacing w:val="-3"/>
          <w:sz w:val="28"/>
          <w:szCs w:val="28"/>
        </w:rPr>
        <w:t xml:space="preserve"> </w:t>
      </w:r>
      <w:proofErr w:type="spellStart"/>
      <w:r w:rsidR="00470DE9" w:rsidRPr="004E163F">
        <w:rPr>
          <w:spacing w:val="-3"/>
          <w:sz w:val="28"/>
          <w:szCs w:val="28"/>
        </w:rPr>
        <w:t>Красночетайского</w:t>
      </w:r>
      <w:proofErr w:type="spellEnd"/>
      <w:r w:rsidR="00470DE9" w:rsidRPr="004E163F">
        <w:rPr>
          <w:spacing w:val="-3"/>
          <w:sz w:val="28"/>
          <w:szCs w:val="28"/>
        </w:rPr>
        <w:t xml:space="preserve"> района</w:t>
      </w:r>
      <w:r w:rsidR="00470DE9" w:rsidRPr="004E163F">
        <w:rPr>
          <w:sz w:val="28"/>
          <w:szCs w:val="28"/>
        </w:rPr>
        <w:t>;</w:t>
      </w:r>
      <w:bookmarkStart w:id="0" w:name="_GoBack"/>
      <w:bookmarkEnd w:id="0"/>
    </w:p>
    <w:p w:rsidR="00470DE9" w:rsidRPr="004E163F" w:rsidRDefault="006E64D4" w:rsidP="00142186">
      <w:pPr>
        <w:pStyle w:val="TableParagraph"/>
        <w:ind w:left="36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>-</w:t>
      </w:r>
      <w:r w:rsidR="00470DE9" w:rsidRPr="004E163F">
        <w:rPr>
          <w:sz w:val="28"/>
          <w:szCs w:val="28"/>
        </w:rPr>
        <w:t>Совет</w:t>
      </w:r>
      <w:r w:rsidR="00470DE9" w:rsidRPr="004E163F">
        <w:rPr>
          <w:spacing w:val="-5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руководителей</w:t>
      </w:r>
      <w:r w:rsidR="00470DE9" w:rsidRPr="004E163F">
        <w:rPr>
          <w:spacing w:val="-5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общеобразовательных</w:t>
      </w:r>
      <w:r w:rsidR="00470DE9" w:rsidRPr="004E163F">
        <w:rPr>
          <w:spacing w:val="-1"/>
          <w:sz w:val="28"/>
          <w:szCs w:val="28"/>
        </w:rPr>
        <w:t xml:space="preserve"> </w:t>
      </w:r>
      <w:r w:rsidR="00470DE9" w:rsidRPr="004E163F">
        <w:rPr>
          <w:sz w:val="28"/>
          <w:szCs w:val="28"/>
        </w:rPr>
        <w:t>учреждений;</w:t>
      </w:r>
    </w:p>
    <w:p w:rsidR="00470DE9" w:rsidRPr="004E163F" w:rsidRDefault="006E64D4" w:rsidP="00142186">
      <w:pPr>
        <w:pStyle w:val="TableParagraph"/>
        <w:ind w:left="36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>-</w:t>
      </w:r>
      <w:r w:rsidR="00470DE9" w:rsidRPr="004E163F">
        <w:rPr>
          <w:sz w:val="28"/>
          <w:szCs w:val="28"/>
        </w:rPr>
        <w:t>Совет</w:t>
      </w:r>
      <w:r w:rsidR="00470DE9" w:rsidRPr="004E163F">
        <w:rPr>
          <w:spacing w:val="-5"/>
          <w:sz w:val="28"/>
          <w:szCs w:val="28"/>
        </w:rPr>
        <w:t xml:space="preserve"> отдела образования администрации района.</w:t>
      </w:r>
    </w:p>
    <w:p w:rsidR="00470DE9" w:rsidRPr="004E163F" w:rsidRDefault="00470DE9" w:rsidP="00142186">
      <w:pPr>
        <w:pStyle w:val="TableParagraph"/>
        <w:ind w:firstLine="720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На уровне муниципалитета налажен конструктивный социальный диалог с органами законодательной и исполнительной власти, с руководителями  образовательных учреждений. Хочется отметить плодотворное сотрудничество с нашими социальными партнерами: </w:t>
      </w:r>
      <w:r w:rsidR="006E64D4" w:rsidRPr="004E163F">
        <w:rPr>
          <w:sz w:val="28"/>
          <w:szCs w:val="28"/>
        </w:rPr>
        <w:t>г</w:t>
      </w:r>
      <w:r w:rsidRPr="004E163F">
        <w:rPr>
          <w:sz w:val="28"/>
          <w:szCs w:val="28"/>
        </w:rPr>
        <w:t>лавой администрации</w:t>
      </w:r>
      <w:r w:rsidR="006E64D4" w:rsidRPr="004E163F">
        <w:rPr>
          <w:sz w:val="28"/>
          <w:szCs w:val="28"/>
        </w:rPr>
        <w:t xml:space="preserve"> округа </w:t>
      </w:r>
      <w:r w:rsidRPr="004E163F">
        <w:rPr>
          <w:sz w:val="28"/>
          <w:szCs w:val="28"/>
        </w:rPr>
        <w:t xml:space="preserve">  </w:t>
      </w:r>
      <w:proofErr w:type="spellStart"/>
      <w:r w:rsidRPr="004E163F">
        <w:rPr>
          <w:sz w:val="28"/>
          <w:szCs w:val="28"/>
        </w:rPr>
        <w:t>Михопаровым</w:t>
      </w:r>
      <w:proofErr w:type="spellEnd"/>
      <w:r w:rsidRPr="004E163F">
        <w:rPr>
          <w:sz w:val="28"/>
          <w:szCs w:val="28"/>
        </w:rPr>
        <w:t xml:space="preserve"> Иваном Николаевичем,  </w:t>
      </w:r>
      <w:r w:rsidR="006E64D4" w:rsidRPr="004E163F">
        <w:rPr>
          <w:sz w:val="28"/>
          <w:szCs w:val="28"/>
        </w:rPr>
        <w:t xml:space="preserve">первым </w:t>
      </w:r>
      <w:r w:rsidRPr="004E163F">
        <w:rPr>
          <w:sz w:val="28"/>
          <w:szCs w:val="28"/>
        </w:rPr>
        <w:t xml:space="preserve">заместителем главы администрации – начальником отдела образования, молодежной политики и спорта И.Н. </w:t>
      </w:r>
      <w:proofErr w:type="spellStart"/>
      <w:r w:rsidRPr="004E163F">
        <w:rPr>
          <w:sz w:val="28"/>
          <w:szCs w:val="28"/>
        </w:rPr>
        <w:t>Живоевым</w:t>
      </w:r>
      <w:proofErr w:type="spellEnd"/>
      <w:r w:rsidRPr="004E163F">
        <w:rPr>
          <w:sz w:val="28"/>
          <w:szCs w:val="28"/>
        </w:rPr>
        <w:t xml:space="preserve">, руководителями образовательных учреждений района. Они наши партнеры по решению социально-экономических проблем и обеспечению правовых гарантий работников образования района и активные участники мероприятий, которые мы организуем и проводим. От имени </w:t>
      </w:r>
      <w:proofErr w:type="spellStart"/>
      <w:r w:rsidRPr="004E163F">
        <w:rPr>
          <w:sz w:val="28"/>
          <w:szCs w:val="28"/>
        </w:rPr>
        <w:t>райорганизации</w:t>
      </w:r>
      <w:proofErr w:type="spellEnd"/>
      <w:r w:rsidRPr="004E163F">
        <w:rPr>
          <w:sz w:val="28"/>
          <w:szCs w:val="28"/>
        </w:rPr>
        <w:t xml:space="preserve"> профсоюза выражаем нашим социальным партнерам огромную благодарность. </w:t>
      </w:r>
    </w:p>
    <w:p w:rsidR="00470DE9" w:rsidRPr="004E163F" w:rsidRDefault="00470DE9" w:rsidP="0014218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Мы на уровне муниципалитета  работаем в рамках   Территориального отраслевого соглашения по решению социально-экономических проблем и обеспечению правовых гарантий работников образования </w:t>
      </w:r>
      <w:proofErr w:type="spellStart"/>
      <w:r w:rsidRPr="004E163F">
        <w:rPr>
          <w:rFonts w:ascii="Times New Roman" w:hAnsi="Times New Roman"/>
          <w:sz w:val="28"/>
          <w:szCs w:val="28"/>
        </w:rPr>
        <w:t>Красночетайского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района Чувашской Республики, которое прошло уведомительную регистрацию в Министерстве труда и социальной защиты Чувашской Республики в июле 2024 года. Данное Соглашение является основой  при заключении коллективных договоров в образовательных организациях, трудовых договоров с работниками и при разрешении индивидуальных и коллективных трудовых споров. Через данное Соглашение  мы сумели для работников образования гарантировать дополнительные льготы.</w:t>
      </w:r>
      <w:r w:rsidRPr="004E163F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 На уровне образовательных организаций действуют коллективные договора, которые заключены в каждой организации в октябре – декабре 2023 года. Профсоюз участвует в разработке коллективных договоров в образовательных учреждениях, проводит экспертизу   действующих коллективных договоров на соответствие трудовому законодательству. В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E163F">
        <w:rPr>
          <w:rFonts w:ascii="Times New Roman" w:hAnsi="Times New Roman"/>
          <w:sz w:val="28"/>
          <w:szCs w:val="28"/>
        </w:rPr>
        <w:t>колдоговорах</w:t>
      </w:r>
      <w:proofErr w:type="spellEnd"/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условий,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противоречащих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законодательству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и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 xml:space="preserve">снижающих уровень гарантий и прав </w:t>
      </w:r>
      <w:r w:rsidRPr="004E163F">
        <w:rPr>
          <w:rFonts w:ascii="Times New Roman" w:hAnsi="Times New Roman"/>
          <w:sz w:val="28"/>
          <w:szCs w:val="28"/>
        </w:rPr>
        <w:lastRenderedPageBreak/>
        <w:t>работников по сравнению с Трудовым Кодексом РФ,</w:t>
      </w:r>
      <w:r w:rsidRPr="004E163F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иными законами и нормативно-правовыми актами, содержащими нормы трудового права,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не</w:t>
      </w:r>
      <w:r w:rsidRPr="004E163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выявлено. К</w:t>
      </w:r>
      <w:r w:rsidRPr="004E163F">
        <w:rPr>
          <w:rFonts w:ascii="Times New Roman" w:hAnsi="Times New Roman"/>
          <w:spacing w:val="-3"/>
          <w:sz w:val="28"/>
          <w:szCs w:val="28"/>
        </w:rPr>
        <w:t xml:space="preserve"> ним </w:t>
      </w:r>
      <w:r w:rsidRPr="004E163F">
        <w:rPr>
          <w:rFonts w:ascii="Times New Roman" w:hAnsi="Times New Roman"/>
          <w:sz w:val="28"/>
          <w:szCs w:val="28"/>
        </w:rPr>
        <w:t>имеются</w:t>
      </w:r>
      <w:r w:rsidRPr="004E163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приложения в соответствии с требованиями законодательства.</w:t>
      </w:r>
    </w:p>
    <w:p w:rsidR="00AA26FB" w:rsidRPr="00AA26FB" w:rsidRDefault="00F32084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AA26FB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 марта 2025 года н</w:t>
      </w:r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базе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Большеатменской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школы состоялось</w:t>
      </w:r>
      <w:r w:rsidR="00AA26FB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расширенное </w:t>
      </w:r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совещание руководителей образовательных организаций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совместно с отделом образования,</w:t>
      </w:r>
      <w:r w:rsidR="00AA26FB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молодежной политики и спорта и районной организацией Профсоюза образования. Рассмотрен вопрос о ходе выполнения в 2024 году Территориального отраслевого соглашения по решению социально-экономических проблем и обеспечению правовых гарантий работников муниципальных образовательных организаций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Чувашской Республики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двухстороннем Соглашении определено в договорном порядке согласованные позиции сторон по созданию необходимых трудовых и социально-экономических условий для работников и обеспечению стабильной и эффективной деятельности образовательных организаций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округа.</w:t>
      </w:r>
      <w:r w:rsidR="00AA26FB" w:rsidRPr="00AA26F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ходе выполнения Соглашения выступили начальник отдела образования, молодежной политики и спорта администрации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Чувашской Республики Игорь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Живоев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председатель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районной организации Общероссийского Профсоюза образования Татьяна </w:t>
      </w:r>
      <w:proofErr w:type="spell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Улянды</w:t>
      </w:r>
      <w:proofErr w:type="spellEnd"/>
      <w:proofErr w:type="gramStart"/>
      <w:r w:rsidR="00AA26FB" w:rsidRPr="00AA2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AA26FB" w:rsidRPr="00AA26FB" w:rsidRDefault="00AA26FB" w:rsidP="001421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6FB" w:rsidRPr="004E163F" w:rsidRDefault="00AA26FB" w:rsidP="0014218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Надо отметить, что данное мероприятие проводится ежегодно и информация о выполнении настоящего Соглашения доводится до муниципальных образовательных организаций, первичных организаций Профсоюза.</w:t>
      </w:r>
    </w:p>
    <w:p w:rsidR="00470DE9" w:rsidRPr="004E163F" w:rsidRDefault="00470DE9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</w:t>
      </w:r>
      <w:r w:rsidR="00F32084">
        <w:rPr>
          <w:rFonts w:ascii="Times New Roman" w:hAnsi="Times New Roman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 xml:space="preserve"> Основной формой правовой защиты членов профсоюза является проверка соблюдения трудового законодательства в образовательных учреждениях. Осуществление общественного профсоюзного контроля над соблюдением трудового законодательства через проверки себя оправдывает. </w:t>
      </w:r>
    </w:p>
    <w:p w:rsidR="009F407F" w:rsidRPr="004E163F" w:rsidRDefault="009F407F" w:rsidP="001421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</w:rPr>
      </w:pPr>
      <w:proofErr w:type="gramStart"/>
      <w:r w:rsidRPr="004E163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E163F">
        <w:rPr>
          <w:rFonts w:ascii="Times New Roman" w:eastAsia="Arial Unicode MS" w:hAnsi="Times New Roman"/>
          <w:kern w:val="1"/>
          <w:sz w:val="28"/>
          <w:szCs w:val="28"/>
        </w:rPr>
        <w:t xml:space="preserve">планом работы Чувашской республиканской организации Профессионального союза работников народного образования и науки Российской Федерации на 2025 год, постановлением  </w:t>
      </w:r>
      <w:r w:rsidRPr="004E163F">
        <w:rPr>
          <w:rFonts w:ascii="Times New Roman" w:eastAsia="Lucida Sans Unicode" w:hAnsi="Times New Roman"/>
          <w:kern w:val="1"/>
          <w:sz w:val="28"/>
          <w:szCs w:val="28"/>
        </w:rPr>
        <w:t xml:space="preserve">Президиума Чувашской республиканской организации Общероссийского Профсоюза образования от 21.10.2025 года № 3-3, постановлением Президиума </w:t>
      </w:r>
      <w:proofErr w:type="spellStart"/>
      <w:r w:rsidRPr="004E163F">
        <w:rPr>
          <w:rFonts w:ascii="Times New Roman" w:eastAsia="Lucida Sans Unicode" w:hAnsi="Times New Roman"/>
          <w:kern w:val="1"/>
          <w:sz w:val="28"/>
          <w:szCs w:val="28"/>
        </w:rPr>
        <w:t>Красночетайской</w:t>
      </w:r>
      <w:proofErr w:type="spellEnd"/>
      <w:r w:rsidRPr="004E163F">
        <w:rPr>
          <w:rFonts w:ascii="Times New Roman" w:eastAsia="Lucida Sans Unicode" w:hAnsi="Times New Roman"/>
          <w:kern w:val="1"/>
          <w:sz w:val="28"/>
          <w:szCs w:val="28"/>
        </w:rPr>
        <w:t xml:space="preserve"> районной организации от 23.10.2025 года № 07 , </w:t>
      </w:r>
      <w:r w:rsidRPr="004E163F">
        <w:rPr>
          <w:rFonts w:ascii="Times New Roman" w:hAnsi="Times New Roman"/>
          <w:sz w:val="28"/>
          <w:szCs w:val="28"/>
        </w:rPr>
        <w:t>в сроки с 27 по 31октября 2025 г</w:t>
      </w:r>
      <w:r w:rsidRPr="004E163F">
        <w:rPr>
          <w:rFonts w:ascii="Times New Roman" w:eastAsia="Lucida Sans Unicode" w:hAnsi="Times New Roman"/>
          <w:kern w:val="1"/>
          <w:sz w:val="28"/>
          <w:szCs w:val="28"/>
        </w:rPr>
        <w:t xml:space="preserve"> п</w:t>
      </w:r>
      <w:r w:rsidRPr="004E163F">
        <w:rPr>
          <w:rFonts w:ascii="Times New Roman" w:hAnsi="Times New Roman"/>
          <w:sz w:val="28"/>
          <w:szCs w:val="28"/>
        </w:rPr>
        <w:t>роведена   районная  тематическая проверка по теме:</w:t>
      </w:r>
      <w:proofErr w:type="gramEnd"/>
      <w:r w:rsidRPr="004E163F">
        <w:rPr>
          <w:rFonts w:ascii="Times New Roman" w:hAnsi="Times New Roman"/>
          <w:sz w:val="28"/>
          <w:szCs w:val="28"/>
        </w:rPr>
        <w:t xml:space="preserve"> «Нормирование убираемой площади уборщиков служебных помещений и соблюдение порядка оплаты за уборку сверх установленной нормы»</w:t>
      </w:r>
      <w:r w:rsidRPr="004E163F">
        <w:rPr>
          <w:rFonts w:ascii="Times New Roman" w:eastAsia="Arial Unicode MS" w:hAnsi="Times New Roman"/>
          <w:kern w:val="1"/>
          <w:sz w:val="28"/>
          <w:szCs w:val="28"/>
        </w:rPr>
        <w:t>.</w:t>
      </w:r>
    </w:p>
    <w:p w:rsidR="009F407F" w:rsidRPr="004E163F" w:rsidRDefault="009F407F" w:rsidP="00142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>Организована и проведена тематическая проверка с участием  внештатного правого инспектора районной организации Париковой М.Ф. и председателей первичных профсоюзных организаций в следующих муниципальных образовательных учреждениях: - МБОУ «</w:t>
      </w:r>
      <w:proofErr w:type="spellStart"/>
      <w:r w:rsidRPr="004E163F">
        <w:rPr>
          <w:rFonts w:ascii="Times New Roman" w:hAnsi="Times New Roman"/>
          <w:sz w:val="28"/>
          <w:szCs w:val="28"/>
        </w:rPr>
        <w:t>Новоатайская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lastRenderedPageBreak/>
        <w:t xml:space="preserve">СОШ» (руководитель </w:t>
      </w:r>
      <w:proofErr w:type="spellStart"/>
      <w:r w:rsidRPr="004E163F">
        <w:rPr>
          <w:rFonts w:ascii="Times New Roman" w:hAnsi="Times New Roman"/>
          <w:sz w:val="28"/>
          <w:szCs w:val="28"/>
        </w:rPr>
        <w:t>Парикова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М.Ф.</w:t>
      </w:r>
      <w:proofErr w:type="gramStart"/>
      <w:r w:rsidRPr="004E163F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4E163F">
        <w:rPr>
          <w:rFonts w:ascii="Times New Roman" w:hAnsi="Times New Roman"/>
          <w:sz w:val="28"/>
          <w:szCs w:val="28"/>
        </w:rPr>
        <w:t>, МБОУ «</w:t>
      </w:r>
      <w:proofErr w:type="spellStart"/>
      <w:r w:rsidRPr="004E163F">
        <w:rPr>
          <w:rFonts w:ascii="Times New Roman" w:hAnsi="Times New Roman"/>
          <w:sz w:val="28"/>
          <w:szCs w:val="28"/>
        </w:rPr>
        <w:t>Питеркинская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СОШ» (руководитель Башкиров А.В.), МБОУ «</w:t>
      </w:r>
      <w:proofErr w:type="spellStart"/>
      <w:r w:rsidRPr="004E163F">
        <w:rPr>
          <w:rFonts w:ascii="Times New Roman" w:hAnsi="Times New Roman"/>
          <w:sz w:val="28"/>
          <w:szCs w:val="28"/>
        </w:rPr>
        <w:t>Хозанкинская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ООШ» (руководитель Якимова А.В.), МБДОУ «Детский сад «Ромашка» (</w:t>
      </w:r>
      <w:proofErr w:type="spellStart"/>
      <w:r w:rsidRPr="004E163F">
        <w:rPr>
          <w:rFonts w:ascii="Times New Roman" w:hAnsi="Times New Roman"/>
          <w:sz w:val="28"/>
          <w:szCs w:val="28"/>
        </w:rPr>
        <w:t>Тверсков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А.И.), МАУ ДО «</w:t>
      </w:r>
      <w:proofErr w:type="spellStart"/>
      <w:r w:rsidRPr="004E163F">
        <w:rPr>
          <w:rFonts w:ascii="Times New Roman" w:hAnsi="Times New Roman"/>
          <w:sz w:val="28"/>
          <w:szCs w:val="28"/>
        </w:rPr>
        <w:t>Красночетайская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ДШИ» (руководитель </w:t>
      </w:r>
      <w:proofErr w:type="spellStart"/>
      <w:r w:rsidRPr="004E163F">
        <w:rPr>
          <w:rFonts w:ascii="Times New Roman" w:hAnsi="Times New Roman"/>
          <w:sz w:val="28"/>
          <w:szCs w:val="28"/>
        </w:rPr>
        <w:t>Сятрайкин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Е.Ю.).</w:t>
      </w:r>
    </w:p>
    <w:p w:rsidR="009F407F" w:rsidRPr="004E163F" w:rsidRDefault="00122B88" w:rsidP="00142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9F407F" w:rsidRPr="004E163F">
        <w:rPr>
          <w:rFonts w:ascii="Times New Roman" w:eastAsia="Arial Unicode MS" w:hAnsi="Times New Roman"/>
          <w:bCs/>
          <w:sz w:val="28"/>
          <w:szCs w:val="28"/>
        </w:rPr>
        <w:t>Проверкой установлено:</w:t>
      </w:r>
      <w:r w:rsidR="009F407F" w:rsidRPr="004E163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9F407F" w:rsidRPr="004E163F">
        <w:rPr>
          <w:rFonts w:ascii="Times New Roman" w:hAnsi="Times New Roman"/>
          <w:sz w:val="28"/>
          <w:szCs w:val="28"/>
        </w:rPr>
        <w:t xml:space="preserve">Во всех изучаемых образовательных учреждениях имеются действующие Коллективные договора, где в разделе </w:t>
      </w:r>
      <w:r w:rsidR="009F407F" w:rsidRPr="004E163F">
        <w:rPr>
          <w:rFonts w:ascii="Times New Roman" w:hAnsi="Times New Roman"/>
          <w:sz w:val="28"/>
          <w:szCs w:val="28"/>
          <w:lang w:val="en-US"/>
        </w:rPr>
        <w:t>IV</w:t>
      </w:r>
      <w:r w:rsidR="009F407F" w:rsidRPr="004E163F">
        <w:rPr>
          <w:rFonts w:ascii="Times New Roman" w:hAnsi="Times New Roman"/>
          <w:sz w:val="28"/>
          <w:szCs w:val="28"/>
        </w:rPr>
        <w:t xml:space="preserve"> «Оплата и нормирование труда» определены условия  расчета заработной платы исходя из нормы убираемой площади на 1 ставку 500 кв.м.: « 4.19.  </w:t>
      </w:r>
      <w:proofErr w:type="gramStart"/>
      <w:r w:rsidR="009F407F" w:rsidRPr="004E163F">
        <w:rPr>
          <w:rFonts w:ascii="Times New Roman" w:hAnsi="Times New Roman"/>
          <w:sz w:val="28"/>
          <w:szCs w:val="28"/>
        </w:rPr>
        <w:t>Работа уборщиков служебных помещений, дворников и других работников, оплата труда которых зависит от нормы убираемой площади, сверх нормы считается дополнительной работой, осуществляемой по правилам ст.60.2 Трудового кодекса Российской Федерации, если производится в рамках рабочего времени по основной работе, или по правилам ст.60.1 Трудового кодекса Российской Федерации, если производится в свободное от основной работы время.</w:t>
      </w:r>
      <w:proofErr w:type="gramEnd"/>
    </w:p>
    <w:p w:rsidR="009F407F" w:rsidRPr="004E163F" w:rsidRDefault="00122B88" w:rsidP="00142186">
      <w:pPr>
        <w:pStyle w:val="31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407F" w:rsidRPr="004E163F">
        <w:rPr>
          <w:rFonts w:ascii="Times New Roman" w:hAnsi="Times New Roman" w:cs="Times New Roman"/>
          <w:sz w:val="28"/>
          <w:szCs w:val="28"/>
        </w:rPr>
        <w:t>Поскольку в соответствии со ст. 160 ТК РФ не были проведены мероприятия по совершенствованию труда уборщиков служебных помещений, расчет оплаты труда для уборщиков служебных помещений осуществляется исходя из  500 кв.м. на 1 штатную единицу -  нормы убираемой площади, действующей на день отмены типовых штатов. Уборка сверх 500 кв.м. оплачивается как дополнительная работа, исходя из ст.ст.60.1 или 60.2 Трудового кодекса Российской Федерации».</w:t>
      </w:r>
    </w:p>
    <w:p w:rsidR="009F407F" w:rsidRPr="004E163F" w:rsidRDefault="00122B88" w:rsidP="00142186">
      <w:pPr>
        <w:pStyle w:val="31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407F" w:rsidRPr="004E163F">
        <w:rPr>
          <w:rFonts w:ascii="Times New Roman" w:hAnsi="Times New Roman" w:cs="Times New Roman"/>
          <w:sz w:val="28"/>
          <w:szCs w:val="28"/>
        </w:rPr>
        <w:t>Изучены штатные единицы уборщиц, вакансий нет. Данные убираемой площади взяты с Технического паспорта на объект недвижимости нежилого фонда</w:t>
      </w:r>
      <w:proofErr w:type="gramStart"/>
      <w:r w:rsidR="009F407F" w:rsidRPr="004E16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F407F" w:rsidRPr="004E163F">
        <w:rPr>
          <w:rFonts w:ascii="Times New Roman" w:hAnsi="Times New Roman" w:cs="Times New Roman"/>
          <w:sz w:val="28"/>
          <w:szCs w:val="28"/>
        </w:rPr>
        <w:t xml:space="preserve"> По объему убираемой площади нарушений не выявлены.</w:t>
      </w:r>
    </w:p>
    <w:p w:rsidR="009F407F" w:rsidRPr="004E163F" w:rsidRDefault="009F407F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  </w:t>
      </w:r>
      <w:r w:rsidR="00122B88">
        <w:rPr>
          <w:rFonts w:ascii="Times New Roman" w:hAnsi="Times New Roman"/>
          <w:sz w:val="28"/>
          <w:szCs w:val="28"/>
        </w:rPr>
        <w:t xml:space="preserve">   </w:t>
      </w:r>
      <w:r w:rsidRPr="004E163F">
        <w:rPr>
          <w:rFonts w:ascii="Times New Roman" w:hAnsi="Times New Roman"/>
          <w:sz w:val="28"/>
          <w:szCs w:val="28"/>
        </w:rPr>
        <w:t xml:space="preserve">Перед началом нового учебного года руководителями издаются локальные акты о закреплении объема работы за уборщиками служебных помещений, назначаются ответственные за составление графика дежурств, ведение документаций по организации влажной уборки помещений образовательного учреждения. Согласие работников подтверждены их подписями. </w:t>
      </w:r>
    </w:p>
    <w:p w:rsidR="009F407F" w:rsidRPr="004E163F" w:rsidRDefault="009F407F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       В связи с отсутствием работника по разным причинам (временная нетрудоспособность, отпуск и т.д.</w:t>
      </w:r>
      <w:proofErr w:type="gramStart"/>
      <w:r w:rsidRPr="004E163F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4E163F">
        <w:rPr>
          <w:rFonts w:ascii="Times New Roman" w:hAnsi="Times New Roman"/>
          <w:sz w:val="28"/>
          <w:szCs w:val="28"/>
        </w:rPr>
        <w:t xml:space="preserve"> исполнение обязанностей уборщика возлагается приказом на других уборщиц. Производится оплата за расширение зоны обслуживания, согласие работников имеются, с приказом </w:t>
      </w:r>
      <w:proofErr w:type="spellStart"/>
      <w:r w:rsidRPr="004E163F">
        <w:rPr>
          <w:rFonts w:ascii="Times New Roman" w:hAnsi="Times New Roman"/>
          <w:sz w:val="28"/>
          <w:szCs w:val="28"/>
        </w:rPr>
        <w:t>ознакамливаются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.  </w:t>
      </w:r>
    </w:p>
    <w:p w:rsidR="009F407F" w:rsidRPr="004E163F" w:rsidRDefault="009F407F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      Изучение расчетных листов уборщиц за сентябрь показывает,  что нарушений в оплате труда не </w:t>
      </w:r>
      <w:proofErr w:type="gramStart"/>
      <w:r w:rsidRPr="004E163F">
        <w:rPr>
          <w:rFonts w:ascii="Times New Roman" w:hAnsi="Times New Roman"/>
          <w:sz w:val="28"/>
          <w:szCs w:val="28"/>
        </w:rPr>
        <w:t>выявлены</w:t>
      </w:r>
      <w:proofErr w:type="gramEnd"/>
      <w:r w:rsidRPr="004E163F">
        <w:rPr>
          <w:rFonts w:ascii="Times New Roman" w:hAnsi="Times New Roman"/>
          <w:sz w:val="28"/>
          <w:szCs w:val="28"/>
        </w:rPr>
        <w:t xml:space="preserve">. </w:t>
      </w:r>
    </w:p>
    <w:p w:rsidR="009F407F" w:rsidRPr="004E163F" w:rsidRDefault="009F407F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      Итоги тематической проверки рассмотрены на расширенном заседании Комитета </w:t>
      </w:r>
      <w:proofErr w:type="spellStart"/>
      <w:r w:rsidRPr="004E163F">
        <w:rPr>
          <w:rFonts w:ascii="Times New Roman" w:hAnsi="Times New Roman"/>
          <w:sz w:val="28"/>
          <w:szCs w:val="28"/>
        </w:rPr>
        <w:t>Красночетайской</w:t>
      </w:r>
      <w:proofErr w:type="spellEnd"/>
      <w:r w:rsidRPr="004E163F">
        <w:rPr>
          <w:rFonts w:ascii="Times New Roman" w:hAnsi="Times New Roman"/>
          <w:sz w:val="28"/>
          <w:szCs w:val="28"/>
        </w:rPr>
        <w:t xml:space="preserve"> районной организации Профсоюза образования  13 ноября 2025 года и на совещании руководителей образовательных учреждений муниципалитета 17.11.2025 года.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</w:t>
      </w:r>
      <w:r w:rsidR="00122B88">
        <w:rPr>
          <w:sz w:val="28"/>
          <w:szCs w:val="28"/>
        </w:rPr>
        <w:t xml:space="preserve">   </w:t>
      </w:r>
      <w:r w:rsidRPr="004E163F">
        <w:rPr>
          <w:sz w:val="28"/>
          <w:szCs w:val="28"/>
        </w:rPr>
        <w:t xml:space="preserve"> Оказание бесплатной юридической помощи членам профсоюза является одной из важнейших задач профсоюза. Внештатным правовым инспектором территориального Профсоюза образования, главным правовым </w:t>
      </w:r>
      <w:r w:rsidRPr="004E163F">
        <w:rPr>
          <w:sz w:val="28"/>
          <w:szCs w:val="28"/>
        </w:rPr>
        <w:lastRenderedPageBreak/>
        <w:t xml:space="preserve">инспектором республиканского Профсоюза образования Людмилой Юрьевной </w:t>
      </w:r>
      <w:proofErr w:type="spellStart"/>
      <w:r w:rsidRPr="004E163F">
        <w:rPr>
          <w:sz w:val="28"/>
          <w:szCs w:val="28"/>
        </w:rPr>
        <w:t>Шушпановой</w:t>
      </w:r>
      <w:proofErr w:type="spellEnd"/>
      <w:r w:rsidRPr="004E163F">
        <w:rPr>
          <w:sz w:val="28"/>
          <w:szCs w:val="28"/>
        </w:rPr>
        <w:t xml:space="preserve"> даются  устные консультации и разъяснения на личном приеме и по телефону.</w:t>
      </w:r>
      <w:r w:rsidRPr="004E163F">
        <w:rPr>
          <w:b/>
          <w:sz w:val="28"/>
          <w:szCs w:val="28"/>
        </w:rPr>
        <w:t xml:space="preserve">  </w:t>
      </w:r>
      <w:r w:rsidRPr="004E163F">
        <w:rPr>
          <w:sz w:val="28"/>
          <w:szCs w:val="28"/>
        </w:rPr>
        <w:t xml:space="preserve">Обращения членов профсоюза связаны с различными вопросами: пенсионными, трудовыми, установления учебной нагрузки, нормирования труда, распределения выплат стимулирующего характера, порядка наложения дисциплинарного взыскания и др. </w:t>
      </w:r>
    </w:p>
    <w:p w:rsidR="00470DE9" w:rsidRPr="004E163F" w:rsidRDefault="00122B88" w:rsidP="0014218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70DE9" w:rsidRPr="004E163F">
        <w:rPr>
          <w:rFonts w:ascii="Times New Roman" w:hAnsi="Times New Roman"/>
          <w:sz w:val="28"/>
          <w:szCs w:val="28"/>
        </w:rPr>
        <w:t>Территориальная организация</w:t>
      </w:r>
      <w:r w:rsidR="00470DE9"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sz w:val="28"/>
          <w:szCs w:val="28"/>
        </w:rPr>
        <w:t>Профсоюза</w:t>
      </w:r>
      <w:r w:rsidR="00470DE9"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sz w:val="28"/>
          <w:szCs w:val="28"/>
        </w:rPr>
        <w:t>серьезное</w:t>
      </w:r>
      <w:r w:rsidR="00470DE9"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sz w:val="28"/>
          <w:szCs w:val="28"/>
        </w:rPr>
        <w:t>внимание</w:t>
      </w:r>
      <w:r w:rsidR="00470DE9"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sz w:val="28"/>
          <w:szCs w:val="28"/>
        </w:rPr>
        <w:t>уделяет</w:t>
      </w:r>
      <w:r w:rsidR="00470DE9"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sz w:val="28"/>
          <w:szCs w:val="28"/>
        </w:rPr>
        <w:t>вопросам</w:t>
      </w:r>
      <w:r w:rsidR="00470DE9" w:rsidRPr="004E163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sz w:val="28"/>
          <w:szCs w:val="28"/>
        </w:rPr>
        <w:t>оплаты труда работникам отрасли.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Мониторинг проблем оплаты труда, проведенных Профсоюзом, показывает, что обеспечено своевременное и в полном объеме выделение средств из</w:t>
      </w:r>
      <w:r w:rsidRPr="004E163F">
        <w:rPr>
          <w:spacing w:val="1"/>
          <w:sz w:val="28"/>
          <w:szCs w:val="28"/>
        </w:rPr>
        <w:t xml:space="preserve"> республиканского</w:t>
      </w:r>
      <w:r w:rsidRPr="004E163F">
        <w:rPr>
          <w:sz w:val="28"/>
          <w:szCs w:val="28"/>
        </w:rPr>
        <w:t>, местного бюджетов на оплату труда, отпускные, классное руководство, на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обеспечение</w:t>
      </w:r>
      <w:r w:rsidRPr="004E163F">
        <w:rPr>
          <w:spacing w:val="1"/>
          <w:sz w:val="28"/>
          <w:szCs w:val="28"/>
        </w:rPr>
        <w:t xml:space="preserve"> полноценного </w:t>
      </w:r>
      <w:r w:rsidRPr="004E163F">
        <w:rPr>
          <w:sz w:val="28"/>
          <w:szCs w:val="28"/>
        </w:rPr>
        <w:t>функционирования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образовательных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учреждений. Ежегодные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оплачиваемые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отпуска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предоставляются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работникам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утвержденным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графикам,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составленных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за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2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недели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до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нового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календарного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года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соответствии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Трудовым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Кодексом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РФ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учетом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обеспечения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ритмичности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учебно-воспитательного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процесса,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особенностей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отдельных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учреждений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положения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сотрудников.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 xml:space="preserve">Отпускные </w:t>
      </w:r>
      <w:r w:rsidRPr="004E163F">
        <w:rPr>
          <w:spacing w:val="-57"/>
          <w:sz w:val="28"/>
          <w:szCs w:val="28"/>
        </w:rPr>
        <w:t xml:space="preserve"> </w:t>
      </w:r>
      <w:r w:rsidRPr="004E163F">
        <w:rPr>
          <w:sz w:val="28"/>
          <w:szCs w:val="28"/>
        </w:rPr>
        <w:t>выплачиваются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своевременно,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не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позднее,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чем за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3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дня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до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наступления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отпуска.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  Зарплата</w:t>
      </w:r>
      <w:r w:rsidRPr="004E163F">
        <w:rPr>
          <w:b/>
          <w:spacing w:val="-2"/>
          <w:sz w:val="28"/>
          <w:szCs w:val="28"/>
        </w:rPr>
        <w:t xml:space="preserve"> </w:t>
      </w:r>
      <w:r w:rsidRPr="004E163F">
        <w:rPr>
          <w:spacing w:val="-2"/>
          <w:sz w:val="28"/>
          <w:szCs w:val="28"/>
        </w:rPr>
        <w:t>работникам</w:t>
      </w:r>
      <w:r w:rsidRPr="004E163F">
        <w:rPr>
          <w:b/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выплачивается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2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раза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-4"/>
          <w:sz w:val="28"/>
          <w:szCs w:val="28"/>
        </w:rPr>
        <w:t xml:space="preserve"> </w:t>
      </w:r>
      <w:r w:rsidRPr="004E163F">
        <w:rPr>
          <w:sz w:val="28"/>
          <w:szCs w:val="28"/>
        </w:rPr>
        <w:t>месяц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-4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соответствии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Соглашением  и коллективными договорами.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  Компенсируются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расходы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на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оплату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коммунальных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услуг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педагогическим работникам, руководителям, заместителям, проживающим и работающим в сельской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местности. В настоящее время такими льготами пользуются  2</w:t>
      </w:r>
      <w:r w:rsidR="009F407F" w:rsidRPr="004E163F">
        <w:rPr>
          <w:sz w:val="28"/>
          <w:szCs w:val="28"/>
        </w:rPr>
        <w:t>29</w:t>
      </w:r>
      <w:r w:rsidRPr="004E163F">
        <w:rPr>
          <w:sz w:val="28"/>
          <w:szCs w:val="28"/>
        </w:rPr>
        <w:t xml:space="preserve">  работников сферы образования.</w:t>
      </w:r>
    </w:p>
    <w:p w:rsidR="00470DE9" w:rsidRPr="004E163F" w:rsidRDefault="00470DE9" w:rsidP="00142186">
      <w:pPr>
        <w:pStyle w:val="a5"/>
        <w:ind w:right="-142" w:firstLine="567"/>
        <w:jc w:val="both"/>
        <w:rPr>
          <w:rFonts w:ascii="Times New Roman" w:hAnsi="Times New Roman"/>
          <w:color w:val="1A1A1A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</w:t>
      </w:r>
      <w:r w:rsidRPr="004E163F">
        <w:rPr>
          <w:rFonts w:ascii="Times New Roman" w:hAnsi="Times New Roman"/>
          <w:color w:val="1A1A1A"/>
          <w:sz w:val="28"/>
          <w:szCs w:val="28"/>
        </w:rPr>
        <w:t xml:space="preserve">    Проблема безопасности участников образовательного процесса всегда актуальна и требует самого пристального внимания со стороны работодателей и профсоюзного актива.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  </w:t>
      </w:r>
      <w:proofErr w:type="gramStart"/>
      <w:r w:rsidRPr="004E163F">
        <w:rPr>
          <w:sz w:val="28"/>
          <w:szCs w:val="28"/>
        </w:rPr>
        <w:t>В</w:t>
      </w:r>
      <w:r w:rsidRPr="004E163F">
        <w:rPr>
          <w:spacing w:val="12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соответствии</w:t>
      </w:r>
      <w:r w:rsidRPr="004E163F">
        <w:rPr>
          <w:spacing w:val="16"/>
          <w:sz w:val="28"/>
          <w:szCs w:val="28"/>
        </w:rPr>
        <w:t xml:space="preserve"> </w:t>
      </w:r>
      <w:r w:rsidRPr="004E163F">
        <w:rPr>
          <w:sz w:val="28"/>
          <w:szCs w:val="28"/>
        </w:rPr>
        <w:t>со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ст.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370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Трудового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Кодекса</w:t>
      </w:r>
      <w:r w:rsidRPr="004E163F">
        <w:rPr>
          <w:spacing w:val="17"/>
          <w:sz w:val="28"/>
          <w:szCs w:val="28"/>
        </w:rPr>
        <w:t xml:space="preserve"> </w:t>
      </w:r>
      <w:r w:rsidRPr="004E163F">
        <w:rPr>
          <w:sz w:val="28"/>
          <w:szCs w:val="28"/>
        </w:rPr>
        <w:t>РФ,</w:t>
      </w:r>
      <w:r w:rsidRPr="004E163F">
        <w:rPr>
          <w:spacing w:val="14"/>
          <w:sz w:val="28"/>
          <w:szCs w:val="28"/>
        </w:rPr>
        <w:t xml:space="preserve"> </w:t>
      </w:r>
      <w:r w:rsidRPr="004E163F">
        <w:rPr>
          <w:sz w:val="28"/>
          <w:szCs w:val="28"/>
        </w:rPr>
        <w:t>ст.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19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6"/>
          <w:sz w:val="28"/>
          <w:szCs w:val="28"/>
        </w:rPr>
        <w:t xml:space="preserve"> </w:t>
      </w:r>
      <w:r w:rsidRPr="004E163F">
        <w:rPr>
          <w:sz w:val="28"/>
          <w:szCs w:val="28"/>
        </w:rPr>
        <w:t>20</w:t>
      </w:r>
      <w:r w:rsidRPr="004E163F">
        <w:rPr>
          <w:spacing w:val="15"/>
          <w:sz w:val="28"/>
          <w:szCs w:val="28"/>
        </w:rPr>
        <w:t xml:space="preserve"> Ф</w:t>
      </w:r>
      <w:r w:rsidRPr="004E163F">
        <w:rPr>
          <w:sz w:val="28"/>
          <w:szCs w:val="28"/>
        </w:rPr>
        <w:t>едерального</w:t>
      </w:r>
      <w:r w:rsidRPr="004E163F">
        <w:rPr>
          <w:spacing w:val="15"/>
          <w:sz w:val="28"/>
          <w:szCs w:val="28"/>
        </w:rPr>
        <w:t xml:space="preserve"> </w:t>
      </w:r>
      <w:r w:rsidRPr="004E163F">
        <w:rPr>
          <w:sz w:val="28"/>
          <w:szCs w:val="28"/>
        </w:rPr>
        <w:t>закона «О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профессиональных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союзах,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правах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гарантиях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деятельности» территориальная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Профсоюза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выполняет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важную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социальную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функцию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–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право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осуществления</w:t>
      </w:r>
      <w:r w:rsidRPr="004E163F">
        <w:rPr>
          <w:spacing w:val="1"/>
          <w:sz w:val="28"/>
          <w:szCs w:val="28"/>
        </w:rPr>
        <w:t xml:space="preserve"> общественного </w:t>
      </w:r>
      <w:r w:rsidRPr="004E163F">
        <w:rPr>
          <w:sz w:val="28"/>
          <w:szCs w:val="28"/>
        </w:rPr>
        <w:t>профсоюзного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контроля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за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соблюдением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законодательства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труде,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защиты прав и интересов членов Профсоюза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 вопросам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условий труда</w:t>
      </w:r>
      <w:r w:rsidRPr="004E163F">
        <w:rPr>
          <w:spacing w:val="60"/>
          <w:sz w:val="28"/>
          <w:szCs w:val="28"/>
        </w:rPr>
        <w:t xml:space="preserve"> </w:t>
      </w:r>
      <w:r w:rsidRPr="004E163F">
        <w:rPr>
          <w:sz w:val="28"/>
          <w:szCs w:val="28"/>
        </w:rPr>
        <w:t>и безопасности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на работе.</w:t>
      </w:r>
      <w:proofErr w:type="gramEnd"/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  В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соответствии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законодательством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РФ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охране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труда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безопасности работников, отраслевым Соглашением  отдел образования, молодежной политики и спорта обеспечивает безопасные условия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труда и соответственно финансирует данные мероприятия.</w:t>
      </w:r>
    </w:p>
    <w:p w:rsidR="00470DE9" w:rsidRPr="004E163F" w:rsidRDefault="00470DE9" w:rsidP="00142186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В территориальной организации Профсоюза работает внештатный технический инспектор – Васильева Алена Леонидовна,  победитель Всероссийского конкурса  «Лучший внештатный технический инспектор Профсоюза».</w:t>
      </w:r>
    </w:p>
    <w:p w:rsidR="00470DE9" w:rsidRPr="004E163F" w:rsidRDefault="006027D3" w:rsidP="00142186">
      <w:pPr>
        <w:spacing w:after="0" w:line="24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распоряжением главы </w:t>
      </w:r>
      <w:proofErr w:type="spellStart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Ивана Николаевича </w:t>
      </w:r>
      <w:proofErr w:type="spellStart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Михопарова</w:t>
      </w:r>
      <w:proofErr w:type="spellEnd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243 от 15.07.2025 </w:t>
      </w:r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года « О проверке готовности и приемке образовательных организаций к началу 2025-2026 учебного года» с 04 по 06 августа 2025 года прошла проверка готовности образовательных организаций </w:t>
      </w:r>
      <w:proofErr w:type="spellStart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к новому 2025 - 2026 учебному году.</w:t>
      </w:r>
      <w:r w:rsidR="009F407F" w:rsidRPr="004E163F">
        <w:rPr>
          <w:rFonts w:ascii="Times New Roman" w:hAnsi="Times New Roman"/>
          <w:color w:val="000000"/>
          <w:sz w:val="28"/>
          <w:szCs w:val="28"/>
        </w:rPr>
        <w:br/>
      </w:r>
      <w:r w:rsidR="0014218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3.55pt;height:23.55pt"/>
        </w:pict>
      </w:r>
      <w:r>
        <w:rPr>
          <w:rFonts w:ascii="Times New Roman" w:hAnsi="Times New Roman"/>
          <w:sz w:val="28"/>
          <w:szCs w:val="28"/>
        </w:rPr>
        <w:t xml:space="preserve">   </w:t>
      </w:r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Межведомственная комиссия во главе первого заместителя главы администрации - начальника отдела образования, молодежной политики и спорта Игоря </w:t>
      </w:r>
      <w:proofErr w:type="spellStart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Нестеровича</w:t>
      </w:r>
      <w:proofErr w:type="spellEnd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Живоева</w:t>
      </w:r>
      <w:proofErr w:type="spellEnd"/>
      <w:r w:rsidR="009F407F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изучила состояние работы во всех образовательных организациях округа. </w:t>
      </w:r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В составе межведомственной комиссии по проверке готовности и приемке учреждений приняла участие председатель </w:t>
      </w:r>
      <w:proofErr w:type="spellStart"/>
      <w:r w:rsidR="00470DE9" w:rsidRPr="004E163F">
        <w:rPr>
          <w:rFonts w:ascii="Times New Roman" w:hAnsi="Times New Roman"/>
          <w:color w:val="000000"/>
          <w:sz w:val="28"/>
          <w:szCs w:val="28"/>
        </w:rPr>
        <w:t>Красночетайской</w:t>
      </w:r>
      <w:proofErr w:type="spellEnd"/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 районной организации Общероссийского Профсоюза образования </w:t>
      </w:r>
      <w:r w:rsidR="009F407F" w:rsidRPr="004E163F">
        <w:rPr>
          <w:rFonts w:ascii="Times New Roman" w:hAnsi="Times New Roman"/>
          <w:color w:val="000000"/>
          <w:sz w:val="28"/>
          <w:szCs w:val="28"/>
        </w:rPr>
        <w:t xml:space="preserve"> Татьяна </w:t>
      </w:r>
      <w:proofErr w:type="spellStart"/>
      <w:r w:rsidR="009F407F" w:rsidRPr="004E163F">
        <w:rPr>
          <w:rFonts w:ascii="Times New Roman" w:hAnsi="Times New Roman"/>
          <w:color w:val="000000"/>
          <w:sz w:val="28"/>
          <w:szCs w:val="28"/>
        </w:rPr>
        <w:t>Улянды</w:t>
      </w:r>
      <w:proofErr w:type="spellEnd"/>
      <w:r w:rsidR="00470DE9" w:rsidRPr="004E163F">
        <w:rPr>
          <w:rFonts w:ascii="Times New Roman" w:hAnsi="Times New Roman"/>
          <w:color w:val="000000"/>
          <w:sz w:val="28"/>
          <w:szCs w:val="28"/>
        </w:rPr>
        <w:t>.</w:t>
      </w:r>
    </w:p>
    <w:p w:rsidR="00470DE9" w:rsidRPr="004E163F" w:rsidRDefault="006027D3" w:rsidP="00142186">
      <w:pPr>
        <w:spacing w:after="0" w:line="24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70DE9" w:rsidRPr="004E163F">
        <w:rPr>
          <w:rFonts w:ascii="Times New Roman" w:hAnsi="Times New Roman"/>
          <w:color w:val="000000"/>
          <w:sz w:val="28"/>
          <w:szCs w:val="28"/>
        </w:rPr>
        <w:t>Ежегодно в апреле в образовательных учреждениях проводится Месячник по охране труда, в коллективах практикуют организацию разных форм работы по безопасности</w:t>
      </w:r>
      <w:proofErr w:type="gramStart"/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3966" w:rsidRPr="004E163F" w:rsidRDefault="006027D3" w:rsidP="00142186">
      <w:pPr>
        <w:spacing w:after="0" w:line="24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первичных профсоюзных организациях образовательных учреждений </w:t>
      </w:r>
      <w:proofErr w:type="spell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муниципалитета прошли мероприятия, посвященные Всемирному дню охраны труда. Международная организация труда объявила тему Всемирного дня охраны труда на 2025 год, это - «Революционные подходы к безопасности и гигиене труда: роль искусственного интеллекта и </w:t>
      </w:r>
      <w:proofErr w:type="spell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рабочих местах». В настоящее время происходят значительные изменения, вызванные стремительным развитием технологий. На передний план выходит вопрос охраны труда, который становится неотъемлемой частью корпоративной культуры и управления организацией. Искусственный интеллект и </w:t>
      </w:r>
      <w:proofErr w:type="spell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цифровизация</w:t>
      </w:r>
      <w:proofErr w:type="spell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играют ключевую роль в этих изменениях, обеспечивая безопасность и здоровье работников.</w:t>
      </w:r>
      <w:r w:rsidR="000C3966" w:rsidRPr="004E163F">
        <w:rPr>
          <w:rFonts w:ascii="Times New Roman" w:hAnsi="Times New Roman"/>
          <w:color w:val="000000"/>
          <w:sz w:val="28"/>
          <w:szCs w:val="28"/>
        </w:rPr>
        <w:br/>
      </w:r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Революция охраны труда, обусловленная внедрением искусственного интеллекта и </w:t>
      </w:r>
      <w:proofErr w:type="spell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открывает новые горизонты в обеспечении безопасности и здоровья работников. Эти технологии не только делают рабочие места более безопасными, но и способствуют созданию более устойчивой и ответственной корпоративной культуры, что позволит в дальнейшем сохранить и укрепить тенденцию к снижению травматизма и заболеваемости.</w:t>
      </w:r>
      <w:r w:rsidR="000C3966" w:rsidRPr="004E163F">
        <w:rPr>
          <w:rFonts w:ascii="Times New Roman" w:hAnsi="Times New Roman"/>
          <w:color w:val="000000"/>
          <w:sz w:val="28"/>
          <w:szCs w:val="28"/>
        </w:rPr>
        <w:br/>
      </w:r>
      <w:r w:rsidR="00C27929">
        <w:rPr>
          <w:rFonts w:ascii="Times New Roman" w:hAnsi="Times New Roman"/>
          <w:sz w:val="28"/>
          <w:szCs w:val="28"/>
        </w:rPr>
        <w:t xml:space="preserve">               </w:t>
      </w:r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Председатели «</w:t>
      </w:r>
      <w:proofErr w:type="spell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первичек</w:t>
      </w:r>
      <w:proofErr w:type="spell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уполномоченные по охране труда разъяснили членам профсоюза новые подходы в организации работы по охране труда, обеспечения безопасности и здоровья участников образовательного</w:t>
      </w:r>
      <w:r w:rsidR="00C27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процесса.</w:t>
      </w:r>
      <w:r w:rsidR="00C27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в </w:t>
      </w:r>
      <w:proofErr w:type="spell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Питеркинской</w:t>
      </w:r>
      <w:proofErr w:type="spell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школе провели с </w:t>
      </w:r>
      <w:proofErr w:type="gramStart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="000C396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викторину по охране труда.</w:t>
      </w:r>
    </w:p>
    <w:p w:rsidR="00653534" w:rsidRPr="004E163F" w:rsidRDefault="00C27929" w:rsidP="00142186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базе </w:t>
      </w:r>
      <w:proofErr w:type="spellStart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Новоатайской</w:t>
      </w:r>
      <w:proofErr w:type="spellEnd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средней школы состоялось совещание руководителей, их заместителей, специалистов отдела образования, представителей Профсоюза образования. Вел мероприятие заместитель главы администрации-начальник отдела </w:t>
      </w:r>
      <w:proofErr w:type="spellStart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proofErr w:type="gramStart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,м</w:t>
      </w:r>
      <w:proofErr w:type="gramEnd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олодежной</w:t>
      </w:r>
      <w:proofErr w:type="spellEnd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политики и спорта Игорь </w:t>
      </w:r>
      <w:proofErr w:type="spellStart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Живоев</w:t>
      </w:r>
      <w:proofErr w:type="spellEnd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 заданию Чувашской республиканской организации Общероссийского Профсоюза образования в первичных профсоюзных </w:t>
      </w:r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организациях образовательных учреждений района прошел внутренний аудит системы управления охраной труда. По итогам проведенного аудита выступила председатель районной организации Профсоюза образования Татьяна </w:t>
      </w:r>
      <w:proofErr w:type="spellStart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Улянды</w:t>
      </w:r>
      <w:proofErr w:type="spellEnd"/>
      <w:r w:rsidR="0065353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Надо отметить, что проведена определенная работа по систематизации работы управлением охраны труда, но есть нерешенные проблемы в разработке и утверждении локальных актов и инструктажей, составлении плана предупреждающих действий по улучшению системы управления охраной труда, проведения визуального осмотра зданий и сооружений и другие. Руководителям предложено создать все необходимые безопасные условия для пребывания в образовательных учреждениях участников образовательного процесса.</w:t>
      </w:r>
    </w:p>
    <w:p w:rsidR="00470DE9" w:rsidRPr="004E163F" w:rsidRDefault="00470DE9" w:rsidP="00142186">
      <w:pPr>
        <w:pStyle w:val="TableParagraph"/>
        <w:jc w:val="both"/>
        <w:rPr>
          <w:color w:val="1A1A1A"/>
          <w:sz w:val="28"/>
          <w:szCs w:val="28"/>
          <w:lang w:eastAsia="ru-RU"/>
        </w:rPr>
      </w:pPr>
      <w:r w:rsidRPr="004E163F">
        <w:rPr>
          <w:color w:val="1A1A1A"/>
          <w:sz w:val="28"/>
          <w:szCs w:val="28"/>
          <w:lang w:eastAsia="ru-RU"/>
        </w:rPr>
        <w:t xml:space="preserve">             Проведенные за отчетный период мероприятия по охране труда  территориальной организацией освещены на страницах сообществ «Профсоюз образования </w:t>
      </w:r>
      <w:proofErr w:type="spellStart"/>
      <w:r w:rsidRPr="004E163F">
        <w:rPr>
          <w:color w:val="1A1A1A"/>
          <w:sz w:val="28"/>
          <w:szCs w:val="28"/>
          <w:lang w:eastAsia="ru-RU"/>
        </w:rPr>
        <w:t>Красночетайского</w:t>
      </w:r>
      <w:proofErr w:type="spellEnd"/>
      <w:r w:rsidRPr="004E163F">
        <w:rPr>
          <w:color w:val="1A1A1A"/>
          <w:sz w:val="28"/>
          <w:szCs w:val="28"/>
          <w:lang w:eastAsia="ru-RU"/>
        </w:rPr>
        <w:t xml:space="preserve"> района </w:t>
      </w:r>
      <w:proofErr w:type="spellStart"/>
      <w:r w:rsidRPr="004E163F">
        <w:rPr>
          <w:color w:val="1A1A1A"/>
          <w:sz w:val="28"/>
          <w:szCs w:val="28"/>
          <w:lang w:eastAsia="ru-RU"/>
        </w:rPr>
        <w:t>Чув</w:t>
      </w:r>
      <w:proofErr w:type="spellEnd"/>
      <w:r w:rsidRPr="004E163F">
        <w:rPr>
          <w:color w:val="1A1A1A"/>
          <w:sz w:val="28"/>
          <w:szCs w:val="28"/>
          <w:lang w:eastAsia="ru-RU"/>
        </w:rPr>
        <w:t xml:space="preserve">» в Контакте, «Профсоюз образования Чувашии», сайтах образовательных учреждений и отдела образования администрации </w:t>
      </w:r>
      <w:proofErr w:type="spellStart"/>
      <w:r w:rsidRPr="004E163F">
        <w:rPr>
          <w:color w:val="1A1A1A"/>
          <w:sz w:val="28"/>
          <w:szCs w:val="28"/>
          <w:lang w:eastAsia="ru-RU"/>
        </w:rPr>
        <w:t>Красночетайского</w:t>
      </w:r>
      <w:proofErr w:type="spellEnd"/>
      <w:r w:rsidRPr="004E163F">
        <w:rPr>
          <w:color w:val="1A1A1A"/>
          <w:sz w:val="28"/>
          <w:szCs w:val="28"/>
          <w:lang w:eastAsia="ru-RU"/>
        </w:rPr>
        <w:t xml:space="preserve"> района.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Самый главный итог работы по охране труда - несчастных случаев с участниками образовательного процесса за отчетный период не зарегистрированы.</w:t>
      </w:r>
    </w:p>
    <w:p w:rsidR="00470DE9" w:rsidRPr="004E163F" w:rsidRDefault="00470DE9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В отраслевом Соглашении территориальной организаций Профсоюза, а также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в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коллективных договорах учреждений действуют разделы, направленные на социальную</w:t>
      </w:r>
      <w:r w:rsidRPr="004E163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поддержку молодежи сферы образования.</w:t>
      </w:r>
      <w:r w:rsidRPr="004E163F">
        <w:rPr>
          <w:rFonts w:ascii="Times New Roman" w:hAnsi="Times New Roman"/>
          <w:color w:val="000000"/>
          <w:sz w:val="28"/>
          <w:szCs w:val="28"/>
        </w:rPr>
        <w:t xml:space="preserve"> Профсоюз проводит работу по вовлечению молодых людей в члены профсоюза, активную профсоюзную деятельность. Оказывает помощь молодежи в соблюдении установленных для нее законодательством льгот и дополнительных гарантий. Информирует  молодых работников о задачах и деятельности профсоюза в вопросах защиты их социально-экономических интересов. </w:t>
      </w:r>
      <w:r w:rsidRPr="004E163F">
        <w:rPr>
          <w:rFonts w:ascii="Times New Roman" w:hAnsi="Times New Roman"/>
          <w:sz w:val="28"/>
          <w:szCs w:val="28"/>
        </w:rPr>
        <w:t>Традиционно на августовской конференции районная организация профсоюза  чествует молодых педагогов, вручает памятные подарки.</w:t>
      </w:r>
    </w:p>
    <w:p w:rsidR="00470DE9" w:rsidRPr="004E163F" w:rsidRDefault="00470DE9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                           Актуальные задачи в работе с молодежью: </w:t>
      </w:r>
    </w:p>
    <w:p w:rsidR="00470DE9" w:rsidRPr="004E163F" w:rsidRDefault="00470DE9" w:rsidP="00142186">
      <w:pPr>
        <w:pStyle w:val="TableParagraph"/>
        <w:numPr>
          <w:ilvl w:val="0"/>
          <w:numId w:val="3"/>
        </w:numPr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проведение эффективной 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работы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-4"/>
          <w:sz w:val="28"/>
          <w:szCs w:val="28"/>
        </w:rPr>
        <w:t xml:space="preserve"> </w:t>
      </w:r>
      <w:r w:rsidRPr="004E163F">
        <w:rPr>
          <w:sz w:val="28"/>
          <w:szCs w:val="28"/>
        </w:rPr>
        <w:t>молодежью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целью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закрепления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их в</w:t>
      </w:r>
      <w:r w:rsidRPr="004E163F">
        <w:rPr>
          <w:spacing w:val="-3"/>
          <w:sz w:val="28"/>
          <w:szCs w:val="28"/>
        </w:rPr>
        <w:t xml:space="preserve"> образовательных </w:t>
      </w:r>
      <w:r w:rsidRPr="004E163F">
        <w:rPr>
          <w:sz w:val="28"/>
          <w:szCs w:val="28"/>
        </w:rPr>
        <w:t>организациях;</w:t>
      </w:r>
    </w:p>
    <w:p w:rsidR="00470DE9" w:rsidRPr="004E163F" w:rsidRDefault="00470DE9" w:rsidP="00142186">
      <w:pPr>
        <w:pStyle w:val="TableParagraph"/>
        <w:numPr>
          <w:ilvl w:val="0"/>
          <w:numId w:val="3"/>
        </w:numPr>
        <w:jc w:val="both"/>
        <w:rPr>
          <w:sz w:val="28"/>
          <w:szCs w:val="28"/>
        </w:rPr>
      </w:pPr>
      <w:r w:rsidRPr="004E163F">
        <w:rPr>
          <w:sz w:val="28"/>
          <w:szCs w:val="28"/>
        </w:rPr>
        <w:t>содействие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повышению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квалификации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карьерному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росту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молодежи.</w:t>
      </w:r>
    </w:p>
    <w:p w:rsidR="00470DE9" w:rsidRPr="004E163F" w:rsidRDefault="00470DE9" w:rsidP="00142186">
      <w:pPr>
        <w:pStyle w:val="Table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4E163F">
        <w:rPr>
          <w:sz w:val="28"/>
          <w:szCs w:val="28"/>
        </w:rPr>
        <w:t>создание условий для развития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наставничества.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</w:p>
    <w:p w:rsidR="00470DE9" w:rsidRPr="004E163F" w:rsidRDefault="00470DE9" w:rsidP="00142186">
      <w:pPr>
        <w:pStyle w:val="TableParagraph"/>
        <w:jc w:val="both"/>
        <w:rPr>
          <w:color w:val="1A1A1A"/>
          <w:sz w:val="28"/>
          <w:szCs w:val="28"/>
          <w:lang w:eastAsia="ru-RU"/>
        </w:rPr>
      </w:pPr>
      <w:r w:rsidRPr="004E163F">
        <w:rPr>
          <w:sz w:val="28"/>
          <w:szCs w:val="28"/>
        </w:rPr>
        <w:t xml:space="preserve">            Профсоюз активно поддерживает конкурсы профессионального мастерства, является соучредителем этих конкурсов. Территориальная организация традиционно является спонсором в организации и проведении  муниципальных этапов профессиональных конкурсов «Учитель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года</w:t>
      </w:r>
      <w:r w:rsidRPr="004E163F">
        <w:rPr>
          <w:spacing w:val="1"/>
          <w:sz w:val="28"/>
          <w:szCs w:val="28"/>
        </w:rPr>
        <w:t xml:space="preserve"> Чувашии </w:t>
      </w:r>
      <w:r w:rsidRPr="004E163F">
        <w:rPr>
          <w:sz w:val="28"/>
          <w:szCs w:val="28"/>
        </w:rPr>
        <w:t>»,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«Воспитатель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года Чувашии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»,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 xml:space="preserve">« Самый классный </w:t>
      </w:r>
      <w:proofErr w:type="spellStart"/>
      <w:proofErr w:type="gramStart"/>
      <w:r w:rsidRPr="004E163F">
        <w:rPr>
          <w:sz w:val="28"/>
          <w:szCs w:val="28"/>
        </w:rPr>
        <w:t>классный</w:t>
      </w:r>
      <w:proofErr w:type="spellEnd"/>
      <w:proofErr w:type="gramEnd"/>
      <w:r w:rsidRPr="004E163F">
        <w:rPr>
          <w:sz w:val="28"/>
          <w:szCs w:val="28"/>
        </w:rPr>
        <w:t>» , «Социальный педагог» ,чествование победителей и призеров этих конкурсов, проведение августовской конференции и многое другое 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Одной из основных задач Профсоюза в области информационной работы является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формирование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единого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информационного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пространства.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  В АИС (Автоматизированная информационная система) </w:t>
      </w:r>
      <w:r w:rsidRPr="004E163F">
        <w:rPr>
          <w:sz w:val="28"/>
          <w:szCs w:val="28"/>
        </w:rPr>
        <w:lastRenderedPageBreak/>
        <w:t>сформирован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Банк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данных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первичных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профсоюзных</w:t>
      </w:r>
      <w:r w:rsidRPr="004E163F">
        <w:rPr>
          <w:spacing w:val="61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организаций</w:t>
      </w:r>
      <w:r w:rsidRPr="004E163F">
        <w:rPr>
          <w:spacing w:val="-57"/>
          <w:sz w:val="28"/>
          <w:szCs w:val="28"/>
        </w:rPr>
        <w:t xml:space="preserve">, </w:t>
      </w:r>
      <w:r w:rsidRPr="004E163F">
        <w:rPr>
          <w:sz w:val="28"/>
          <w:szCs w:val="28"/>
        </w:rPr>
        <w:t>территориальной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Профсоюза,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что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позволяет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контролировать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состояние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профсоюзного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членства,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количество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работающих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образовательных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организациях,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отслеживать</w:t>
      </w:r>
      <w:r w:rsidRPr="004E163F">
        <w:rPr>
          <w:spacing w:val="1"/>
          <w:sz w:val="28"/>
          <w:szCs w:val="28"/>
        </w:rPr>
        <w:t xml:space="preserve"> деятельность </w:t>
      </w:r>
      <w:r w:rsidRPr="004E163F">
        <w:rPr>
          <w:sz w:val="28"/>
          <w:szCs w:val="28"/>
        </w:rPr>
        <w:t>профсоюзного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актива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руководящих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кадров, проведение профсоюзных мероприятий и т.д</w:t>
      </w:r>
      <w:proofErr w:type="gramStart"/>
      <w:r w:rsidRPr="004E163F">
        <w:rPr>
          <w:sz w:val="28"/>
          <w:szCs w:val="28"/>
        </w:rPr>
        <w:t>..</w:t>
      </w:r>
      <w:proofErr w:type="gramEnd"/>
    </w:p>
    <w:p w:rsidR="000F4356" w:rsidRPr="004E163F" w:rsidRDefault="00470DE9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              Все</w:t>
      </w:r>
      <w:r w:rsidRPr="004E163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163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первичные</w:t>
      </w:r>
      <w:r w:rsidRPr="004E163F">
        <w:rPr>
          <w:rFonts w:ascii="Times New Roman" w:hAnsi="Times New Roman"/>
          <w:spacing w:val="-5"/>
          <w:sz w:val="28"/>
          <w:szCs w:val="28"/>
        </w:rPr>
        <w:t xml:space="preserve"> профсоюзные </w:t>
      </w:r>
      <w:r w:rsidRPr="004E163F">
        <w:rPr>
          <w:rFonts w:ascii="Times New Roman" w:hAnsi="Times New Roman"/>
          <w:sz w:val="28"/>
          <w:szCs w:val="28"/>
        </w:rPr>
        <w:t>организации</w:t>
      </w:r>
      <w:r w:rsidRPr="004E163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выписывают</w:t>
      </w:r>
      <w:r w:rsidRPr="004E163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>профсоюзные</w:t>
      </w:r>
      <w:r w:rsidRPr="004E163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163F">
        <w:rPr>
          <w:rFonts w:ascii="Times New Roman" w:hAnsi="Times New Roman"/>
          <w:sz w:val="28"/>
          <w:szCs w:val="28"/>
        </w:rPr>
        <w:t xml:space="preserve">издания  «Профсоюзная среда», плюс  газету «Время» - районная организация.  </w:t>
      </w:r>
      <w:r w:rsidR="000F435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Члены профсоюза любят и ждут каждый свежий номер газеты, ведь «Профсоюзная среда» дает ответы на все волнующие их вопросы,</w:t>
      </w:r>
      <w:r w:rsidR="00C27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435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проблемы.</w:t>
      </w:r>
      <w:r w:rsidR="00C27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435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нового в сфере образования? Что изменилось в трудовом законодательстве? Как живут коллеги в России? Что советуют эксперты? В газете мы находим актуальный материал на эти и другие новинки. Члены профсоюза благодарят творческий коллектив редакции газеты «Профсоюзная среда» за содержательные номера газет. Благодаря профсоюзной газете мы всегда в курсе всех важных событий и имеем больше возможностей для защиты своих трудовых и профессиональных интересов.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>Все</w:t>
      </w:r>
      <w:r w:rsidRPr="004E163F">
        <w:rPr>
          <w:spacing w:val="1"/>
          <w:sz w:val="28"/>
          <w:szCs w:val="28"/>
        </w:rPr>
        <w:t xml:space="preserve"> «</w:t>
      </w:r>
      <w:proofErr w:type="spellStart"/>
      <w:r w:rsidRPr="004E163F">
        <w:rPr>
          <w:sz w:val="28"/>
          <w:szCs w:val="28"/>
        </w:rPr>
        <w:t>первички</w:t>
      </w:r>
      <w:proofErr w:type="spellEnd"/>
      <w:r w:rsidRPr="004E163F">
        <w:rPr>
          <w:sz w:val="28"/>
          <w:szCs w:val="28"/>
        </w:rPr>
        <w:t>»</w:t>
      </w:r>
      <w:r w:rsidRPr="004E163F">
        <w:rPr>
          <w:spacing w:val="1"/>
          <w:sz w:val="28"/>
          <w:szCs w:val="28"/>
        </w:rPr>
        <w:t xml:space="preserve"> имеют </w:t>
      </w:r>
      <w:r w:rsidRPr="004E163F">
        <w:rPr>
          <w:sz w:val="28"/>
          <w:szCs w:val="28"/>
        </w:rPr>
        <w:t>электронные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почты,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что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обеспечивает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оперативность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качество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передачи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информации всем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первичным</w:t>
      </w:r>
      <w:r w:rsidRPr="004E163F">
        <w:rPr>
          <w:spacing w:val="-3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организациям</w:t>
      </w:r>
      <w:r w:rsidRPr="004E163F">
        <w:rPr>
          <w:spacing w:val="2"/>
          <w:sz w:val="28"/>
          <w:szCs w:val="28"/>
        </w:rPr>
        <w:t xml:space="preserve"> </w:t>
      </w:r>
      <w:r w:rsidRPr="004E163F">
        <w:rPr>
          <w:sz w:val="28"/>
          <w:szCs w:val="28"/>
        </w:rPr>
        <w:t>одновременно.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  Территориальная организация Профсоюза также имеет страницу на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портале</w:t>
      </w:r>
      <w:r w:rsidRPr="004E163F">
        <w:rPr>
          <w:spacing w:val="1"/>
          <w:sz w:val="28"/>
          <w:szCs w:val="28"/>
        </w:rPr>
        <w:t xml:space="preserve"> отдела </w:t>
      </w:r>
      <w:r w:rsidRPr="004E163F">
        <w:rPr>
          <w:sz w:val="28"/>
          <w:szCs w:val="28"/>
        </w:rPr>
        <w:t>образования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администрации,</w:t>
      </w:r>
      <w:r w:rsidRPr="004E163F">
        <w:rPr>
          <w:spacing w:val="1"/>
          <w:sz w:val="28"/>
          <w:szCs w:val="28"/>
        </w:rPr>
        <w:t xml:space="preserve"> имеет свое сообщество «Профсоюз образования </w:t>
      </w:r>
      <w:proofErr w:type="spellStart"/>
      <w:r w:rsidRPr="004E163F">
        <w:rPr>
          <w:spacing w:val="1"/>
          <w:sz w:val="28"/>
          <w:szCs w:val="28"/>
        </w:rPr>
        <w:t>Красночетайского</w:t>
      </w:r>
      <w:proofErr w:type="spellEnd"/>
      <w:r w:rsidRPr="004E163F">
        <w:rPr>
          <w:spacing w:val="1"/>
          <w:sz w:val="28"/>
          <w:szCs w:val="28"/>
        </w:rPr>
        <w:t xml:space="preserve"> района </w:t>
      </w:r>
      <w:proofErr w:type="spellStart"/>
      <w:r w:rsidRPr="004E163F">
        <w:rPr>
          <w:spacing w:val="1"/>
          <w:sz w:val="28"/>
          <w:szCs w:val="28"/>
        </w:rPr>
        <w:t>Чув</w:t>
      </w:r>
      <w:proofErr w:type="spellEnd"/>
      <w:r w:rsidRPr="004E163F">
        <w:rPr>
          <w:spacing w:val="1"/>
          <w:sz w:val="28"/>
          <w:szCs w:val="28"/>
        </w:rPr>
        <w:t xml:space="preserve">» </w:t>
      </w:r>
      <w:r w:rsidRPr="004E163F">
        <w:rPr>
          <w:sz w:val="28"/>
          <w:szCs w:val="28"/>
        </w:rPr>
        <w:t>в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социальной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сети</w:t>
      </w:r>
      <w:r w:rsidRPr="004E163F">
        <w:rPr>
          <w:spacing w:val="2"/>
          <w:sz w:val="28"/>
          <w:szCs w:val="28"/>
        </w:rPr>
        <w:t xml:space="preserve"> </w:t>
      </w:r>
      <w:r w:rsidRPr="004E163F">
        <w:rPr>
          <w:sz w:val="28"/>
          <w:szCs w:val="28"/>
        </w:rPr>
        <w:t>«</w:t>
      </w:r>
      <w:proofErr w:type="spellStart"/>
      <w:r w:rsidRPr="004E163F">
        <w:rPr>
          <w:sz w:val="28"/>
          <w:szCs w:val="28"/>
        </w:rPr>
        <w:t>ВКонтакте</w:t>
      </w:r>
      <w:proofErr w:type="spellEnd"/>
      <w:r w:rsidRPr="004E163F">
        <w:rPr>
          <w:sz w:val="28"/>
          <w:szCs w:val="28"/>
        </w:rPr>
        <w:t>»</w:t>
      </w:r>
      <w:r w:rsidRPr="004E163F">
        <w:rPr>
          <w:spacing w:val="-4"/>
          <w:sz w:val="28"/>
          <w:szCs w:val="28"/>
        </w:rPr>
        <w:t xml:space="preserve">,  подписаны на сообщество </w:t>
      </w:r>
      <w:r w:rsidRPr="004E163F">
        <w:rPr>
          <w:sz w:val="28"/>
          <w:szCs w:val="28"/>
        </w:rPr>
        <w:t xml:space="preserve">«Профсоюз образования Чувашии». Создана группа «Профсоюз образования </w:t>
      </w:r>
      <w:proofErr w:type="spellStart"/>
      <w:r w:rsidRPr="004E163F">
        <w:rPr>
          <w:sz w:val="28"/>
          <w:szCs w:val="28"/>
        </w:rPr>
        <w:t>Красночетайского</w:t>
      </w:r>
      <w:proofErr w:type="spellEnd"/>
      <w:r w:rsidRPr="004E163F">
        <w:rPr>
          <w:sz w:val="28"/>
          <w:szCs w:val="28"/>
        </w:rPr>
        <w:t xml:space="preserve"> района» в </w:t>
      </w:r>
      <w:r w:rsidR="00003AD1" w:rsidRPr="004E163F">
        <w:rPr>
          <w:sz w:val="28"/>
          <w:szCs w:val="28"/>
        </w:rPr>
        <w:t>МАХ</w:t>
      </w:r>
      <w:r w:rsidRPr="004E163F">
        <w:rPr>
          <w:sz w:val="28"/>
          <w:szCs w:val="28"/>
        </w:rPr>
        <w:t>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</w:t>
      </w:r>
      <w:r w:rsidR="00F9336D">
        <w:rPr>
          <w:sz w:val="28"/>
          <w:szCs w:val="28"/>
        </w:rPr>
        <w:t xml:space="preserve">     </w:t>
      </w:r>
      <w:r w:rsidRPr="004E163F">
        <w:rPr>
          <w:sz w:val="28"/>
          <w:szCs w:val="28"/>
        </w:rPr>
        <w:t xml:space="preserve"> Сегодня все более актуальным становится вопрос о повышении качества жизни работников образования. Но повышение качества жизни – это не только зарплата, и это не только условия труда и все то, чем мы с вами традиционно занимаемся. Качество жизни определяется уровнем пенсионного обеспечения, медицинского обслуживания, возможностью иметь средства  для отдыха</w:t>
      </w:r>
      <w:proofErr w:type="gramStart"/>
      <w:r w:rsidRPr="004E163F">
        <w:rPr>
          <w:sz w:val="28"/>
          <w:szCs w:val="28"/>
        </w:rPr>
        <w:t xml:space="preserve"> ,</w:t>
      </w:r>
      <w:proofErr w:type="gramEnd"/>
      <w:r w:rsidRPr="004E163F">
        <w:rPr>
          <w:sz w:val="28"/>
          <w:szCs w:val="28"/>
        </w:rPr>
        <w:t>лечения, решения жизненно важных проблем. В этом членам профсоюза большую помощь оказывает профсоюзный кредитный потребительский кооперативов (КПК) «Учительский», которым руководит председатель Алексей Степанов.</w:t>
      </w:r>
      <w:r w:rsidRPr="004E163F">
        <w:rPr>
          <w:b/>
          <w:sz w:val="28"/>
          <w:szCs w:val="28"/>
        </w:rPr>
        <w:t xml:space="preserve">  </w:t>
      </w:r>
      <w:r w:rsidRPr="004E163F">
        <w:rPr>
          <w:sz w:val="28"/>
          <w:szCs w:val="28"/>
        </w:rPr>
        <w:t>Например, такие формы работы</w:t>
      </w:r>
      <w:proofErr w:type="gramStart"/>
      <w:r w:rsidRPr="004E163F">
        <w:rPr>
          <w:sz w:val="28"/>
          <w:szCs w:val="28"/>
        </w:rPr>
        <w:t xml:space="preserve"> ,</w:t>
      </w:r>
      <w:proofErr w:type="gramEnd"/>
      <w:r w:rsidRPr="004E163F">
        <w:rPr>
          <w:sz w:val="28"/>
          <w:szCs w:val="28"/>
        </w:rPr>
        <w:t xml:space="preserve"> как :</w:t>
      </w:r>
    </w:p>
    <w:p w:rsidR="00470DE9" w:rsidRPr="004E163F" w:rsidRDefault="00470DE9" w:rsidP="00142186">
      <w:pPr>
        <w:pStyle w:val="TableParagraph"/>
        <w:jc w:val="both"/>
        <w:rPr>
          <w:b/>
          <w:sz w:val="28"/>
          <w:szCs w:val="28"/>
        </w:rPr>
      </w:pPr>
      <w:r w:rsidRPr="004E163F">
        <w:rPr>
          <w:sz w:val="28"/>
          <w:szCs w:val="28"/>
        </w:rPr>
        <w:t xml:space="preserve">        - выдача кредитов членам профсоюза по сниженным процентным ставкам;</w:t>
      </w:r>
    </w:p>
    <w:p w:rsidR="00470DE9" w:rsidRPr="004E163F" w:rsidRDefault="00470DE9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b/>
          <w:sz w:val="28"/>
          <w:szCs w:val="28"/>
        </w:rPr>
        <w:t xml:space="preserve">- </w:t>
      </w:r>
      <w:r w:rsidRPr="004E163F">
        <w:rPr>
          <w:rFonts w:ascii="Times New Roman" w:hAnsi="Times New Roman"/>
          <w:sz w:val="28"/>
          <w:szCs w:val="28"/>
        </w:rPr>
        <w:t>совершенствование пенсионного обеспечения работников отрасли,  это оформление дополнительной накопительной пенсии в НПФ «Достойное будущее»</w:t>
      </w:r>
      <w:proofErr w:type="gramStart"/>
      <w:r w:rsidRPr="004E163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E163F">
        <w:rPr>
          <w:rFonts w:ascii="Times New Roman" w:hAnsi="Times New Roman"/>
          <w:sz w:val="28"/>
          <w:szCs w:val="28"/>
        </w:rPr>
        <w:t xml:space="preserve"> «Будущее» ( «Образование и наука»).</w:t>
      </w:r>
    </w:p>
    <w:p w:rsidR="00470DE9" w:rsidRPr="004E163F" w:rsidRDefault="00470DE9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- санаторное лечение  и оздоровление членов Профсоюза: Каждый выезжающий на отдых покупает путевку через Профсоюз образования  со скидкой 20 процентов, в дополнение к этому на удешевление стоимости путевки Профсоюз оказывает материальную помощь  в размере  </w:t>
      </w:r>
      <w:r w:rsidR="00003AD1" w:rsidRPr="004E163F">
        <w:rPr>
          <w:rFonts w:ascii="Times New Roman" w:hAnsi="Times New Roman"/>
          <w:sz w:val="28"/>
          <w:szCs w:val="28"/>
        </w:rPr>
        <w:t>6</w:t>
      </w:r>
      <w:r w:rsidRPr="004E163F">
        <w:rPr>
          <w:rFonts w:ascii="Times New Roman" w:hAnsi="Times New Roman"/>
          <w:sz w:val="28"/>
          <w:szCs w:val="28"/>
        </w:rPr>
        <w:t xml:space="preserve"> тыс. рублей. (</w:t>
      </w:r>
      <w:r w:rsidR="00003AD1" w:rsidRPr="004E163F">
        <w:rPr>
          <w:rFonts w:ascii="Times New Roman" w:hAnsi="Times New Roman"/>
          <w:sz w:val="28"/>
          <w:szCs w:val="28"/>
        </w:rPr>
        <w:t>3</w:t>
      </w:r>
      <w:r w:rsidRPr="004E16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163F">
        <w:rPr>
          <w:rFonts w:ascii="Times New Roman" w:hAnsi="Times New Roman"/>
          <w:sz w:val="28"/>
          <w:szCs w:val="28"/>
        </w:rPr>
        <w:t>тыс</w:t>
      </w:r>
      <w:proofErr w:type="spellEnd"/>
      <w:proofErr w:type="gramStart"/>
      <w:r w:rsidRPr="004E163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E163F">
        <w:rPr>
          <w:rFonts w:ascii="Times New Roman" w:hAnsi="Times New Roman"/>
          <w:sz w:val="28"/>
          <w:szCs w:val="28"/>
        </w:rPr>
        <w:t xml:space="preserve"> республика + </w:t>
      </w:r>
      <w:r w:rsidR="00003AD1" w:rsidRPr="004E163F">
        <w:rPr>
          <w:rFonts w:ascii="Times New Roman" w:hAnsi="Times New Roman"/>
          <w:sz w:val="28"/>
          <w:szCs w:val="28"/>
        </w:rPr>
        <w:t>3</w:t>
      </w:r>
      <w:r w:rsidRPr="004E163F">
        <w:rPr>
          <w:rFonts w:ascii="Times New Roman" w:hAnsi="Times New Roman"/>
          <w:sz w:val="28"/>
          <w:szCs w:val="28"/>
        </w:rPr>
        <w:t xml:space="preserve"> тыс.район).</w:t>
      </w:r>
    </w:p>
    <w:p w:rsidR="00470DE9" w:rsidRPr="004E163F" w:rsidRDefault="00142186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pict>
          <v:shape id="_x0000_i1026" type="#_x0000_t75" alt="🎄" style="width:23.55pt;height:23.55pt"/>
        </w:pict>
      </w:r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Сохраняя добрые традиции, </w:t>
      </w:r>
      <w:proofErr w:type="spellStart"/>
      <w:r w:rsidR="00470DE9" w:rsidRPr="004E163F">
        <w:rPr>
          <w:rFonts w:ascii="Times New Roman" w:hAnsi="Times New Roman"/>
          <w:color w:val="000000"/>
          <w:sz w:val="28"/>
          <w:szCs w:val="28"/>
        </w:rPr>
        <w:t>Красночетайская</w:t>
      </w:r>
      <w:proofErr w:type="spellEnd"/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 районная организация Профсоюза образования каждый год радует своих членов профсоюза, вручая им новогодние подарки,</w:t>
      </w:r>
      <w:r w:rsidR="00542943" w:rsidRPr="004E16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0DE9" w:rsidRPr="004E163F">
        <w:rPr>
          <w:rFonts w:ascii="Times New Roman" w:hAnsi="Times New Roman"/>
          <w:color w:val="000000"/>
          <w:sz w:val="28"/>
          <w:szCs w:val="28"/>
        </w:rPr>
        <w:t xml:space="preserve">подарки на 23 февраля и 8 марта. </w:t>
      </w:r>
      <w:r w:rsidR="00470DE9" w:rsidRPr="004E163F">
        <w:rPr>
          <w:rFonts w:ascii="Times New Roman" w:hAnsi="Times New Roman"/>
          <w:sz w:val="28"/>
          <w:szCs w:val="28"/>
        </w:rPr>
        <w:t>Не забывает Профсоюз и о своих ветеранах. Поздравляем их с юбилейными датами, организовываем для них встречи, экскурсии в образовательные учреждения. Такие встречи им очень нравятся.</w:t>
      </w:r>
    </w:p>
    <w:p w:rsidR="00470DE9" w:rsidRPr="004E163F" w:rsidRDefault="00470DE9" w:rsidP="00142186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sz w:val="28"/>
          <w:szCs w:val="28"/>
        </w:rPr>
        <w:t xml:space="preserve">Территориальная организация активно участвует во всех спортивных, культурно-массовых мероприятиях, конкурсах, акциях, опросах, </w:t>
      </w:r>
      <w:proofErr w:type="spellStart"/>
      <w:r w:rsidRPr="004E163F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4E163F">
        <w:rPr>
          <w:rFonts w:ascii="Times New Roman" w:hAnsi="Times New Roman"/>
          <w:sz w:val="28"/>
          <w:szCs w:val="28"/>
        </w:rPr>
        <w:t>, онлайн-семинарах, проводимых Центральным Советом и республиканской организацией Профсоюза.</w:t>
      </w:r>
    </w:p>
    <w:p w:rsidR="00470DE9" w:rsidRDefault="00470DE9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163F">
        <w:rPr>
          <w:rFonts w:ascii="Times New Roman" w:hAnsi="Times New Roman"/>
          <w:sz w:val="28"/>
          <w:szCs w:val="28"/>
        </w:rPr>
        <w:t xml:space="preserve">          </w:t>
      </w:r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Чувашская республиканская организация Общероссийского Профсоюза образования проводит целенаправленную и систематическую информационную работу с членами профсоюза и ежегодно проводит конкурс лучших профсоюзных уголков первичных профсоюзных организаций. «</w:t>
      </w:r>
      <w:proofErr w:type="spellStart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Первички</w:t>
      </w:r>
      <w:proofErr w:type="spellEnd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районной организации принимают активное участие в республиканских конкурсах. Так, по итогам республиканского конкурса «Лучший профсоюзный уголок первичной профсоюзной организации-2025» </w:t>
      </w:r>
      <w:proofErr w:type="spellStart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Атнарская</w:t>
      </w:r>
      <w:proofErr w:type="spellEnd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средняя школа </w:t>
      </w:r>
      <w:proofErr w:type="spellStart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Красночетайского</w:t>
      </w:r>
      <w:proofErr w:type="spellEnd"/>
      <w:r w:rsidR="0054294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заняла 1 место в республике и награждена дипломом 1 степени.</w:t>
      </w:r>
    </w:p>
    <w:p w:rsidR="004B15B1" w:rsidRPr="004B15B1" w:rsidRDefault="004B15B1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9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Pr="004B1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республиканском конкурсе «Портфолио общественного корреспондента Профсоюза» в номинации «За освещение деятельности профсоюзной организации в социальных сетях председатель районной организации Татьяна </w:t>
      </w:r>
      <w:proofErr w:type="spellStart"/>
      <w:r w:rsidRPr="004B1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Улянды</w:t>
      </w:r>
      <w:proofErr w:type="spellEnd"/>
      <w:r w:rsidRPr="004B15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заняла 2 место на уровне республики, награждена дипломом 2 степени Чувашской республиканской организации Профсоюза образования.</w:t>
      </w:r>
    </w:p>
    <w:p w:rsidR="00470DE9" w:rsidRPr="004E163F" w:rsidRDefault="00470DE9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E163F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7A5EE8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 2025 год объявлен Годом защитника Отечества, а в Чувашской Республике – Год Победы и патриотизма. </w:t>
      </w:r>
      <w:r w:rsidRPr="004E163F">
        <w:rPr>
          <w:rFonts w:ascii="Times New Roman" w:hAnsi="Times New Roman"/>
          <w:color w:val="000000"/>
          <w:sz w:val="28"/>
          <w:szCs w:val="28"/>
        </w:rPr>
        <w:t>Весь год члены профсоюза собирали благотворительную помощь для участников СВО и детям из г. Бердянск Запорожской области.</w:t>
      </w:r>
    </w:p>
    <w:p w:rsidR="001F3218" w:rsidRPr="004E163F" w:rsidRDefault="001F3218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«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Чувашрессовпроф</w:t>
      </w:r>
      <w:proofErr w:type="spellEnd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провел торжественное мероприятие, посвященное 105-летию профсоюзов Чувашии. Показали содержательный фильм об истории возникновения и развития Профсоюзов в России и Чувашии. Была очень содержательная информация. В мероприятии приняли участие председатель 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районной организации Профсоюза образования Татьяна 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Улянды</w:t>
      </w:r>
      <w:proofErr w:type="spellEnd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внештатный технический инспектор Алена Васильева.</w:t>
      </w:r>
      <w:r w:rsidR="00E4255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первичных профсоюзных организациях образовательных учреждений района тоже прошли встречи, посвященные 105-летию Профсоюзов Чувашии. Так,</w:t>
      </w:r>
      <w:r w:rsidR="001478A0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255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детском саду «Солнышко» сотрудникам рассказали историю профсоюзов, пели частушки о деятельности профсоюзной «</w:t>
      </w:r>
      <w:proofErr w:type="spellStart"/>
      <w:r w:rsidR="00E4255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первички</w:t>
      </w:r>
      <w:proofErr w:type="spellEnd"/>
      <w:r w:rsidR="00E4255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="00E4255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F4356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2554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отвечали на интересующие вопросы.</w:t>
      </w:r>
    </w:p>
    <w:p w:rsidR="00441727" w:rsidRPr="004E163F" w:rsidRDefault="00BD7198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</w:t>
      </w:r>
      <w:proofErr w:type="gramStart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Постановлением Исполнительного Комитета Центрального Совета от 08 апреля 2025 года № 1-1 «О проведении заседаний органов организаций Профсоюза с единой повесткой дня» в </w:t>
      </w:r>
      <w:proofErr w:type="spellStart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Красночетайской</w:t>
      </w:r>
      <w:proofErr w:type="spellEnd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районной организации Общероссийского Профсоюза образования прошло заседание Комитета, где рассмотрены вопросы 120 - </w:t>
      </w:r>
      <w:proofErr w:type="spellStart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летия</w:t>
      </w:r>
      <w:proofErr w:type="spellEnd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профсоюзного движения в России и 35 –</w:t>
      </w:r>
      <w:proofErr w:type="spellStart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летия</w:t>
      </w:r>
      <w:proofErr w:type="spellEnd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 дня учреждения Профсоюза образования, отчет Центрального Совета по итогам деятельности за 5 лет</w:t>
      </w:r>
      <w:proofErr w:type="gramEnd"/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 решениях Х Съезда Профсоюза образования, о приоритетных направлениях деятельности на 2025-2030 годы. Обсуждены меры по реализации Уставных задач, укрепления и развития Профсоюза, увеличения количества членов профсоюза. Решение </w:t>
      </w:r>
      <w:r w:rsidR="00A949E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актуальных </w:t>
      </w:r>
      <w:r w:rsidR="00441727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 требует от каждой первичной профсоюзной организации ответственности, солидарности, взаимопомощи.</w:t>
      </w:r>
    </w:p>
    <w:p w:rsidR="001478A0" w:rsidRPr="004E163F" w:rsidRDefault="001478A0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В районной организации практикуется приглашение руководителей ведомств, организаций, социальных партнеров на семинар председателей первичных организаций. В августе 2025 года  приняла участие руководитель клиентской службы социального фонда России в 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Красночетайском</w:t>
      </w:r>
      <w:proofErr w:type="spellEnd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муниципальном округе Алина 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Ежеева</w:t>
      </w:r>
      <w:proofErr w:type="spellEnd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Она ознакомила с изменениями пенсионного и социального обеспечения, рассказала о мерах поддержки различных групп населения, ответила на многочисленные вопросы присутствующих.</w:t>
      </w:r>
    </w:p>
    <w:p w:rsidR="004A78DD" w:rsidRPr="004A78DD" w:rsidRDefault="004A78DD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Практикуется проведение выездных  обучающих семинаров для председателей «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первичек</w:t>
      </w:r>
      <w:proofErr w:type="spellEnd"/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в Чувашскую республиканскую организацию Профсоюза образования. 2</w:t>
      </w:r>
      <w:r w:rsidR="00BD30B3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марта 2025 года семинар прошел в Доме Союзов г. Чебоксары. Выступили сп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ециалист</w:t>
      </w: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республиканской организации Общероссийского Профсоюза образования</w:t>
      </w: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A78DD">
        <w:rPr>
          <w:rFonts w:ascii="Times New Roman" w:hAnsi="Times New Roman"/>
          <w:color w:val="000000"/>
          <w:sz w:val="28"/>
          <w:szCs w:val="28"/>
        </w:rPr>
        <w:br/>
      </w: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Алексей Степанов, председатель КПК "Учительский", ознакомил с деятельностью кооператива, обратил внимание на финансовую грамотность, на реальных примерах объяснил, как не попадать на </w:t>
      </w:r>
      <w:proofErr w:type="spellStart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дипфейки</w:t>
      </w:r>
      <w:proofErr w:type="spellEnd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уловки мошенников.</w:t>
      </w: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Алексей Николаевич, как заместитель председателя республиканской организации Профсоюза, открыл семинар и приветствовал активистов Профсоюза в Доме Союзов.</w:t>
      </w:r>
    </w:p>
    <w:p w:rsidR="004A78DD" w:rsidRPr="004A78DD" w:rsidRDefault="004A78DD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Людмила </w:t>
      </w:r>
      <w:proofErr w:type="spellStart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Шушпанова</w:t>
      </w:r>
      <w:proofErr w:type="spellEnd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главный правовой инспектор труда Чувашской республиканской организации Общероссийского Профсоюза образования, подробно ознакомила с правозащитной работой Профсоюза. Подробно разобрала функции Профсоюза.</w:t>
      </w:r>
    </w:p>
    <w:p w:rsidR="004A78DD" w:rsidRPr="004A78DD" w:rsidRDefault="004A78DD" w:rsidP="001421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8DD" w:rsidRPr="004A78DD" w:rsidRDefault="004A78DD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Альбина Волкова, ведущий специалист по информационной работе Чувашской республиканской организации Общероссийского Профсоюза образования, рассказала о профсоюзных </w:t>
      </w:r>
      <w:proofErr w:type="spellStart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информресурсах</w:t>
      </w:r>
      <w:proofErr w:type="spellEnd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конкурсах, показала возможность использования искусственного интеллекта GIGA и </w:t>
      </w:r>
      <w:proofErr w:type="spellStart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Chat</w:t>
      </w:r>
      <w:proofErr w:type="spellEnd"/>
      <w:r w:rsidRPr="004A78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GPT при организации информационной работы. Новинку слушатели восприняли позитивно.</w:t>
      </w:r>
    </w:p>
    <w:p w:rsidR="004A78DD" w:rsidRPr="004E163F" w:rsidRDefault="00BD7198" w:rsidP="001421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A78DD" w:rsidRPr="004E16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Семинар настроил участников на активизацию работы, зарядил позитивным настроением.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  </w:t>
      </w:r>
      <w:proofErr w:type="gramStart"/>
      <w:r w:rsidRPr="004E163F">
        <w:rPr>
          <w:sz w:val="28"/>
          <w:szCs w:val="28"/>
        </w:rPr>
        <w:t xml:space="preserve">Первичные профсоюзные организации, члены Профсоюза и в </w:t>
      </w:r>
      <w:r w:rsidRPr="004E163F">
        <w:rPr>
          <w:sz w:val="28"/>
          <w:szCs w:val="28"/>
        </w:rPr>
        <w:lastRenderedPageBreak/>
        <w:t>дальнейшем намерены активно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включаться в реализацию мероприятий по выполнению поставленных задач в соответствии</w:t>
      </w:r>
      <w:r w:rsidRPr="004E163F">
        <w:rPr>
          <w:spacing w:val="-57"/>
          <w:sz w:val="28"/>
          <w:szCs w:val="28"/>
        </w:rPr>
        <w:t xml:space="preserve"> </w:t>
      </w:r>
      <w:r w:rsidRPr="004E163F">
        <w:rPr>
          <w:sz w:val="28"/>
          <w:szCs w:val="28"/>
        </w:rPr>
        <w:t>с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планами Чувашской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республиканской и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территориальной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организаций Профсоюза.</w:t>
      </w:r>
      <w:proofErr w:type="gramEnd"/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  <w:r w:rsidRPr="004E163F">
        <w:rPr>
          <w:sz w:val="28"/>
          <w:szCs w:val="28"/>
        </w:rPr>
        <w:t xml:space="preserve">         </w:t>
      </w:r>
      <w:proofErr w:type="spellStart"/>
      <w:r w:rsidRPr="004E163F">
        <w:rPr>
          <w:sz w:val="28"/>
          <w:szCs w:val="28"/>
        </w:rPr>
        <w:t>Красночетайская</w:t>
      </w:r>
      <w:proofErr w:type="spellEnd"/>
      <w:r w:rsidRPr="004E163F">
        <w:rPr>
          <w:sz w:val="28"/>
          <w:szCs w:val="28"/>
        </w:rPr>
        <w:t xml:space="preserve"> районная организация профсоюза образования  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выражает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благодарность</w:t>
      </w:r>
      <w:r w:rsidRPr="004E163F">
        <w:rPr>
          <w:spacing w:val="1"/>
          <w:sz w:val="28"/>
          <w:szCs w:val="28"/>
        </w:rPr>
        <w:t xml:space="preserve"> членам </w:t>
      </w:r>
      <w:r w:rsidRPr="004E163F">
        <w:rPr>
          <w:sz w:val="28"/>
          <w:szCs w:val="28"/>
        </w:rPr>
        <w:t>первичных профсоюзных организаций, профсоюзному активу за проделанную в отчетный период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работу, за проявленную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верность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ценностям профсоюзного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движения,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за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веру</w:t>
      </w:r>
      <w:r w:rsidRPr="004E163F">
        <w:rPr>
          <w:spacing w:val="-6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солидарность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и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единство</w:t>
      </w:r>
      <w:r w:rsidRPr="004E163F">
        <w:rPr>
          <w:spacing w:val="-2"/>
          <w:sz w:val="28"/>
          <w:szCs w:val="28"/>
        </w:rPr>
        <w:t xml:space="preserve"> </w:t>
      </w:r>
      <w:r w:rsidRPr="004E163F">
        <w:rPr>
          <w:sz w:val="28"/>
          <w:szCs w:val="28"/>
        </w:rPr>
        <w:t>в</w:t>
      </w:r>
      <w:r w:rsidRPr="004E163F">
        <w:rPr>
          <w:spacing w:val="-5"/>
          <w:sz w:val="28"/>
          <w:szCs w:val="28"/>
        </w:rPr>
        <w:t xml:space="preserve"> </w:t>
      </w:r>
      <w:r w:rsidRPr="004E163F">
        <w:rPr>
          <w:sz w:val="28"/>
          <w:szCs w:val="28"/>
        </w:rPr>
        <w:t>отстаивании</w:t>
      </w:r>
      <w:r w:rsidRPr="004E163F">
        <w:rPr>
          <w:spacing w:val="-1"/>
          <w:sz w:val="28"/>
          <w:szCs w:val="28"/>
        </w:rPr>
        <w:t xml:space="preserve"> </w:t>
      </w:r>
      <w:r w:rsidRPr="004E163F">
        <w:rPr>
          <w:sz w:val="28"/>
          <w:szCs w:val="28"/>
        </w:rPr>
        <w:t>своих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трудовых</w:t>
      </w:r>
      <w:r w:rsidRPr="004E163F">
        <w:rPr>
          <w:spacing w:val="1"/>
          <w:sz w:val="28"/>
          <w:szCs w:val="28"/>
        </w:rPr>
        <w:t xml:space="preserve"> </w:t>
      </w:r>
      <w:r w:rsidRPr="004E163F">
        <w:rPr>
          <w:sz w:val="28"/>
          <w:szCs w:val="28"/>
        </w:rPr>
        <w:t>прав.</w:t>
      </w:r>
    </w:p>
    <w:p w:rsidR="00470DE9" w:rsidRPr="004E163F" w:rsidRDefault="00470DE9" w:rsidP="00142186">
      <w:pPr>
        <w:pStyle w:val="TableParagraph"/>
        <w:jc w:val="both"/>
        <w:rPr>
          <w:sz w:val="28"/>
          <w:szCs w:val="28"/>
        </w:rPr>
      </w:pP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470DE9" w:rsidRPr="004E163F" w:rsidRDefault="00470DE9" w:rsidP="00142186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23379A" w:rsidRPr="004E163F" w:rsidRDefault="00470DE9" w:rsidP="00142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63F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                                    </w:t>
      </w:r>
      <w:proofErr w:type="spellStart"/>
      <w:r w:rsidRPr="004E163F">
        <w:rPr>
          <w:rFonts w:ascii="Times New Roman" w:hAnsi="Times New Roman"/>
          <w:color w:val="000000"/>
          <w:sz w:val="28"/>
          <w:szCs w:val="28"/>
        </w:rPr>
        <w:t>Т.И.Уля</w:t>
      </w:r>
      <w:r w:rsidR="00AA0A0F" w:rsidRPr="004E163F">
        <w:rPr>
          <w:rFonts w:ascii="Times New Roman" w:hAnsi="Times New Roman"/>
          <w:color w:val="000000"/>
          <w:sz w:val="28"/>
          <w:szCs w:val="28"/>
        </w:rPr>
        <w:t>нды</w:t>
      </w:r>
      <w:proofErr w:type="spellEnd"/>
    </w:p>
    <w:sectPr w:rsidR="0023379A" w:rsidRPr="004E163F" w:rsidSect="0023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F93302"/>
    <w:multiLevelType w:val="hybridMultilevel"/>
    <w:tmpl w:val="1A940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07B59"/>
    <w:multiLevelType w:val="hybridMultilevel"/>
    <w:tmpl w:val="01FC8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DE9"/>
    <w:rsid w:val="00003AD1"/>
    <w:rsid w:val="000346A3"/>
    <w:rsid w:val="000C3966"/>
    <w:rsid w:val="000F4356"/>
    <w:rsid w:val="00122B88"/>
    <w:rsid w:val="00142186"/>
    <w:rsid w:val="001478A0"/>
    <w:rsid w:val="00166F71"/>
    <w:rsid w:val="00185139"/>
    <w:rsid w:val="001F3218"/>
    <w:rsid w:val="0023379A"/>
    <w:rsid w:val="00441727"/>
    <w:rsid w:val="00470DE9"/>
    <w:rsid w:val="004A78DD"/>
    <w:rsid w:val="004B15B1"/>
    <w:rsid w:val="004E163F"/>
    <w:rsid w:val="0050116E"/>
    <w:rsid w:val="00542943"/>
    <w:rsid w:val="006027D3"/>
    <w:rsid w:val="00653534"/>
    <w:rsid w:val="006E64D4"/>
    <w:rsid w:val="006E7F88"/>
    <w:rsid w:val="007A5EE8"/>
    <w:rsid w:val="009F407F"/>
    <w:rsid w:val="00A949E7"/>
    <w:rsid w:val="00AA0A0F"/>
    <w:rsid w:val="00AA26FB"/>
    <w:rsid w:val="00BC0BDD"/>
    <w:rsid w:val="00BD30B3"/>
    <w:rsid w:val="00BD7198"/>
    <w:rsid w:val="00C27929"/>
    <w:rsid w:val="00DE7E48"/>
    <w:rsid w:val="00E42554"/>
    <w:rsid w:val="00F32084"/>
    <w:rsid w:val="00F9336D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70D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70DE9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nhideWhenUsed/>
    <w:rsid w:val="0047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70DE9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470DE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7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D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9F407F"/>
    <w:pPr>
      <w:suppressAutoHyphens/>
      <w:spacing w:after="0" w:line="240" w:lineRule="auto"/>
      <w:jc w:val="both"/>
      <w:textAlignment w:val="baseline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310">
    <w:name w:val="Список 31"/>
    <w:basedOn w:val="a"/>
    <w:rsid w:val="009F407F"/>
    <w:pPr>
      <w:suppressAutoHyphens/>
      <w:spacing w:after="120" w:line="240" w:lineRule="auto"/>
      <w:ind w:left="849" w:hanging="283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table" w:styleId="a9">
    <w:name w:val="Table Grid"/>
    <w:basedOn w:val="a1"/>
    <w:uiPriority w:val="59"/>
    <w:rsid w:val="009F4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4E163F"/>
    <w:pPr>
      <w:widowControl w:val="0"/>
      <w:autoSpaceDE w:val="0"/>
      <w:autoSpaceDN w:val="0"/>
      <w:spacing w:after="0" w:line="240" w:lineRule="auto"/>
      <w:ind w:left="282"/>
      <w:outlineLvl w:val="1"/>
    </w:pPr>
    <w:rPr>
      <w:rFonts w:ascii="Times New Roman" w:hAnsi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316Buxgalter</cp:lastModifiedBy>
  <cp:revision>2</cp:revision>
  <dcterms:created xsi:type="dcterms:W3CDTF">2026-03-05T10:46:00Z</dcterms:created>
  <dcterms:modified xsi:type="dcterms:W3CDTF">2026-03-05T10:46:00Z</dcterms:modified>
</cp:coreProperties>
</file>