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A610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610B1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3037896" cy="1676400"/>
            <wp:effectExtent l="19050" t="0" r="0" b="0"/>
            <wp:docPr id="10" name="Рисунок 1" descr="C:\Users\2018\Desktop\лого_Год Защит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esktop\лого_Год Защитник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96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Pr="00A610B1" w:rsidRDefault="00A610B1" w:rsidP="00A610B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10B1">
        <w:rPr>
          <w:rFonts w:ascii="Times New Roman" w:eastAsia="Calibri" w:hAnsi="Times New Roman" w:cs="Times New Roman"/>
          <w:b/>
          <w:sz w:val="28"/>
          <w:szCs w:val="28"/>
        </w:rPr>
        <w:t>ПУБЛИЧНЫЙ ОТЧЕТ</w:t>
      </w:r>
    </w:p>
    <w:p w:rsidR="00A610B1" w:rsidRPr="00A610B1" w:rsidRDefault="00A610B1" w:rsidP="00A610B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10B1">
        <w:rPr>
          <w:rFonts w:ascii="Times New Roman" w:eastAsia="Calibri" w:hAnsi="Times New Roman" w:cs="Times New Roman"/>
          <w:b/>
          <w:sz w:val="28"/>
          <w:szCs w:val="28"/>
        </w:rPr>
        <w:t>о деятельности</w:t>
      </w:r>
      <w:r w:rsidRPr="00A610B1">
        <w:rPr>
          <w:rFonts w:ascii="Times New Roman" w:hAnsi="Times New Roman" w:cs="Times New Roman"/>
          <w:b/>
          <w:sz w:val="28"/>
          <w:szCs w:val="28"/>
        </w:rPr>
        <w:t xml:space="preserve"> Батыревской </w:t>
      </w:r>
      <w:r w:rsidRPr="00A610B1"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районной организации </w:t>
      </w:r>
      <w:r w:rsidRPr="00A610B1">
        <w:rPr>
          <w:rFonts w:ascii="Times New Roman" w:eastAsia="Arial Unicode MS" w:hAnsi="Times New Roman" w:cs="Times New Roman"/>
          <w:b/>
          <w:kern w:val="2"/>
          <w:sz w:val="28"/>
          <w:szCs w:val="28"/>
        </w:rPr>
        <w:t>Общероссийского Профсоюза образования</w:t>
      </w:r>
      <w:r w:rsidRPr="00A610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0B1">
        <w:rPr>
          <w:rFonts w:ascii="Times New Roman" w:eastAsia="Calibri" w:hAnsi="Times New Roman" w:cs="Times New Roman"/>
          <w:b/>
          <w:sz w:val="28"/>
          <w:szCs w:val="28"/>
        </w:rPr>
        <w:t>в 2025 году</w:t>
      </w: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A610B1" w:rsidRDefault="00A610B1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D55B36" w:rsidRPr="002A7846" w:rsidRDefault="00D55B36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  <w:r w:rsidRPr="002A7846">
        <w:rPr>
          <w:rFonts w:ascii="Times New Roman" w:hAnsi="Times New Roman"/>
          <w:sz w:val="20"/>
          <w:szCs w:val="20"/>
        </w:rPr>
        <w:t xml:space="preserve">Утвержден: </w:t>
      </w:r>
    </w:p>
    <w:p w:rsidR="00D55B36" w:rsidRPr="002A7846" w:rsidRDefault="00D55B36" w:rsidP="00D55B36">
      <w:pPr>
        <w:spacing w:after="0" w:line="240" w:lineRule="auto"/>
        <w:ind w:left="5664"/>
        <w:rPr>
          <w:rFonts w:ascii="Times New Roman" w:eastAsia="Arial Unicode MS" w:hAnsi="Times New Roman" w:cs="Times New Roman"/>
          <w:kern w:val="2"/>
          <w:sz w:val="20"/>
          <w:szCs w:val="20"/>
        </w:rPr>
      </w:pPr>
      <w:r w:rsidRPr="002A7846">
        <w:rPr>
          <w:rFonts w:ascii="Times New Roman" w:hAnsi="Times New Roman"/>
          <w:sz w:val="20"/>
          <w:szCs w:val="20"/>
        </w:rPr>
        <w:t xml:space="preserve">на заседании Совета Батыревской  районной организации </w:t>
      </w:r>
      <w:r w:rsidRPr="002A7846">
        <w:rPr>
          <w:rFonts w:ascii="Times New Roman" w:eastAsia="Arial Unicode MS" w:hAnsi="Times New Roman" w:cs="Times New Roman"/>
          <w:kern w:val="2"/>
          <w:sz w:val="20"/>
          <w:szCs w:val="20"/>
        </w:rPr>
        <w:t xml:space="preserve">Общероссийского Профсоюза образования </w:t>
      </w:r>
    </w:p>
    <w:p w:rsidR="00D55B36" w:rsidRPr="002A7846" w:rsidRDefault="00D55B36" w:rsidP="00D55B36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kern w:val="2"/>
          <w:sz w:val="20"/>
          <w:szCs w:val="20"/>
        </w:rPr>
        <w:t>протокол №6  от   февраля  2025</w:t>
      </w:r>
      <w:r w:rsidRPr="002A7846">
        <w:rPr>
          <w:rFonts w:ascii="Times New Roman" w:eastAsia="Arial Unicode MS" w:hAnsi="Times New Roman" w:cs="Times New Roman"/>
          <w:kern w:val="2"/>
          <w:sz w:val="20"/>
          <w:szCs w:val="20"/>
        </w:rPr>
        <w:t xml:space="preserve">г. </w:t>
      </w:r>
    </w:p>
    <w:p w:rsidR="00D55B36" w:rsidRPr="00556BB0" w:rsidRDefault="00D55B36" w:rsidP="00D55B36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556B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D55B36" w:rsidRPr="00556BB0" w:rsidRDefault="00D55B36" w:rsidP="00D55B36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Открытый (публичный) отчет Батыревской  районной организации </w:t>
      </w:r>
      <w:r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Общероссийского </w:t>
      </w: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>Профсоюза образования за 2025</w:t>
      </w:r>
      <w:r w:rsidRPr="00556BB0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 год</w:t>
      </w:r>
    </w:p>
    <w:p w:rsidR="00D55B36" w:rsidRDefault="00D55B36" w:rsidP="00D55B36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</w:pPr>
    </w:p>
    <w:p w:rsidR="00A610B1" w:rsidRDefault="00A610B1" w:rsidP="00D55B36">
      <w:pPr>
        <w:pStyle w:val="a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</w:pPr>
    </w:p>
    <w:p w:rsidR="00D55B36" w:rsidRPr="008A0F45" w:rsidRDefault="00D55B36" w:rsidP="00D55B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CD8">
        <w:rPr>
          <w:rFonts w:eastAsia="Arial Unicode MS" w:cs="Times New Roman"/>
          <w:kern w:val="2"/>
        </w:rPr>
        <w:t xml:space="preserve">      </w:t>
      </w:r>
      <w:r>
        <w:rPr>
          <w:rFonts w:eastAsia="Arial Unicode MS" w:cs="Times New Roman"/>
          <w:kern w:val="2"/>
        </w:rPr>
        <w:t xml:space="preserve">   </w:t>
      </w:r>
      <w:r w:rsidRPr="008A0F45">
        <w:rPr>
          <w:rFonts w:ascii="Times New Roman" w:eastAsia="Arial Unicode MS" w:hAnsi="Times New Roman" w:cs="Times New Roman"/>
          <w:kern w:val="2"/>
          <w:sz w:val="24"/>
          <w:szCs w:val="24"/>
        </w:rPr>
        <w:t>Батыревская районная организация Общероссийского Профсою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>за образования на 1 января  2026 года объединяет 29 первичных профсоюзных организаций</w:t>
      </w:r>
      <w:r w:rsidRPr="008A0F45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8A0F45">
        <w:rPr>
          <w:rFonts w:ascii="Times New Roman" w:eastAsia="Calibri" w:hAnsi="Times New Roman" w:cs="Times New Roman"/>
          <w:sz w:val="24"/>
          <w:szCs w:val="24"/>
        </w:rPr>
        <w:t xml:space="preserve"> об</w:t>
      </w:r>
      <w:r>
        <w:rPr>
          <w:rFonts w:ascii="Times New Roman" w:eastAsia="Calibri" w:hAnsi="Times New Roman" w:cs="Times New Roman"/>
          <w:sz w:val="24"/>
          <w:szCs w:val="24"/>
        </w:rPr>
        <w:t>щеобразовательных учреждений, 9</w:t>
      </w:r>
      <w:r w:rsidRPr="008A0F45">
        <w:rPr>
          <w:rFonts w:ascii="Times New Roman" w:eastAsia="Calibri" w:hAnsi="Times New Roman" w:cs="Times New Roman"/>
          <w:sz w:val="24"/>
          <w:szCs w:val="24"/>
        </w:rPr>
        <w:t xml:space="preserve"> дошкольных образовательных учреждений, 2   учреждения  дополнительного образования детей, 1 организация  в управлении образования.  </w:t>
      </w:r>
    </w:p>
    <w:p w:rsidR="00D55B36" w:rsidRPr="006414AC" w:rsidRDefault="00D55B36" w:rsidP="00D55B36">
      <w:pPr>
        <w:pStyle w:val="a3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8A0F45">
        <w:rPr>
          <w:rFonts w:ascii="Times New Roman" w:hAnsi="Times New Roman" w:cs="Times New Roman"/>
          <w:kern w:val="2"/>
          <w:sz w:val="24"/>
          <w:szCs w:val="24"/>
        </w:rPr>
        <w:t xml:space="preserve">       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 xml:space="preserve">Общая численность работников образования на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>1 января  2026</w:t>
      </w:r>
      <w:r w:rsidRPr="006414AC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 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>года составляет 1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059 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>челове</w:t>
      </w:r>
      <w:r>
        <w:rPr>
          <w:rFonts w:ascii="Times New Roman" w:hAnsi="Times New Roman" w:cs="Times New Roman"/>
          <w:kern w:val="2"/>
          <w:sz w:val="24"/>
          <w:szCs w:val="24"/>
        </w:rPr>
        <w:t>к. Из них членов профсоюза – 943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 xml:space="preserve"> человек</w:t>
      </w:r>
      <w:r w:rsidR="006D3141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 xml:space="preserve"> (охват профс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оюзным членством составляет 89 </w:t>
      </w:r>
      <w:r w:rsidRPr="006414AC">
        <w:rPr>
          <w:rFonts w:ascii="Times New Roman" w:hAnsi="Times New Roman" w:cs="Times New Roman"/>
          <w:kern w:val="2"/>
          <w:sz w:val="24"/>
          <w:szCs w:val="24"/>
        </w:rPr>
        <w:t xml:space="preserve"> %). 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</w:t>
      </w:r>
      <w:r w:rsidR="00A12EC3">
        <w:rPr>
          <w:rFonts w:ascii="Times New Roman" w:hAnsi="Times New Roman" w:cs="Times New Roman"/>
          <w:sz w:val="24"/>
          <w:szCs w:val="24"/>
        </w:rPr>
        <w:t xml:space="preserve"> За 2025</w:t>
      </w:r>
      <w:r w:rsidRPr="00556BB0">
        <w:rPr>
          <w:rFonts w:ascii="Times New Roman" w:hAnsi="Times New Roman" w:cs="Times New Roman"/>
          <w:sz w:val="24"/>
          <w:szCs w:val="24"/>
        </w:rPr>
        <w:t xml:space="preserve"> год принято в профсоюз </w:t>
      </w:r>
      <w:r w:rsidR="006D3141">
        <w:rPr>
          <w:rFonts w:ascii="Times New Roman" w:hAnsi="Times New Roman" w:cs="Times New Roman"/>
          <w:sz w:val="24"/>
          <w:szCs w:val="24"/>
        </w:rPr>
        <w:t>17</w:t>
      </w:r>
      <w:r w:rsidRPr="0030665E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556BB0">
        <w:rPr>
          <w:rFonts w:ascii="Times New Roman" w:hAnsi="Times New Roman" w:cs="Times New Roman"/>
          <w:sz w:val="24"/>
          <w:szCs w:val="24"/>
        </w:rPr>
        <w:t xml:space="preserve"> На сегодняшний день 100%-ное профсоюзное членство составляет в МБОУ «Тарханская СОШ», МБОУ «Большечеменевская СОШ», МБОУ «Шыгырданская</w:t>
      </w:r>
      <w:r>
        <w:rPr>
          <w:rFonts w:ascii="Times New Roman" w:hAnsi="Times New Roman" w:cs="Times New Roman"/>
          <w:sz w:val="24"/>
          <w:szCs w:val="24"/>
        </w:rPr>
        <w:t xml:space="preserve"> СОШ №1», МБОУ «Балабаш-Баишевск</w:t>
      </w:r>
      <w:r w:rsidRPr="00556BB0">
        <w:rPr>
          <w:rFonts w:ascii="Times New Roman" w:hAnsi="Times New Roman" w:cs="Times New Roman"/>
          <w:sz w:val="24"/>
          <w:szCs w:val="24"/>
        </w:rPr>
        <w:t>ая СОШ», МБОУ «Первомайская СОШ», МБДОУ «Первомайский детский сад «Шусам», МАОУ «Татарско-Сугутская СОШ», МАОУ «Шыгырданская СОШ им. проф. Э.Феизова», МБДОУ «Тарханский детский сад «Сеспель»,</w:t>
      </w:r>
      <w:r w:rsidRPr="00556BB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471D40" w:rsidRPr="00556BB0">
        <w:rPr>
          <w:rFonts w:ascii="Times New Roman" w:eastAsia="Arial Unicode MS" w:hAnsi="Times New Roman" w:cs="Times New Roman"/>
          <w:sz w:val="24"/>
          <w:szCs w:val="24"/>
        </w:rPr>
        <w:t>МБДОУ «Батыревский детский сад «Центральный».</w:t>
      </w:r>
    </w:p>
    <w:p w:rsidR="00D55B36" w:rsidRDefault="00D55B36" w:rsidP="00D55B36">
      <w:pPr>
        <w:pStyle w:val="a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Эффективную работу по мотивации  профсоюзного членства ведут первичные профсоюзные организации </w:t>
      </w:r>
      <w:r w:rsidR="00572C9C" w:rsidRPr="00556BB0">
        <w:rPr>
          <w:rFonts w:ascii="Times New Roman" w:hAnsi="Times New Roman" w:cs="Times New Roman"/>
          <w:sz w:val="24"/>
          <w:szCs w:val="24"/>
        </w:rPr>
        <w:t xml:space="preserve">МАДОУ «Шыгырданский детский сад «Сандугач», </w:t>
      </w:r>
      <w:r w:rsidR="00572C9C" w:rsidRPr="00556BB0">
        <w:rPr>
          <w:rFonts w:ascii="Times New Roman" w:eastAsia="Arial Unicode MS" w:hAnsi="Times New Roman" w:cs="Times New Roman"/>
          <w:sz w:val="24"/>
          <w:szCs w:val="24"/>
        </w:rPr>
        <w:t>МБОУ «Долгоостровская СОШ», М</w:t>
      </w:r>
      <w:r w:rsidR="00572C9C" w:rsidRPr="00556BB0">
        <w:rPr>
          <w:rFonts w:ascii="Times New Roman" w:hAnsi="Times New Roman" w:cs="Times New Roman"/>
          <w:sz w:val="24"/>
          <w:szCs w:val="24"/>
        </w:rPr>
        <w:t xml:space="preserve">БОУ «Норваш Шигалинская СОШ», </w:t>
      </w:r>
      <w:r w:rsidRPr="00556BB0">
        <w:rPr>
          <w:rFonts w:ascii="Times New Roman" w:hAnsi="Times New Roman" w:cs="Times New Roman"/>
          <w:sz w:val="24"/>
          <w:szCs w:val="24"/>
        </w:rPr>
        <w:t xml:space="preserve">МБОУ «Батыревская СОШ №1», МБОУ «Полевобикшикская СОШ», </w:t>
      </w:r>
      <w:r w:rsidR="00471D40">
        <w:rPr>
          <w:rFonts w:ascii="Times New Roman" w:hAnsi="Times New Roman" w:cs="Times New Roman"/>
          <w:color w:val="000000" w:themeColor="text1"/>
          <w:sz w:val="24"/>
          <w:szCs w:val="24"/>
        </w:rPr>
        <w:t>МАОУ «Сугутская СОШ»,</w:t>
      </w:r>
      <w:r w:rsidR="0057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BB0">
        <w:rPr>
          <w:rFonts w:ascii="Times New Roman" w:eastAsia="Arial Unicode MS" w:hAnsi="Times New Roman" w:cs="Times New Roman"/>
          <w:sz w:val="24"/>
          <w:szCs w:val="24"/>
        </w:rPr>
        <w:t xml:space="preserve">МБДОУ «Батыревский детский сад «Василек», </w:t>
      </w:r>
      <w:r w:rsidR="00471D40" w:rsidRPr="00556BB0">
        <w:rPr>
          <w:rFonts w:ascii="Times New Roman" w:eastAsia="Arial Unicode MS" w:hAnsi="Times New Roman" w:cs="Times New Roman"/>
          <w:sz w:val="24"/>
          <w:szCs w:val="24"/>
        </w:rPr>
        <w:t>МБДОУ «Шы</w:t>
      </w:r>
      <w:r w:rsidR="00471D40">
        <w:rPr>
          <w:rFonts w:ascii="Times New Roman" w:eastAsia="Arial Unicode MS" w:hAnsi="Times New Roman" w:cs="Times New Roman"/>
          <w:sz w:val="24"/>
          <w:szCs w:val="24"/>
        </w:rPr>
        <w:t>гырданский детский сад «Ромашка</w:t>
      </w:r>
      <w:r w:rsidR="00572C9C">
        <w:rPr>
          <w:rFonts w:ascii="Times New Roman" w:eastAsia="Arial Unicode MS" w:hAnsi="Times New Roman" w:cs="Times New Roman"/>
          <w:sz w:val="24"/>
          <w:szCs w:val="24"/>
        </w:rPr>
        <w:t>»,</w:t>
      </w:r>
      <w:r w:rsidR="00572C9C" w:rsidRPr="00572C9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72C9C" w:rsidRPr="00556BB0">
        <w:rPr>
          <w:rFonts w:ascii="Times New Roman" w:eastAsia="Arial Unicode MS" w:hAnsi="Times New Roman" w:cs="Times New Roman"/>
          <w:sz w:val="24"/>
          <w:szCs w:val="24"/>
        </w:rPr>
        <w:t>МБДОУ «</w:t>
      </w:r>
      <w:r w:rsidR="00572C9C">
        <w:rPr>
          <w:rFonts w:ascii="Times New Roman" w:eastAsia="Arial Unicode MS" w:hAnsi="Times New Roman" w:cs="Times New Roman"/>
          <w:sz w:val="24"/>
          <w:szCs w:val="24"/>
        </w:rPr>
        <w:t>Батыревский детский сад «Солнышко</w:t>
      </w:r>
      <w:r w:rsidR="00572C9C" w:rsidRPr="00556BB0">
        <w:rPr>
          <w:rFonts w:ascii="Times New Roman" w:eastAsia="Arial Unicode MS" w:hAnsi="Times New Roman" w:cs="Times New Roman"/>
          <w:sz w:val="24"/>
          <w:szCs w:val="24"/>
        </w:rPr>
        <w:t>»,</w:t>
      </w:r>
      <w:r w:rsidR="00572C9C">
        <w:rPr>
          <w:rFonts w:ascii="Times New Roman" w:eastAsia="Arial Unicode MS" w:hAnsi="Times New Roman" w:cs="Times New Roman"/>
          <w:sz w:val="24"/>
          <w:szCs w:val="24"/>
        </w:rPr>
        <w:t xml:space="preserve"> МБОУ «Тойсинская СОШ», МБДОУ «Новокотяковский детский сад», МБОУ «Новоахпердинская ООШ».</w:t>
      </w:r>
    </w:p>
    <w:p w:rsidR="00471D40" w:rsidRPr="00556BB0" w:rsidRDefault="00471D40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eastAsia="Arial Unicode MS" w:hAnsi="Times New Roman" w:cs="Times New Roman"/>
          <w:sz w:val="24"/>
          <w:szCs w:val="24"/>
        </w:rPr>
        <w:t xml:space="preserve">      По мотивации и охвату профсоюзного членства необходимо отметить недостаточную работу первичных профсоюзных организаций МАУ  ДО «ДЮСШ – ФСК «Паттар», МБОУ «Батыревская СОШ №2», МАДОУ «Батыревский детский сад «Ск</w:t>
      </w:r>
      <w:r w:rsidR="00183010">
        <w:rPr>
          <w:rFonts w:ascii="Times New Roman" w:eastAsia="Arial Unicode MS" w:hAnsi="Times New Roman" w:cs="Times New Roman"/>
          <w:sz w:val="24"/>
          <w:szCs w:val="24"/>
        </w:rPr>
        <w:t>азка» и МБОУ «Шаймурзинская ООШ».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556BB0">
        <w:rPr>
          <w:rStyle w:val="a6"/>
          <w:rFonts w:ascii="Times New Roman" w:hAnsi="Times New Roman" w:cs="Times New Roman"/>
          <w:color w:val="262626"/>
          <w:sz w:val="24"/>
          <w:szCs w:val="24"/>
        </w:rPr>
        <w:t xml:space="preserve">         </w:t>
      </w:r>
      <w:r w:rsidRPr="00556BB0">
        <w:rPr>
          <w:rFonts w:ascii="Times New Roman" w:hAnsi="Times New Roman" w:cs="Times New Roman"/>
          <w:b/>
          <w:color w:val="262626"/>
          <w:sz w:val="24"/>
          <w:szCs w:val="24"/>
        </w:rPr>
        <w:t>202</w:t>
      </w:r>
      <w:r w:rsidR="001B59F7">
        <w:rPr>
          <w:rFonts w:ascii="Times New Roman" w:hAnsi="Times New Roman" w:cs="Times New Roman"/>
          <w:b/>
          <w:color w:val="262626"/>
          <w:sz w:val="24"/>
          <w:szCs w:val="24"/>
        </w:rPr>
        <w:t>5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 xml:space="preserve"> год был объявлен </w:t>
      </w:r>
      <w:r w:rsidR="001B59F7" w:rsidRPr="001B59F7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Годом </w:t>
      </w:r>
      <w:r w:rsidR="001B59F7" w:rsidRPr="001B59F7">
        <w:rPr>
          <w:rFonts w:ascii="Times New Roman" w:hAnsi="Times New Roman"/>
          <w:b/>
          <w:sz w:val="24"/>
          <w:szCs w:val="24"/>
        </w:rPr>
        <w:t>защитника Отечества в Российской Федерации и Годом  Победы и патриотизма в Чувашской Республике</w:t>
      </w:r>
      <w:r w:rsidR="001B59F7">
        <w:rPr>
          <w:rFonts w:ascii="Times New Roman" w:hAnsi="Times New Roman"/>
          <w:sz w:val="24"/>
          <w:szCs w:val="24"/>
        </w:rPr>
        <w:t xml:space="preserve">. </w:t>
      </w:r>
      <w:r w:rsidR="001B59F7" w:rsidRPr="00AB2B1D">
        <w:rPr>
          <w:rFonts w:ascii="Times New Roman" w:hAnsi="Times New Roman"/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>Все  мероприятия     в</w:t>
      </w:r>
      <w:r w:rsidRPr="00556BB0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202</w:t>
      </w:r>
      <w:r w:rsidR="001B59F7">
        <w:rPr>
          <w:rFonts w:ascii="Times New Roman" w:hAnsi="Times New Roman" w:cs="Times New Roman"/>
          <w:b/>
          <w:color w:val="262626"/>
          <w:sz w:val="24"/>
          <w:szCs w:val="24"/>
        </w:rPr>
        <w:t>5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 xml:space="preserve"> году проведены под эгидой этих знаменательных дат.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Style w:val="a6"/>
          <w:rFonts w:ascii="Times New Roman" w:hAnsi="Times New Roman" w:cs="Times New Roman"/>
          <w:bCs/>
          <w:color w:val="262626"/>
          <w:sz w:val="24"/>
          <w:szCs w:val="24"/>
        </w:rPr>
        <w:t xml:space="preserve">      </w:t>
      </w:r>
      <w:r w:rsidRPr="00556BB0">
        <w:rPr>
          <w:rFonts w:ascii="Times New Roman" w:hAnsi="Times New Roman" w:cs="Times New Roman"/>
          <w:color w:val="262626"/>
          <w:sz w:val="24"/>
          <w:szCs w:val="24"/>
        </w:rPr>
        <w:t>Батыревская</w:t>
      </w:r>
      <w:r w:rsidRPr="00556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районная организация Общероссийского Профсоюза образования </w:t>
      </w:r>
      <w:r w:rsidR="00AE74A1">
        <w:rPr>
          <w:rFonts w:ascii="Times New Roman" w:hAnsi="Times New Roman" w:cs="Times New Roman"/>
          <w:sz w:val="24"/>
          <w:szCs w:val="24"/>
        </w:rPr>
        <w:t>в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sz w:val="24"/>
          <w:szCs w:val="24"/>
        </w:rPr>
        <w:t>году организовала свою деятельность по следующим направлениям:</w:t>
      </w:r>
    </w:p>
    <w:p w:rsidR="001B59F7" w:rsidRPr="00556BB0" w:rsidRDefault="001B59F7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BE0B95">
        <w:rPr>
          <w:rFonts w:ascii="Times New Roman" w:hAnsi="Times New Roman"/>
          <w:sz w:val="24"/>
          <w:szCs w:val="24"/>
        </w:rPr>
        <w:t xml:space="preserve">частие в реализации государственной политики в сфере образования, повышение социального статуса работников образования, защита </w:t>
      </w:r>
      <w:r w:rsidRPr="00556BB0">
        <w:rPr>
          <w:rFonts w:ascii="Times New Roman" w:hAnsi="Times New Roman" w:cs="Times New Roman"/>
          <w:sz w:val="24"/>
          <w:szCs w:val="24"/>
        </w:rPr>
        <w:t>социально-трудовых</w:t>
      </w:r>
      <w:r w:rsidRPr="00BE0B95">
        <w:rPr>
          <w:rFonts w:ascii="Times New Roman" w:hAnsi="Times New Roman"/>
          <w:sz w:val="24"/>
          <w:szCs w:val="24"/>
        </w:rPr>
        <w:t xml:space="preserve"> прав и профессиональных интересов работников образовательных организаций, организация действенного профсоюзного контроля </w:t>
      </w:r>
      <w:r>
        <w:rPr>
          <w:rFonts w:ascii="Times New Roman" w:hAnsi="Times New Roman"/>
          <w:sz w:val="24"/>
          <w:szCs w:val="24"/>
        </w:rPr>
        <w:t>в соответствии со ст. 370 ТК РФ;</w:t>
      </w:r>
    </w:p>
    <w:p w:rsidR="001B59F7" w:rsidRPr="00556BB0" w:rsidRDefault="001B59F7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lastRenderedPageBreak/>
        <w:t>- организация результативной информационной работы о деятельности профсоюза, эффективного и целевого использования профсоюзных финансовых средств;</w:t>
      </w:r>
    </w:p>
    <w:p w:rsidR="001B59F7" w:rsidRPr="00556BB0" w:rsidRDefault="001B59F7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BE0B95">
        <w:rPr>
          <w:rFonts w:ascii="Times New Roman" w:hAnsi="Times New Roman"/>
          <w:sz w:val="24"/>
          <w:szCs w:val="24"/>
        </w:rPr>
        <w:t>рганизация профсоюзного контроля за эффективным функционированием системы управления охраной труда в образовательных организациях, за оздоровлением членов профсоюза, прохождением обучения по охране труда, медицинских осмотров, проведения специальной оценки условий труда, обеспечения работников спецодеждой, профилактики несчастных случаев на рабочем месте и т.д.</w:t>
      </w:r>
      <w:r>
        <w:rPr>
          <w:rFonts w:ascii="Times New Roman" w:hAnsi="Times New Roman"/>
          <w:sz w:val="24"/>
          <w:szCs w:val="24"/>
        </w:rPr>
        <w:t>;</w:t>
      </w: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</w:t>
      </w:r>
      <w:r w:rsidRPr="00BE0B95">
        <w:rPr>
          <w:rFonts w:ascii="Times New Roman" w:hAnsi="Times New Roman"/>
          <w:sz w:val="24"/>
          <w:szCs w:val="24"/>
        </w:rPr>
        <w:t>крепление и дальнейшее развитие системы социального партнерства в сфере труда в системе дошкольного, общег</w:t>
      </w:r>
      <w:r>
        <w:rPr>
          <w:rFonts w:ascii="Times New Roman" w:hAnsi="Times New Roman"/>
          <w:sz w:val="24"/>
          <w:szCs w:val="24"/>
        </w:rPr>
        <w:t>о и дополнительного образования;</w:t>
      </w: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59F7" w:rsidRDefault="001B59F7" w:rsidP="00D55B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с профсоюзным активом, о</w:t>
      </w:r>
      <w:r w:rsidRPr="00BE0B95">
        <w:rPr>
          <w:rFonts w:ascii="Times New Roman" w:hAnsi="Times New Roman"/>
          <w:sz w:val="24"/>
          <w:szCs w:val="24"/>
        </w:rPr>
        <w:t>рганизация обучения профактива в целях повышения эффективности работы пе</w:t>
      </w:r>
      <w:r>
        <w:rPr>
          <w:rFonts w:ascii="Times New Roman" w:hAnsi="Times New Roman"/>
          <w:sz w:val="24"/>
          <w:szCs w:val="24"/>
        </w:rPr>
        <w:t>рвичных профсоюзных организаций;</w:t>
      </w:r>
    </w:p>
    <w:p w:rsidR="001B59F7" w:rsidRPr="00556BB0" w:rsidRDefault="001B59F7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- содействие по привлечению в сферу образования молодых учителей, воспитателей и других катег</w:t>
      </w:r>
      <w:r w:rsidR="001B59F7">
        <w:rPr>
          <w:rFonts w:ascii="Times New Roman" w:hAnsi="Times New Roman" w:cs="Times New Roman"/>
          <w:sz w:val="24"/>
          <w:szCs w:val="24"/>
        </w:rPr>
        <w:t>орий педагогических работников.</w:t>
      </w:r>
    </w:p>
    <w:p w:rsidR="001B59F7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5B36" w:rsidRPr="00556BB0" w:rsidRDefault="001B59F7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7A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 Для реализации данных направлений в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 году проведены ряд важных мероприятий в соответствии с утвержденными планами работы Чувашского рескома профсоюза образования и районной организацией профсоюза.</w:t>
      </w: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Проведены постоянно действующие обучающие и практические семинары с председателями первичных организаций, с уполномоченными профкомов по охране труда, с социальными партнерами, с членами Президиума.</w:t>
      </w:r>
    </w:p>
    <w:p w:rsidR="00737A60" w:rsidRDefault="00737A60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7A60" w:rsidRPr="00737A60" w:rsidRDefault="00737A60" w:rsidP="00737A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7A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5 февраля 2025 года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председатели первичных профсоюзных организаций образовательных учреждений Батыревского муниципального округа приняли участие на обучающем семинаре в г.Чебоксары, организованном специалистами Чувашской республиканской организации Общероссийского Профсоюза образования.</w:t>
      </w:r>
    </w:p>
    <w:p w:rsidR="00737A60" w:rsidRPr="00737A60" w:rsidRDefault="00737A60" w:rsidP="00737A6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7A6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 Со словами приветствия и рекомендациями по основным направлениям работы к участникам семинара обратилась Зинаида Степанова, председатель 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Чувашской республиканской организации Общероссийского профсоюза образования.  О нарушениях требований охраны труда, об ответственности каждого участника образовательного процесса за соблюдение требований охраны труда рассказал Валерий Архипов - </w:t>
      </w:r>
      <w:r w:rsidRPr="00737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главный технический инспектор труда республиканской организации Профсоюз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7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Главный правовой инспектор труда республиканской организации Профсоюза Людмила Шушпанова  рассказала о правозащитной работе Профсоюза.</w:t>
      </w:r>
      <w:r w:rsidRPr="00737A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Людмила Юрьевна подробно остановилась на коллективных договорах и  напомнила, что именно колдоговор является основным правовым документом в организации, который регулирует социально-трудовые отношения между работодателем и работниками.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Заместитель председателя республиканской организации Профсоюза, председатель кредитно-потребительского кооператива "Учительский" Алексей Степанов ознакомил участников семинара с формами работы кооператива, в которых могут участвовать члены Профсоюза.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37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информационных ресурсах и конкурсах Профсоюза вела речь специалист по информационной работе Альбина Волкова. Альбина Витальевна также продемонстрировала использование искусственного интеллекта для написания текстов.</w:t>
      </w:r>
    </w:p>
    <w:p w:rsidR="00737A60" w:rsidRPr="00737A60" w:rsidRDefault="00737A60" w:rsidP="00737A6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37A60">
        <w:rPr>
          <w:rFonts w:ascii="Times New Roman" w:hAnsi="Times New Roman" w:cs="Times New Roman"/>
          <w:color w:val="000000"/>
          <w:sz w:val="24"/>
          <w:szCs w:val="24"/>
        </w:rPr>
        <w:t xml:space="preserve">        Программа семинара была очень насыщенной, содержательной  и интересной.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Председатели первичек получили ответы на многие интересующие их вопросы, </w:t>
      </w:r>
      <w:r w:rsidRPr="00737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поблагодарили спикеров за полезную и важную информацию</w:t>
      </w:r>
      <w:r w:rsidRPr="00737A60">
        <w:rPr>
          <w:rFonts w:ascii="Times New Roman" w:hAnsi="Times New Roman" w:cs="Times New Roman"/>
          <w:sz w:val="24"/>
          <w:szCs w:val="24"/>
          <w:lang w:eastAsia="ru-RU"/>
        </w:rPr>
        <w:t xml:space="preserve"> и отметили важность и значимость проведенного семинара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выездного семинара профсоюзные активисты посетили выставку "Вышитая карта России" в Чувашском национальном музее.</w:t>
      </w:r>
    </w:p>
    <w:p w:rsidR="00737A60" w:rsidRPr="00737A60" w:rsidRDefault="00737A60" w:rsidP="00737A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</w:p>
    <w:p w:rsidR="00737A60" w:rsidRPr="00737A60" w:rsidRDefault="00737A60" w:rsidP="00737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A60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 xml:space="preserve">       </w:t>
      </w:r>
      <w:r w:rsidRPr="00737A6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 октября 2025 года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председатели первичных профсоюзных организаций образовательных      учреждений Батыревского МО побывали на экскурсии в 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национальном парке «Чӑваш вӑрманӗ», в чудесном осеннем лесу, чтобы провести выездной семинар с участием начальника управления образования Ирины Рубцовой.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7A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Экскурсия прошла по этно-экологической тропе «Аваллǎх алǎкнĕ уçса» и на площадке активного отдыха с романтическим названием «Липовый кРай».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37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Экскурсанты получили море эмоций и незабываемых впечатлений от природы чувашского края, красоты и великолепия леса!</w:t>
      </w:r>
    </w:p>
    <w:p w:rsidR="00737A60" w:rsidRPr="00556BB0" w:rsidRDefault="00737A60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>РАЗВИТИЕ СОЦИАЛЬНОГО ПАРТНЕРСТВА.</w:t>
      </w:r>
    </w:p>
    <w:p w:rsidR="00D55B36" w:rsidRPr="00556BB0" w:rsidRDefault="00D55B36" w:rsidP="00D55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6BB0">
        <w:rPr>
          <w:rFonts w:ascii="Times New Roman" w:hAnsi="Times New Roman" w:cs="Times New Roman"/>
          <w:sz w:val="24"/>
          <w:szCs w:val="24"/>
        </w:rPr>
        <w:t>Социальное партнерство в образовательных о</w:t>
      </w:r>
      <w:r>
        <w:rPr>
          <w:rFonts w:ascii="Times New Roman" w:hAnsi="Times New Roman" w:cs="Times New Roman"/>
          <w:sz w:val="24"/>
          <w:szCs w:val="24"/>
        </w:rPr>
        <w:t xml:space="preserve">рганизациях Батыревского муниципального округа </w:t>
      </w:r>
      <w:r w:rsidRPr="00556BB0">
        <w:rPr>
          <w:rFonts w:ascii="Times New Roman" w:hAnsi="Times New Roman" w:cs="Times New Roman"/>
          <w:sz w:val="24"/>
          <w:szCs w:val="24"/>
        </w:rPr>
        <w:t>реализуется  через коллективные договоры и отраслевые Со</w:t>
      </w:r>
      <w:r>
        <w:rPr>
          <w:rFonts w:ascii="Times New Roman" w:hAnsi="Times New Roman" w:cs="Times New Roman"/>
          <w:sz w:val="24"/>
          <w:szCs w:val="24"/>
        </w:rPr>
        <w:t>глашения (республиканское и районное</w:t>
      </w:r>
      <w:r w:rsidRPr="00556BB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5B36" w:rsidRPr="00556BB0" w:rsidRDefault="00D55B36" w:rsidP="00D5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Организацией Профсоюза проводится целенаправленная работа по развитию социального партнерства  на всех его уровнях.</w:t>
      </w:r>
    </w:p>
    <w:p w:rsidR="00D55B36" w:rsidRPr="00556BB0" w:rsidRDefault="00D55B36" w:rsidP="00D5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56BB0">
        <w:rPr>
          <w:rFonts w:ascii="Times New Roman" w:hAnsi="Times New Roman" w:cs="Times New Roman"/>
          <w:sz w:val="24"/>
          <w:szCs w:val="24"/>
        </w:rPr>
        <w:t xml:space="preserve">В каждом образовательном учреждении разработана нормативная база по социальному  партнерству: коллективные договоры с приложениями, правила внутреннего трудового распорядка, должностные инструкции, графики отпусков, графики сменности, другие локальные акты, регламентирующие деятельность ОУ. </w:t>
      </w:r>
    </w:p>
    <w:p w:rsidR="00D55B36" w:rsidRPr="00556BB0" w:rsidRDefault="00D55B36" w:rsidP="00D5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5B36" w:rsidRPr="008A0F45" w:rsidRDefault="00D55B36" w:rsidP="00D55B3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         Д</w:t>
      </w: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ействует «Районное отраслевое соглашение  по решению социально-экономических проблем и обеспечению правовых гарантий работников образования Батыревского района Чувашской Республики»</w:t>
      </w:r>
      <w:r w:rsidRPr="008A0F4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B59F7">
        <w:rPr>
          <w:rFonts w:ascii="Times New Roman" w:hAnsi="Times New Roman" w:cs="Times New Roman"/>
          <w:sz w:val="24"/>
          <w:szCs w:val="24"/>
        </w:rPr>
        <w:t>с 01 января 2025 г. по 31 декабря 2027</w:t>
      </w:r>
      <w:r w:rsidRPr="008A0F45">
        <w:rPr>
          <w:rFonts w:ascii="Times New Roman" w:hAnsi="Times New Roman" w:cs="Times New Roman"/>
          <w:sz w:val="24"/>
          <w:szCs w:val="24"/>
        </w:rPr>
        <w:t xml:space="preserve"> г.</w:t>
      </w:r>
      <w:r w:rsidRPr="008A0F45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</w:p>
    <w:p w:rsidR="00D55B36" w:rsidRPr="008A0F45" w:rsidRDefault="00D55B36" w:rsidP="00D55B36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заключенное между Батыревской районной организацией </w:t>
      </w: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Общероссийского Профсоюза образовани</w:t>
      </w:r>
      <w:r w:rsidRPr="008A0F45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я  и Управлением образования, молодежной политики, физической культуры и спорта администрации Батыревского района. Действие соглашения распространяется на все образовательные учреждения района. Социально-партнерские отношения регулируются территориальным отраслевым соглашением и коллективными договорами.  </w:t>
      </w:r>
    </w:p>
    <w:p w:rsidR="00D55B36" w:rsidRPr="00556BB0" w:rsidRDefault="00D55B36" w:rsidP="00D55B36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</w:t>
      </w:r>
      <w:r w:rsidR="001B59F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По состоянию на 1 января 2026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года  ко</w:t>
      </w:r>
      <w:r w:rsidR="001B59F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ллективные договоры имеются в 28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1B59F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первичных профсоюзных организациях</w:t>
      </w:r>
      <w:r w:rsidR="00ED18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в 19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организациях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действуют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договоры, заключенн</w:t>
      </w:r>
      <w:r w:rsidR="00ED18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ые ранее, в 9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организациях  </w:t>
      </w:r>
      <w:r w:rsidR="00ED18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заключены в отчетном году.</w:t>
      </w:r>
    </w:p>
    <w:p w:rsidR="00D55B36" w:rsidRPr="00556BB0" w:rsidRDefault="00D55B36" w:rsidP="00D55B36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Численность работников отрасли образования, на которых распространяется действие колдоговоров – </w:t>
      </w:r>
      <w:r w:rsidRPr="00556BB0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1</w:t>
      </w:r>
      <w:r w:rsidR="00ED18A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019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556BB0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человек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 в том чи</w:t>
      </w:r>
      <w:r w:rsidR="00ED18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сле на членов профсоюза  - 921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человек.</w:t>
      </w:r>
    </w:p>
    <w:p w:rsidR="00D55B36" w:rsidRPr="00556BB0" w:rsidRDefault="00D55B36" w:rsidP="00D55B36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Удельный вес членов профсоюза, на которых распространяется действие ко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ллективных договоров – 90</w:t>
      </w:r>
      <w:r w:rsidRPr="00556BB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%. </w:t>
      </w:r>
    </w:p>
    <w:p w:rsidR="00D55B36" w:rsidRPr="00556BB0" w:rsidRDefault="00D55B36" w:rsidP="00D55B36">
      <w:pPr>
        <w:pStyle w:val="a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D55B36" w:rsidRDefault="00D55B36" w:rsidP="00D55B3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BB0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Важное место в работе районной организации профсоюза занимает вопрос заработной платы. </w:t>
      </w:r>
    </w:p>
    <w:p w:rsidR="00D55B36" w:rsidRPr="00556BB0" w:rsidRDefault="00995A9D" w:rsidP="00995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55B36" w:rsidRPr="00556BB0">
        <w:rPr>
          <w:sz w:val="24"/>
          <w:szCs w:val="24"/>
        </w:rPr>
        <w:t xml:space="preserve"> 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Задержек выплат заработной платы работникам образовательных учреждений не зафиксировано.  Заработная плата работникам выплачивается  не реже чем каждые полмесяца в сроки, установленные правилами внутреннего трудового распорядка, коллективным договором. </w:t>
      </w:r>
    </w:p>
    <w:p w:rsidR="00D55B36" w:rsidRPr="00556BB0" w:rsidRDefault="00D55B36" w:rsidP="00D55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>Работодатели в случаях увольнения в связи с сокращением численности (штата) работников - членов профсоюза,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D55B36" w:rsidRPr="00556BB0" w:rsidRDefault="00D55B36" w:rsidP="00D55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  <w:r w:rsidRPr="00556BB0">
        <w:rPr>
          <w:rFonts w:ascii="Times New Roman" w:hAnsi="Times New Roman" w:cs="Times New Roman"/>
          <w:sz w:val="24"/>
          <w:szCs w:val="24"/>
        </w:rPr>
        <w:tab/>
      </w: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6BB0">
        <w:rPr>
          <w:rFonts w:ascii="Times New Roman" w:hAnsi="Times New Roman" w:cs="Times New Roman"/>
          <w:sz w:val="24"/>
          <w:szCs w:val="24"/>
        </w:rPr>
        <w:t xml:space="preserve">   Благодаря совместным действиям сторон Соглашения удалось достичь значительных результатов в области организации труда, правовой и социальной защиты работников отрасли.</w:t>
      </w: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A9D" w:rsidRDefault="00D55B36" w:rsidP="00D55B36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</w:p>
    <w:p w:rsidR="00995A9D" w:rsidRDefault="00995A9D" w:rsidP="00D55B36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5B36" w:rsidRPr="00556BB0" w:rsidRDefault="00D55B36" w:rsidP="00995A9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ПРАВОЗАЩИТНАЯ РАБОТА.</w:t>
      </w:r>
    </w:p>
    <w:p w:rsidR="00D55B36" w:rsidRPr="00556BB0" w:rsidRDefault="00D55B36" w:rsidP="00D55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Правозащитная работа в Батыревской районной организации Общероссийского Профсоюза образования обеспечивается 1 внештатным правовым инспектором. Правовая работа строилась в 2025 году по плану основных мероприятий на год. Основными направлениями деятельности являлись: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- профсоюзный контроль над соблюдением работодателями и их представителями трудового законодательства;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- экспертиза правовых актов, содержащих нормы трудового права;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- информационно – методическая работа по правовым вопросам;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- устное и письменное консультирование;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- личный приём.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3302">
        <w:rPr>
          <w:rFonts w:ascii="Times New Roman" w:hAnsi="Times New Roman" w:cs="Times New Roman"/>
          <w:sz w:val="24"/>
          <w:szCs w:val="24"/>
        </w:rPr>
        <w:t>В 2025 году проведена республиканская тематическая проверка по теме «Нормирование убираемой площади уборщиков служебных помещений и соблюдение порядка оплаты за уборку сверх установленной нормы».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Тематической проверкой были охвачены 5 образовательных организаций Батыревского муниципального округа: МАОУ «Балабаш-Баишевская СОШ» (директор Матюшкин С.И.), МБОУ «Долгоостровская СОШ» (директор Бурчаклы Д.М.), МБОУ «Норваш Шигалинская СОШ» (директор Михайлова Т.В.), МБОУ «Первомайская СОШ имени Васлея Митты (директор Чернышев В.С.), МАОУ «Шыгырданская СОШ №1» (директор Абейдуллова Г.Г.).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3302">
        <w:rPr>
          <w:rFonts w:ascii="Times New Roman" w:hAnsi="Times New Roman" w:cs="Times New Roman"/>
          <w:sz w:val="24"/>
          <w:szCs w:val="24"/>
        </w:rPr>
        <w:t>Проверка осуществлялась в форме изучения действующих коллективных договоров,  технических документов, в которых определена общая площадь для проведения уборки, штатных расписаний, приказов о распределении убираемой площади между работающими уборщиками служебных помещений, приказов о расширении зоны обслуживания (увеличении объема выполняемых работ) в случае фактической уборки более 500 кв.м. на 1 уборщика, письменных согласий  уборщиков служебных помещений на уборку площади, превышающей 500 кв.м., расчетных листов уборщиков служебных помещений.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В результате проверки нарушения при нормировании убираемой площади уборщиков служебных помещений в 5 проверенных образовательных учреждениях не выявлены. Представления об устранении нарушений не выносились.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3302">
        <w:rPr>
          <w:rFonts w:ascii="Times New Roman" w:hAnsi="Times New Roman" w:cs="Times New Roman"/>
          <w:sz w:val="24"/>
          <w:szCs w:val="24"/>
        </w:rPr>
        <w:t>В 2025году на постоянной основе осуществлялось юридическое сопровождение районной организации. Одним из важнейших направлений деятельности районной организации в отчётном периоде являлась нормотворческая деятельность. Проводилась экспертиза внутренних нормативных актов, принимаемых в организациях, а именно коллективных договоров, локальных нормативных актов. 18документов (3 коллективных договора, 15 локальных нормативных актов) прошли экспертизу, при этом выработаны замечания и предложения по их улучшению.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>Оказана правовая помощь в разработке 3 коллективных договоров, 6локальных нормативных актов.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Проводился анализ и правовых актов, принимаемых органами местного самоуправления. В частности, в 2025 году проводилась экспертиза 4муниципальных нормативных правовых актов, регулирующих, в том числе, и систему оплаты труда работников образовательных организацийв целях приведения в соответствие с региональным законодательством.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образовании. Реализуя эту работу, осуществляется контроль над тем, чтобы локальные нормативные акты образовательных организаций принимались с учетом мнения выборного профсоюзного органа.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ab/>
        <w:t>Используется возможность получить бесплатную юридическую помощь. Правовым инспектором оказывалось помощь в составлении исковых заявлений, жалоб, устное юридическое консультирование по судебным процессам, разъяснение процессуальных действий.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FB3302">
        <w:rPr>
          <w:rFonts w:ascii="Times New Roman" w:hAnsi="Times New Roman" w:cs="Times New Roman"/>
          <w:sz w:val="24"/>
          <w:szCs w:val="24"/>
        </w:rPr>
        <w:t>Коллективных трудовых споров в отчетный период не рассматривалось.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Споров о незаконном увольнении и восстановлении на работе не было.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3302">
        <w:rPr>
          <w:rFonts w:ascii="Times New Roman" w:hAnsi="Times New Roman" w:cs="Times New Roman"/>
          <w:sz w:val="24"/>
          <w:szCs w:val="24"/>
        </w:rPr>
        <w:t>На личном приеме дается устная консультация, при необходимости осуществляется составление необходимых документов.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На личном приеме внештатным правовым инспектором и по телефону членам Профсоюза было дано 42 консультациив устной форме по различным правовым вопросам. Рассматривались вопросы, связанные с заключением, изменением и расторжением трудового договора; установлением режима рабочего времени; сокращением штата или численности работников организации.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>В 2025 году рассматривались письменные жалобы и другие обращения членов Профсоюза. Всего за отчетный период поступило 6 обращений.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Большинство обращений членов профсоюза связано со следующими вопросами: законность и обоснованность распределения работникам выплат стимулирующего характера, в том числе премиальных выплат; вопросы установления компенсационных выплат за дополнительную работу.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По каждому обращению даны ответы. Проведены консультации с руководителями образовательных учреждений, Централизованной бухгалтерией.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Вопросы, изложенные в обращениях, находятся на контроле Управления образования и Профсоюза.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В 2025 году продолжалась работа с органами прокуратуры. В отчетный период в органы прокуратуры материалы не направлялись, уголовные дела не возбуждались, должностные лица к уголовной и административной ответственности не привлекались.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>В Государственную инспекцию труда в 2025 году материалы также не направлялись.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302">
        <w:rPr>
          <w:rFonts w:ascii="Times New Roman" w:hAnsi="Times New Roman" w:cs="Times New Roman"/>
          <w:sz w:val="24"/>
          <w:szCs w:val="24"/>
        </w:rPr>
        <w:t>Требований о привлечении должностных лиц к дисциплинарной ответственности в порядке статьи 195 Трудового кодекса Российской Федерации не было.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          Нарушений прав Профсоюзов в отчетный период не зарегистрировано.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С целью обеспечения информацией работников образовательных организаций, распространения правовых знаний во всех образовательных организациях имеются профсоюзные уголки, в которых размещены информация о наиболее актуальных на текущий момент правовых вопросах в сфере труда.        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3302">
        <w:rPr>
          <w:rFonts w:ascii="Times New Roman" w:hAnsi="Times New Roman" w:cs="Times New Roman"/>
          <w:sz w:val="24"/>
          <w:szCs w:val="24"/>
        </w:rPr>
        <w:t xml:space="preserve">В целях оказания информационной поддержки по правовым вопросам распространяются информационно-методические материалы.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3302">
        <w:rPr>
          <w:rFonts w:ascii="Times New Roman" w:hAnsi="Times New Roman" w:cs="Times New Roman"/>
          <w:sz w:val="24"/>
          <w:szCs w:val="24"/>
        </w:rPr>
        <w:t>Общая экономическая эффективность правозащитной работы составляет 0,010 млн. руб., в том числе: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>1. Подготовка 1 искового заявления в суд о возмещении ущерба, причиненного работником работодателю  – 0,010 млн. руб.</w:t>
      </w:r>
    </w:p>
    <w:p w:rsidR="00D55B36" w:rsidRPr="00FB3302" w:rsidRDefault="00D55B36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556BB0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        </w:t>
      </w:r>
      <w:r w:rsidRPr="00556BB0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56BB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ОБЕСПЕЧЕНИЕ ЗДОРОВЫХ И БЕЗОПАСНЫХ УСЛОВИЙ ТРУДА.</w:t>
      </w:r>
    </w:p>
    <w:p w:rsidR="00D55B36" w:rsidRPr="00556BB0" w:rsidRDefault="00D55B36" w:rsidP="00D55B36">
      <w:pPr>
        <w:pStyle w:val="a3"/>
        <w:jc w:val="both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:rsidR="00FB3302" w:rsidRPr="00FB3302" w:rsidRDefault="00D55B36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434D">
        <w:rPr>
          <w:rFonts w:ascii="Times New Roman" w:eastAsia="SimSun" w:hAnsi="Times New Roman" w:cs="Times New Roman"/>
          <w:kern w:val="1"/>
          <w:lang w:eastAsia="hi-IN" w:bidi="hi-I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FB3302">
        <w:t xml:space="preserve">      </w:t>
      </w:r>
      <w:r w:rsidR="00FB3302" w:rsidRPr="00FB3302">
        <w:rPr>
          <w:rFonts w:ascii="Times New Roman" w:hAnsi="Times New Roman" w:cs="Times New Roman"/>
          <w:sz w:val="24"/>
          <w:szCs w:val="24"/>
        </w:rPr>
        <w:t>В 2025 году деятельность районной организации была направлена на совершенствование системы управления охраны труда путем контроля над выполнением требований законодательства по охране труда и обеспечением гарантий работникам безопасных здоровых условий труда путем проведения семинаров-совещаний по охране труда с руководителями образовательных учреждений, председателями первичных профсоюзных организаций, уполномоченными по охране труда.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     Внештатный технический инспектор труда с 28 июля по 30 июля 2025 года принимал участие  совместно с комиссией  в проверках по приемке  образовательных  учреждений и к новому 2025-2026 учебному году.  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      Мышов Олег Сергеевич проверял состояние охраны труда в образоватьельных учреждениях, оставлял замечания и предложения.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В округе проведена масштабная работа по подготовке образовательных учреждений к новому учебному году: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 - </w:t>
      </w:r>
      <w:r w:rsidRPr="00FB3302">
        <w:rPr>
          <w:rFonts w:ascii="Times New Roman" w:hAnsi="Times New Roman" w:cs="Times New Roman"/>
          <w:sz w:val="24"/>
          <w:szCs w:val="24"/>
          <w:shd w:val="clear" w:color="auto" w:fill="FFFFFF"/>
        </w:rPr>
        <w:t>Особое внимание уделено  масштабным ремонтным проектам. В МБОУ «Тарханская СОШ»  произведен капитальный ремонт здания.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3302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Pr="00FB3302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Благоустроена  территория МБОУ «Батыревская СОШ №2».  Школа очень преобразилась в последние годы: в прошлом году был проведен капитальный ремонт, а годом ранее здесь появилась новая современная спортивная площадка.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30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МБОУ «Норваш Шигалинская СОШ»  заменены кровля и  окна. </w:t>
      </w:r>
    </w:p>
    <w:p w:rsidR="00FB3302" w:rsidRPr="003D1C03" w:rsidRDefault="00FB3302" w:rsidP="00FB3302">
      <w:pPr>
        <w:pStyle w:val="a3"/>
        <w:jc w:val="both"/>
        <w:rPr>
          <w:sz w:val="24"/>
          <w:szCs w:val="24"/>
        </w:rPr>
      </w:pPr>
    </w:p>
    <w:p w:rsidR="00D55B36" w:rsidRPr="00F44DD5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 своей работе большое значение придает важнейшим направлениям:</w:t>
      </w:r>
    </w:p>
    <w:p w:rsidR="00D55B36" w:rsidRPr="00F44DD5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проверке выполнения мероприятий, предусмотренных коллективными договорами;</w:t>
      </w:r>
    </w:p>
    <w:p w:rsidR="00D55B36" w:rsidRPr="00F44DD5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участию в смотре учебных кабинетов, спортивных сооружений (районным управлением образования вопросы охраны труда включены в акт приемки образовательных учреждений к началу учебного года); </w:t>
      </w:r>
    </w:p>
    <w:p w:rsidR="00D55B36" w:rsidRPr="00F44DD5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административно-общественного контроля за охраной труда с обязательным отражением его результатов в журналах.</w:t>
      </w:r>
    </w:p>
    <w:p w:rsidR="00D55B36" w:rsidRPr="0061582F" w:rsidRDefault="00D55B36" w:rsidP="00D55B36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Ежегодно внештатный технический инспектор труда проверяет ОУ района,  выдает предписания руководителям по исправлению нарушений как организационного, так и технического характера. Отдельные ОУ проверяются </w:t>
      </w:r>
      <w:r w:rsidRPr="00F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повторно</w:t>
      </w:r>
      <w:r w:rsidRPr="00F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15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постоянно выступает на совещаниях с руководителями образовательных учреждений. </w:t>
      </w:r>
      <w:r w:rsidRPr="0061582F">
        <w:rPr>
          <w:rFonts w:ascii="Times New Roman" w:hAnsi="Times New Roman" w:cs="Times New Roman"/>
          <w:kern w:val="2"/>
          <w:sz w:val="24"/>
          <w:szCs w:val="24"/>
        </w:rPr>
        <w:t xml:space="preserve">1 раз в 3 года внештатный инспектор по охране труда, уполномоченные по охране труда, профактив проходят  обучение по охране  труда. </w:t>
      </w:r>
    </w:p>
    <w:p w:rsidR="00FB3302" w:rsidRPr="00656CC1" w:rsidRDefault="00FB3302" w:rsidP="00FB3302">
      <w:pPr>
        <w:ind w:firstLine="426"/>
        <w:jc w:val="both"/>
        <w:rPr>
          <w:i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2025</w:t>
      </w:r>
      <w:r w:rsidR="00D55B36" w:rsidRPr="0061582F">
        <w:rPr>
          <w:rFonts w:ascii="Times New Roman" w:hAnsi="Times New Roman" w:cs="Times New Roman"/>
          <w:sz w:val="24"/>
          <w:szCs w:val="24"/>
        </w:rPr>
        <w:t xml:space="preserve"> году не зафиксировано фактов несчастного случая с работниками ОУ и несовершеннолетними. </w:t>
      </w:r>
      <w:r w:rsidRPr="00FB3302">
        <w:rPr>
          <w:rFonts w:ascii="Times New Roman" w:hAnsi="Times New Roman" w:cs="Times New Roman"/>
          <w:sz w:val="24"/>
          <w:szCs w:val="24"/>
        </w:rPr>
        <w:t>Количество рабочих мест, на которых проведена СОУТ в отчетном году – 8, на сумму</w:t>
      </w:r>
      <w:r w:rsidRPr="00FB33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>12000 рублей.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B3302">
        <w:rPr>
          <w:rFonts w:ascii="Times New Roman" w:hAnsi="Times New Roman" w:cs="Times New Roman"/>
          <w:sz w:val="24"/>
          <w:szCs w:val="24"/>
        </w:rPr>
        <w:t>В 2025 году приобретено средств индивидуальной защиты на сумму 89000</w:t>
      </w:r>
      <w:r w:rsidRPr="00FB33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30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республиканского смотра-конкурса на звание «Лучший внештатный </w:t>
      </w:r>
      <w:r w:rsidRPr="00FB3302">
        <w:rPr>
          <w:rFonts w:ascii="Times New Roman" w:hAnsi="Times New Roman" w:cs="Times New Roman"/>
          <w:sz w:val="24"/>
          <w:szCs w:val="24"/>
        </w:rPr>
        <w:t xml:space="preserve">технический инспектор труда Профсоюза»  </w:t>
      </w:r>
      <w:r w:rsidRPr="00FB3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итогам работы за 2024 год </w:t>
      </w:r>
      <w:r w:rsidRPr="00FB3302">
        <w:rPr>
          <w:rFonts w:ascii="Times New Roman" w:hAnsi="Times New Roman" w:cs="Times New Roman"/>
          <w:color w:val="000000"/>
          <w:sz w:val="24"/>
          <w:szCs w:val="24"/>
        </w:rPr>
        <w:t>Мышов Олег Сергеевич, внештатный технический инспектор труда Батыревской районной организации, занял II место.</w:t>
      </w:r>
    </w:p>
    <w:p w:rsidR="00FB3302" w:rsidRPr="00FB3302" w:rsidRDefault="00FB3302" w:rsidP="00FB3302">
      <w:pPr>
        <w:pStyle w:val="a3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B3302">
        <w:rPr>
          <w:rFonts w:ascii="Times New Roman" w:hAnsi="Times New Roman" w:cs="Times New Roman"/>
          <w:kern w:val="2"/>
          <w:sz w:val="24"/>
          <w:szCs w:val="24"/>
        </w:rPr>
        <w:t xml:space="preserve">           В рамках месячника по охране труда, 28 апреля 2025 года, по инициативе Международной организации труда (МОТ) отмечается Всемирный день охраны труда. Это международная акция по развитию идей безопасного и достойного труда. </w:t>
      </w:r>
      <w:r w:rsidRPr="00FB3302">
        <w:rPr>
          <w:rFonts w:ascii="Times New Roman" w:hAnsi="Times New Roman" w:cs="Times New Roman"/>
          <w:color w:val="1A1A1A"/>
          <w:sz w:val="24"/>
          <w:szCs w:val="24"/>
        </w:rPr>
        <w:t>Тема Всемирного дня охраны труда в 2025</w:t>
      </w:r>
      <w:r w:rsidRPr="00FB3302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FB3302">
        <w:rPr>
          <w:rFonts w:ascii="Times New Roman" w:hAnsi="Times New Roman" w:cs="Times New Roman"/>
          <w:color w:val="1A1A1A"/>
          <w:sz w:val="24"/>
          <w:szCs w:val="24"/>
        </w:rPr>
        <w:t xml:space="preserve"> году звучала так: </w:t>
      </w:r>
      <w:r w:rsidRPr="00FB3302">
        <w:rPr>
          <w:rFonts w:ascii="Times New Roman" w:hAnsi="Times New Roman" w:cs="Times New Roman"/>
          <w:b/>
          <w:sz w:val="24"/>
          <w:szCs w:val="24"/>
        </w:rPr>
        <w:t xml:space="preserve">«Революция в области охраны труда и техники безопасности: роль искусственного интеллекта и цифровизации на рабочем месте». </w:t>
      </w:r>
      <w:r w:rsidRPr="00FB3302">
        <w:rPr>
          <w:rFonts w:ascii="Times New Roman" w:eastAsia="Calibri" w:hAnsi="Times New Roman" w:cs="Times New Roman"/>
          <w:color w:val="262626"/>
          <w:kern w:val="2"/>
          <w:sz w:val="24"/>
          <w:szCs w:val="24"/>
        </w:rPr>
        <w:t>В рамках Всемирного дня охраны труда в первичных профсоюзных организациях района были проведены Круглые столы.</w:t>
      </w:r>
    </w:p>
    <w:p w:rsidR="00D55B36" w:rsidRPr="0061582F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ИНФОРМАЦИОННАЯ РАБОТА.</w:t>
      </w:r>
    </w:p>
    <w:p w:rsidR="00D55B36" w:rsidRPr="00556BB0" w:rsidRDefault="00D55B36" w:rsidP="00D55B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B47" w:rsidRPr="00321B47" w:rsidRDefault="00D55B36" w:rsidP="00321B47">
      <w:pPr>
        <w:pStyle w:val="a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56BB0">
        <w:rPr>
          <w:b/>
          <w:sz w:val="24"/>
          <w:szCs w:val="24"/>
        </w:rPr>
        <w:t xml:space="preserve">         </w:t>
      </w:r>
      <w:r w:rsidRPr="00556BB0">
        <w:rPr>
          <w:rFonts w:ascii="Times New Roman" w:hAnsi="Times New Roman" w:cs="Times New Roman"/>
          <w:sz w:val="24"/>
          <w:szCs w:val="24"/>
        </w:rPr>
        <w:t>Информационная работа в районной организации профсоюза является одним из приоритетных направлений в деятельности организации. Организована ежегодная подписка на печатные пр</w:t>
      </w:r>
      <w:r w:rsidR="00F43416">
        <w:rPr>
          <w:rFonts w:ascii="Times New Roman" w:hAnsi="Times New Roman" w:cs="Times New Roman"/>
          <w:sz w:val="24"/>
          <w:szCs w:val="24"/>
        </w:rPr>
        <w:t xml:space="preserve">офсоюзные издания газет «Время» и </w:t>
      </w:r>
      <w:r w:rsidR="00321B47">
        <w:rPr>
          <w:rFonts w:ascii="Times New Roman" w:hAnsi="Times New Roman" w:cs="Times New Roman"/>
          <w:sz w:val="24"/>
          <w:szCs w:val="24"/>
        </w:rPr>
        <w:t xml:space="preserve"> «Профсоюзная среда. </w:t>
      </w:r>
      <w:r w:rsidR="00321B47">
        <w:rPr>
          <w:rFonts w:ascii="Times New Roman" w:hAnsi="Times New Roman"/>
          <w:sz w:val="24"/>
          <w:szCs w:val="24"/>
        </w:rPr>
        <w:t>На первое полугодие 2025 года для первичных профсоюзных организаций  было выписано 30 экземпляров</w:t>
      </w:r>
      <w:r w:rsidR="00321B4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газеты «Время</w:t>
      </w:r>
      <w:r w:rsidR="00F43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и 7</w:t>
      </w:r>
      <w:r w:rsidR="00321B4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экземпляров газеты «Профсоюзная среда» </w:t>
      </w:r>
      <w:r w:rsidR="00321B47">
        <w:rPr>
          <w:rFonts w:ascii="Times New Roman" w:hAnsi="Times New Roman"/>
          <w:sz w:val="24"/>
          <w:szCs w:val="24"/>
        </w:rPr>
        <w:t xml:space="preserve">на сумму 15500 (пятнадцать тысяч пятьсот) рублей. </w:t>
      </w:r>
    </w:p>
    <w:p w:rsidR="00F43416" w:rsidRPr="00321B47" w:rsidRDefault="00F43416" w:rsidP="00F43416">
      <w:pPr>
        <w:pStyle w:val="a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На второе полугодие 2025 года - 29 экземпляров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газеты «Время» и 11 экземпляров газеты «Профсоюзная среда» </w:t>
      </w:r>
      <w:r>
        <w:rPr>
          <w:rFonts w:ascii="Times New Roman" w:hAnsi="Times New Roman"/>
          <w:sz w:val="24"/>
          <w:szCs w:val="24"/>
        </w:rPr>
        <w:t>на сумму 21400  (двадцать одна тысяча четыреста) рублей.</w:t>
      </w:r>
    </w:p>
    <w:p w:rsidR="00321B47" w:rsidRDefault="00321B47" w:rsidP="00D55B36">
      <w:pPr>
        <w:pStyle w:val="a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43416" w:rsidRPr="00160840" w:rsidRDefault="00F43416" w:rsidP="00F434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0840">
        <w:rPr>
          <w:rFonts w:ascii="Times New Roman" w:hAnsi="Times New Roman"/>
          <w:sz w:val="24"/>
          <w:szCs w:val="24"/>
        </w:rPr>
        <w:t xml:space="preserve">      На первое полугодие 2026 года - «Время» (28 экземпляров), «Профсоюзная среда» (19 экземпляров)   - на сумму 41500  (сорок одна тысяча пятьсот) рублей. </w:t>
      </w:r>
    </w:p>
    <w:p w:rsidR="00321B47" w:rsidRDefault="00321B47" w:rsidP="00F434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</w:t>
      </w:r>
      <w:r w:rsidRPr="00556BB0">
        <w:rPr>
          <w:rFonts w:ascii="Times New Roman" w:hAnsi="Times New Roman" w:cs="Times New Roman"/>
          <w:sz w:val="24"/>
          <w:szCs w:val="24"/>
        </w:rPr>
        <w:t>О проводимых профсоюзом образования мероприятиях информации освещаются на сайте администрации района, управления образования, Чувашской республиканской организации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hAnsi="Times New Roman" w:cs="Times New Roman"/>
          <w:sz w:val="24"/>
          <w:szCs w:val="24"/>
        </w:rPr>
        <w:t xml:space="preserve"> и в контакте.</w:t>
      </w:r>
    </w:p>
    <w:p w:rsidR="00D55B36" w:rsidRPr="00995A9D" w:rsidRDefault="00F43416" w:rsidP="00D55B3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5A9D">
        <w:rPr>
          <w:rFonts w:ascii="Times New Roman" w:hAnsi="Times New Roman" w:cs="Times New Roman"/>
          <w:sz w:val="24"/>
          <w:szCs w:val="24"/>
        </w:rPr>
        <w:t>В начале 2025</w:t>
      </w:r>
      <w:r w:rsidR="00D55B36" w:rsidRPr="00995A9D">
        <w:rPr>
          <w:rFonts w:ascii="Times New Roman" w:hAnsi="Times New Roman" w:cs="Times New Roman"/>
          <w:sz w:val="24"/>
          <w:szCs w:val="24"/>
        </w:rPr>
        <w:t xml:space="preserve"> года в республиканской организации был объявлен конкурс </w:t>
      </w:r>
      <w:r w:rsidR="00D55B36" w:rsidRPr="00995A9D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D55B36" w:rsidRPr="00995A9D">
        <w:rPr>
          <w:rFonts w:ascii="Times New Roman" w:eastAsia="Lucida Sans Unicode" w:hAnsi="Times New Roman" w:cs="Times New Roman"/>
          <w:b/>
          <w:sz w:val="24"/>
          <w:szCs w:val="24"/>
          <w:lang w:bidi="en-US"/>
        </w:rPr>
        <w:t xml:space="preserve">«Портфолио общественного корреспондента». </w:t>
      </w:r>
      <w:r w:rsidR="00D55B36" w:rsidRPr="00995A9D">
        <w:rPr>
          <w:rFonts w:ascii="Times New Roman" w:hAnsi="Times New Roman" w:cs="Times New Roman"/>
          <w:sz w:val="24"/>
          <w:szCs w:val="24"/>
        </w:rPr>
        <w:t xml:space="preserve">       В номинации: </w:t>
      </w:r>
      <w:r w:rsidR="00D55B36" w:rsidRPr="00995A9D">
        <w:rPr>
          <w:rFonts w:ascii="Times New Roman" w:hAnsi="Times New Roman" w:cs="Times New Roman"/>
          <w:b/>
          <w:sz w:val="24"/>
          <w:szCs w:val="24"/>
        </w:rPr>
        <w:t>«</w:t>
      </w:r>
      <w:r w:rsidR="00995A9D" w:rsidRPr="00995A9D">
        <w:rPr>
          <w:rFonts w:ascii="Times New Roman" w:hAnsi="Times New Roman" w:cs="Times New Roman"/>
          <w:b/>
          <w:sz w:val="24"/>
          <w:szCs w:val="24"/>
        </w:rPr>
        <w:t>За освещение деятельности в печатных СМИ</w:t>
      </w:r>
      <w:r w:rsidR="00D55B36" w:rsidRPr="00995A9D">
        <w:rPr>
          <w:rFonts w:ascii="Times New Roman" w:hAnsi="Times New Roman" w:cs="Times New Roman"/>
          <w:b/>
          <w:sz w:val="24"/>
          <w:szCs w:val="24"/>
        </w:rPr>
        <w:t>»</w:t>
      </w:r>
      <w:r w:rsidR="00D55B36" w:rsidRPr="00995A9D">
        <w:rPr>
          <w:rFonts w:ascii="Times New Roman" w:hAnsi="Times New Roman" w:cs="Times New Roman"/>
          <w:sz w:val="24"/>
          <w:szCs w:val="24"/>
        </w:rPr>
        <w:t xml:space="preserve"> Батыревской районной организации Общероссийского Профсоюза образования</w:t>
      </w:r>
      <w:r w:rsidR="00D55B36" w:rsidRPr="00995A9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D55B36" w:rsidRPr="00995A9D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присуждено  </w:t>
      </w:r>
      <w:r w:rsidR="00995A9D" w:rsidRPr="00995A9D">
        <w:rPr>
          <w:rFonts w:ascii="Times New Roman" w:eastAsia="Lucida Sans Unicode" w:hAnsi="Times New Roman" w:cs="Times New Roman"/>
          <w:sz w:val="24"/>
          <w:szCs w:val="24"/>
          <w:lang w:val="en-US" w:bidi="en-US"/>
        </w:rPr>
        <w:t>II</w:t>
      </w:r>
      <w:r w:rsidR="00995A9D" w:rsidRPr="00995A9D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</w:t>
      </w:r>
      <w:r w:rsidR="00D55B36" w:rsidRPr="00995A9D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место.</w:t>
      </w:r>
    </w:p>
    <w:p w:rsidR="00F43416" w:rsidRPr="00F43416" w:rsidRDefault="00F43416" w:rsidP="00D55B3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479E" w:rsidRDefault="00D55B36" w:rsidP="00BC47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Через профсоюзные уголки осуществляется информирование членов профсоюза о делах профсоюзных организаций.  В профсоюзных уголках ППО имеется информация  о деятельности Чувашского республиканского комитета профсоюза, районной организации, материалы о совершенствовании пенсионного обеспечения членов профсоюза и т.д.</w:t>
      </w:r>
    </w:p>
    <w:p w:rsidR="00BC479E" w:rsidRPr="00BC479E" w:rsidRDefault="00BC479E" w:rsidP="00BC479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</w:t>
      </w:r>
      <w:r w:rsidRPr="00BC479E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республиканского конкурса 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</w:t>
      </w:r>
      <w:r w:rsidRPr="00BC479E">
        <w:rPr>
          <w:rFonts w:ascii="Times New Roman" w:hAnsi="Times New Roman"/>
          <w:b/>
          <w:sz w:val="24"/>
          <w:szCs w:val="24"/>
        </w:rPr>
        <w:t>«Лучший профсоюзный уголок первичной профсоюзной организации - 2025»</w:t>
      </w:r>
      <w:r>
        <w:rPr>
          <w:rFonts w:ascii="Times New Roman" w:hAnsi="Times New Roman"/>
          <w:sz w:val="24"/>
          <w:szCs w:val="24"/>
        </w:rPr>
        <w:t xml:space="preserve"> первичная профсоюзная организация </w:t>
      </w:r>
      <w:r w:rsidRPr="00782895">
        <w:rPr>
          <w:rFonts w:ascii="Times New Roman" w:hAnsi="Times New Roman"/>
          <w:sz w:val="24"/>
          <w:szCs w:val="24"/>
        </w:rPr>
        <w:t xml:space="preserve">МАДОУ «Шыгырданский детский сад «Сандугач»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28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заняла  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val="en-US" w:bidi="en-US"/>
        </w:rPr>
        <w:t>I</w:t>
      </w:r>
      <w:r w:rsidRPr="00782895">
        <w:rPr>
          <w:rFonts w:ascii="Times New Roman" w:hAnsi="Times New Roman"/>
          <w:sz w:val="24"/>
          <w:szCs w:val="24"/>
          <w:lang w:val="en-US"/>
        </w:rPr>
        <w:t>I</w:t>
      </w:r>
      <w:r w:rsidRPr="00782895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(денежный приз -2500 руб); свидетельства об участии удостоилась</w:t>
      </w:r>
      <w:r w:rsidRPr="00BC479E">
        <w:rPr>
          <w:rFonts w:ascii="Times New Roman" w:hAnsi="Times New Roman"/>
          <w:sz w:val="24"/>
          <w:szCs w:val="24"/>
        </w:rPr>
        <w:t xml:space="preserve"> </w:t>
      </w:r>
      <w:r w:rsidRPr="0078289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ервичная профсоюзная организация </w:t>
      </w:r>
      <w:r w:rsidRPr="00782895">
        <w:rPr>
          <w:rFonts w:ascii="Times New Roman" w:hAnsi="Times New Roman"/>
          <w:sz w:val="24"/>
          <w:szCs w:val="24"/>
        </w:rPr>
        <w:t>МБОУ   «Норваш</w:t>
      </w:r>
      <w:r w:rsidR="00742219">
        <w:rPr>
          <w:rFonts w:ascii="Times New Roman" w:hAnsi="Times New Roman"/>
          <w:sz w:val="24"/>
          <w:szCs w:val="24"/>
        </w:rPr>
        <w:t xml:space="preserve"> </w:t>
      </w:r>
      <w:r w:rsidRPr="00782895">
        <w:rPr>
          <w:rFonts w:ascii="Times New Roman" w:hAnsi="Times New Roman"/>
          <w:sz w:val="24"/>
          <w:szCs w:val="24"/>
        </w:rPr>
        <w:t>Шигалинская СОШ»</w:t>
      </w:r>
      <w:r>
        <w:rPr>
          <w:rFonts w:ascii="Times New Roman" w:hAnsi="Times New Roman"/>
          <w:sz w:val="24"/>
          <w:szCs w:val="24"/>
        </w:rPr>
        <w:t>.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B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eastAsia="Times New Roman" w:hAnsi="Times New Roman" w:cs="Times New Roman"/>
          <w:sz w:val="24"/>
          <w:szCs w:val="24"/>
        </w:rPr>
        <w:t xml:space="preserve"> Ежегодно, в преддверии нового учебного года, проходит смотр готовности образовательных учреждений Батыревского района к новому учебному году. По итогам смотра-конкурса определяются  победители  в различных номинациях. Одна из номинаций – «Лучший профсоюзный уголок».</w:t>
      </w:r>
    </w:p>
    <w:p w:rsidR="00F43416" w:rsidRPr="00F43416" w:rsidRDefault="00D55B36" w:rsidP="00F43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номинации </w:t>
      </w:r>
      <w:r w:rsidRPr="00BC4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43416" w:rsidRPr="00BC4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Лучший профсоюзный уголок - 2025»</w:t>
      </w:r>
      <w:r w:rsidR="00F43416" w:rsidRPr="00F4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признаны:</w:t>
      </w:r>
    </w:p>
    <w:p w:rsidR="00D55B36" w:rsidRPr="00F43416" w:rsidRDefault="00D55B36" w:rsidP="00F43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416" w:rsidRPr="00F43416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 МБОУ "Норваш Шигалинская СОШ" (председатель ППО - Калькина Татьяна Алексеевна);</w:t>
      </w:r>
      <w:r w:rsidR="00F43416" w:rsidRPr="00F43416">
        <w:rPr>
          <w:rFonts w:ascii="Times New Roman" w:hAnsi="Times New Roman" w:cs="Times New Roman"/>
          <w:color w:val="000000"/>
          <w:sz w:val="21"/>
          <w:szCs w:val="21"/>
        </w:rPr>
        <w:br/>
      </w:r>
      <w:r w:rsidR="00F43416" w:rsidRPr="00F43416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 МАДОУ "Шыгырданский детский сад "Сандугач" (председатель ППО - Солдатова Илсэя Минехарисовна).</w:t>
      </w:r>
      <w:r w:rsidRPr="00F4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43416" w:rsidRDefault="00F43416" w:rsidP="00D55B3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5B36" w:rsidRPr="00556BB0" w:rsidRDefault="00D55B36" w:rsidP="00D55B3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BB0">
        <w:rPr>
          <w:rFonts w:ascii="Times New Roman" w:eastAsia="Calibri" w:hAnsi="Times New Roman" w:cs="Times New Roman"/>
          <w:b/>
          <w:sz w:val="24"/>
          <w:szCs w:val="24"/>
        </w:rPr>
        <w:t>РАБОТА С МОЛОДЕЖЬЮ.</w:t>
      </w:r>
    </w:p>
    <w:p w:rsidR="00D55B36" w:rsidRPr="00556BB0" w:rsidRDefault="00D55B36" w:rsidP="00D55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работа с молодыми кадрами, взаимодействие осуществляется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молодых педагогов округа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sz w:val="24"/>
          <w:szCs w:val="24"/>
          <w:lang w:eastAsia="ru-RU"/>
        </w:rPr>
        <w:t xml:space="preserve">        </w:t>
      </w:r>
      <w:r w:rsidR="00BC479E">
        <w:rPr>
          <w:rFonts w:ascii="Times New Roman" w:hAnsi="Times New Roman" w:cs="Times New Roman"/>
          <w:sz w:val="24"/>
          <w:szCs w:val="24"/>
        </w:rPr>
        <w:t>В 2025</w:t>
      </w:r>
      <w:r w:rsidRPr="000B364B">
        <w:rPr>
          <w:rFonts w:ascii="Times New Roman" w:hAnsi="Times New Roman" w:cs="Times New Roman"/>
          <w:sz w:val="24"/>
          <w:szCs w:val="24"/>
        </w:rPr>
        <w:t xml:space="preserve"> году работа Совета молодых педагогов  Батыревского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B364B">
        <w:rPr>
          <w:rFonts w:ascii="Times New Roman" w:hAnsi="Times New Roman" w:cs="Times New Roman"/>
          <w:sz w:val="24"/>
          <w:szCs w:val="24"/>
        </w:rPr>
        <w:t xml:space="preserve"> проводилась в соответствии с утверждённым планом работы на текущий год. Основной формой деятельности являлись заседания, по результатам которых были составлены протоколы. </w:t>
      </w:r>
    </w:p>
    <w:p w:rsidR="00D55B36" w:rsidRPr="000B364B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отчетном году  Совет молодых педагогов района учавствовал в таких серьезных мероприятиях: </w:t>
      </w:r>
    </w:p>
    <w:p w:rsidR="00D55B36" w:rsidRPr="000B364B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Всероссийская акция «10000 шагов к жизни;</w:t>
      </w:r>
    </w:p>
    <w:p w:rsidR="00D55B36" w:rsidRPr="000B364B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Республиканский слёт советов работающей молодёжи;</w:t>
      </w:r>
    </w:p>
    <w:p w:rsidR="00D55B36" w:rsidRPr="000B364B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Всемирный День здоровья; </w:t>
      </w:r>
    </w:p>
    <w:p w:rsidR="00D55B36" w:rsidRPr="000B364B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Волонтёрская деятельность по привлечению граждан в голосовании по благоустройству Батыревского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</w:t>
      </w: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  Важным направлением деятельности  Совета молодых педагогов является пропаганда здорового образа жизни и занятий спортом, развитие командного духа и создание сплочённого коллектива. Молодые педагоги с большим удовольствием принимают участие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B364B">
        <w:rPr>
          <w:rFonts w:ascii="Times New Roman" w:hAnsi="Times New Roman" w:cs="Times New Roman"/>
          <w:sz w:val="24"/>
          <w:szCs w:val="24"/>
        </w:rPr>
        <w:t xml:space="preserve"> Спартакиаде работников образования среди членов Профсоюза. 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 Совет активно проявил  себя в следующих спортивных соревнованиях: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Лыжная эстафета;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Плавание;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>- Соревнования по волейболу;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- Легкоатлетическая эстафета. </w:t>
      </w: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0B364B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64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Молодые учителя </w:t>
      </w:r>
      <w:r w:rsidRPr="000B364B">
        <w:rPr>
          <w:rFonts w:ascii="Times New Roman" w:hAnsi="Times New Roman" w:cs="Times New Roman"/>
          <w:sz w:val="24"/>
          <w:szCs w:val="24"/>
        </w:rPr>
        <w:t>в своей профессиональной деятельности уделяют большое внимание интеллектуальному, творческому и спортивному направлению развития детей.       Среди их воспитанников есть победители и призёры областных, всероссийских и международных конкурсов. Учитель должен постоянно совершенствоваться, а молодой педагог вдвойне.</w:t>
      </w:r>
    </w:p>
    <w:p w:rsidR="00742219" w:rsidRDefault="00D55B36" w:rsidP="00742219">
      <w:pPr>
        <w:pStyle w:val="a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B3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</w:t>
      </w:r>
      <w:r w:rsid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2 июля 2025</w:t>
      </w:r>
      <w:r w:rsidRPr="000B36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года </w:t>
      </w:r>
      <w:r w:rsidR="003D6322" w:rsidRP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</w:t>
      </w:r>
      <w:r w:rsidR="003D6322" w:rsidRPr="003D6322">
        <w:rPr>
          <w:rFonts w:ascii="Times New Roman" w:hAnsi="Times New Roman" w:cs="Times New Roman"/>
          <w:sz w:val="24"/>
          <w:szCs w:val="24"/>
        </w:rPr>
        <w:t>парке отдыха в с. Батырево</w:t>
      </w:r>
      <w:r w:rsidR="003D6322" w:rsidRP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61582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проведен муниципальный  молодежный фестиваль «Планета молодости» в рамках празднования Дня молодежи в России. </w:t>
      </w:r>
      <w:r w:rsid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</w:t>
      </w:r>
      <w:r w:rsidRPr="00956C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праздничном мероприятии</w:t>
      </w:r>
      <w:r w:rsid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956C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состоялась церемония награждения победителей и </w:t>
      </w:r>
      <w:r w:rsidRPr="00956C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призеров муниципального конкурса «</w:t>
      </w:r>
      <w:r w:rsidRPr="00956C21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Лучшие молодые специалисты года</w:t>
      </w:r>
      <w:r w:rsidRPr="00956C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который проводится ежегодно в целях повышения профессионального мастерства молодых специалистов, повышения их статуса и поощрения лучших представителей с</w:t>
      </w:r>
      <w:r w:rsidR="00742219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ельской молодежи. По итогам 2025</w:t>
      </w:r>
      <w:r w:rsidRPr="00956C2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года определены победители по номинациям: </w:t>
      </w:r>
    </w:p>
    <w:p w:rsidR="00742219" w:rsidRPr="003D6322" w:rsidRDefault="00742219" w:rsidP="0074221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D632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Pr="003D6322">
        <w:rPr>
          <w:rFonts w:ascii="Times New Roman" w:hAnsi="Times New Roman"/>
          <w:b/>
          <w:sz w:val="24"/>
          <w:szCs w:val="24"/>
        </w:rPr>
        <w:t>«Лучший молодой работник образования»</w:t>
      </w:r>
      <w:r w:rsidRPr="003D6322">
        <w:rPr>
          <w:rFonts w:ascii="Times New Roman" w:hAnsi="Times New Roman"/>
          <w:sz w:val="24"/>
          <w:szCs w:val="24"/>
        </w:rPr>
        <w:t xml:space="preserve"> – Ишмуратова Чулпан Минхарисовна, учитель английского языка Шыгырданской средней школы имени профессора Феизова;</w:t>
      </w:r>
      <w:r w:rsidRPr="003D6322">
        <w:rPr>
          <w:rFonts w:ascii="Times New Roman" w:hAnsi="Times New Roman"/>
          <w:b/>
          <w:sz w:val="24"/>
          <w:szCs w:val="24"/>
        </w:rPr>
        <w:t xml:space="preserve"> </w:t>
      </w:r>
    </w:p>
    <w:p w:rsidR="00742219" w:rsidRPr="003D6322" w:rsidRDefault="00742219" w:rsidP="0074221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6322">
        <w:rPr>
          <w:rFonts w:ascii="Times New Roman" w:hAnsi="Times New Roman"/>
          <w:b/>
          <w:sz w:val="24"/>
          <w:szCs w:val="24"/>
        </w:rPr>
        <w:t>- «Лучший молодой работник  дошкольного образования»</w:t>
      </w:r>
      <w:r w:rsidRPr="003D6322">
        <w:rPr>
          <w:rFonts w:ascii="Times New Roman" w:hAnsi="Times New Roman"/>
          <w:sz w:val="24"/>
          <w:szCs w:val="24"/>
        </w:rPr>
        <w:t xml:space="preserve"> – Вахитова Ильсеяр Миневелиевна, воспитатель Шыгырданского детского сада «Ромашка»;</w:t>
      </w:r>
    </w:p>
    <w:p w:rsidR="00742219" w:rsidRPr="003D6322" w:rsidRDefault="00742219" w:rsidP="00742219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D6322">
        <w:rPr>
          <w:rFonts w:ascii="Times New Roman" w:hAnsi="Times New Roman"/>
          <w:b/>
          <w:color w:val="000000"/>
          <w:sz w:val="24"/>
          <w:szCs w:val="24"/>
        </w:rPr>
        <w:t>- «Лучший молодой работник сферы физической культуры и спорта»</w:t>
      </w:r>
      <w:r w:rsidRPr="003D6322">
        <w:rPr>
          <w:rFonts w:ascii="Times New Roman" w:hAnsi="Times New Roman"/>
          <w:color w:val="000000"/>
          <w:sz w:val="24"/>
          <w:szCs w:val="24"/>
        </w:rPr>
        <w:t xml:space="preserve"> - Петров Виктор Владимирович, учитель физической культуры Батыревской средней школы №1;</w:t>
      </w:r>
    </w:p>
    <w:p w:rsidR="00742219" w:rsidRPr="003D6322" w:rsidRDefault="00742219" w:rsidP="0074221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6322">
        <w:rPr>
          <w:rFonts w:ascii="Times New Roman" w:hAnsi="Times New Roman"/>
          <w:b/>
          <w:sz w:val="24"/>
          <w:szCs w:val="24"/>
        </w:rPr>
        <w:t>- «Лучший молодой активист – общественник в сфере государственной молодежной политики»</w:t>
      </w:r>
      <w:r w:rsidRPr="003D6322">
        <w:rPr>
          <w:rFonts w:ascii="Times New Roman" w:hAnsi="Times New Roman"/>
          <w:sz w:val="24"/>
          <w:szCs w:val="24"/>
        </w:rPr>
        <w:t xml:space="preserve"> - Бахмисов Олег Александрович, советник директора по воспитанию и взаимодействию с детскими общественными объединениями Большечеменевской средней школы.</w:t>
      </w:r>
    </w:p>
    <w:p w:rsidR="00742219" w:rsidRDefault="00742219" w:rsidP="0074221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0D7C" w:rsidRDefault="003D6322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2025</w:t>
      </w:r>
      <w:r w:rsidR="00D55B36">
        <w:rPr>
          <w:rFonts w:ascii="Times New Roman" w:hAnsi="Times New Roman" w:cs="Times New Roman"/>
          <w:sz w:val="24"/>
          <w:szCs w:val="24"/>
        </w:rPr>
        <w:t xml:space="preserve">  году</w:t>
      </w:r>
      <w:r w:rsidR="00D60D7C">
        <w:rPr>
          <w:rFonts w:ascii="Times New Roman" w:hAnsi="Times New Roman" w:cs="Times New Roman"/>
          <w:sz w:val="24"/>
          <w:szCs w:val="24"/>
        </w:rPr>
        <w:t xml:space="preserve"> 4</w:t>
      </w:r>
      <w:r w:rsidR="00D55B36">
        <w:rPr>
          <w:rFonts w:ascii="Times New Roman" w:hAnsi="Times New Roman" w:cs="Times New Roman"/>
          <w:sz w:val="24"/>
          <w:szCs w:val="24"/>
        </w:rPr>
        <w:t xml:space="preserve"> молодых педагога</w:t>
      </w:r>
      <w:r w:rsidR="00D55B36" w:rsidRPr="000B364B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D55B36">
        <w:rPr>
          <w:rFonts w:ascii="Times New Roman" w:hAnsi="Times New Roman" w:cs="Times New Roman"/>
          <w:sz w:val="24"/>
          <w:szCs w:val="24"/>
        </w:rPr>
        <w:t xml:space="preserve">на заочном этапе </w:t>
      </w:r>
      <w:r w:rsidR="00D55B36" w:rsidRPr="000B364B">
        <w:rPr>
          <w:rFonts w:ascii="Times New Roman" w:hAnsi="Times New Roman" w:cs="Times New Roman"/>
          <w:sz w:val="24"/>
          <w:szCs w:val="24"/>
        </w:rPr>
        <w:t xml:space="preserve"> республ</w:t>
      </w:r>
      <w:r w:rsidR="00D55B36">
        <w:rPr>
          <w:rFonts w:ascii="Times New Roman" w:hAnsi="Times New Roman" w:cs="Times New Roman"/>
          <w:sz w:val="24"/>
          <w:szCs w:val="24"/>
        </w:rPr>
        <w:t>иканского  конкурса</w:t>
      </w:r>
      <w:r w:rsidR="00D55B36" w:rsidRPr="000B3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«Педагогический дебют - 2025</w:t>
      </w:r>
      <w:r w:rsidR="00D55B36" w:rsidRPr="000B364B">
        <w:rPr>
          <w:rFonts w:ascii="Times New Roman" w:hAnsi="Times New Roman" w:cs="Times New Roman"/>
          <w:b/>
          <w:sz w:val="24"/>
          <w:szCs w:val="24"/>
        </w:rPr>
        <w:t>»</w:t>
      </w:r>
      <w:r w:rsidR="00D60D7C">
        <w:rPr>
          <w:rFonts w:ascii="Times New Roman" w:hAnsi="Times New Roman" w:cs="Times New Roman"/>
          <w:sz w:val="24"/>
          <w:szCs w:val="24"/>
        </w:rPr>
        <w:t xml:space="preserve"> в номинации «Молодые учителя», в номинации «Молодые воспитатели» - 3 воспитателя.</w:t>
      </w:r>
    </w:p>
    <w:p w:rsidR="00D55B36" w:rsidRPr="00D60D7C" w:rsidRDefault="00D60D7C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0D7C">
        <w:rPr>
          <w:rFonts w:ascii="Times New Roman" w:hAnsi="Times New Roman" w:cs="Times New Roman"/>
          <w:sz w:val="24"/>
          <w:szCs w:val="24"/>
        </w:rPr>
        <w:t xml:space="preserve">        На очный этап конкурса прошли: Мухаметзянова Лилия Мансуровна, воспитатель Батыревског детского сада «Сказка»; </w:t>
      </w:r>
      <w:r w:rsidR="00D55B36" w:rsidRPr="00D60D7C">
        <w:rPr>
          <w:rFonts w:ascii="Times New Roman" w:hAnsi="Times New Roman" w:cs="Times New Roman"/>
          <w:sz w:val="24"/>
          <w:szCs w:val="24"/>
        </w:rPr>
        <w:t xml:space="preserve"> </w:t>
      </w:r>
      <w:r w:rsidRPr="00D60D7C">
        <w:rPr>
          <w:rFonts w:ascii="Times New Roman" w:hAnsi="Times New Roman" w:cs="Times New Roman"/>
          <w:sz w:val="24"/>
          <w:szCs w:val="24"/>
        </w:rPr>
        <w:t>Шрша Алсу Наиловна, учитель английского  языка</w:t>
      </w:r>
      <w:r w:rsidRPr="00D6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Батыревской СОШ №1; </w:t>
      </w:r>
      <w:r w:rsidRPr="00D60D7C">
        <w:rPr>
          <w:rFonts w:ascii="Times New Roman" w:hAnsi="Times New Roman" w:cs="Times New Roman"/>
          <w:sz w:val="24"/>
          <w:szCs w:val="24"/>
        </w:rPr>
        <w:t xml:space="preserve">Янтыкова Айгизя Радифовна, </w:t>
      </w:r>
      <w:r w:rsidRPr="00D6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60D7C">
        <w:rPr>
          <w:rFonts w:ascii="Times New Roman" w:hAnsi="Times New Roman" w:cs="Times New Roman"/>
          <w:sz w:val="24"/>
          <w:szCs w:val="24"/>
        </w:rPr>
        <w:t>учитель английского  языка</w:t>
      </w:r>
      <w:r w:rsidRPr="00D6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Шыгырданской  СОШ №1.</w:t>
      </w:r>
    </w:p>
    <w:p w:rsidR="003D6322" w:rsidRDefault="003D6322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3D19" w:rsidRPr="00B23D19" w:rsidRDefault="00B23D19" w:rsidP="00B23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20 февраля  к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оманда молодых педагогов </w:t>
      </w: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Батыревской СОШ №1 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«Будущее образования»</w:t>
      </w: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приняла участие в конкурсе команд молодых педаг</w:t>
      </w: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огических работников «КПД» в г.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Ульяновск.</w:t>
      </w:r>
      <w:r w:rsidRPr="00B2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первый день конкурса, команды прошли два конкурсных испытания: Визитка «Звонок для учителя» и кейс-чемпионат «Достаём двойные листочки».</w:t>
      </w:r>
      <w:r w:rsidRPr="00B2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второй день конкурса участники работали над созданием проекта «ФГОС уже не тот».</w:t>
      </w: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D6322"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Молодые педагоги активно участвовали в конкурсе, проявив высокий уровень профессионализма и креативности.</w:t>
      </w:r>
      <w:r w:rsidRPr="00B2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6322" w:rsidRPr="00B23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стал отличной площадкой для обмена опытом и идеями между молодыми специалистами, что способствует дальнейшему развитию педагогического сообщества.</w:t>
      </w:r>
      <w:r w:rsidR="003D6322" w:rsidRPr="00B2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322" w:rsidRPr="003D6322" w:rsidRDefault="00D55B36" w:rsidP="00B2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322">
        <w:rPr>
          <w:rFonts w:ascii="Times New Roman" w:hAnsi="Times New Roman" w:cs="Times New Roman"/>
          <w:sz w:val="24"/>
          <w:szCs w:val="24"/>
        </w:rPr>
        <w:t xml:space="preserve">        </w:t>
      </w:r>
      <w:r w:rsidR="003D6322"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 октября молодые педагоги Батыревского муниципального округа приняли участие в Республиканском форуме молодых педагогов Чувашской Республики «Мы вместе!»</w:t>
      </w:r>
    </w:p>
    <w:p w:rsidR="00D55B36" w:rsidRPr="003D6322" w:rsidRDefault="003D6322" w:rsidP="003D632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Форум состоялся в Кугесьской школе N1 и собрал активных, творческих и инициативных учителей со всей республики.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Участников форума ожидала насыщенная программа: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образовательный интенсив «Эффективные меры закрепления молодых педагогов в системе образования Чувашии»;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дискуссионные площадки «Наставники будущего: пространство профессионального роста» и «Проектируем будущее: грантовые возможности и инновационные проекты»;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цифровой лаборатории успеха и мастерские профессий;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обсуждение вопросов психологического здоровья и профессионального развития молодых специалистов.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Форум стал отличной площадкой для обмена опытом, получения новых знаний и идей, а также для профессионального общения с коллегами из разных районов республики.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3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Участие в таких мероприятиях вдохновляет и помогает молодым педагогам уверенно строить свой путь в профессии!</w:t>
      </w:r>
    </w:p>
    <w:p w:rsidR="003D6322" w:rsidRDefault="003D6322" w:rsidP="003D6322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D55B36" w:rsidRDefault="00D55B36" w:rsidP="00D55B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B0">
        <w:rPr>
          <w:rFonts w:ascii="Times New Roman" w:hAnsi="Times New Roman" w:cs="Times New Roman"/>
          <w:b/>
          <w:sz w:val="24"/>
          <w:szCs w:val="24"/>
        </w:rPr>
        <w:t>ОРГАНИЗАЦИЯ СПОРТИВНО-ОЗДОРОВИТЕЛЬНОЙ, КУЛЬТУРНО-МАССОВОЙ РАБОТЫ.</w:t>
      </w:r>
    </w:p>
    <w:p w:rsidR="00D55B36" w:rsidRPr="00556BB0" w:rsidRDefault="00D55B36" w:rsidP="00D55B36">
      <w:pPr>
        <w:pStyle w:val="a3"/>
        <w:jc w:val="center"/>
        <w:rPr>
          <w:sz w:val="24"/>
          <w:szCs w:val="24"/>
        </w:rPr>
      </w:pPr>
    </w:p>
    <w:p w:rsidR="00D55B36" w:rsidRPr="00556BB0" w:rsidRDefault="00D55B36" w:rsidP="00D60D7C">
      <w:pPr>
        <w:spacing w:before="100" w:beforeAutospacing="1" w:after="100" w:afterAutospacing="1"/>
        <w:jc w:val="both"/>
        <w:rPr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BB0">
        <w:rPr>
          <w:rFonts w:ascii="Times New Roman" w:eastAsia="Calibri" w:hAnsi="Times New Roman" w:cs="Times New Roman"/>
          <w:sz w:val="24"/>
          <w:szCs w:val="24"/>
        </w:rPr>
        <w:t>Районная организация профсоюза уделяет большое внимание физкультурно-оздоровительной работе. Ежегодно проводится  физкультурно-оздоровительная Спартакиада</w:t>
      </w: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целью   привлечения работников учреждений образования к регулярным занятиям физической культурой и спортом;  приобщения к здоровому образу жизни;  улучшения физкультурно-оздоровительной и спортивной работы в учреждениях образования;   выявления лучших педагогических коллективов по физкультурно-оздоровительным и спортивным показателям.  </w:t>
      </w:r>
      <w:r w:rsidR="00D60D7C">
        <w:rPr>
          <w:rFonts w:ascii="Times New Roman" w:eastAsia="Calibri" w:hAnsi="Times New Roman" w:cs="Times New Roman"/>
          <w:sz w:val="24"/>
          <w:szCs w:val="24"/>
        </w:rPr>
        <w:t>В 2025 году проводилась 46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 Спартакиада работников образов</w:t>
      </w:r>
      <w:r>
        <w:rPr>
          <w:rFonts w:ascii="Times New Roman" w:eastAsia="Calibri" w:hAnsi="Times New Roman" w:cs="Times New Roman"/>
          <w:sz w:val="24"/>
          <w:szCs w:val="24"/>
        </w:rPr>
        <w:t>ания среди членов профсоюза</w:t>
      </w:r>
      <w:r w:rsidR="00D60D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0D7C">
        <w:t xml:space="preserve">Обязательным </w:t>
      </w:r>
      <w:r w:rsidR="00D60D7C" w:rsidRPr="00782943">
        <w:t>условие</w:t>
      </w:r>
      <w:r w:rsidR="00D60D7C">
        <w:t xml:space="preserve">м для всех первичных профсоюзных организаций было – участие в 3 видах соревнований Спартакиады (участие в лыжной эстафете,  легкоатлетической эстафете – </w:t>
      </w:r>
      <w:r w:rsidR="00D60D7C" w:rsidRPr="00920BFC">
        <w:rPr>
          <w:b/>
        </w:rPr>
        <w:t>обязательно</w:t>
      </w:r>
      <w:r w:rsidR="00D60D7C">
        <w:t xml:space="preserve">; 1 </w:t>
      </w:r>
      <w:r w:rsidR="00D60D7C" w:rsidRPr="00920BFC">
        <w:rPr>
          <w:b/>
        </w:rPr>
        <w:t>по выбору</w:t>
      </w:r>
      <w:r w:rsidR="00D60D7C">
        <w:t xml:space="preserve"> – волейбол или плавание). </w:t>
      </w:r>
      <w:r w:rsidRPr="00556BB0">
        <w:rPr>
          <w:rFonts w:ascii="Times New Roman" w:hAnsi="Times New Roman" w:cs="Times New Roman"/>
          <w:sz w:val="24"/>
          <w:szCs w:val="24"/>
        </w:rPr>
        <w:t>Победители и призеры соревнований награждены грамотами и денежными призами.</w:t>
      </w:r>
      <w:r w:rsidRPr="00556BB0">
        <w:rPr>
          <w:sz w:val="24"/>
          <w:szCs w:val="24"/>
        </w:rPr>
        <w:t xml:space="preserve"> </w:t>
      </w:r>
    </w:p>
    <w:p w:rsidR="00D55B36" w:rsidRDefault="00D55B36" w:rsidP="00D55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56BB0">
        <w:rPr>
          <w:rFonts w:ascii="Times New Roman" w:hAnsi="Times New Roman" w:cs="Times New Roman"/>
          <w:sz w:val="24"/>
          <w:szCs w:val="24"/>
        </w:rPr>
        <w:t>Итоги  4</w:t>
      </w:r>
      <w:r w:rsidR="00D60D7C">
        <w:rPr>
          <w:rFonts w:ascii="Times New Roman" w:hAnsi="Times New Roman" w:cs="Times New Roman"/>
          <w:sz w:val="24"/>
          <w:szCs w:val="24"/>
        </w:rPr>
        <w:t>6</w:t>
      </w:r>
      <w:r w:rsidRPr="00556BB0">
        <w:rPr>
          <w:rFonts w:ascii="Times New Roman" w:hAnsi="Times New Roman" w:cs="Times New Roman"/>
          <w:sz w:val="24"/>
          <w:szCs w:val="24"/>
        </w:rPr>
        <w:t xml:space="preserve">  Спартакиады работников образования:</w:t>
      </w:r>
    </w:p>
    <w:p w:rsidR="00D55B36" w:rsidRPr="005434F4" w:rsidRDefault="00D55B36" w:rsidP="005434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4F4" w:rsidRPr="005434F4" w:rsidRDefault="005434F4" w:rsidP="005434F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434F4">
        <w:rPr>
          <w:rFonts w:ascii="Times New Roman" w:hAnsi="Times New Roman" w:cs="Times New Roman"/>
          <w:b/>
          <w:sz w:val="24"/>
          <w:szCs w:val="24"/>
          <w:lang w:eastAsia="ru-RU"/>
        </w:rPr>
        <w:t>среди  дошкольных образовательных учреждений</w:t>
      </w:r>
      <w:r w:rsidRPr="005434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34F4">
        <w:rPr>
          <w:rFonts w:ascii="Times New Roman" w:hAnsi="Times New Roman" w:cs="Times New Roman"/>
          <w:sz w:val="24"/>
          <w:szCs w:val="24"/>
        </w:rPr>
        <w:t>3  место -  «Батыревский детский сад «Центральный», председатель  -  Козлова Елена Анатольевна;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2  место –   «Тарханский детский сад  «Сеспель», председатель  – Узюкина Алиса Васильевна;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1 место –   «Батыревский детский сад «Сказка», председатель -  Кисеева Миндания Расыховна;</w:t>
      </w:r>
    </w:p>
    <w:p w:rsidR="005434F4" w:rsidRPr="005434F4" w:rsidRDefault="005434F4" w:rsidP="005434F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34F4">
        <w:rPr>
          <w:rFonts w:ascii="Times New Roman" w:hAnsi="Times New Roman" w:cs="Times New Roman"/>
          <w:b/>
          <w:sz w:val="24"/>
          <w:szCs w:val="24"/>
          <w:lang w:eastAsia="ru-RU"/>
        </w:rPr>
        <w:t>среди основных образовательных учреждений: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 xml:space="preserve">3 место -  «Староахпердинская основная общеобразовательная школа»,  председатель  – Табакова Марина Ильинична; 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 xml:space="preserve">2 место - «Новоахпердинская  основная общеобразовательная школа»,  председатель  - Тукмакова Алевтина Георгиевна; 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1 место –  «Шаймурзинская основная общеобразовательная школа»,  председатель  – Антонова Татьяна Владимировна;</w:t>
      </w:r>
    </w:p>
    <w:p w:rsidR="005434F4" w:rsidRPr="005434F4" w:rsidRDefault="005434F4" w:rsidP="005434F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34F4">
        <w:rPr>
          <w:rFonts w:ascii="Times New Roman" w:hAnsi="Times New Roman" w:cs="Times New Roman"/>
          <w:b/>
          <w:sz w:val="24"/>
          <w:szCs w:val="24"/>
          <w:lang w:eastAsia="ru-RU"/>
        </w:rPr>
        <w:t>среди средних образовательных учреждений: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3 место: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 xml:space="preserve">-  «Тарханская средняя общеобразовательная школа»,  председатель – Купцова Ольга Михайловна; 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- «Сугутская средняя общеобразовательная школа»,  председатель – Муллина Галина Ивановна;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 xml:space="preserve">2 место -  «Норваш Шигалинская  средняя общеобразовательная школа», председатель  – Калькина Татьяна Алексеевна; </w:t>
      </w:r>
    </w:p>
    <w:p w:rsidR="005434F4" w:rsidRPr="005434F4" w:rsidRDefault="005434F4" w:rsidP="00543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34F4">
        <w:rPr>
          <w:rFonts w:ascii="Times New Roman" w:hAnsi="Times New Roman" w:cs="Times New Roman"/>
          <w:sz w:val="24"/>
          <w:szCs w:val="24"/>
        </w:rPr>
        <w:t>1 место –   «Батыревская средняя общеобразовательная школа №1», председатель – Чабатова Земфира Рифкатовна.</w:t>
      </w: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6F8F" w:rsidRPr="00926F8F" w:rsidRDefault="00926F8F" w:rsidP="00926F8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26F8F">
        <w:rPr>
          <w:rFonts w:ascii="Times New Roman" w:hAnsi="Times New Roman" w:cs="Times New Roman"/>
          <w:sz w:val="24"/>
          <w:szCs w:val="24"/>
        </w:rPr>
        <w:t>4 марта</w:t>
      </w:r>
      <w:r w:rsidRPr="00926F8F">
        <w:rPr>
          <w:rFonts w:ascii="Times New Roman" w:hAnsi="Times New Roman" w:cs="Times New Roman"/>
          <w:color w:val="000000"/>
          <w:sz w:val="24"/>
          <w:szCs w:val="24"/>
        </w:rPr>
        <w:t xml:space="preserve"> команда педагогов Батыревского муниципального округа в составе Валерия Осипова, Крестины Ивановой и Валентины Осиповой приняла участие в лыжной эстафете среди работников образования Чувашской Республики. Соревнования прошли на лыжной трассе ДОЛ "Космонавт" Канашского муниципального округа.</w:t>
      </w:r>
      <w:r w:rsidRPr="00926F8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Из 14 команд наша команда заняла 7 место.</w:t>
      </w:r>
    </w:p>
    <w:p w:rsidR="00926F8F" w:rsidRPr="00926F8F" w:rsidRDefault="00926F8F" w:rsidP="00926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D55B36" w:rsidRPr="00926F8F" w:rsidRDefault="00926F8F" w:rsidP="00926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11 апреля приняли участие в соревнованиях по плаванию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XI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репсубликанской Спартакиады Профсоюза образования. Соревнования прошли на голубых дорожках бассейна ЧГПУ им. И. Я. Яковлева г.Чебоксары. В отчетном году в них участвовали 18 команд муниципальных образовательных организаций.</w:t>
      </w:r>
      <w:r w:rsidRPr="00926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ном зачете среди мужчин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Яковлев Александр, учитель физической культуры Долгоостровской средней школы, завоевал призовое </w:t>
      </w:r>
      <w:r w:rsidRPr="00926F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 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место! В командной эстафете наши учителя заняли 8 место.</w:t>
      </w:r>
    </w:p>
    <w:p w:rsidR="00926F8F" w:rsidRDefault="00926F8F" w:rsidP="00926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A9D" w:rsidRDefault="00926F8F" w:rsidP="00926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 июня на стадионе г. Шумерля состоялись соревнования по легкой атлетике XI Спартакиады Чувашской республиканской организации Общероссийского Профсоюза образования.</w:t>
      </w:r>
      <w:r w:rsidRPr="00926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этих соревнованиях приняла участие команда молодых, энергичных и целеустремлённых педагогов Батыревского муниципального округа: Алексей Цветков, Светлана Портнова, Алмаз Сафиянов, Анфиса Краснова, Николай Пласкин, Ангелина Загранышная, Александр Яковлев и Рена Никифорова.</w:t>
      </w:r>
      <w:r w:rsidRPr="00926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 команд районных и городских организаций Профсоюза образования боролись в дисциплинах: легкоатлетическая эстафета, подтягивание у мужчин, отжимание у женщин, дартс, прыжки в длину с места и веселые старты.</w:t>
      </w:r>
      <w:r w:rsidRPr="00926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педагоги успешно выступили во всех состязаниях, получили огромный заряд бодрости и хорошего настроения!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Лучший результат среди всех участников в прыжках в длину с места показал Алексей Цветков, учитель физичес</w:t>
      </w:r>
      <w:r w:rsidR="00995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кой культуры Батыревской СОШ N2.</w:t>
      </w:r>
    </w:p>
    <w:p w:rsidR="00995A9D" w:rsidRDefault="00995A9D" w:rsidP="00926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26F8F" w:rsidRPr="00926F8F" w:rsidRDefault="00926F8F" w:rsidP="00926F8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F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95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95A9D" w:rsidRPr="00995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итогам всех соревнований Спартакиады работников образования Чувашской Республики Батыревская районная организация заняла достойное 4 место и была удостоена кубка "За волю к победе!". Это достижение стало возможным благодаря стараниям и упорству наших педагогов, которые проявили все свои силы и таланты в этих состязаниях.</w:t>
      </w:r>
    </w:p>
    <w:p w:rsidR="00926F8F" w:rsidRPr="00926F8F" w:rsidRDefault="00926F8F" w:rsidP="00926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36" w:rsidRPr="00556BB0" w:rsidRDefault="00D55B36" w:rsidP="00D55B3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56BB0">
        <w:rPr>
          <w:rFonts w:ascii="Times New Roman" w:hAnsi="Times New Roman" w:cs="Times New Roman"/>
          <w:sz w:val="24"/>
          <w:szCs w:val="24"/>
        </w:rPr>
        <w:t xml:space="preserve">           С 2015 года действует договор об оказании льготных оздоровительных услуг с </w:t>
      </w:r>
      <w:r>
        <w:rPr>
          <w:rFonts w:ascii="Times New Roman" w:hAnsi="Times New Roman" w:cs="Times New Roman"/>
          <w:sz w:val="24"/>
          <w:szCs w:val="24"/>
        </w:rPr>
        <w:t>МАУДО</w:t>
      </w:r>
      <w:r w:rsidRPr="00556BB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Спортивная школа «Паттар</w:t>
      </w:r>
      <w:r w:rsidRPr="00556BB0">
        <w:rPr>
          <w:rFonts w:ascii="Times New Roman" w:hAnsi="Times New Roman" w:cs="Times New Roman"/>
          <w:sz w:val="24"/>
          <w:szCs w:val="24"/>
        </w:rPr>
        <w:t xml:space="preserve">» Батыревского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56BB0">
        <w:rPr>
          <w:rFonts w:ascii="Times New Roman" w:hAnsi="Times New Roman" w:cs="Times New Roman"/>
          <w:sz w:val="24"/>
          <w:szCs w:val="24"/>
        </w:rPr>
        <w:t xml:space="preserve">  для членов Профсоюза (посещение бассейна – 50% от общей стоимости). </w:t>
      </w:r>
      <w:r w:rsidR="005434F4">
        <w:rPr>
          <w:rFonts w:ascii="Times New Roman" w:hAnsi="Times New Roman" w:cs="Times New Roman"/>
          <w:sz w:val="24"/>
          <w:szCs w:val="24"/>
        </w:rPr>
        <w:t>В 2025</w:t>
      </w:r>
      <w:r w:rsidRPr="00556BB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26F8F">
        <w:rPr>
          <w:rFonts w:ascii="Times New Roman" w:hAnsi="Times New Roman" w:cs="Times New Roman"/>
          <w:sz w:val="24"/>
          <w:szCs w:val="24"/>
        </w:rPr>
        <w:t>около 100 работников</w:t>
      </w:r>
      <w:r w:rsidRPr="00556BB0">
        <w:rPr>
          <w:rFonts w:ascii="Times New Roman" w:hAnsi="Times New Roman" w:cs="Times New Roman"/>
          <w:sz w:val="24"/>
          <w:szCs w:val="24"/>
        </w:rPr>
        <w:t xml:space="preserve"> образования воспользовались данной услугой на сумму </w:t>
      </w:r>
      <w:r w:rsidR="00926F8F">
        <w:rPr>
          <w:rFonts w:ascii="Times New Roman" w:hAnsi="Times New Roman" w:cs="Times New Roman"/>
          <w:sz w:val="24"/>
          <w:szCs w:val="24"/>
        </w:rPr>
        <w:t xml:space="preserve">7500 </w:t>
      </w:r>
      <w:r w:rsidRPr="00087C44">
        <w:rPr>
          <w:rFonts w:ascii="Times New Roman" w:hAnsi="Times New Roman" w:cs="Times New Roman"/>
          <w:sz w:val="24"/>
          <w:szCs w:val="24"/>
        </w:rPr>
        <w:t xml:space="preserve"> рублей.</w:t>
      </w:r>
      <w:r w:rsidRPr="00556B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787A" w:rsidRDefault="00D55B36" w:rsidP="00BF787A">
      <w:pPr>
        <w:pStyle w:val="a9"/>
        <w:jc w:val="both"/>
        <w:rPr>
          <w:color w:val="000000"/>
          <w:shd w:val="clear" w:color="auto" w:fill="FFFFFF"/>
        </w:rPr>
      </w:pPr>
      <w:r w:rsidRPr="007A2D40">
        <w:rPr>
          <w:color w:val="000000"/>
          <w:shd w:val="clear" w:color="auto" w:fill="FFFFFF"/>
        </w:rPr>
        <w:t xml:space="preserve">       </w:t>
      </w:r>
      <w:r>
        <w:rPr>
          <w:color w:val="000000"/>
          <w:shd w:val="clear" w:color="auto" w:fill="FFFFFF"/>
        </w:rPr>
        <w:t xml:space="preserve">    </w:t>
      </w:r>
      <w:r w:rsidR="00926F8F">
        <w:rPr>
          <w:rFonts w:ascii="Montserrat" w:hAnsi="Montserrat"/>
          <w:color w:val="000000"/>
          <w:sz w:val="23"/>
          <w:szCs w:val="23"/>
        </w:rPr>
        <w:t xml:space="preserve">05 июля   2025 года </w:t>
      </w:r>
      <w:r w:rsidR="00BF787A">
        <w:rPr>
          <w:color w:val="000000"/>
          <w:shd w:val="clear" w:color="auto" w:fill="FFFFFF"/>
        </w:rPr>
        <w:t>про</w:t>
      </w:r>
      <w:r w:rsidR="00BF787A" w:rsidRPr="007A2D40">
        <w:rPr>
          <w:color w:val="000000"/>
          <w:shd w:val="clear" w:color="auto" w:fill="FFFFFF"/>
        </w:rPr>
        <w:t>шло одно из самых интересных и необычных физкультурно-массовых мероприятий</w:t>
      </w:r>
      <w:r w:rsidR="00BF787A">
        <w:rPr>
          <w:rFonts w:ascii="Montserrat" w:hAnsi="Montserrat"/>
          <w:color w:val="000000"/>
          <w:sz w:val="23"/>
          <w:szCs w:val="23"/>
        </w:rPr>
        <w:t xml:space="preserve"> - VI любительский  профсоюзный  велопробег</w:t>
      </w:r>
      <w:r w:rsidR="00926F8F">
        <w:rPr>
          <w:rFonts w:ascii="Montserrat" w:hAnsi="Montserrat"/>
          <w:color w:val="000000"/>
          <w:sz w:val="23"/>
          <w:szCs w:val="23"/>
        </w:rPr>
        <w:t xml:space="preserve"> «100 километров – Потому чТо мы Вместе».</w:t>
      </w:r>
      <w:r w:rsidR="00BF787A">
        <w:rPr>
          <w:rFonts w:ascii="Montserrat" w:hAnsi="Montserrat"/>
          <w:color w:val="000000"/>
          <w:sz w:val="23"/>
          <w:szCs w:val="23"/>
        </w:rPr>
        <w:t xml:space="preserve"> </w:t>
      </w:r>
      <w:r w:rsidR="00926F8F">
        <w:rPr>
          <w:rFonts w:ascii="Montserrat" w:hAnsi="Montserrat"/>
          <w:color w:val="000000"/>
          <w:sz w:val="23"/>
          <w:szCs w:val="23"/>
        </w:rPr>
        <w:t>В данном велопробеге приняли участие более 200 спортсменов из 31 региона страны. Протяженность трассы — 125 км. Маршрут проходил по территориям Комсомольского, Яльчикского и Батыревского муниципальных округов.</w:t>
      </w:r>
      <w:r w:rsidR="00BF787A">
        <w:rPr>
          <w:rFonts w:ascii="Montserrat" w:hAnsi="Montserrat"/>
          <w:color w:val="000000"/>
          <w:sz w:val="23"/>
          <w:szCs w:val="23"/>
        </w:rPr>
        <w:t xml:space="preserve"> </w:t>
      </w:r>
      <w:r w:rsidR="00926F8F">
        <w:rPr>
          <w:rFonts w:ascii="Montserrat" w:hAnsi="Montserrat"/>
          <w:color w:val="000000"/>
          <w:sz w:val="23"/>
          <w:szCs w:val="23"/>
        </w:rPr>
        <w:t>В этом году Всероссийский профсоюзный велопробег «100 километров — Потому чТо мы вместе» посвящен 80-летию Великой Победы. Участники почтили память погибших в Великой Отечественной войне, возложили цветы к Монументу Славы в селе Батырево.</w:t>
      </w:r>
      <w:r w:rsidR="00926F8F">
        <w:rPr>
          <w:rFonts w:ascii="Montserrat" w:hAnsi="Montserrat"/>
          <w:color w:val="000000"/>
          <w:sz w:val="23"/>
          <w:szCs w:val="23"/>
        </w:rPr>
        <w:br/>
      </w:r>
      <w:r w:rsidR="00926F8F">
        <w:rPr>
          <w:rFonts w:ascii="Montserrat" w:hAnsi="Montserrat"/>
          <w:color w:val="000000"/>
          <w:sz w:val="23"/>
          <w:szCs w:val="23"/>
        </w:rPr>
        <w:br/>
      </w:r>
      <w:r w:rsidR="00BF787A">
        <w:rPr>
          <w:color w:val="000000"/>
          <w:shd w:val="clear" w:color="auto" w:fill="FFFFFF"/>
        </w:rPr>
        <w:t xml:space="preserve">     Четвертый </w:t>
      </w:r>
      <w:r w:rsidR="00BF787A" w:rsidRPr="007A2D40">
        <w:rPr>
          <w:color w:val="000000"/>
          <w:shd w:val="clear" w:color="auto" w:fill="FFFFFF"/>
        </w:rPr>
        <w:t xml:space="preserve"> год педагоги Батыревского муниципального округа</w:t>
      </w:r>
      <w:r w:rsidR="00BF787A">
        <w:rPr>
          <w:color w:val="000000"/>
          <w:shd w:val="clear" w:color="auto" w:fill="FFFFFF"/>
        </w:rPr>
        <w:t xml:space="preserve"> принимают</w:t>
      </w:r>
      <w:r w:rsidR="00BF787A" w:rsidRPr="007A2D40">
        <w:rPr>
          <w:color w:val="000000"/>
          <w:shd w:val="clear" w:color="auto" w:fill="FFFFFF"/>
        </w:rPr>
        <w:t xml:space="preserve"> участие в организации и проведении  профсоюзного </w:t>
      </w:r>
      <w:r w:rsidR="00BF787A">
        <w:rPr>
          <w:color w:val="000000"/>
          <w:shd w:val="clear" w:color="auto" w:fill="FFFFFF"/>
        </w:rPr>
        <w:t xml:space="preserve"> велопробега</w:t>
      </w:r>
      <w:r w:rsidR="00BF787A" w:rsidRPr="007A2D40">
        <w:rPr>
          <w:color w:val="000000"/>
          <w:shd w:val="clear" w:color="auto" w:fill="FFFFFF"/>
        </w:rPr>
        <w:t xml:space="preserve"> «100 километров – Потому чТо мы Вместе». Учащиеся школ сел и деревень, по которым был проложен маршрут велопробега, поддерживали велосипедистов, махали шара</w:t>
      </w:r>
      <w:r w:rsidR="00BF787A">
        <w:rPr>
          <w:color w:val="000000"/>
          <w:shd w:val="clear" w:color="auto" w:fill="FFFFFF"/>
        </w:rPr>
        <w:t>м</w:t>
      </w:r>
      <w:r w:rsidR="00BF787A" w:rsidRPr="007A2D40">
        <w:rPr>
          <w:color w:val="000000"/>
          <w:shd w:val="clear" w:color="auto" w:fill="FFFFFF"/>
        </w:rPr>
        <w:t>и, флажками, исполняли национальные песни и танцы.</w:t>
      </w:r>
      <w:r w:rsidR="00BF787A">
        <w:rPr>
          <w:color w:val="000000"/>
          <w:shd w:val="clear" w:color="auto" w:fill="FFFFFF"/>
        </w:rPr>
        <w:t xml:space="preserve"> </w:t>
      </w:r>
    </w:p>
    <w:p w:rsidR="00926F8F" w:rsidRDefault="00BF787A" w:rsidP="00BF787A">
      <w:pPr>
        <w:pStyle w:val="a9"/>
        <w:jc w:val="both"/>
        <w:rPr>
          <w:rFonts w:ascii="Montserrat" w:hAnsi="Montserrat"/>
          <w:color w:val="000000"/>
          <w:sz w:val="23"/>
          <w:szCs w:val="23"/>
        </w:rPr>
      </w:pPr>
      <w:r>
        <w:rPr>
          <w:color w:val="000000"/>
          <w:shd w:val="clear" w:color="auto" w:fill="FFFFFF"/>
        </w:rPr>
        <w:t xml:space="preserve">        </w:t>
      </w:r>
      <w:r w:rsidR="00926F8F">
        <w:rPr>
          <w:rFonts w:ascii="Montserrat" w:hAnsi="Montserrat"/>
          <w:color w:val="000000"/>
          <w:sz w:val="23"/>
          <w:szCs w:val="23"/>
        </w:rPr>
        <w:t>Данный велопробег проводится в целях пропаганды здорового образа жизни среди населения, привлечения всех категорий граждан Российской Федерации к систематическим занятиям физической культурой, популяризации массовых видов спорта и профсоюзного движения.</w:t>
      </w:r>
    </w:p>
    <w:p w:rsidR="00D55B36" w:rsidRPr="00556BB0" w:rsidRDefault="00926F8F" w:rsidP="00995A9D">
      <w:pPr>
        <w:pStyle w:val="a9"/>
        <w:rPr>
          <w:rFonts w:eastAsia="Calibri"/>
        </w:rPr>
      </w:pPr>
      <w:r>
        <w:rPr>
          <w:rFonts w:ascii="Montserrat" w:hAnsi="Montserrat"/>
          <w:color w:val="000000"/>
          <w:sz w:val="23"/>
          <w:szCs w:val="23"/>
        </w:rPr>
        <w:t> </w:t>
      </w:r>
      <w:r w:rsidR="00D55B36">
        <w:rPr>
          <w:color w:val="000000"/>
          <w:shd w:val="clear" w:color="auto" w:fill="FFFFFF"/>
        </w:rPr>
        <w:t xml:space="preserve">  </w:t>
      </w:r>
      <w:r w:rsidR="00D55B36" w:rsidRPr="00556BB0">
        <w:t xml:space="preserve">         </w:t>
      </w:r>
      <w:r w:rsidR="00D55B36" w:rsidRPr="00556BB0">
        <w:rPr>
          <w:rFonts w:eastAsia="Calibri"/>
        </w:rPr>
        <w:t xml:space="preserve">     Районная организация принимает самое активное участие в подготовке и проведении профессиональных конкурсов «Учитель года», «Самый классный классный», «Воспитатель года», «Психолог года», «Лучший социальный педагог», в которых ежегодно участвуют около 100 членов профсоюза. В районе с большим интересом проводятся предметные методические фестивали по 15 учебным предметам, где участвуют около 400 членов профсоюза.</w:t>
      </w:r>
    </w:p>
    <w:p w:rsidR="00D55B36" w:rsidRPr="00556BB0" w:rsidRDefault="00D55B36" w:rsidP="00D55B3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     Важное место в работе районной организации профсоюза занимает </w:t>
      </w:r>
      <w:r w:rsidRPr="00E3590E">
        <w:rPr>
          <w:rFonts w:ascii="Times New Roman" w:eastAsia="Calibri" w:hAnsi="Times New Roman" w:cs="Times New Roman"/>
          <w:b/>
          <w:sz w:val="24"/>
          <w:szCs w:val="24"/>
        </w:rPr>
        <w:t>вопрос оказания материальной помощи</w:t>
      </w:r>
      <w:r w:rsidRPr="00556BB0">
        <w:rPr>
          <w:rFonts w:ascii="Times New Roman" w:eastAsia="Calibri" w:hAnsi="Times New Roman" w:cs="Times New Roman"/>
          <w:sz w:val="24"/>
          <w:szCs w:val="24"/>
        </w:rPr>
        <w:t xml:space="preserve"> и моральной поддержки поощрения первичных профсоюзных организаций, членов профсоюза.</w:t>
      </w:r>
      <w:r w:rsidRPr="0055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заявления членов профсоюза </w:t>
      </w:r>
      <w:r w:rsidRPr="00556BB0">
        <w:rPr>
          <w:rFonts w:ascii="Times New Roman" w:hAnsi="Times New Roman" w:cs="Times New Roman"/>
          <w:sz w:val="24"/>
          <w:szCs w:val="24"/>
        </w:rPr>
        <w:t>на материальную помощь в связи со смертью близких родственников, в связи с тяжелым мат</w:t>
      </w:r>
      <w:r>
        <w:rPr>
          <w:rFonts w:ascii="Times New Roman" w:hAnsi="Times New Roman" w:cs="Times New Roman"/>
          <w:sz w:val="24"/>
          <w:szCs w:val="24"/>
        </w:rPr>
        <w:t xml:space="preserve">ериальным положением, с пожаром,  </w:t>
      </w:r>
      <w:r w:rsidRPr="00556BB0">
        <w:rPr>
          <w:rFonts w:ascii="Times New Roman" w:hAnsi="Times New Roman" w:cs="Times New Roman"/>
          <w:sz w:val="24"/>
          <w:szCs w:val="24"/>
        </w:rPr>
        <w:t xml:space="preserve">и т.д. удовлетворялись в кратчайшие сроки. Выражали соболезнования семьям членов профсоюзов в связи с потерями близких людей. Материальная помощь оказана </w:t>
      </w:r>
      <w:r w:rsidR="000B7A69" w:rsidRPr="000B7A69">
        <w:rPr>
          <w:rFonts w:ascii="Times New Roman" w:hAnsi="Times New Roman" w:cs="Times New Roman"/>
          <w:sz w:val="24"/>
          <w:szCs w:val="24"/>
        </w:rPr>
        <w:t>70</w:t>
      </w:r>
      <w:r w:rsidR="000B7A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членам профсоюза в сумме </w:t>
      </w:r>
      <w:r w:rsidRPr="00556BB0">
        <w:rPr>
          <w:rFonts w:ascii="Times New Roman" w:hAnsi="Times New Roman" w:cs="Times New Roman"/>
          <w:sz w:val="24"/>
          <w:szCs w:val="24"/>
        </w:rPr>
        <w:t xml:space="preserve"> </w:t>
      </w:r>
      <w:r w:rsidR="00AE74A1" w:rsidRPr="00AE74A1">
        <w:rPr>
          <w:rFonts w:ascii="Times New Roman" w:hAnsi="Times New Roman" w:cs="Times New Roman"/>
          <w:b/>
          <w:sz w:val="24"/>
          <w:szCs w:val="24"/>
        </w:rPr>
        <w:t>177</w:t>
      </w:r>
      <w:r w:rsidRPr="00AE74A1">
        <w:rPr>
          <w:rFonts w:ascii="Times New Roman" w:hAnsi="Times New Roman" w:cs="Times New Roman"/>
          <w:b/>
          <w:sz w:val="24"/>
          <w:szCs w:val="24"/>
        </w:rPr>
        <w:t xml:space="preserve"> тысяч рублей</w:t>
      </w:r>
      <w:r w:rsidRPr="00AE74A1">
        <w:rPr>
          <w:rFonts w:ascii="Times New Roman" w:hAnsi="Times New Roman" w:cs="Times New Roman"/>
          <w:sz w:val="24"/>
          <w:szCs w:val="24"/>
        </w:rPr>
        <w:t>.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Pr="00556BB0" w:rsidRDefault="00BF787A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2025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 году льготные путевки на санаторно-курортное лечение получили</w:t>
      </w:r>
      <w:r w:rsidR="00D55B36" w:rsidRPr="00FC6E3E">
        <w:rPr>
          <w:rFonts w:ascii="Times New Roman" w:hAnsi="Times New Roman" w:cs="Times New Roman"/>
          <w:sz w:val="24"/>
          <w:szCs w:val="24"/>
        </w:rPr>
        <w:t xml:space="preserve"> </w:t>
      </w:r>
      <w:r w:rsidR="000B7A69" w:rsidRPr="000B7A69">
        <w:rPr>
          <w:rFonts w:ascii="Times New Roman" w:hAnsi="Times New Roman" w:cs="Times New Roman"/>
          <w:sz w:val="24"/>
          <w:szCs w:val="24"/>
        </w:rPr>
        <w:t>20</w:t>
      </w:r>
      <w:r w:rsidR="00D55B36" w:rsidRPr="000B7A69">
        <w:rPr>
          <w:rFonts w:ascii="Times New Roman" w:hAnsi="Times New Roman" w:cs="Times New Roman"/>
          <w:sz w:val="24"/>
          <w:szCs w:val="24"/>
        </w:rPr>
        <w:t xml:space="preserve"> </w:t>
      </w:r>
      <w:r w:rsidR="00D55B36" w:rsidRPr="00556BB0">
        <w:rPr>
          <w:rFonts w:ascii="Times New Roman" w:hAnsi="Times New Roman" w:cs="Times New Roman"/>
          <w:sz w:val="24"/>
          <w:szCs w:val="24"/>
        </w:rPr>
        <w:t>членов про</w:t>
      </w:r>
      <w:r w:rsidR="00D55B36">
        <w:rPr>
          <w:rFonts w:ascii="Times New Roman" w:hAnsi="Times New Roman" w:cs="Times New Roman"/>
          <w:sz w:val="24"/>
          <w:szCs w:val="24"/>
        </w:rPr>
        <w:t>фсоюза в такие санатории, как «Ч</w:t>
      </w:r>
      <w:r w:rsidR="00D55B36" w:rsidRPr="00556BB0">
        <w:rPr>
          <w:rFonts w:ascii="Times New Roman" w:hAnsi="Times New Roman" w:cs="Times New Roman"/>
          <w:sz w:val="24"/>
          <w:szCs w:val="24"/>
        </w:rPr>
        <w:t>увашия</w:t>
      </w:r>
      <w:r w:rsidR="00D55B36">
        <w:rPr>
          <w:rFonts w:ascii="Times New Roman" w:hAnsi="Times New Roman" w:cs="Times New Roman"/>
          <w:sz w:val="24"/>
          <w:szCs w:val="24"/>
        </w:rPr>
        <w:t>-курорт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», </w:t>
      </w:r>
      <w:r w:rsidR="00D55B36">
        <w:rPr>
          <w:rFonts w:ascii="Times New Roman" w:hAnsi="Times New Roman" w:cs="Times New Roman"/>
          <w:sz w:val="24"/>
          <w:szCs w:val="24"/>
        </w:rPr>
        <w:t xml:space="preserve">«Чувашия», «Волжские зори», «Надежда». </w:t>
      </w:r>
      <w:r w:rsidR="00D55B36" w:rsidRPr="00556BB0">
        <w:rPr>
          <w:rFonts w:ascii="Times New Roman" w:hAnsi="Times New Roman" w:cs="Times New Roman"/>
          <w:sz w:val="24"/>
          <w:szCs w:val="24"/>
        </w:rPr>
        <w:t xml:space="preserve">Матпомощь оказана на сумму </w:t>
      </w:r>
      <w:r w:rsidR="000B7A69" w:rsidRPr="000B7A69">
        <w:rPr>
          <w:rFonts w:ascii="Times New Roman" w:hAnsi="Times New Roman" w:cs="Times New Roman"/>
          <w:sz w:val="24"/>
          <w:szCs w:val="24"/>
        </w:rPr>
        <w:t>40</w:t>
      </w:r>
      <w:r w:rsidR="00D55B36" w:rsidRPr="00BF787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D55B36" w:rsidRPr="0007556A">
        <w:rPr>
          <w:rFonts w:ascii="Times New Roman" w:hAnsi="Times New Roman" w:cs="Times New Roman"/>
          <w:sz w:val="24"/>
          <w:szCs w:val="24"/>
        </w:rPr>
        <w:t>тысяч  рублей</w:t>
      </w:r>
      <w:r w:rsidR="00D55B36" w:rsidRPr="00FC6E3E">
        <w:rPr>
          <w:rFonts w:ascii="Times New Roman" w:hAnsi="Times New Roman" w:cs="Times New Roman"/>
          <w:sz w:val="24"/>
          <w:szCs w:val="24"/>
        </w:rPr>
        <w:t>.</w:t>
      </w:r>
      <w:r w:rsidR="00D55B36">
        <w:rPr>
          <w:rFonts w:ascii="Times New Roman" w:hAnsi="Times New Roman" w:cs="Times New Roman"/>
          <w:sz w:val="24"/>
          <w:szCs w:val="24"/>
        </w:rPr>
        <w:t xml:space="preserve"> Также им оказана матпомощь с </w:t>
      </w:r>
      <w:r w:rsidR="00D55B36" w:rsidRPr="00556BB0">
        <w:rPr>
          <w:rFonts w:ascii="Times New Roman" w:hAnsi="Times New Roman" w:cs="Times New Roman"/>
          <w:sz w:val="24"/>
          <w:szCs w:val="24"/>
        </w:rPr>
        <w:t>республиканской организации профсоюза</w:t>
      </w:r>
      <w:r w:rsidR="00D55B36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D55B36" w:rsidRPr="000B7A69">
        <w:rPr>
          <w:rFonts w:ascii="Times New Roman" w:hAnsi="Times New Roman" w:cs="Times New Roman"/>
          <w:sz w:val="24"/>
          <w:szCs w:val="24"/>
        </w:rPr>
        <w:t xml:space="preserve"> </w:t>
      </w:r>
      <w:r w:rsidR="000B7A69" w:rsidRPr="000B7A69">
        <w:rPr>
          <w:rFonts w:ascii="Times New Roman" w:hAnsi="Times New Roman" w:cs="Times New Roman"/>
          <w:sz w:val="24"/>
          <w:szCs w:val="24"/>
        </w:rPr>
        <w:t>60</w:t>
      </w:r>
      <w:r w:rsidR="000B7A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5B36" w:rsidRPr="0007556A">
        <w:rPr>
          <w:rFonts w:ascii="Times New Roman" w:hAnsi="Times New Roman" w:cs="Times New Roman"/>
          <w:sz w:val="24"/>
          <w:szCs w:val="24"/>
        </w:rPr>
        <w:t xml:space="preserve"> тысяч рублей.</w:t>
      </w:r>
    </w:p>
    <w:p w:rsidR="00D55B36" w:rsidRPr="00556BB0" w:rsidRDefault="00D55B36" w:rsidP="00D55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5B36" w:rsidRDefault="00D55B36" w:rsidP="00D55B3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BB0">
        <w:rPr>
          <w:rFonts w:ascii="Times New Roman" w:hAnsi="Times New Roman" w:cs="Times New Roman"/>
          <w:color w:val="000000"/>
          <w:sz w:val="24"/>
          <w:szCs w:val="24"/>
        </w:rPr>
        <w:t xml:space="preserve">       Успешно действует и пользуется большим  доверием среди работников отрасли Кредитный потребительский кооператив «Учительский». Члены Профсоюза имеют право также на сбережение своих средств, есть члены профсоюза, которые этим пользуются. </w:t>
      </w:r>
    </w:p>
    <w:p w:rsidR="00D55B36" w:rsidRPr="00556BB0" w:rsidRDefault="00D55B36" w:rsidP="00D55B36">
      <w:pPr>
        <w:pStyle w:val="1"/>
        <w:shd w:val="clear" w:color="auto" w:fill="FFFFFF"/>
        <w:spacing w:before="0"/>
        <w:jc w:val="both"/>
        <w:rPr>
          <w:rFonts w:ascii="Times New Roman" w:hAnsi="Times New Roman"/>
          <w:b w:val="0"/>
          <w:i/>
          <w:color w:val="auto"/>
          <w:spacing w:val="-12"/>
          <w:sz w:val="24"/>
          <w:szCs w:val="24"/>
        </w:rPr>
      </w:pPr>
      <w:r w:rsidRPr="00556BB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55B36" w:rsidRDefault="00D55B36" w:rsidP="00D55B36">
      <w:pPr>
        <w:jc w:val="both"/>
        <w:rPr>
          <w:rFonts w:ascii="Times New Roman" w:hAnsi="Times New Roman"/>
          <w:sz w:val="24"/>
          <w:szCs w:val="24"/>
        </w:rPr>
      </w:pPr>
      <w:r w:rsidRPr="00556BB0">
        <w:rPr>
          <w:rFonts w:ascii="Times New Roman" w:hAnsi="Times New Roman"/>
          <w:sz w:val="24"/>
          <w:szCs w:val="24"/>
        </w:rPr>
        <w:tab/>
        <w:t>Подводя итоги прошедшего года, Батыревская районная организация Общероссийского Профсоюза образования выражает благодарность руководителям, социальным партнѐрам, председателям первичных профсоюзных организаций за активную общественно – значимую деятельность и всем членам профсоюза, которые сохраняют верность ценностям профсоюзного движения, за доверие и веру в солидарность и единство в отстаивании своих трудовых прав.</w:t>
      </w:r>
    </w:p>
    <w:p w:rsidR="00D55B36" w:rsidRPr="0007210B" w:rsidRDefault="00D55B36" w:rsidP="00D55B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7210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Важнейшими задачами  развития районн</w:t>
      </w:r>
      <w:r w:rsidR="00BF787A">
        <w:rPr>
          <w:rFonts w:ascii="Times New Roman" w:hAnsi="Times New Roman" w:cs="Times New Roman"/>
          <w:b/>
          <w:sz w:val="24"/>
          <w:szCs w:val="24"/>
          <w:lang w:eastAsia="ar-SA"/>
        </w:rPr>
        <w:t>ой организации профсоюза на 2026</w:t>
      </w:r>
      <w:r w:rsidRPr="0007210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 являются: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единства организации как одного из гарантов социально-экономической стабильности;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и качественное информирование работников о деятельности профсоюзной организации;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мотивации профсоюзного членства и охвата работников системы образования района профсоюзным членством;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работы с молодыми педагогическими кадрами района;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правовых знаний и рост профессионализма профсоюзного актива;</w:t>
      </w: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работы в системе АИС;</w:t>
      </w:r>
    </w:p>
    <w:p w:rsidR="00D55B36" w:rsidRPr="00BF787A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усиление работы по обобщению и распространению опыта работы первичных </w:t>
      </w:r>
      <w:r w:rsidRPr="00BF7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профсоюзных организаций; </w:t>
      </w:r>
    </w:p>
    <w:p w:rsidR="00D55B36" w:rsidRPr="00BF787A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7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7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успешное проведение </w:t>
      </w:r>
      <w:r w:rsidR="00BF787A" w:rsidRPr="00BF787A">
        <w:rPr>
          <w:rFonts w:ascii="Times New Roman" w:hAnsi="Times New Roman" w:cs="Times New Roman"/>
          <w:bCs/>
        </w:rPr>
        <w:t>мероприятий, посвященных Году единства народов России и Году дружбы народов в Чувашии.</w:t>
      </w:r>
    </w:p>
    <w:p w:rsidR="00D55B36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5B36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5B36" w:rsidRPr="00556BB0" w:rsidRDefault="00D55B36" w:rsidP="00D55B3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5B36" w:rsidRPr="00556BB0" w:rsidRDefault="00D55B36" w:rsidP="00D55B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56B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Председатель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</w:t>
      </w:r>
      <w:r w:rsidRPr="00556B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С.Г. Елагина</w:t>
      </w:r>
    </w:p>
    <w:p w:rsidR="00D55B36" w:rsidRDefault="00D55B36" w:rsidP="00D55B36"/>
    <w:p w:rsidR="00B23D4B" w:rsidRDefault="00B23D4B"/>
    <w:sectPr w:rsidR="00B23D4B" w:rsidSect="00556BB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34377CA"/>
    <w:multiLevelType w:val="hybridMultilevel"/>
    <w:tmpl w:val="D548D2A8"/>
    <w:lvl w:ilvl="0" w:tplc="3CC236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55B36"/>
    <w:rsid w:val="000B7A69"/>
    <w:rsid w:val="00160840"/>
    <w:rsid w:val="00183010"/>
    <w:rsid w:val="001B59F7"/>
    <w:rsid w:val="00321B47"/>
    <w:rsid w:val="003D6322"/>
    <w:rsid w:val="003D7840"/>
    <w:rsid w:val="00471D40"/>
    <w:rsid w:val="004D1C9D"/>
    <w:rsid w:val="005434F4"/>
    <w:rsid w:val="00572C9C"/>
    <w:rsid w:val="006B6D8F"/>
    <w:rsid w:val="006D3141"/>
    <w:rsid w:val="00737A60"/>
    <w:rsid w:val="00742219"/>
    <w:rsid w:val="008739D5"/>
    <w:rsid w:val="00926F8F"/>
    <w:rsid w:val="00995A9D"/>
    <w:rsid w:val="00A12EC3"/>
    <w:rsid w:val="00A610B1"/>
    <w:rsid w:val="00AE60DB"/>
    <w:rsid w:val="00AE74A1"/>
    <w:rsid w:val="00B23D19"/>
    <w:rsid w:val="00B23D4B"/>
    <w:rsid w:val="00BC479E"/>
    <w:rsid w:val="00BF787A"/>
    <w:rsid w:val="00CA4918"/>
    <w:rsid w:val="00CE2D4F"/>
    <w:rsid w:val="00D55B36"/>
    <w:rsid w:val="00D60D7C"/>
    <w:rsid w:val="00D74B1B"/>
    <w:rsid w:val="00ED18AC"/>
    <w:rsid w:val="00F43416"/>
    <w:rsid w:val="00F45DF6"/>
    <w:rsid w:val="00FB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36"/>
  </w:style>
  <w:style w:type="paragraph" w:styleId="1">
    <w:name w:val="heading 1"/>
    <w:basedOn w:val="a"/>
    <w:next w:val="a"/>
    <w:link w:val="10"/>
    <w:uiPriority w:val="9"/>
    <w:qFormat/>
    <w:rsid w:val="00D55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D55B36"/>
    <w:pPr>
      <w:spacing w:after="0" w:line="240" w:lineRule="auto"/>
    </w:pPr>
  </w:style>
  <w:style w:type="character" w:styleId="a5">
    <w:name w:val="Strong"/>
    <w:basedOn w:val="a0"/>
    <w:qFormat/>
    <w:rsid w:val="00D55B36"/>
    <w:rPr>
      <w:b/>
      <w:bCs/>
    </w:rPr>
  </w:style>
  <w:style w:type="character" w:customStyle="1" w:styleId="s10">
    <w:name w:val="s_10"/>
    <w:basedOn w:val="a0"/>
    <w:rsid w:val="00D55B36"/>
  </w:style>
  <w:style w:type="character" w:customStyle="1" w:styleId="a4">
    <w:name w:val="Без интервала Знак"/>
    <w:link w:val="a3"/>
    <w:uiPriority w:val="1"/>
    <w:qFormat/>
    <w:rsid w:val="00D55B36"/>
  </w:style>
  <w:style w:type="character" w:styleId="a6">
    <w:name w:val="Emphasis"/>
    <w:basedOn w:val="a0"/>
    <w:uiPriority w:val="20"/>
    <w:qFormat/>
    <w:rsid w:val="00D55B36"/>
    <w:rPr>
      <w:i/>
      <w:iCs/>
    </w:rPr>
  </w:style>
  <w:style w:type="paragraph" w:customStyle="1" w:styleId="ListParagraph1">
    <w:name w:val="List Paragraph1"/>
    <w:basedOn w:val="a"/>
    <w:link w:val="ListParagraph1Text"/>
    <w:rsid w:val="00D55B36"/>
    <w:pPr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4"/>
      <w:szCs w:val="24"/>
    </w:rPr>
  </w:style>
  <w:style w:type="character" w:customStyle="1" w:styleId="ListParagraph1Text">
    <w:name w:val="List Paragraph1 Text"/>
    <w:link w:val="ListParagraph1"/>
    <w:uiPriority w:val="99"/>
    <w:rsid w:val="00D55B36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rsid w:val="00D55B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D55B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73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A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B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D6322"/>
    <w:rPr>
      <w:color w:val="0000FF"/>
      <w:u w:val="single"/>
    </w:rPr>
  </w:style>
  <w:style w:type="paragraph" w:customStyle="1" w:styleId="11">
    <w:name w:val="1"/>
    <w:basedOn w:val="a"/>
    <w:rsid w:val="00A610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qFormat/>
    <w:rsid w:val="00A610B1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ahoma"/>
      <w:color w:val="000000"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316Buxgalter</cp:lastModifiedBy>
  <cp:revision>2</cp:revision>
  <cp:lastPrinted>2026-02-09T11:34:00Z</cp:lastPrinted>
  <dcterms:created xsi:type="dcterms:W3CDTF">2026-03-20T06:36:00Z</dcterms:created>
  <dcterms:modified xsi:type="dcterms:W3CDTF">2026-03-20T06:36:00Z</dcterms:modified>
</cp:coreProperties>
</file>