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CD8" w:rsidRDefault="00491CD8" w:rsidP="00491CD8">
      <w:pPr>
        <w:ind w:firstLine="0"/>
        <w:jc w:val="right"/>
        <w:rPr>
          <w:b/>
          <w:i/>
          <w:color w:val="FF0000"/>
        </w:rPr>
      </w:pPr>
      <w:r>
        <w:rPr>
          <w:b/>
          <w:i/>
          <w:color w:val="FF0000"/>
        </w:rPr>
        <w:t>МАКЕТ</w:t>
      </w:r>
    </w:p>
    <w:p w:rsidR="00EA3F40" w:rsidRPr="00921D04" w:rsidRDefault="00921D04" w:rsidP="00921D04">
      <w:pPr>
        <w:ind w:firstLine="0"/>
        <w:rPr>
          <w:b/>
          <w:i/>
          <w:color w:val="FF0000"/>
        </w:rPr>
      </w:pPr>
      <w:r w:rsidRPr="00921D04">
        <w:rPr>
          <w:b/>
          <w:i/>
          <w:color w:val="FF0000"/>
        </w:rPr>
        <w:t>Вариант №1</w:t>
      </w:r>
    </w:p>
    <w:p w:rsidR="00921D04" w:rsidRPr="00921D04" w:rsidRDefault="00921D04" w:rsidP="00921D04">
      <w:pPr>
        <w:ind w:firstLine="0"/>
        <w:jc w:val="right"/>
        <w:rPr>
          <w:b/>
        </w:rPr>
      </w:pPr>
      <w:r w:rsidRPr="00921D04">
        <w:rPr>
          <w:b/>
        </w:rPr>
        <w:t>Приложение №… к Коллективному договору</w:t>
      </w:r>
    </w:p>
    <w:p w:rsidR="00921D04" w:rsidRDefault="00921D04" w:rsidP="00921D04">
      <w:pPr>
        <w:ind w:firstLine="0"/>
      </w:pPr>
    </w:p>
    <w:p w:rsidR="00921D04" w:rsidRPr="00921D04" w:rsidRDefault="00921D04" w:rsidP="00921D04">
      <w:pPr>
        <w:ind w:firstLine="0"/>
        <w:rPr>
          <w:b/>
          <w:i/>
          <w:color w:val="FF0000"/>
        </w:rPr>
      </w:pPr>
      <w:r w:rsidRPr="00921D04">
        <w:rPr>
          <w:b/>
          <w:i/>
          <w:color w:val="FF0000"/>
        </w:rPr>
        <w:t>Вариант №2</w:t>
      </w:r>
    </w:p>
    <w:p w:rsidR="00921D04" w:rsidRDefault="00921D04" w:rsidP="00921D04">
      <w:pPr>
        <w:ind w:firstLine="0"/>
      </w:pPr>
    </w:p>
    <w:tbl>
      <w:tblPr>
        <w:tblW w:w="0" w:type="auto"/>
        <w:tblInd w:w="108" w:type="dxa"/>
        <w:tblLook w:val="0000" w:firstRow="0" w:lastRow="0" w:firstColumn="0" w:lastColumn="0" w:noHBand="0" w:noVBand="0"/>
      </w:tblPr>
      <w:tblGrid>
        <w:gridCol w:w="4235"/>
        <w:gridCol w:w="5012"/>
      </w:tblGrid>
      <w:tr w:rsidR="00CF1A87" w:rsidTr="00EA3F40">
        <w:tc>
          <w:tcPr>
            <w:tcW w:w="4235" w:type="dxa"/>
            <w:tcBorders>
              <w:top w:val="nil"/>
              <w:left w:val="nil"/>
              <w:bottom w:val="nil"/>
              <w:right w:val="nil"/>
            </w:tcBorders>
          </w:tcPr>
          <w:p w:rsidR="00CF1A87" w:rsidRDefault="00F11F50" w:rsidP="00F11F50">
            <w:pPr>
              <w:pStyle w:val="a6"/>
            </w:pPr>
            <w:r>
              <w:rPr>
                <w:rStyle w:val="a3"/>
                <w:bCs/>
                <w:u w:val="single"/>
              </w:rPr>
              <w:t>Н</w:t>
            </w:r>
            <w:r w:rsidR="00CF1A87" w:rsidRPr="007D178E">
              <w:rPr>
                <w:rStyle w:val="a3"/>
                <w:bCs/>
                <w:u w:val="single"/>
              </w:rPr>
              <w:t>аименование юридического лица</w:t>
            </w:r>
            <w:r w:rsidR="004A731E" w:rsidRPr="007D178E">
              <w:rPr>
                <w:rStyle w:val="a3"/>
                <w:bCs/>
                <w:u w:val="single"/>
              </w:rPr>
              <w:t xml:space="preserve"> в соответствии с Уставом</w:t>
            </w:r>
          </w:p>
        </w:tc>
        <w:tc>
          <w:tcPr>
            <w:tcW w:w="5012" w:type="dxa"/>
            <w:tcBorders>
              <w:top w:val="nil"/>
              <w:left w:val="nil"/>
              <w:bottom w:val="nil"/>
              <w:right w:val="nil"/>
            </w:tcBorders>
          </w:tcPr>
          <w:p w:rsidR="00CF1A87" w:rsidRDefault="00CF1A87" w:rsidP="00B438F2">
            <w:pPr>
              <w:pStyle w:val="a5"/>
              <w:jc w:val="right"/>
            </w:pPr>
            <w:r>
              <w:t>Утверждены</w:t>
            </w:r>
          </w:p>
          <w:p w:rsidR="00CF1A87" w:rsidRDefault="00CF1A87" w:rsidP="00F11F50">
            <w:pPr>
              <w:pStyle w:val="a5"/>
              <w:jc w:val="right"/>
            </w:pPr>
            <w:r>
              <w:t xml:space="preserve">приказом </w:t>
            </w:r>
            <w:r w:rsidR="00F11F50">
              <w:t>/</w:t>
            </w:r>
            <w:r w:rsidRPr="007D178E">
              <w:rPr>
                <w:rStyle w:val="a3"/>
                <w:bCs/>
                <w:u w:val="single"/>
              </w:rPr>
              <w:t>должность, подпись, Ф. И. О.</w:t>
            </w:r>
            <w:r w:rsidRPr="007D178E">
              <w:rPr>
                <w:rStyle w:val="a3"/>
                <w:bCs/>
                <w:u w:val="single"/>
              </w:rPr>
              <w:br/>
              <w:t>руководителя</w:t>
            </w:r>
            <w:r w:rsidR="00F11F50">
              <w:t>/</w:t>
            </w:r>
            <w:r>
              <w:br/>
              <w:t>N </w:t>
            </w:r>
            <w:r w:rsidR="004A731E">
              <w:rPr>
                <w:rStyle w:val="a3"/>
                <w:bCs/>
              </w:rPr>
              <w:t>_____</w:t>
            </w:r>
            <w:r>
              <w:t xml:space="preserve"> от </w:t>
            </w:r>
            <w:r w:rsidRPr="004A731E">
              <w:rPr>
                <w:rStyle w:val="a3"/>
                <w:bCs/>
                <w:u w:val="single"/>
              </w:rPr>
              <w:t>число, месяц, год</w:t>
            </w:r>
            <w:r>
              <w:br/>
              <w:t>М. П.</w:t>
            </w:r>
          </w:p>
        </w:tc>
      </w:tr>
    </w:tbl>
    <w:p w:rsidR="00CF1A87" w:rsidRDefault="00CF1A87" w:rsidP="00CF1A87"/>
    <w:p w:rsidR="00502308" w:rsidRDefault="00CF1A87" w:rsidP="00CF1A87">
      <w:pPr>
        <w:pStyle w:val="1"/>
      </w:pPr>
      <w:r>
        <w:t xml:space="preserve">Правила внутреннего трудового распорядка </w:t>
      </w:r>
    </w:p>
    <w:p w:rsidR="00CF1A87" w:rsidRDefault="00CF1A87" w:rsidP="00CF1A87">
      <w:pPr>
        <w:pStyle w:val="1"/>
      </w:pPr>
      <w:r>
        <w:t>образовательной организации</w:t>
      </w:r>
    </w:p>
    <w:p w:rsidR="00491CD8" w:rsidRPr="00491CD8" w:rsidRDefault="00491CD8" w:rsidP="00491CD8">
      <w:r>
        <w:t>___________________________________________________________________</w:t>
      </w:r>
    </w:p>
    <w:p w:rsidR="00CF1A87" w:rsidRDefault="00CF1A87" w:rsidP="00CF1A87"/>
    <w:p w:rsidR="00CF1A87" w:rsidRDefault="00CF1A87" w:rsidP="00CF1A87">
      <w:pPr>
        <w:pStyle w:val="1"/>
      </w:pPr>
      <w:bookmarkStart w:id="0" w:name="sub_1"/>
      <w:r>
        <w:t>1. Общие положения</w:t>
      </w:r>
    </w:p>
    <w:bookmarkEnd w:id="0"/>
    <w:p w:rsidR="00CF1A87" w:rsidRDefault="00CF1A87" w:rsidP="00CF1A87"/>
    <w:p w:rsidR="00027D84" w:rsidRDefault="00CF1A87" w:rsidP="00CF1A87">
      <w:bookmarkStart w:id="1" w:name="sub_101"/>
      <w:r>
        <w:t xml:space="preserve">1.1. Настоящие Правила внутреннего трудового распорядка </w:t>
      </w:r>
      <w:r w:rsidR="006640F5">
        <w:t xml:space="preserve">- </w:t>
      </w:r>
      <w:r w:rsidRPr="00D43F60">
        <w:rPr>
          <w:rStyle w:val="a3"/>
          <w:b w:val="0"/>
          <w:bCs/>
          <w:i/>
          <w:color w:val="FF0000"/>
        </w:rPr>
        <w:t>полное наименование образовательной организации</w:t>
      </w:r>
      <w:r w:rsidR="006640F5">
        <w:rPr>
          <w:rStyle w:val="a3"/>
          <w:b w:val="0"/>
          <w:bCs/>
        </w:rPr>
        <w:t xml:space="preserve"> </w:t>
      </w:r>
      <w:r>
        <w:t xml:space="preserve">(далее </w:t>
      </w:r>
      <w:r w:rsidR="00D43F60">
        <w:t>–</w:t>
      </w:r>
      <w:r>
        <w:t xml:space="preserve"> </w:t>
      </w:r>
      <w:r w:rsidR="00D43F60">
        <w:t>«</w:t>
      </w:r>
      <w:r>
        <w:t>Образовательная организация</w:t>
      </w:r>
      <w:r w:rsidR="00D43F60">
        <w:t>», «</w:t>
      </w:r>
      <w:r>
        <w:t>Работодатель</w:t>
      </w:r>
      <w:r w:rsidR="00D43F60">
        <w:t>»</w:t>
      </w:r>
      <w:r>
        <w:t>) приняты и введены в действие в соответствии с требованиями</w:t>
      </w:r>
      <w:r w:rsidR="00CE0041">
        <w:t xml:space="preserve"> Трудового Кодекса Российской Федерации</w:t>
      </w:r>
      <w:r w:rsidR="00D43F60">
        <w:t xml:space="preserve"> (ТК РФ), Федерального закона</w:t>
      </w:r>
      <w:r w:rsidR="00027D84">
        <w:t xml:space="preserve"> от 29.12.2012 № 273-ФЗ «Об образовании в Российской Федерации», иными нормативными правовыми актами Российской Федерации, уставом и локальными нормативными актами образовательной организации. </w:t>
      </w:r>
    </w:p>
    <w:p w:rsidR="00027D84" w:rsidRDefault="00027D84" w:rsidP="00CF1A87">
      <w:r>
        <w:t xml:space="preserve">1.2. Настоящие Правила </w:t>
      </w:r>
      <w:r w:rsidR="00110031">
        <w:t xml:space="preserve">внутреннего трудового распорядка (далее – Правила) </w:t>
      </w:r>
      <w:r>
        <w:t xml:space="preserve">являются локальным нормативным актом образовательной организации, регламентирующим порядок приема и увольнения работников, основные права, обязанности и ответственность работников и работодателя, режим работы, время отдыха, применяемые к работникам меры поощрения и взыскания, а также иные вопросы в сфере регулирования трудовых отношений. Настоящие Правила распространяются на всех работников образовательной организации, включая работников обособленных структурных подразделений – филиалов, и подлежат соблюдению ими. </w:t>
      </w:r>
    </w:p>
    <w:p w:rsidR="00E247AA" w:rsidRDefault="00E247AA" w:rsidP="004A731E">
      <w:pPr>
        <w:widowControl/>
        <w:autoSpaceDE/>
        <w:autoSpaceDN/>
        <w:adjustRightInd/>
        <w:spacing w:after="26"/>
        <w:ind w:right="7"/>
      </w:pPr>
      <w:r>
        <w:t>Нарушение требований настоящих Правил признается нарушением трудовой дисциплины, установленной Работодателем.</w:t>
      </w:r>
    </w:p>
    <w:p w:rsidR="00027D84" w:rsidRDefault="00027D84" w:rsidP="004A731E">
      <w:r>
        <w:t xml:space="preserve">1.3. Под работниками в настоящих Правилах понимаются физические лица, вступившие в трудовые отношения с образовательной организацией. </w:t>
      </w:r>
    </w:p>
    <w:p w:rsidR="00027D84" w:rsidRDefault="00027D84" w:rsidP="00CF1A87">
      <w:r>
        <w:t xml:space="preserve">1.4. Ознакомление работников с настоящими Правилами, изменениями к ним производится под роспись при приеме на работу (до подписания трудового договора), а также в течение трудовой деятельности работника. </w:t>
      </w:r>
    </w:p>
    <w:p w:rsidR="00027D84" w:rsidRDefault="00027D84" w:rsidP="00CF1A87">
      <w:r>
        <w:t>1.5. Настоящие Правила, изменения к ним публикуются на официальном сайте</w:t>
      </w:r>
      <w:r w:rsidRPr="00027D84">
        <w:t xml:space="preserve"> </w:t>
      </w:r>
      <w:r>
        <w:t xml:space="preserve">образовательной организации: </w:t>
      </w:r>
      <w:r w:rsidRPr="00027D84">
        <w:rPr>
          <w:color w:val="FF0000"/>
        </w:rPr>
        <w:t>….</w:t>
      </w:r>
      <w:r w:rsidR="00227F16">
        <w:rPr>
          <w:color w:val="FF0000"/>
        </w:rPr>
        <w:t xml:space="preserve"> </w:t>
      </w:r>
      <w:r w:rsidR="00227F16">
        <w:rPr>
          <w:i/>
          <w:color w:val="FF0000"/>
        </w:rPr>
        <w:t>/указать адрес сайта/</w:t>
      </w:r>
      <w:r>
        <w:t xml:space="preserve"> </w:t>
      </w:r>
    </w:p>
    <w:p w:rsidR="00027D84" w:rsidRDefault="00027D84" w:rsidP="00CF1A87">
      <w:r>
        <w:t xml:space="preserve">Информацию об изменениях </w:t>
      </w:r>
      <w:r w:rsidR="006640F5">
        <w:t>в настоящие Правила работодатель</w:t>
      </w:r>
      <w:r>
        <w:t xml:space="preserve"> доводит до сведения работников образовательной организации … </w:t>
      </w:r>
      <w:r w:rsidRPr="00027D84">
        <w:rPr>
          <w:i/>
          <w:color w:val="FF0000"/>
        </w:rPr>
        <w:t>/путем общей рассылки по электронной почте, иное указать/</w:t>
      </w:r>
      <w:r>
        <w:t xml:space="preserve">. </w:t>
      </w:r>
    </w:p>
    <w:p w:rsidR="00110031" w:rsidRPr="00F433B0" w:rsidRDefault="00027D84" w:rsidP="00110031">
      <w:pPr>
        <w:widowControl/>
        <w:autoSpaceDE/>
        <w:autoSpaceDN/>
        <w:adjustRightInd/>
        <w:ind w:firstLine="851"/>
        <w:contextualSpacing/>
        <w:rPr>
          <w:rFonts w:ascii="Times New Roman" w:eastAsia="Times New Roman" w:hAnsi="Times New Roman"/>
          <w:sz w:val="28"/>
          <w:szCs w:val="28"/>
        </w:rPr>
      </w:pPr>
      <w:r>
        <w:t>1</w:t>
      </w:r>
      <w:r w:rsidRPr="00E00F2B">
        <w:t>.6.</w:t>
      </w:r>
      <w:r w:rsidRPr="00110031">
        <w:rPr>
          <w:color w:val="FF0000"/>
        </w:rPr>
        <w:t xml:space="preserve"> </w:t>
      </w:r>
      <w:r w:rsidR="00110031" w:rsidRPr="00F433B0">
        <w:t>Настоящие Правила являются приложением к Коллективному договору.</w:t>
      </w:r>
    </w:p>
    <w:p w:rsidR="00110031" w:rsidRPr="00E00F2B" w:rsidRDefault="00110031" w:rsidP="00110031">
      <w:pPr>
        <w:widowControl/>
        <w:autoSpaceDE/>
        <w:autoSpaceDN/>
        <w:adjustRightInd/>
        <w:ind w:firstLine="851"/>
        <w:contextualSpacing/>
        <w:rPr>
          <w:b/>
        </w:rPr>
      </w:pPr>
      <w:r w:rsidRPr="00E00F2B">
        <w:rPr>
          <w:rFonts w:ascii="Times New Roman" w:eastAsia="Times New Roman" w:hAnsi="Times New Roman"/>
          <w:b/>
          <w:i/>
          <w:sz w:val="28"/>
          <w:szCs w:val="28"/>
        </w:rPr>
        <w:t>или</w:t>
      </w:r>
    </w:p>
    <w:p w:rsidR="00110031" w:rsidRPr="00F433B0" w:rsidRDefault="00027D84" w:rsidP="00110031">
      <w:pPr>
        <w:widowControl/>
        <w:autoSpaceDE/>
        <w:autoSpaceDN/>
        <w:adjustRightInd/>
        <w:ind w:firstLine="851"/>
        <w:contextualSpacing/>
      </w:pPr>
      <w:r w:rsidRPr="00F433B0">
        <w:t xml:space="preserve">Настоящие Правила, изменения к ним утверждаются и вводятся в действие приказом </w:t>
      </w:r>
      <w:r w:rsidR="00C853F1" w:rsidRPr="00F433B0">
        <w:t>Работодателя</w:t>
      </w:r>
      <w:r w:rsidR="00110031" w:rsidRPr="00F433B0">
        <w:t xml:space="preserve"> </w:t>
      </w:r>
      <w:r w:rsidR="00110031" w:rsidRPr="00F433B0">
        <w:rPr>
          <w:rFonts w:ascii="Times New Roman" w:eastAsia="Times New Roman" w:hAnsi="Times New Roman"/>
          <w:sz w:val="28"/>
          <w:szCs w:val="28"/>
        </w:rPr>
        <w:t xml:space="preserve">с </w:t>
      </w:r>
      <w:r w:rsidR="00110031" w:rsidRPr="00F433B0">
        <w:t xml:space="preserve">учетом мнения </w:t>
      </w:r>
      <w:r w:rsidR="00332133" w:rsidRPr="00F433B0">
        <w:t xml:space="preserve">представительного органа работников - </w:t>
      </w:r>
      <w:r w:rsidR="00491CD8" w:rsidRPr="00F433B0">
        <w:t>профсоюзного комитета (далее – ПК)</w:t>
      </w:r>
      <w:r w:rsidR="00D43F60" w:rsidRPr="00F433B0">
        <w:t xml:space="preserve"> </w:t>
      </w:r>
      <w:r w:rsidR="00110031" w:rsidRPr="00F433B0">
        <w:t>первичной профсоюзной организации</w:t>
      </w:r>
      <w:r w:rsidR="00332133" w:rsidRPr="00F433B0">
        <w:t xml:space="preserve"> (ст</w:t>
      </w:r>
      <w:r w:rsidR="00110031" w:rsidRPr="00F433B0">
        <w:t>.</w:t>
      </w:r>
      <w:r w:rsidR="00332133" w:rsidRPr="00F433B0">
        <w:t>8</w:t>
      </w:r>
      <w:r w:rsidR="002244B8" w:rsidRPr="00F433B0">
        <w:t>, ст.190</w:t>
      </w:r>
      <w:r w:rsidR="00332133" w:rsidRPr="00F433B0">
        <w:t xml:space="preserve"> ТК РФ).</w:t>
      </w:r>
    </w:p>
    <w:p w:rsidR="00CF1A87" w:rsidRDefault="00027D84" w:rsidP="00CF1A87">
      <w:r>
        <w:lastRenderedPageBreak/>
        <w:t xml:space="preserve">1.7. По всем вопросам, не урегулированным настоящими Правилами, работники и работодатель руководствуются положениями </w:t>
      </w:r>
      <w:r w:rsidR="002C0742">
        <w:t>ТК РФ</w:t>
      </w:r>
      <w:r>
        <w:t xml:space="preserve">, иными нормативными правовыми актами Российской Федерации, а также локальными нормативными актами </w:t>
      </w:r>
      <w:r w:rsidR="002C0742">
        <w:t>образовательной организации</w:t>
      </w:r>
      <w:r w:rsidR="00CF1A87">
        <w:t>, содержащи</w:t>
      </w:r>
      <w:r w:rsidR="002C0742">
        <w:t>ми</w:t>
      </w:r>
      <w:r w:rsidR="00CF1A87">
        <w:t xml:space="preserve"> нормы трудового права.</w:t>
      </w:r>
      <w:bookmarkEnd w:id="1"/>
    </w:p>
    <w:p w:rsidR="00E247AA" w:rsidRDefault="00E247AA" w:rsidP="0071077A">
      <w:r>
        <w:t>1.8. Трудовые обязанности и права работников конкретизируются в трудовых</w:t>
      </w:r>
      <w:r w:rsidR="0071077A">
        <w:t xml:space="preserve"> </w:t>
      </w:r>
      <w:r w:rsidRPr="00E247AA">
        <w:t>договорах и должностных инструкциях.</w:t>
      </w:r>
    </w:p>
    <w:p w:rsidR="00E247AA" w:rsidRDefault="00E247AA" w:rsidP="00CF1A87"/>
    <w:p w:rsidR="00453DFD" w:rsidRDefault="00453DFD" w:rsidP="00453DFD">
      <w:pPr>
        <w:pStyle w:val="1"/>
      </w:pPr>
      <w:r>
        <w:t>2. Порядок приема на работу и увольнения работников</w:t>
      </w:r>
    </w:p>
    <w:p w:rsidR="00453DFD" w:rsidRDefault="00453DFD" w:rsidP="00453DFD"/>
    <w:p w:rsidR="00453DFD" w:rsidRDefault="00453DFD" w:rsidP="00453DFD">
      <w:bookmarkStart w:id="2" w:name="sub_21"/>
      <w:r>
        <w:t>2.1.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w:t>
      </w:r>
      <w:r w:rsidR="003809F8">
        <w:t>х</w:t>
      </w:r>
      <w:r>
        <w:t xml:space="preserve"> стандарта</w:t>
      </w:r>
      <w:r w:rsidR="003809F8">
        <w:t>х</w:t>
      </w:r>
      <w:r>
        <w:t>.</w:t>
      </w:r>
    </w:p>
    <w:p w:rsidR="007346ED" w:rsidRPr="0059089D" w:rsidRDefault="007346ED" w:rsidP="00453DFD">
      <w:r w:rsidRPr="0059089D">
        <w:t>А также:</w:t>
      </w:r>
    </w:p>
    <w:p w:rsidR="007346ED" w:rsidRPr="0059089D" w:rsidRDefault="007346ED" w:rsidP="007346ED">
      <w:r w:rsidRPr="0059089D">
        <w:t>обучающиеся по образовательным программам высшего образования по специальностям и направлениям подготовки «Образование и педагогические науки», успешно прошедшие промежуточную аттестацию не менее чем за три года обучения и допущенные к занятию педагогической деятельностью по основным общеобразовательным программам;</w:t>
      </w:r>
    </w:p>
    <w:p w:rsidR="007346ED" w:rsidRPr="0059089D" w:rsidRDefault="007346ED" w:rsidP="007346ED">
      <w:r w:rsidRPr="0059089D">
        <w:t>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успешно прошедшие промежуточную аттестацию не менее чем за два года обучения и допущенные к занятию педагогической деятельностью по дополнительным общеобразовательным программам;</w:t>
      </w:r>
    </w:p>
    <w:p w:rsidR="007346ED" w:rsidRPr="0059089D" w:rsidRDefault="007346ED" w:rsidP="007346ED">
      <w:r w:rsidRPr="0059089D">
        <w:t>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и допущенные к занятию педагогической деятельностью по образовательным программам дошкольного образования и начального общего образования (</w:t>
      </w:r>
      <w:r w:rsidRPr="0059089D">
        <w:rPr>
          <w:i/>
        </w:rPr>
        <w:t>ст. 46 федерального закона «Об образовании в Российской Федерации»)</w:t>
      </w:r>
      <w:r w:rsidRPr="0059089D">
        <w:t>.</w:t>
      </w:r>
    </w:p>
    <w:p w:rsidR="00453DFD" w:rsidRDefault="00453DFD" w:rsidP="00453DFD">
      <w:bookmarkStart w:id="3" w:name="sub_22"/>
      <w:bookmarkEnd w:id="2"/>
      <w:r>
        <w:t>2.2. К педагогической деятельности не допускаются лица:</w:t>
      </w:r>
    </w:p>
    <w:bookmarkEnd w:id="3"/>
    <w:p w:rsidR="00453DFD" w:rsidRDefault="00453DFD" w:rsidP="00453DFD">
      <w:r>
        <w:t>- лишенные права заниматься педагогической деятельностью в соответствии с вступившим в законную силу приговором суда;</w:t>
      </w:r>
    </w:p>
    <w:p w:rsidR="00453DFD" w:rsidRDefault="00453DFD" w:rsidP="00453DFD">
      <w: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w:t>
      </w:r>
      <w:r w:rsidR="00DF63B5">
        <w:t xml:space="preserve"> ч.3 ст.331</w:t>
      </w:r>
      <w:r>
        <w:t xml:space="preserve"> ТК РФ;</w:t>
      </w:r>
    </w:p>
    <w:p w:rsidR="00453DFD" w:rsidRDefault="00453DFD" w:rsidP="00453DFD">
      <w:r>
        <w:t>- имеющие неснятую или непогашенную судимость за иные умышленные тяжкие и особо тяжкие преступления, не указанные в</w:t>
      </w:r>
      <w:r w:rsidR="00DF63B5">
        <w:t xml:space="preserve"> абз.3 ч.2 ст.331</w:t>
      </w:r>
      <w:r>
        <w:t xml:space="preserve"> ТК РФ;</w:t>
      </w:r>
    </w:p>
    <w:p w:rsidR="00453DFD" w:rsidRDefault="00453DFD" w:rsidP="00453DFD">
      <w:r>
        <w:t>- признанные недееспособными в установленном федеральным законом порядке;</w:t>
      </w:r>
    </w:p>
    <w:p w:rsidR="00453DFD" w:rsidRDefault="00453DFD" w:rsidP="00453DFD">
      <w: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w:t>
      </w:r>
      <w:r w:rsidR="000F13BF">
        <w:t>ванию в области здравоохранения;</w:t>
      </w:r>
    </w:p>
    <w:p w:rsidR="000F13BF" w:rsidRPr="000F13BF" w:rsidRDefault="000F13BF" w:rsidP="000F13BF">
      <w:r w:rsidRPr="0059089D">
        <w:t xml:space="preserve">- признанные иноагентами </w:t>
      </w:r>
      <w:r>
        <w:t>(</w:t>
      </w:r>
      <w:r w:rsidRPr="000F13BF">
        <w:rPr>
          <w:i/>
          <w:color w:val="FF0000"/>
        </w:rPr>
        <w:t>проверить статус работника нужно в соответствующем реестре (ст. 5, ч. 9 ст. 11 Федерального закона от 14.07.2022 N 255-ФЗ, ч. 1.1 ст. 12.2, ч. 4.1 ст. 46 Закона об образовании)</w:t>
      </w:r>
      <w:r w:rsidRPr="000F13BF">
        <w:t>.</w:t>
      </w:r>
    </w:p>
    <w:p w:rsidR="000F13BF" w:rsidRDefault="000F13BF" w:rsidP="00453DFD"/>
    <w:p w:rsidR="00453DFD" w:rsidRDefault="00453DFD" w:rsidP="00453DFD">
      <w:r>
        <w:t xml:space="preserve">Лица из числа указанных в </w:t>
      </w:r>
      <w:r w:rsidR="00DF63B5">
        <w:t xml:space="preserve">абз.3 ч.2 ст.331 </w:t>
      </w:r>
      <w:r>
        <w:t>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w:t>
      </w:r>
      <w:r w:rsidR="007B40B2">
        <w:t xml:space="preserve"> Липецкой области </w:t>
      </w:r>
      <w:r>
        <w:t>о допуске их к педагогической деятельности.</w:t>
      </w:r>
    </w:p>
    <w:p w:rsidR="00AB1450" w:rsidRDefault="00AB1450" w:rsidP="00453DFD">
      <w:r>
        <w:t>Наряду с указанными в ст. 76 Трудового кодекса РФ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п. 2.2.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453DFD" w:rsidRDefault="00453DFD" w:rsidP="00453DFD">
      <w:bookmarkStart w:id="4" w:name="sub_23"/>
      <w:r>
        <w:t>2.3. При приеме на работу Работ</w:t>
      </w:r>
      <w:r w:rsidR="001F0537">
        <w:t>ник</w:t>
      </w:r>
      <w:r>
        <w:t xml:space="preserve"> </w:t>
      </w:r>
      <w:r w:rsidR="001F0537">
        <w:t>представляет</w:t>
      </w:r>
      <w:r>
        <w:t xml:space="preserve"> следующие документы:</w:t>
      </w:r>
    </w:p>
    <w:bookmarkEnd w:id="4"/>
    <w:p w:rsidR="00453DFD" w:rsidRPr="0059089D" w:rsidRDefault="00F700EB" w:rsidP="00453DFD">
      <w:r w:rsidRPr="0059089D">
        <w:t xml:space="preserve">- трудовую книжку </w:t>
      </w:r>
      <w:r w:rsidR="00EF7112" w:rsidRPr="0059089D">
        <w:t>и (</w:t>
      </w:r>
      <w:r w:rsidR="00453DFD" w:rsidRPr="0059089D">
        <w:t>или</w:t>
      </w:r>
      <w:r w:rsidR="00EF7112" w:rsidRPr="0059089D">
        <w:t>)</w:t>
      </w:r>
      <w:r w:rsidR="00453DFD" w:rsidRPr="0059089D">
        <w:t xml:space="preserve"> сведения о трудовой деятельности, за исключением случаев, если трудовой договор заключается впервые;</w:t>
      </w:r>
    </w:p>
    <w:p w:rsidR="00453DFD" w:rsidRDefault="00453DFD" w:rsidP="00453DFD">
      <w:r>
        <w:t>- паспорт или иной документ, удостоверяющий личность;</w:t>
      </w:r>
    </w:p>
    <w:p w:rsidR="00453DFD" w:rsidRDefault="00453DFD" w:rsidP="00453DFD">
      <w:r>
        <w:t>-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случаев, когда трудовой договор заключается впервые;</w:t>
      </w:r>
    </w:p>
    <w:p w:rsidR="00453DFD" w:rsidRPr="00EF7112" w:rsidRDefault="00453DFD" w:rsidP="00EF7112">
      <w:pPr>
        <w:widowControl/>
        <w:autoSpaceDE/>
        <w:autoSpaceDN/>
        <w:adjustRightInd/>
        <w:ind w:firstLine="540"/>
      </w:pPr>
      <w:r>
        <w:t xml:space="preserve">- документ </w:t>
      </w:r>
      <w:r w:rsidR="00EF7112" w:rsidRPr="00EF7112">
        <w:t>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r>
        <w:t>;</w:t>
      </w:r>
    </w:p>
    <w:p w:rsidR="00F433B0" w:rsidRDefault="00453DFD" w:rsidP="00F433B0">
      <w: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w:t>
      </w:r>
      <w:r w:rsidR="00381871">
        <w:t>ированию в сфере внутренних дел;</w:t>
      </w:r>
      <w:r w:rsidR="00F433B0" w:rsidRPr="00F433B0">
        <w:t xml:space="preserve"> </w:t>
      </w:r>
    </w:p>
    <w:p w:rsidR="00F433B0" w:rsidRDefault="00F433B0" w:rsidP="00F433B0">
      <w:r>
        <w:t>- документы воинского учета - для военнообязанных и лиц, подлежащих призыву на военную службу;</w:t>
      </w:r>
    </w:p>
    <w:p w:rsidR="00381871" w:rsidRPr="002D0DC1" w:rsidRDefault="00381871" w:rsidP="00381871">
      <w:pPr>
        <w:rPr>
          <w:i/>
          <w:color w:val="FF0000"/>
        </w:rPr>
      </w:pPr>
      <w:r>
        <w:t xml:space="preserve">- характеристику обучающегося и справку о периоде обучения, подтверждающую успешное прохождение им промежуточной аттестации </w:t>
      </w:r>
      <w:r w:rsidR="002D0DC1" w:rsidRPr="002D0DC1">
        <w:rPr>
          <w:i/>
          <w:color w:val="FF0000"/>
        </w:rPr>
        <w:t>(для студентов, обучающихся по образовательным программам высшего</w:t>
      </w:r>
      <w:r w:rsidR="000F13BF">
        <w:rPr>
          <w:i/>
          <w:color w:val="FF0000"/>
        </w:rPr>
        <w:t xml:space="preserve"> или среднего профессионального</w:t>
      </w:r>
      <w:r w:rsidR="002D0DC1" w:rsidRPr="002D0DC1">
        <w:rPr>
          <w:i/>
          <w:color w:val="FF0000"/>
        </w:rPr>
        <w:t xml:space="preserve"> образования и допущенных к занятию педагогической деятельностью в соответствии со ст. 46 федерального закона «Об образовании в Российской Федерации»).</w:t>
      </w:r>
    </w:p>
    <w:p w:rsidR="00381871" w:rsidRDefault="00381871" w:rsidP="00453DFD"/>
    <w:p w:rsidR="00CE36D7" w:rsidRPr="00491CD8" w:rsidRDefault="007B40B2" w:rsidP="00CE36D7">
      <w:pPr>
        <w:rPr>
          <w:i/>
          <w:color w:val="FF0000"/>
        </w:rPr>
      </w:pPr>
      <w:r>
        <w:rPr>
          <w:i/>
          <w:color w:val="FF0000"/>
        </w:rPr>
        <w:t>(</w:t>
      </w:r>
      <w:r w:rsidR="00CE36D7" w:rsidRPr="00491CD8">
        <w:rPr>
          <w:i/>
          <w:color w:val="FF0000"/>
        </w:rPr>
        <w:t>Для заключения трудового договора Работник представляет Работодателю трудовую книжку или трудовую книжку с пометкой о том, что работник выбрал предоставление работодателем «сведений о трудовой деятельности» и «сведения о трудовой деятельности» (СТД-Р) на бумажном или электронном носителе.</w:t>
      </w:r>
    </w:p>
    <w:p w:rsidR="00CE36D7" w:rsidRPr="00491CD8" w:rsidRDefault="00CE36D7" w:rsidP="00CE36D7">
      <w:pPr>
        <w:pStyle w:val="17PRIL-txt"/>
        <w:ind w:firstLine="709"/>
        <w:rPr>
          <w:rFonts w:ascii="Arial" w:eastAsiaTheme="minorEastAsia" w:hAnsi="Arial" w:cs="Arial"/>
          <w:i/>
          <w:color w:val="FF0000"/>
          <w:sz w:val="24"/>
          <w:szCs w:val="24"/>
          <w:lang w:eastAsia="ru-RU"/>
        </w:rPr>
      </w:pPr>
      <w:r w:rsidRPr="00491CD8">
        <w:rPr>
          <w:rFonts w:ascii="Arial" w:eastAsiaTheme="minorEastAsia" w:hAnsi="Arial" w:cs="Arial"/>
          <w:i/>
          <w:color w:val="FF0000"/>
          <w:sz w:val="24"/>
          <w:szCs w:val="24"/>
          <w:lang w:eastAsia="ru-RU"/>
        </w:rPr>
        <w:t>Работнику, для которого образовательная организация является первым местом работы, трудовая книжка не заводится</w:t>
      </w:r>
      <w:r w:rsidR="007B40B2">
        <w:rPr>
          <w:rFonts w:ascii="Arial" w:eastAsiaTheme="minorEastAsia" w:hAnsi="Arial" w:cs="Arial"/>
          <w:i/>
          <w:color w:val="FF0000"/>
          <w:sz w:val="24"/>
          <w:szCs w:val="24"/>
          <w:lang w:eastAsia="ru-RU"/>
        </w:rPr>
        <w:t>)</w:t>
      </w:r>
      <w:r w:rsidRPr="00491CD8">
        <w:rPr>
          <w:rFonts w:ascii="Arial" w:eastAsiaTheme="minorEastAsia" w:hAnsi="Arial" w:cs="Arial"/>
          <w:i/>
          <w:color w:val="FF0000"/>
          <w:sz w:val="24"/>
          <w:szCs w:val="24"/>
          <w:lang w:eastAsia="ru-RU"/>
        </w:rPr>
        <w:t>.</w:t>
      </w:r>
    </w:p>
    <w:p w:rsidR="00CE36D7" w:rsidRDefault="00CE36D7" w:rsidP="00CE36D7">
      <w:pPr>
        <w:ind w:firstLine="709"/>
      </w:pPr>
      <w:r>
        <w:t xml:space="preserve">На каждого работника, проработавшего у работодателя более пяти дней, в случае, когда работа в образовательной организации является для работника основной, работодателем ведется трудовая книжка в порядке, установленном законодательством Российской Федерации и иными нормативными правовыми актами, содержащими </w:t>
      </w:r>
      <w:r>
        <w:lastRenderedPageBreak/>
        <w:t xml:space="preserve">нормы трудового права. Ведение трудовых книжек для иных категорий работников осуществляется в порядке, предусмотренном законодательством Российской Федерации. </w:t>
      </w:r>
    </w:p>
    <w:p w:rsidR="00F433B0" w:rsidRDefault="00CE36D7" w:rsidP="001E2AB3">
      <w:pPr>
        <w:ind w:firstLine="709"/>
      </w:pPr>
      <w:r>
        <w:t>2.</w:t>
      </w:r>
      <w:r w:rsidR="007B40B2">
        <w:t>4</w:t>
      </w:r>
      <w:r>
        <w:t xml:space="preserve">. </w:t>
      </w:r>
      <w:r w:rsidRPr="00CE36D7">
        <w:t xml:space="preserve">Сведения о трудовой деятельности дистанционного </w:t>
      </w:r>
      <w:r w:rsidR="00491CD8">
        <w:t>р</w:t>
      </w:r>
      <w:r w:rsidRPr="00CE36D7">
        <w:t xml:space="preserve">аботника в образовательной организации вносятся в трудовую книжку работника по его желанию. </w:t>
      </w:r>
    </w:p>
    <w:p w:rsidR="00CE36D7" w:rsidRDefault="00CE36D7" w:rsidP="001E2AB3">
      <w:pPr>
        <w:ind w:firstLine="709"/>
      </w:pPr>
      <w:r w:rsidRPr="00CE36D7">
        <w:t xml:space="preserve">О своем желании </w:t>
      </w:r>
      <w:r w:rsidR="00491CD8">
        <w:t>р</w:t>
      </w:r>
      <w:r w:rsidRPr="00CE36D7">
        <w:t>аботник уведом</w:t>
      </w:r>
      <w:r w:rsidR="00F433B0">
        <w:t xml:space="preserve">ляет Работодателя </w:t>
      </w:r>
      <w:r w:rsidRPr="00CE36D7">
        <w:t>при заключении трудового договора</w:t>
      </w:r>
      <w:r w:rsidR="00F433B0">
        <w:t xml:space="preserve"> или</w:t>
      </w:r>
      <w:r w:rsidRPr="00CE36D7">
        <w:t xml:space="preserve"> позже в течение трудовой деятельности </w:t>
      </w:r>
      <w:r w:rsidR="00491CD8">
        <w:t>р</w:t>
      </w:r>
      <w:r w:rsidRPr="00CE36D7">
        <w:t>аботника, и</w:t>
      </w:r>
      <w:r w:rsidR="00F433B0">
        <w:t>ли</w:t>
      </w:r>
      <w:r w:rsidRPr="00CE36D7">
        <w:t xml:space="preserve"> после увольнения. Для внесения записи Работник должен отправить Работодателю трудовую книжку Почтой России заказным письмом с уведомлением.</w:t>
      </w:r>
    </w:p>
    <w:p w:rsidR="001E2AB3" w:rsidRPr="001E2AB3" w:rsidRDefault="005A51B9" w:rsidP="001E2AB3">
      <w:pPr>
        <w:ind w:firstLine="709"/>
      </w:pPr>
      <w:r>
        <w:t>2.</w:t>
      </w:r>
      <w:r w:rsidR="007B40B2">
        <w:t>5</w:t>
      </w:r>
      <w:r>
        <w:t>. Работодатель</w:t>
      </w:r>
      <w:r w:rsidR="0054353E">
        <w:t xml:space="preserve"> </w:t>
      </w:r>
      <w:r w:rsidR="001E2AB3" w:rsidRPr="001E2AB3">
        <w:t xml:space="preserve">в электронном виде формирует и предоставляет в </w:t>
      </w:r>
      <w:r w:rsidR="001F0537">
        <w:t>Социальный фонд России (далее СФР)</w:t>
      </w:r>
      <w:r w:rsidR="001E2AB3" w:rsidRPr="001E2AB3">
        <w:t xml:space="preserve"> сведения о трудовой деятельности каждого работника в составе формы ЕФС-1.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r w:rsidR="00F433B0">
        <w:t xml:space="preserve"> в соответствии с действующим законодательством</w:t>
      </w:r>
      <w:r w:rsidR="001E2AB3" w:rsidRPr="001E2AB3">
        <w:t>.</w:t>
      </w:r>
    </w:p>
    <w:p w:rsidR="001E2AB3" w:rsidRPr="001E2AB3" w:rsidRDefault="001E2AB3" w:rsidP="001E2AB3">
      <w:pPr>
        <w:ind w:firstLine="709"/>
      </w:pPr>
      <w:r>
        <w:t xml:space="preserve">2.6. </w:t>
      </w:r>
      <w:r w:rsidRPr="001E2AB3">
        <w:t xml:space="preserve">Сведения о приеме на работу, увольнении, заключении или расторжении договора ГПХ передаются в </w:t>
      </w:r>
      <w:r w:rsidR="001F0537">
        <w:t>СФР</w:t>
      </w:r>
      <w:r w:rsidRPr="001E2AB3">
        <w:t xml:space="preserve"> не позже следующего рабочего дня после даты издания приказа, либо даты начала или окончания работ по договору ГПХ.</w:t>
      </w:r>
    </w:p>
    <w:p w:rsidR="00871EEE" w:rsidRPr="001C3BD1" w:rsidRDefault="00453DFD" w:rsidP="00453DFD">
      <w:pPr>
        <w:rPr>
          <w:rFonts w:ascii="Calibri" w:hAnsi="Calibri" w:cs="Calibri"/>
          <w:i/>
          <w:color w:val="1A1A1A"/>
          <w:sz w:val="23"/>
          <w:szCs w:val="23"/>
          <w:shd w:val="clear" w:color="auto" w:fill="FFFFFF"/>
        </w:rPr>
      </w:pPr>
      <w:bookmarkStart w:id="5" w:name="sub_24"/>
      <w:r w:rsidRPr="001C3BD1">
        <w:rPr>
          <w:i/>
        </w:rPr>
        <w:t>2.</w:t>
      </w:r>
      <w:r w:rsidR="00D616ED">
        <w:rPr>
          <w:i/>
        </w:rPr>
        <w:t>7</w:t>
      </w:r>
      <w:r w:rsidRPr="001C3BD1">
        <w:rPr>
          <w:i/>
        </w:rPr>
        <w:t xml:space="preserve">. </w:t>
      </w:r>
      <w:r w:rsidR="00871EEE" w:rsidRPr="001C3BD1">
        <w:rPr>
          <w:i/>
        </w:rPr>
        <w:t>Документы об иностранном образовании и (или) иностранной квалификации, иностранной ученой степени, иностранном ученом звании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 (</w:t>
      </w:r>
      <w:r w:rsidR="00871EEE" w:rsidRPr="001C3BD1">
        <w:rPr>
          <w:i/>
          <w:color w:val="1A1A1A"/>
          <w:shd w:val="clear" w:color="auto" w:fill="FFFFFF"/>
        </w:rPr>
        <w:t xml:space="preserve">официальное подтверждение значимости (уровня) полученных в иностранном государстве образования и (или) квалификации с предоставлением их обладателю академических и (или) профессиональных прав можно осуществить через официальный сайт Рособрнадзора </w:t>
      </w:r>
      <w:hyperlink r:id="rId7" w:history="1">
        <w:r w:rsidR="00871EEE" w:rsidRPr="001C3BD1">
          <w:rPr>
            <w:rStyle w:val="a7"/>
            <w:i/>
            <w:shd w:val="clear" w:color="auto" w:fill="FFFFFF"/>
          </w:rPr>
          <w:t>http://obrnadzor.gov.ru/gosudarstvennye-uslugi-i-funkczii/gosudarstvennye-uslugi/priznanie-inostrannogo-obrazovaniya-i-ili-inostrannoj-kvalifikaczii/</w:t>
        </w:r>
      </w:hyperlink>
      <w:r w:rsidR="00871EEE" w:rsidRPr="001C3BD1">
        <w:rPr>
          <w:rFonts w:ascii="Calibri" w:hAnsi="Calibri" w:cs="Calibri"/>
          <w:i/>
          <w:color w:val="1A1A1A"/>
          <w:sz w:val="23"/>
          <w:szCs w:val="23"/>
          <w:shd w:val="clear" w:color="auto" w:fill="FFFFFF"/>
        </w:rPr>
        <w:t xml:space="preserve">). </w:t>
      </w:r>
    </w:p>
    <w:p w:rsidR="00F700EB" w:rsidRDefault="00453DFD" w:rsidP="00F700EB">
      <w:bookmarkStart w:id="6" w:name="sub_25"/>
      <w:bookmarkEnd w:id="5"/>
      <w:r>
        <w:t>2.</w:t>
      </w:r>
      <w:r w:rsidR="00D616ED">
        <w:t>8</w:t>
      </w:r>
      <w:r>
        <w:t xml:space="preserve">. </w:t>
      </w:r>
      <w:bookmarkStart w:id="7" w:name="sub_26"/>
      <w:bookmarkEnd w:id="6"/>
      <w:r w:rsidR="00F700EB" w:rsidRPr="00F700EB">
        <w:t xml:space="preserve">Согласно п. 9 ч. 1 ст.48 Федерального закона от 29.12.2012 № 273-ФЗ «Об образовании в Российской Федерации» работники образовательных </w:t>
      </w:r>
      <w:r w:rsidR="00502308">
        <w:t>организаций</w:t>
      </w:r>
      <w:r w:rsidR="00F700EB" w:rsidRPr="00F700EB">
        <w:t xml:space="preserve"> проход</w:t>
      </w:r>
      <w:r w:rsidR="00F433B0">
        <w:t>ят</w:t>
      </w:r>
      <w:r w:rsidR="00F700EB" w:rsidRPr="00F700EB">
        <w:t xml:space="preserve">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00F2B" w:rsidRPr="00F700EB" w:rsidRDefault="00E00F2B" w:rsidP="00E00F2B">
      <w:r w:rsidRPr="00F700EB">
        <w:t xml:space="preserve">Обязательные предварительные (при поступлении на работу) и периодические (в течение трудовой деятельности) медицинские осмотры осуществляются за счет работодателя. </w:t>
      </w:r>
    </w:p>
    <w:p w:rsidR="00F700EB" w:rsidRPr="0059089D" w:rsidRDefault="00D616ED" w:rsidP="00B8249A">
      <w:r w:rsidRPr="0059089D">
        <w:t>2.9</w:t>
      </w:r>
      <w:r w:rsidR="00E00F2B" w:rsidRPr="0059089D">
        <w:t xml:space="preserve">. </w:t>
      </w:r>
      <w:r w:rsidR="00B8249A" w:rsidRPr="0059089D">
        <w:t xml:space="preserve">Работники, осуществляющие педагогическую деятельность в образовательной организации и деятельность по присмотру и уходу за детьми </w:t>
      </w:r>
      <w:r w:rsidR="00F700EB" w:rsidRPr="0059089D">
        <w:t>проход</w:t>
      </w:r>
      <w:r w:rsidR="00F433B0">
        <w:t>ят</w:t>
      </w:r>
      <w:r w:rsidR="00F700EB" w:rsidRPr="0059089D">
        <w:t xml:space="preserve"> психиатрическое освидетельствование.</w:t>
      </w:r>
    </w:p>
    <w:p w:rsidR="00B8249A" w:rsidRPr="00B8249A" w:rsidRDefault="001D074E" w:rsidP="00B8249A">
      <w:pPr>
        <w:rPr>
          <w:i/>
          <w:color w:val="FF0000"/>
        </w:rPr>
      </w:pPr>
      <w:r>
        <w:rPr>
          <w:i/>
          <w:color w:val="FF0000"/>
        </w:rPr>
        <w:t>(</w:t>
      </w:r>
      <w:r w:rsidR="00B8249A" w:rsidRPr="00B8249A">
        <w:rPr>
          <w:i/>
          <w:color w:val="FF0000"/>
        </w:rPr>
        <w:t>Психиатрическое освидетельствование проводят до предварительного и периодического медосмотров. Повторно проходить освидетельствование не нужно, если соблюдаются два условия:</w:t>
      </w:r>
    </w:p>
    <w:p w:rsidR="00B8249A" w:rsidRPr="00B8249A" w:rsidRDefault="00B8249A" w:rsidP="00B8249A">
      <w:pPr>
        <w:rPr>
          <w:i/>
          <w:color w:val="FF0000"/>
        </w:rPr>
      </w:pPr>
      <w:r w:rsidRPr="00B8249A">
        <w:rPr>
          <w:i/>
          <w:color w:val="FF0000"/>
        </w:rPr>
        <w:t xml:space="preserve">- работник будет выполнять вид работ, по которым ранее проходил освидетельствование (срок прохождения — не позднее двух лет); </w:t>
      </w:r>
    </w:p>
    <w:p w:rsidR="00B8249A" w:rsidRPr="00B8249A" w:rsidRDefault="00B8249A" w:rsidP="00B8249A">
      <w:pPr>
        <w:rPr>
          <w:i/>
          <w:color w:val="FF0000"/>
        </w:rPr>
      </w:pPr>
      <w:r w:rsidRPr="00B8249A">
        <w:rPr>
          <w:i/>
          <w:color w:val="FF0000"/>
        </w:rPr>
        <w:t>- по состоянию психического здоровья работник был пригоден к выполнен</w:t>
      </w:r>
      <w:r w:rsidR="001D074E">
        <w:rPr>
          <w:i/>
          <w:color w:val="FF0000"/>
        </w:rPr>
        <w:t>ию указанного вида деятельности)</w:t>
      </w:r>
      <w:r w:rsidRPr="00B8249A">
        <w:rPr>
          <w:i/>
          <w:color w:val="FF0000"/>
        </w:rPr>
        <w:t xml:space="preserve"> </w:t>
      </w:r>
    </w:p>
    <w:p w:rsidR="00453DFD" w:rsidRDefault="00453DFD" w:rsidP="00F700EB">
      <w:r>
        <w:t>2.</w:t>
      </w:r>
      <w:r w:rsidR="005A51B9">
        <w:t>1</w:t>
      </w:r>
      <w:r w:rsidR="00D616ED">
        <w:t>0</w:t>
      </w:r>
      <w:r>
        <w:t xml:space="preserve">. Прием на работу в </w:t>
      </w:r>
      <w:r w:rsidR="00474D87">
        <w:t>о</w:t>
      </w:r>
      <w:r>
        <w:t xml:space="preserve">бразовательную организацию </w:t>
      </w:r>
      <w:r w:rsidR="00B8249A">
        <w:t xml:space="preserve">оформляется </w:t>
      </w:r>
      <w:r>
        <w:t>трудов</w:t>
      </w:r>
      <w:r w:rsidR="00332133">
        <w:t>ым</w:t>
      </w:r>
      <w:r>
        <w:t xml:space="preserve"> договор</w:t>
      </w:r>
      <w:r w:rsidR="00332133">
        <w:t>ом</w:t>
      </w:r>
      <w:r>
        <w:t>. Трудовой договор составляется в двух экземплярах. Один экземпляр трудового договора передается работнику, другой хранится у Работодателя.</w:t>
      </w:r>
    </w:p>
    <w:p w:rsidR="0054353E" w:rsidRPr="00227F16" w:rsidRDefault="00FE3F77" w:rsidP="0054353E">
      <w:pPr>
        <w:rPr>
          <w:i/>
          <w:color w:val="FF0000"/>
        </w:rPr>
      </w:pPr>
      <w:r w:rsidRPr="0054353E">
        <w:t xml:space="preserve">Работодатель заключает трудовые договоры с работником на неопределенный срок, а в случаях, предусмотренных Трудовым кодексом РФ, иными федеральными </w:t>
      </w:r>
      <w:r>
        <w:rPr>
          <w:noProof/>
        </w:rPr>
        <w:drawing>
          <wp:inline distT="0" distB="0" distL="0" distR="0" wp14:anchorId="0BDD1F96" wp14:editId="3D11862D">
            <wp:extent cx="4572" cy="4573"/>
            <wp:effectExtent l="0" t="0" r="0" b="0"/>
            <wp:docPr id="6710" name="Picture 6710"/>
            <wp:cNvGraphicFramePr/>
            <a:graphic xmlns:a="http://schemas.openxmlformats.org/drawingml/2006/main">
              <a:graphicData uri="http://schemas.openxmlformats.org/drawingml/2006/picture">
                <pic:pic xmlns:pic="http://schemas.openxmlformats.org/drawingml/2006/picture">
                  <pic:nvPicPr>
                    <pic:cNvPr id="6710" name="Picture 6710"/>
                    <pic:cNvPicPr/>
                  </pic:nvPicPr>
                  <pic:blipFill>
                    <a:blip r:embed="rId8"/>
                    <a:stretch>
                      <a:fillRect/>
                    </a:stretch>
                  </pic:blipFill>
                  <pic:spPr>
                    <a:xfrm>
                      <a:off x="0" y="0"/>
                      <a:ext cx="4572" cy="4573"/>
                    </a:xfrm>
                    <a:prstGeom prst="rect">
                      <a:avLst/>
                    </a:prstGeom>
                  </pic:spPr>
                </pic:pic>
              </a:graphicData>
            </a:graphic>
          </wp:inline>
        </w:drawing>
      </w:r>
      <w:r w:rsidRPr="0054353E">
        <w:t>законами, - срочный трудовой договор</w:t>
      </w:r>
      <w:r w:rsidR="0054353E" w:rsidRPr="0054353E">
        <w:t xml:space="preserve"> </w:t>
      </w:r>
      <w:r w:rsidR="0054353E" w:rsidRPr="00227F16">
        <w:rPr>
          <w:color w:val="FF0000"/>
        </w:rPr>
        <w:t>(</w:t>
      </w:r>
      <w:r w:rsidR="0054353E" w:rsidRPr="00227F16">
        <w:rPr>
          <w:i/>
          <w:color w:val="FF0000"/>
        </w:rPr>
        <w:t xml:space="preserve">по соглашению сторон срочный трудовой договор может заключаться </w:t>
      </w:r>
      <w:r w:rsidR="008C1416">
        <w:rPr>
          <w:i/>
          <w:color w:val="FF0000"/>
        </w:rPr>
        <w:t xml:space="preserve">с заместителями руководителя, </w:t>
      </w:r>
      <w:r w:rsidR="0054353E" w:rsidRPr="00227F16">
        <w:rPr>
          <w:i/>
          <w:color w:val="FF0000"/>
        </w:rPr>
        <w:t>главными бухгалтерами</w:t>
      </w:r>
      <w:r w:rsidR="001D074E">
        <w:rPr>
          <w:i/>
          <w:color w:val="FF0000"/>
        </w:rPr>
        <w:t xml:space="preserve">, обучающимися по </w:t>
      </w:r>
      <w:r w:rsidR="001D074E" w:rsidRPr="002D0DC1">
        <w:rPr>
          <w:i/>
          <w:color w:val="FF0000"/>
        </w:rPr>
        <w:t xml:space="preserve">образовательным программам высшего </w:t>
      </w:r>
      <w:r w:rsidR="001D074E" w:rsidRPr="002D0DC1">
        <w:rPr>
          <w:i/>
          <w:color w:val="FF0000"/>
        </w:rPr>
        <w:lastRenderedPageBreak/>
        <w:t>образования</w:t>
      </w:r>
      <w:r w:rsidR="006A7123">
        <w:rPr>
          <w:i/>
          <w:color w:val="FF0000"/>
        </w:rPr>
        <w:t xml:space="preserve"> очно</w:t>
      </w:r>
      <w:r w:rsidR="008C1416">
        <w:rPr>
          <w:i/>
          <w:color w:val="FF0000"/>
        </w:rPr>
        <w:t>й формы обучения</w:t>
      </w:r>
      <w:r w:rsidR="00196144">
        <w:rPr>
          <w:i/>
          <w:color w:val="FF0000"/>
        </w:rPr>
        <w:t>, вновь принимаемыми пенсионерами</w:t>
      </w:r>
      <w:r w:rsidR="0054353E" w:rsidRPr="00227F16">
        <w:rPr>
          <w:i/>
          <w:color w:val="FF0000"/>
        </w:rPr>
        <w:t>).</w:t>
      </w:r>
    </w:p>
    <w:p w:rsidR="00197988" w:rsidRDefault="00197988" w:rsidP="00197988">
      <w:pPr>
        <w:spacing w:after="5"/>
        <w:ind w:left="14" w:right="14" w:firstLine="677"/>
      </w:pPr>
      <w:bookmarkStart w:id="8" w:name="sub_27"/>
      <w:bookmarkEnd w:id="7"/>
      <w:r w:rsidRPr="00197988">
        <w:t xml:space="preserve">Запрещается фактическое допущение </w:t>
      </w:r>
      <w:r>
        <w:t>р</w:t>
      </w:r>
      <w:r w:rsidRPr="00197988">
        <w:t xml:space="preserve">аботника к работе без ведома или поручения </w:t>
      </w:r>
      <w:r>
        <w:t>р</w:t>
      </w:r>
      <w:r w:rsidRPr="00197988">
        <w:t>аботодателя (его уполномоченного на это представителя).</w:t>
      </w:r>
    </w:p>
    <w:p w:rsidR="00197988" w:rsidRPr="001D074E" w:rsidRDefault="001D074E" w:rsidP="00197988">
      <w:pPr>
        <w:ind w:left="14" w:right="14"/>
        <w:rPr>
          <w:i/>
          <w:color w:val="FF0000"/>
        </w:rPr>
      </w:pPr>
      <w:r>
        <w:rPr>
          <w:i/>
          <w:color w:val="FF0000"/>
        </w:rPr>
        <w:t>(</w:t>
      </w:r>
      <w:r w:rsidR="00197988" w:rsidRPr="001D074E">
        <w:rPr>
          <w:i/>
          <w:color w:val="FF0000"/>
        </w:rPr>
        <w:t>Если физическое лицо было фактически допущено к работе работником, не уполномоченным на это работодателем, и работодатель (его уполномоченный на это представитель) отказывается заключить трудовой договор с этим физическим лицом, работодатель оплачивает фактически отработанное им время (выполненную работу).</w:t>
      </w:r>
    </w:p>
    <w:p w:rsidR="00197988" w:rsidRPr="001D074E" w:rsidRDefault="00197988" w:rsidP="00197988">
      <w:pPr>
        <w:ind w:left="14" w:right="14"/>
        <w:rPr>
          <w:i/>
          <w:color w:val="FF0000"/>
        </w:rPr>
      </w:pPr>
      <w:r w:rsidRPr="001D074E">
        <w:rPr>
          <w:i/>
          <w:color w:val="FF0000"/>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Трудовым кодексом РФ</w:t>
      </w:r>
      <w:r w:rsidR="001D074E">
        <w:rPr>
          <w:i/>
          <w:color w:val="FF0000"/>
        </w:rPr>
        <w:t>)</w:t>
      </w:r>
      <w:r w:rsidRPr="001D074E">
        <w:rPr>
          <w:i/>
          <w:color w:val="FF0000"/>
        </w:rPr>
        <w:t>.</w:t>
      </w:r>
    </w:p>
    <w:p w:rsidR="00453DFD" w:rsidRDefault="00453DFD" w:rsidP="0041232B">
      <w:r>
        <w:t>2.</w:t>
      </w:r>
      <w:r w:rsidR="005A51B9">
        <w:t>1</w:t>
      </w:r>
      <w:r w:rsidR="00D616ED">
        <w:t>1</w:t>
      </w:r>
      <w:r>
        <w:t>. В трудовом договоре по соглашению сторон может быть предусмотрено условие об испытании работника в целях проверки его соответствия поручаемой работе.</w:t>
      </w:r>
    </w:p>
    <w:bookmarkEnd w:id="8"/>
    <w:p w:rsidR="00453DFD" w:rsidRPr="001D074E" w:rsidRDefault="00453DFD" w:rsidP="0041232B">
      <w:r>
        <w:t>Срок испытания не может превышать трех месяцев</w:t>
      </w:r>
      <w:r w:rsidR="001D074E">
        <w:t xml:space="preserve">, </w:t>
      </w:r>
      <w:r w:rsidR="00502308" w:rsidRPr="001D074E">
        <w:t>для главного бухгалтера и заместителей дир</w:t>
      </w:r>
      <w:r w:rsidR="001D074E">
        <w:t>ектора – не более шести месяцев</w:t>
      </w:r>
      <w:r w:rsidRPr="001D074E">
        <w:t>.</w:t>
      </w:r>
    </w:p>
    <w:p w:rsidR="0041232B" w:rsidRPr="00D616ED" w:rsidRDefault="0041232B" w:rsidP="0041232B">
      <w:pPr>
        <w:pStyle w:val="indexlessonparagraph3mahk"/>
        <w:shd w:val="clear" w:color="auto" w:fill="FFFFFF"/>
        <w:spacing w:before="0" w:beforeAutospacing="0" w:after="0" w:afterAutospacing="0"/>
        <w:ind w:firstLine="851"/>
        <w:jc w:val="both"/>
        <w:textAlignment w:val="baseline"/>
        <w:rPr>
          <w:rFonts w:ascii="Arial" w:eastAsiaTheme="minorEastAsia" w:hAnsi="Arial" w:cs="Arial"/>
          <w:u w:val="single"/>
        </w:rPr>
      </w:pPr>
      <w:r w:rsidRPr="0041232B">
        <w:rPr>
          <w:rFonts w:ascii="Arial" w:eastAsiaTheme="minorEastAsia" w:hAnsi="Arial" w:cs="Arial"/>
        </w:rPr>
        <w:t>Поручения</w:t>
      </w:r>
      <w:r>
        <w:rPr>
          <w:rFonts w:ascii="Arial" w:eastAsiaTheme="minorEastAsia" w:hAnsi="Arial" w:cs="Arial"/>
        </w:rPr>
        <w:t xml:space="preserve"> работнику в период испытания фиксируются </w:t>
      </w:r>
      <w:r w:rsidRPr="0041232B">
        <w:rPr>
          <w:rFonts w:ascii="Arial" w:eastAsiaTheme="minorEastAsia" w:hAnsi="Arial" w:cs="Arial"/>
          <w:i/>
          <w:color w:val="FF0000"/>
        </w:rPr>
        <w:t>в плане работы, либо даются письменно.</w:t>
      </w:r>
      <w:r w:rsidRPr="0041232B">
        <w:rPr>
          <w:rFonts w:ascii="Arial" w:eastAsiaTheme="minorEastAsia" w:hAnsi="Arial" w:cs="Arial"/>
        </w:rPr>
        <w:t xml:space="preserve"> </w:t>
      </w:r>
      <w:r>
        <w:rPr>
          <w:rFonts w:ascii="Arial" w:eastAsiaTheme="minorEastAsia" w:hAnsi="Arial" w:cs="Arial"/>
        </w:rPr>
        <w:t>Работник</w:t>
      </w:r>
      <w:r w:rsidRPr="0041232B">
        <w:rPr>
          <w:rFonts w:ascii="Arial" w:eastAsiaTheme="minorEastAsia" w:hAnsi="Arial" w:cs="Arial"/>
        </w:rPr>
        <w:t xml:space="preserve"> отчитываться о работе и выполненных заданиях</w:t>
      </w:r>
      <w:r>
        <w:rPr>
          <w:rFonts w:ascii="Arial" w:eastAsiaTheme="minorEastAsia" w:hAnsi="Arial" w:cs="Arial"/>
        </w:rPr>
        <w:t xml:space="preserve"> … </w:t>
      </w:r>
      <w:r w:rsidRPr="0041232B">
        <w:rPr>
          <w:rFonts w:ascii="Arial" w:eastAsiaTheme="minorEastAsia" w:hAnsi="Arial" w:cs="Arial"/>
          <w:i/>
          <w:color w:val="FF0000"/>
        </w:rPr>
        <w:t>ежедневно/</w:t>
      </w:r>
      <w:r w:rsidR="00110031">
        <w:rPr>
          <w:rFonts w:ascii="Arial" w:eastAsiaTheme="minorEastAsia" w:hAnsi="Arial" w:cs="Arial"/>
          <w:i/>
          <w:color w:val="FF0000"/>
        </w:rPr>
        <w:t xml:space="preserve"> или</w:t>
      </w:r>
      <w:r>
        <w:rPr>
          <w:rFonts w:ascii="Arial" w:eastAsiaTheme="minorEastAsia" w:hAnsi="Arial" w:cs="Arial"/>
          <w:i/>
          <w:color w:val="FF0000"/>
        </w:rPr>
        <w:t xml:space="preserve"> раз в неделю</w:t>
      </w:r>
      <w:r w:rsidR="00110031">
        <w:rPr>
          <w:rFonts w:ascii="Arial" w:eastAsiaTheme="minorEastAsia" w:hAnsi="Arial" w:cs="Arial"/>
          <w:i/>
          <w:color w:val="FF0000"/>
        </w:rPr>
        <w:t xml:space="preserve">, или </w:t>
      </w:r>
      <w:r>
        <w:rPr>
          <w:rFonts w:ascii="Arial" w:eastAsiaTheme="minorEastAsia" w:hAnsi="Arial" w:cs="Arial"/>
          <w:i/>
          <w:color w:val="FF0000"/>
        </w:rPr>
        <w:t>…</w:t>
      </w:r>
      <w:r w:rsidR="00491CD8">
        <w:rPr>
          <w:rFonts w:ascii="Arial" w:eastAsiaTheme="minorEastAsia" w:hAnsi="Arial" w:cs="Arial"/>
          <w:i/>
          <w:color w:val="FF0000"/>
        </w:rPr>
        <w:t xml:space="preserve">- </w:t>
      </w:r>
      <w:r w:rsidR="00491CD8" w:rsidRPr="00D616ED">
        <w:rPr>
          <w:rFonts w:ascii="Arial" w:eastAsiaTheme="minorEastAsia" w:hAnsi="Arial" w:cs="Arial"/>
          <w:i/>
          <w:color w:val="FF0000"/>
          <w:u w:val="single"/>
        </w:rPr>
        <w:t>выбрать нужное и конкретизировать</w:t>
      </w:r>
      <w:r w:rsidRPr="00D616ED">
        <w:rPr>
          <w:rFonts w:ascii="Arial" w:eastAsiaTheme="minorEastAsia" w:hAnsi="Arial" w:cs="Arial"/>
          <w:u w:val="single"/>
        </w:rPr>
        <w:t>.</w:t>
      </w:r>
    </w:p>
    <w:p w:rsidR="0041232B" w:rsidRPr="0041232B" w:rsidRDefault="0041232B" w:rsidP="0041232B">
      <w:pPr>
        <w:pStyle w:val="indexlessonparagraph3mahk"/>
        <w:shd w:val="clear" w:color="auto" w:fill="FFFFFF"/>
        <w:spacing w:before="0" w:beforeAutospacing="0" w:after="0" w:afterAutospacing="0"/>
        <w:ind w:firstLine="851"/>
        <w:jc w:val="both"/>
        <w:textAlignment w:val="baseline"/>
        <w:rPr>
          <w:i/>
          <w:color w:val="FF0000"/>
        </w:rPr>
      </w:pPr>
      <w:r>
        <w:rPr>
          <w:rFonts w:ascii="Arial" w:eastAsiaTheme="minorEastAsia" w:hAnsi="Arial" w:cs="Arial"/>
        </w:rPr>
        <w:t>Р</w:t>
      </w:r>
      <w:r w:rsidRPr="0041232B">
        <w:rPr>
          <w:rFonts w:ascii="Arial" w:eastAsiaTheme="minorEastAsia" w:hAnsi="Arial" w:cs="Arial"/>
        </w:rPr>
        <w:t xml:space="preserve">езультаты работы во время испытания </w:t>
      </w:r>
      <w:r>
        <w:rPr>
          <w:rFonts w:ascii="Arial" w:eastAsiaTheme="minorEastAsia" w:hAnsi="Arial" w:cs="Arial"/>
        </w:rPr>
        <w:t xml:space="preserve">оформляются отзывом </w:t>
      </w:r>
      <w:r w:rsidRPr="0041232B">
        <w:rPr>
          <w:rFonts w:ascii="Arial" w:eastAsiaTheme="minorEastAsia" w:hAnsi="Arial" w:cs="Arial"/>
          <w:i/>
          <w:color w:val="FF0000"/>
        </w:rPr>
        <w:t xml:space="preserve">непосредственного руководителя/наставника. </w:t>
      </w:r>
    </w:p>
    <w:p w:rsidR="00227F16" w:rsidRDefault="0054353E" w:rsidP="0041232B">
      <w:r>
        <w:t>Испытание при приеме н</w:t>
      </w:r>
      <w:r w:rsidR="00227F16">
        <w:t>а работу не устанавливается для:</w:t>
      </w:r>
    </w:p>
    <w:p w:rsidR="00227F16" w:rsidRDefault="00227F16" w:rsidP="0041232B">
      <w:r>
        <w:t xml:space="preserve">- </w:t>
      </w:r>
      <w:r w:rsidR="0054353E">
        <w:t xml:space="preserve">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w:t>
      </w:r>
    </w:p>
    <w:p w:rsidR="00227F16" w:rsidRDefault="00227F16" w:rsidP="00453DFD">
      <w:r>
        <w:t xml:space="preserve">- </w:t>
      </w:r>
      <w:r w:rsidR="0054353E">
        <w:t xml:space="preserve">лиц, не достигших возраста восемнадцати лет, </w:t>
      </w:r>
    </w:p>
    <w:p w:rsidR="00FC05D6" w:rsidRDefault="00FC05D6" w:rsidP="00453DFD">
      <w:r>
        <w:t xml:space="preserve">- </w:t>
      </w:r>
      <w:r w:rsidRPr="00FC05D6">
        <w:t>беременных женщин и женщин, имеющих детей в возрасте до полутора лет</w:t>
      </w:r>
      <w:r>
        <w:t>;</w:t>
      </w:r>
    </w:p>
    <w:p w:rsidR="00227F16" w:rsidRDefault="00227F16" w:rsidP="00453DFD">
      <w:r>
        <w:t xml:space="preserve">- </w:t>
      </w:r>
      <w:r w:rsidR="0054353E">
        <w:t xml:space="preserve">лиц, приглашенных на работу в порядке перевода от другого работодателя по согласованию между работодателями, </w:t>
      </w:r>
    </w:p>
    <w:p w:rsidR="0054353E" w:rsidRDefault="00227F16" w:rsidP="00502308">
      <w:r>
        <w:t xml:space="preserve">- </w:t>
      </w:r>
      <w:r w:rsidRPr="00227F16">
        <w:rPr>
          <w:rFonts w:eastAsiaTheme="minorHAnsi"/>
          <w:lang w:eastAsia="en-US"/>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r w:rsidR="00D616ED">
        <w:t>;</w:t>
      </w:r>
    </w:p>
    <w:p w:rsidR="00D616ED" w:rsidRPr="00196144" w:rsidRDefault="00D616ED" w:rsidP="00502308">
      <w:r>
        <w:t xml:space="preserve">- педагогических работников, имеющих </w:t>
      </w:r>
      <w:r w:rsidR="007346ED">
        <w:t>квалификационные</w:t>
      </w:r>
      <w:r>
        <w:t xml:space="preserve"> категори</w:t>
      </w:r>
      <w:r w:rsidR="007346ED">
        <w:t xml:space="preserve">и: «высшая», </w:t>
      </w:r>
      <w:r w:rsidR="007346ED" w:rsidRPr="00196144">
        <w:t>«учитель-методист», «учитель-наставник»</w:t>
      </w:r>
      <w:r w:rsidR="00FC05D6" w:rsidRPr="00196144">
        <w:t>;</w:t>
      </w:r>
    </w:p>
    <w:p w:rsidR="00FC05D6" w:rsidRPr="00FC05D6" w:rsidRDefault="00FC05D6" w:rsidP="00502308">
      <w:r w:rsidRPr="00FC05D6">
        <w:t>- иных лиц в случаях, предусмотренных Трудовым кодексом Российской Федерации, иными федеральными законами, коллективным договором.</w:t>
      </w:r>
    </w:p>
    <w:p w:rsidR="008E6C11" w:rsidRPr="00196144" w:rsidRDefault="00453DFD" w:rsidP="00196144">
      <w:pPr>
        <w:shd w:val="clear" w:color="auto" w:fill="FFFFFF"/>
      </w:pPr>
      <w:bookmarkStart w:id="9" w:name="sub_28"/>
      <w:r w:rsidRPr="00196144">
        <w:t>2.</w:t>
      </w:r>
      <w:r w:rsidR="005A51B9" w:rsidRPr="00196144">
        <w:t>1</w:t>
      </w:r>
      <w:r w:rsidR="00D616ED" w:rsidRPr="00196144">
        <w:t>2</w:t>
      </w:r>
      <w:r w:rsidRPr="00196144">
        <w:t xml:space="preserve">. </w:t>
      </w:r>
      <w:r w:rsidR="008E6C11" w:rsidRPr="00196144">
        <w:t>Приказ Работодателя о приеме на работу объявляется Работнику под подпись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96144" w:rsidRDefault="00196144" w:rsidP="008E6C11">
      <w:pPr>
        <w:pStyle w:val="17PRIL-txt"/>
        <w:ind w:firstLine="709"/>
        <w:rPr>
          <w:rFonts w:ascii="Arial" w:eastAsiaTheme="minorEastAsia" w:hAnsi="Arial" w:cs="Arial"/>
          <w:i/>
          <w:color w:val="FF0000"/>
          <w:sz w:val="24"/>
          <w:szCs w:val="24"/>
          <w:lang w:eastAsia="ru-RU"/>
        </w:rPr>
      </w:pPr>
    </w:p>
    <w:p w:rsidR="008E6C11" w:rsidRPr="00196144" w:rsidRDefault="00196144" w:rsidP="008E6C11">
      <w:pPr>
        <w:pStyle w:val="17PRIL-txt"/>
        <w:ind w:firstLine="709"/>
        <w:rPr>
          <w:rFonts w:ascii="Arial" w:eastAsiaTheme="minorEastAsia" w:hAnsi="Arial" w:cs="Arial"/>
          <w:i/>
          <w:color w:val="FF0000"/>
          <w:sz w:val="24"/>
          <w:szCs w:val="24"/>
          <w:lang w:eastAsia="ru-RU"/>
        </w:rPr>
      </w:pPr>
      <w:r>
        <w:rPr>
          <w:rFonts w:ascii="Arial" w:eastAsiaTheme="minorEastAsia" w:hAnsi="Arial" w:cs="Arial"/>
          <w:i/>
          <w:color w:val="FF0000"/>
          <w:sz w:val="24"/>
          <w:szCs w:val="24"/>
          <w:lang w:eastAsia="ru-RU"/>
        </w:rPr>
        <w:t>(</w:t>
      </w:r>
      <w:r w:rsidR="008E6C11" w:rsidRPr="00196144">
        <w:rPr>
          <w:rFonts w:ascii="Arial" w:eastAsiaTheme="minorEastAsia" w:hAnsi="Arial" w:cs="Arial"/>
          <w:i/>
          <w:color w:val="FF0000"/>
          <w:sz w:val="24"/>
          <w:szCs w:val="24"/>
          <w:lang w:eastAsia="ru-RU"/>
        </w:rPr>
        <w:t xml:space="preserve">Работодатель с 1 января 2022 года </w:t>
      </w:r>
      <w:r w:rsidR="00BD737E">
        <w:rPr>
          <w:rFonts w:ascii="Arial" w:eastAsiaTheme="minorEastAsia" w:hAnsi="Arial" w:cs="Arial"/>
          <w:i/>
          <w:color w:val="FF0000"/>
          <w:sz w:val="24"/>
          <w:szCs w:val="24"/>
          <w:lang w:eastAsia="ru-RU"/>
        </w:rPr>
        <w:t>может не издавать</w:t>
      </w:r>
      <w:r w:rsidR="008E6C11" w:rsidRPr="00196144">
        <w:rPr>
          <w:rFonts w:ascii="Arial" w:eastAsiaTheme="minorEastAsia" w:hAnsi="Arial" w:cs="Arial"/>
          <w:i/>
          <w:color w:val="FF0000"/>
          <w:sz w:val="24"/>
          <w:szCs w:val="24"/>
          <w:lang w:eastAsia="ru-RU"/>
        </w:rPr>
        <w:t xml:space="preserve"> приказ о приеме на работу на основании </w:t>
      </w:r>
      <w:r>
        <w:rPr>
          <w:rFonts w:ascii="Arial" w:eastAsiaTheme="minorEastAsia" w:hAnsi="Arial" w:cs="Arial"/>
          <w:i/>
          <w:color w:val="FF0000"/>
          <w:sz w:val="24"/>
          <w:szCs w:val="24"/>
          <w:lang w:eastAsia="ru-RU"/>
        </w:rPr>
        <w:t>заключенного трудового договора).</w:t>
      </w:r>
    </w:p>
    <w:p w:rsidR="00B8249A" w:rsidRPr="00B8249A" w:rsidRDefault="00B8249A" w:rsidP="008E6C11">
      <w:pPr>
        <w:pStyle w:val="17PRIL-txt"/>
        <w:ind w:firstLine="709"/>
        <w:rPr>
          <w:rFonts w:ascii="Arial" w:eastAsiaTheme="minorEastAsia" w:hAnsi="Arial" w:cs="Arial"/>
          <w:i/>
          <w:color w:val="FF0000"/>
          <w:sz w:val="24"/>
          <w:szCs w:val="24"/>
          <w:lang w:eastAsia="ru-RU"/>
        </w:rPr>
      </w:pPr>
    </w:p>
    <w:p w:rsidR="00D51FD6" w:rsidRPr="00196144" w:rsidRDefault="00D51FD6" w:rsidP="00B8249A">
      <w:pPr>
        <w:shd w:val="clear" w:color="auto" w:fill="FFFFFF"/>
      </w:pPr>
      <w:r w:rsidRPr="00196144">
        <w:t xml:space="preserve">Подписание трудового договора с дистанционным </w:t>
      </w:r>
      <w:r w:rsidR="00491CD8" w:rsidRPr="00196144">
        <w:t>р</w:t>
      </w:r>
      <w:r w:rsidRPr="00196144">
        <w:t>аботн</w:t>
      </w:r>
      <w:r w:rsidR="00BD737E">
        <w:t>иком в электронном виде осуществляется при наличии</w:t>
      </w:r>
      <w:r w:rsidRPr="00196144">
        <w:t xml:space="preserve"> </w:t>
      </w:r>
      <w:r w:rsidR="00491CD8" w:rsidRPr="00196144">
        <w:t>р</w:t>
      </w:r>
      <w:r w:rsidRPr="00196144">
        <w:t xml:space="preserve">аботника </w:t>
      </w:r>
      <w:r w:rsidR="00BD737E">
        <w:t>усиленной неквалифицированной</w:t>
      </w:r>
      <w:r w:rsidRPr="00196144">
        <w:t xml:space="preserve"> или усиленн</w:t>
      </w:r>
      <w:r w:rsidR="00BD737E">
        <w:t>ой квалифицированной электронной</w:t>
      </w:r>
      <w:r w:rsidRPr="00196144">
        <w:t xml:space="preserve"> подпис</w:t>
      </w:r>
      <w:r w:rsidR="00BD737E">
        <w:t>и</w:t>
      </w:r>
      <w:r w:rsidRPr="00196144">
        <w:t xml:space="preserve">. О наличии или отсутствии такой подписи </w:t>
      </w:r>
      <w:r w:rsidR="00491CD8" w:rsidRPr="00196144">
        <w:t>р</w:t>
      </w:r>
      <w:r w:rsidRPr="00196144">
        <w:t>аботник ставит в известность работодателя.</w:t>
      </w:r>
    </w:p>
    <w:p w:rsidR="00D51FD6" w:rsidRPr="00196144" w:rsidRDefault="00D51FD6" w:rsidP="00B8249A">
      <w:pPr>
        <w:shd w:val="clear" w:color="auto" w:fill="FFFFFF"/>
      </w:pPr>
      <w:r w:rsidRPr="00196144">
        <w:t xml:space="preserve">По письменному заявлению дистанционного </w:t>
      </w:r>
      <w:r w:rsidR="00491CD8" w:rsidRPr="00196144">
        <w:t>р</w:t>
      </w:r>
      <w:r w:rsidRPr="00196144">
        <w:t>аботника Работодатель не позднее 3 (трех) рабочих дней со дня получения такого заявления направ</w:t>
      </w:r>
      <w:r w:rsidR="00BD737E">
        <w:t>ляет</w:t>
      </w:r>
      <w:r w:rsidRPr="00196144">
        <w:t xml:space="preserve"> дистанционному </w:t>
      </w:r>
      <w:r w:rsidR="00491CD8" w:rsidRPr="00196144">
        <w:t>р</w:t>
      </w:r>
      <w:r w:rsidRPr="00196144">
        <w:t>аботнику экземпляр трудового договора или дополнительного соглашения к трудовому договору на бумажном носителе по адресу, указанному Работником в заявлении.</w:t>
      </w:r>
    </w:p>
    <w:p w:rsidR="00B8249A" w:rsidRPr="00B8249A" w:rsidRDefault="00B8249A" w:rsidP="00B8249A">
      <w:pPr>
        <w:shd w:val="clear" w:color="auto" w:fill="FFFFFF"/>
        <w:rPr>
          <w:i/>
          <w:color w:val="FF0000"/>
        </w:rPr>
      </w:pPr>
    </w:p>
    <w:p w:rsidR="007D3CCD" w:rsidRPr="007D3CCD" w:rsidRDefault="001C3BD1" w:rsidP="007D3CCD">
      <w:bookmarkStart w:id="10" w:name="sub_29"/>
      <w:bookmarkEnd w:id="9"/>
      <w:r>
        <w:t>2.1</w:t>
      </w:r>
      <w:r w:rsidR="00D616ED">
        <w:t>3</w:t>
      </w:r>
      <w:r w:rsidR="00BD737E">
        <w:t>.</w:t>
      </w:r>
      <w:r w:rsidR="00453DFD">
        <w:t xml:space="preserve"> </w:t>
      </w:r>
      <w:r w:rsidR="007D3CCD" w:rsidRPr="007D3CCD">
        <w:t xml:space="preserve">При поступлении работника на работу в </w:t>
      </w:r>
      <w:r w:rsidR="00B8249A">
        <w:t xml:space="preserve">образовательную </w:t>
      </w:r>
      <w:r w:rsidR="007D3CCD" w:rsidRPr="007D3CCD">
        <w:t xml:space="preserve">организацию </w:t>
      </w:r>
      <w:r w:rsidR="007D3CCD">
        <w:t xml:space="preserve">(до </w:t>
      </w:r>
      <w:r w:rsidR="007D3CCD">
        <w:lastRenderedPageBreak/>
        <w:t xml:space="preserve">подписания трудового договора) </w:t>
      </w:r>
      <w:r w:rsidR="007D3CCD" w:rsidRPr="007D3CCD">
        <w:t xml:space="preserve">и при переводе его на другую работу </w:t>
      </w:r>
      <w:r w:rsidR="00491CD8">
        <w:t>Р</w:t>
      </w:r>
      <w:r w:rsidR="007D3CCD" w:rsidRPr="007D3CCD">
        <w:t>аботодатель:</w:t>
      </w:r>
    </w:p>
    <w:p w:rsidR="007D3CCD" w:rsidRPr="007D3CCD" w:rsidRDefault="007D3CCD" w:rsidP="007D3CCD">
      <w:pPr>
        <w:shd w:val="clear" w:color="auto" w:fill="FFFFFF"/>
        <w:tabs>
          <w:tab w:val="left" w:pos="0"/>
        </w:tabs>
      </w:pPr>
      <w:r w:rsidRPr="007D3CCD">
        <w:t>- разъясн</w:t>
      </w:r>
      <w:r w:rsidR="001F0537">
        <w:t>яет</w:t>
      </w:r>
      <w:r w:rsidRPr="007D3CCD">
        <w:t xml:space="preserve"> работнику его права и обязанности, условия оплаты труда, ознакомить с режимом работы;</w:t>
      </w:r>
    </w:p>
    <w:p w:rsidR="007D3CCD" w:rsidRPr="007D3CCD" w:rsidRDefault="007D3CCD" w:rsidP="007D3CCD">
      <w:pPr>
        <w:shd w:val="clear" w:color="auto" w:fill="FFFFFF"/>
        <w:tabs>
          <w:tab w:val="left" w:pos="0"/>
        </w:tabs>
      </w:pPr>
      <w:r w:rsidRPr="007D3CCD">
        <w:t xml:space="preserve">- знакомит </w:t>
      </w:r>
      <w:r w:rsidR="001F0537">
        <w:t>работника</w:t>
      </w:r>
      <w:r w:rsidRPr="007D3CCD">
        <w:t xml:space="preserve"> с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7D3CCD" w:rsidRPr="001A2A88" w:rsidRDefault="007D3CCD" w:rsidP="007D3CCD">
      <w:pPr>
        <w:ind w:left="14" w:right="14"/>
        <w:rPr>
          <w:rFonts w:ascii="Times New Roman" w:hAnsi="Times New Roman"/>
          <w:color w:val="000000"/>
          <w:sz w:val="28"/>
          <w:szCs w:val="28"/>
        </w:rPr>
      </w:pPr>
      <w:r>
        <w:t xml:space="preserve">- </w:t>
      </w:r>
      <w:r w:rsidRPr="00E4081B">
        <w:t>пров</w:t>
      </w:r>
      <w:r w:rsidR="001F0537">
        <w:t>одит</w:t>
      </w:r>
      <w:r w:rsidRPr="00E4081B">
        <w:t xml:space="preserve"> инструктаж по правилам техники безопасности на рабочем месте, обучение безопасным методам и приемам выполнения работ, оказанию первой помощи при несчастных случаях на производс</w:t>
      </w:r>
      <w:r>
        <w:t xml:space="preserve">тве, инструктаж по охране труда. </w:t>
      </w:r>
      <w:r w:rsidRPr="00E4081B">
        <w:t xml:space="preserve">Работник, не прошедший инструктаж по охране труда, технике безопасности на рабочем месте, обучение безопасным методам и приемам выполнения работ, и оказанию первой помощи при несчастных случаях на производстве, </w:t>
      </w:r>
      <w:r>
        <w:t>к работе не допускается;</w:t>
      </w:r>
    </w:p>
    <w:p w:rsidR="007D3CCD" w:rsidRPr="007D3CCD" w:rsidRDefault="001F0537" w:rsidP="007D3CCD">
      <w:r>
        <w:t>- обеспечивает</w:t>
      </w:r>
      <w:r w:rsidR="007D3CCD" w:rsidRPr="007D3CCD">
        <w:t xml:space="preserve"> своевременное уведомление работников в письменной форме о предстоящих изменениях обязательных условий трудового договора и причинах, вызвавших необходимость таких изменений, в том числе об изменениях размера оклада, размеров постоянных выплат стимулирующего характера, установленных на </w:t>
      </w:r>
      <w:r w:rsidR="00BD737E" w:rsidRPr="00BD737E">
        <w:rPr>
          <w:i/>
          <w:color w:val="FF0000"/>
        </w:rPr>
        <w:t>полугодие/</w:t>
      </w:r>
      <w:r w:rsidR="007D3CCD" w:rsidRPr="00BD737E">
        <w:rPr>
          <w:i/>
          <w:color w:val="FF0000"/>
        </w:rPr>
        <w:t>год,</w:t>
      </w:r>
      <w:r w:rsidR="007D3CCD" w:rsidRPr="00BD737E">
        <w:rPr>
          <w:color w:val="FF0000"/>
        </w:rPr>
        <w:t xml:space="preserve"> </w:t>
      </w:r>
      <w:r w:rsidR="007D3CCD" w:rsidRPr="007D3CCD">
        <w:t>размеров компенсационных выплат за вредные и (или) опасные условия труда (при наличии), а также своевременное заключение дополнительных соглашений к трудовому договору об изменении условий трудового договора;</w:t>
      </w:r>
    </w:p>
    <w:p w:rsidR="007D3CCD" w:rsidRPr="00196144" w:rsidRDefault="007D3CCD" w:rsidP="007D3CCD">
      <w:r w:rsidRPr="00196144">
        <w:t>- обеспечива</w:t>
      </w:r>
      <w:r w:rsidR="001F0537" w:rsidRPr="00196144">
        <w:t>ет</w:t>
      </w:r>
      <w:r w:rsidRPr="00196144">
        <w:t xml:space="preserve"> в целях предупреждения производственного травматизма и профессиональных заболеваний учет и рассмотрение обстоятельств и причин,</w:t>
      </w:r>
      <w:r w:rsidR="008D4388" w:rsidRPr="00196144">
        <w:t xml:space="preserve"> </w:t>
      </w:r>
      <w:r w:rsidRPr="00196144">
        <w:t>приведших к возникновению микроповреждений (микротравм) работников.</w:t>
      </w:r>
    </w:p>
    <w:p w:rsidR="00D51FD6" w:rsidRPr="00196144" w:rsidRDefault="00D51FD6" w:rsidP="00D51FD6">
      <w:pPr>
        <w:pStyle w:val="17PRIL-txt"/>
        <w:ind w:firstLine="709"/>
        <w:rPr>
          <w:rFonts w:ascii="Arial" w:eastAsiaTheme="minorEastAsia" w:hAnsi="Arial" w:cs="Arial"/>
          <w:color w:val="auto"/>
          <w:sz w:val="24"/>
          <w:szCs w:val="24"/>
          <w:lang w:eastAsia="ru-RU"/>
        </w:rPr>
      </w:pPr>
      <w:r w:rsidRPr="00196144">
        <w:rPr>
          <w:rFonts w:ascii="Arial" w:eastAsiaTheme="minorEastAsia" w:hAnsi="Arial" w:cs="Arial"/>
          <w:color w:val="auto"/>
          <w:sz w:val="24"/>
          <w:szCs w:val="24"/>
          <w:lang w:eastAsia="ru-RU"/>
        </w:rPr>
        <w:t xml:space="preserve">Ознакомление с ПВТР и иными ЛНА Работодателя и подписание трудового договора между Работодателем и дистанционным Работником может осуществляться путем обмена электронными документами.  </w:t>
      </w:r>
    </w:p>
    <w:p w:rsidR="00D51FD6" w:rsidRPr="00196144" w:rsidRDefault="00D51FD6" w:rsidP="00D51FD6">
      <w:pPr>
        <w:pStyle w:val="17PRIL-txt"/>
        <w:ind w:firstLine="709"/>
        <w:rPr>
          <w:rFonts w:ascii="Arial" w:eastAsiaTheme="minorEastAsia" w:hAnsi="Arial" w:cs="Arial"/>
          <w:color w:val="auto"/>
          <w:sz w:val="24"/>
          <w:szCs w:val="24"/>
          <w:lang w:eastAsia="ru-RU"/>
        </w:rPr>
      </w:pPr>
      <w:r w:rsidRPr="00196144">
        <w:rPr>
          <w:rFonts w:ascii="Arial" w:eastAsiaTheme="minorEastAsia" w:hAnsi="Arial" w:cs="Arial"/>
          <w:color w:val="auto"/>
          <w:sz w:val="24"/>
          <w:szCs w:val="24"/>
          <w:lang w:eastAsia="ru-RU"/>
        </w:rPr>
        <w:t>Для ознакомления с ПВТР и другими ЛНА до заключения трудового договора Работник может использовать любой вид электронной подписи. О выборе вида электронной подписи работник уведомляет Работодателя.</w:t>
      </w:r>
    </w:p>
    <w:p w:rsidR="007D3CCD" w:rsidRPr="007D3CCD" w:rsidRDefault="007D3CCD" w:rsidP="007D3CCD">
      <w:pPr>
        <w:pStyle w:val="ConsPlusNormal"/>
        <w:ind w:firstLine="709"/>
        <w:jc w:val="both"/>
        <w:rPr>
          <w:rFonts w:eastAsiaTheme="minorEastAsia"/>
          <w:sz w:val="24"/>
          <w:szCs w:val="24"/>
        </w:rPr>
      </w:pPr>
      <w:r w:rsidRPr="007D3CCD">
        <w:rPr>
          <w:rFonts w:eastAsiaTheme="minorEastAsia"/>
          <w:sz w:val="24"/>
          <w:szCs w:val="24"/>
        </w:rPr>
        <w:t>2.1</w:t>
      </w:r>
      <w:r w:rsidR="00D616ED">
        <w:rPr>
          <w:rFonts w:eastAsiaTheme="minorEastAsia"/>
          <w:sz w:val="24"/>
          <w:szCs w:val="24"/>
        </w:rPr>
        <w:t>4</w:t>
      </w:r>
      <w:r w:rsidRPr="007D3CCD">
        <w:rPr>
          <w:rFonts w:eastAsiaTheme="minorEastAsia"/>
          <w:sz w:val="24"/>
          <w:szCs w:val="24"/>
        </w:rPr>
        <w:t>. Отстранение от работы</w:t>
      </w:r>
    </w:p>
    <w:p w:rsidR="007D3CCD" w:rsidRPr="007D3CCD" w:rsidRDefault="007D3CCD" w:rsidP="007D3CCD">
      <w:pPr>
        <w:pStyle w:val="ConsPlusNormal"/>
        <w:ind w:firstLine="709"/>
        <w:jc w:val="both"/>
        <w:rPr>
          <w:rFonts w:eastAsiaTheme="minorEastAsia"/>
          <w:sz w:val="24"/>
          <w:szCs w:val="24"/>
        </w:rPr>
      </w:pPr>
      <w:r w:rsidRPr="007D3CCD">
        <w:rPr>
          <w:rFonts w:eastAsiaTheme="minorEastAsia"/>
          <w:sz w:val="24"/>
          <w:szCs w:val="24"/>
        </w:rPr>
        <w:t>2.1</w:t>
      </w:r>
      <w:r w:rsidR="00D616ED">
        <w:rPr>
          <w:rFonts w:eastAsiaTheme="minorEastAsia"/>
          <w:sz w:val="24"/>
          <w:szCs w:val="24"/>
        </w:rPr>
        <w:t>4</w:t>
      </w:r>
      <w:r w:rsidRPr="007D3CCD">
        <w:rPr>
          <w:rFonts w:eastAsiaTheme="minorEastAsia"/>
          <w:sz w:val="24"/>
          <w:szCs w:val="24"/>
        </w:rPr>
        <w:t>.1 Отстранение от работы – приостановление выполнения работником своих трудовых обяза</w:t>
      </w:r>
      <w:r w:rsidR="008D4388">
        <w:rPr>
          <w:rFonts w:eastAsiaTheme="minorEastAsia"/>
          <w:sz w:val="24"/>
          <w:szCs w:val="24"/>
        </w:rPr>
        <w:t>нностей по решению работодателя</w:t>
      </w:r>
      <w:r w:rsidRPr="007D3CCD">
        <w:rPr>
          <w:rFonts w:eastAsiaTheme="minorEastAsia"/>
          <w:sz w:val="24"/>
          <w:szCs w:val="24"/>
        </w:rPr>
        <w:t>, как правило, с одновременной приостановкой начисления заработной платы, которая при отстранении от работы начисляется только в случаях, предусмотренных законами. Недопущение к работе – запрет работнику приступать к работе, которая с началом рабочего дня еще не началась.</w:t>
      </w:r>
    </w:p>
    <w:p w:rsidR="007D3CCD" w:rsidRPr="007D3CCD" w:rsidRDefault="007D3CCD" w:rsidP="007D3CCD">
      <w:pPr>
        <w:pStyle w:val="ConsPlusNormal"/>
        <w:ind w:firstLine="709"/>
        <w:jc w:val="both"/>
        <w:rPr>
          <w:rFonts w:eastAsiaTheme="minorEastAsia"/>
          <w:sz w:val="24"/>
          <w:szCs w:val="24"/>
        </w:rPr>
      </w:pPr>
      <w:r w:rsidRPr="007D3CCD">
        <w:rPr>
          <w:rFonts w:eastAsiaTheme="minorEastAsia"/>
          <w:sz w:val="24"/>
          <w:szCs w:val="24"/>
        </w:rPr>
        <w:t>2.1</w:t>
      </w:r>
      <w:r w:rsidR="00D616ED">
        <w:rPr>
          <w:rFonts w:eastAsiaTheme="minorEastAsia"/>
          <w:sz w:val="24"/>
          <w:szCs w:val="24"/>
        </w:rPr>
        <w:t>4</w:t>
      </w:r>
      <w:r w:rsidRPr="007D3CCD">
        <w:rPr>
          <w:rFonts w:eastAsiaTheme="minorEastAsia"/>
          <w:sz w:val="24"/>
          <w:szCs w:val="24"/>
        </w:rPr>
        <w:t xml:space="preserve">.2 Работодатель </w:t>
      </w:r>
      <w:r w:rsidR="00BD737E">
        <w:rPr>
          <w:rFonts w:eastAsiaTheme="minorEastAsia"/>
          <w:sz w:val="24"/>
          <w:szCs w:val="24"/>
        </w:rPr>
        <w:t>не допускает</w:t>
      </w:r>
      <w:r w:rsidRPr="007D3CCD">
        <w:rPr>
          <w:rFonts w:eastAsiaTheme="minorEastAsia"/>
          <w:sz w:val="24"/>
          <w:szCs w:val="24"/>
        </w:rPr>
        <w:t xml:space="preserve"> к работе (или отстран</w:t>
      </w:r>
      <w:r w:rsidR="00BD737E">
        <w:rPr>
          <w:rFonts w:eastAsiaTheme="minorEastAsia"/>
          <w:sz w:val="24"/>
          <w:szCs w:val="24"/>
        </w:rPr>
        <w:t>яет</w:t>
      </w:r>
      <w:r w:rsidRPr="007D3CCD">
        <w:rPr>
          <w:rFonts w:eastAsiaTheme="minorEastAsia"/>
          <w:sz w:val="24"/>
          <w:szCs w:val="24"/>
        </w:rPr>
        <w:t xml:space="preserve"> от нее) работников в случае: </w:t>
      </w:r>
    </w:p>
    <w:p w:rsidR="007D3CCD" w:rsidRPr="007D3CCD" w:rsidRDefault="007D3CCD" w:rsidP="007D3CCD">
      <w:pPr>
        <w:pStyle w:val="17PRIL-txt"/>
        <w:ind w:firstLine="709"/>
        <w:rPr>
          <w:rFonts w:ascii="Arial" w:eastAsiaTheme="minorEastAsia" w:hAnsi="Arial" w:cs="Arial"/>
          <w:color w:val="auto"/>
          <w:sz w:val="24"/>
          <w:szCs w:val="24"/>
          <w:lang w:eastAsia="ru-RU"/>
        </w:rPr>
      </w:pPr>
      <w:r w:rsidRPr="007D3CCD">
        <w:rPr>
          <w:rFonts w:ascii="Arial" w:eastAsiaTheme="minorEastAsia" w:hAnsi="Arial" w:cs="Arial"/>
          <w:color w:val="auto"/>
          <w:sz w:val="24"/>
          <w:szCs w:val="24"/>
          <w:lang w:eastAsia="ru-RU"/>
        </w:rPr>
        <w:t>–</w:t>
      </w:r>
      <w:r w:rsidRPr="007D3CCD">
        <w:rPr>
          <w:rFonts w:ascii="Arial" w:eastAsiaTheme="minorEastAsia" w:hAnsi="Arial" w:cs="Arial"/>
          <w:color w:val="auto"/>
          <w:sz w:val="24"/>
          <w:szCs w:val="24"/>
          <w:lang w:eastAsia="ru-RU"/>
        </w:rPr>
        <w:tab/>
        <w:t>появившихся на рабочем месте в состоянии алкогольного, наркотического или иного токсического опьянения;</w:t>
      </w:r>
    </w:p>
    <w:p w:rsidR="007D3CCD" w:rsidRPr="007D3CCD" w:rsidRDefault="007D3CCD" w:rsidP="007D3CCD">
      <w:pPr>
        <w:pStyle w:val="17PRIL-txt"/>
        <w:ind w:firstLine="709"/>
        <w:rPr>
          <w:rFonts w:ascii="Arial" w:eastAsiaTheme="minorEastAsia" w:hAnsi="Arial" w:cs="Arial"/>
          <w:color w:val="auto"/>
          <w:sz w:val="24"/>
          <w:szCs w:val="24"/>
          <w:lang w:eastAsia="ru-RU"/>
        </w:rPr>
      </w:pPr>
      <w:r w:rsidRPr="007D3CCD">
        <w:rPr>
          <w:rFonts w:ascii="Arial" w:eastAsiaTheme="minorEastAsia" w:hAnsi="Arial" w:cs="Arial"/>
          <w:color w:val="auto"/>
          <w:sz w:val="24"/>
          <w:szCs w:val="24"/>
          <w:lang w:eastAsia="ru-RU"/>
        </w:rPr>
        <w:t>–</w:t>
      </w:r>
      <w:r w:rsidRPr="007D3CCD">
        <w:rPr>
          <w:rFonts w:ascii="Arial" w:eastAsiaTheme="minorEastAsia" w:hAnsi="Arial" w:cs="Arial"/>
          <w:color w:val="auto"/>
          <w:sz w:val="24"/>
          <w:szCs w:val="24"/>
          <w:lang w:eastAsia="ru-RU"/>
        </w:rPr>
        <w:tab/>
        <w:t>не прошедших в установленном порядке обучение и проверку знаний и навыков в области охраны труда;</w:t>
      </w:r>
    </w:p>
    <w:p w:rsidR="007D3CCD" w:rsidRPr="007D3CCD" w:rsidRDefault="007D3CCD" w:rsidP="007D3CCD">
      <w:pPr>
        <w:pStyle w:val="17PRIL-txt"/>
        <w:ind w:firstLine="709"/>
        <w:rPr>
          <w:rFonts w:ascii="Arial" w:eastAsiaTheme="minorEastAsia" w:hAnsi="Arial" w:cs="Arial"/>
          <w:color w:val="auto"/>
          <w:sz w:val="24"/>
          <w:szCs w:val="24"/>
          <w:lang w:eastAsia="ru-RU"/>
        </w:rPr>
      </w:pPr>
      <w:r w:rsidRPr="007D3CCD">
        <w:rPr>
          <w:rFonts w:ascii="Arial" w:eastAsiaTheme="minorEastAsia" w:hAnsi="Arial" w:cs="Arial"/>
          <w:color w:val="auto"/>
          <w:sz w:val="24"/>
          <w:szCs w:val="24"/>
          <w:lang w:eastAsia="ru-RU"/>
        </w:rPr>
        <w:t>–</w:t>
      </w:r>
      <w:r w:rsidRPr="007D3CCD">
        <w:rPr>
          <w:rFonts w:ascii="Arial" w:eastAsiaTheme="minorEastAsia" w:hAnsi="Arial" w:cs="Arial"/>
          <w:color w:val="auto"/>
          <w:sz w:val="24"/>
          <w:szCs w:val="24"/>
          <w:lang w:eastAsia="ru-RU"/>
        </w:rPr>
        <w:tab/>
        <w:t xml:space="preserve">не прошедших в установленном порядке обязательный медицинский осмотр, а также обязательное психиатрическое освидетельствование в случаях, предусмотренных </w:t>
      </w:r>
      <w:r w:rsidR="009D0FB8">
        <w:rPr>
          <w:rFonts w:ascii="Arial" w:eastAsiaTheme="minorEastAsia" w:hAnsi="Arial" w:cs="Arial"/>
          <w:color w:val="auto"/>
          <w:sz w:val="24"/>
          <w:szCs w:val="24"/>
          <w:lang w:eastAsia="ru-RU"/>
        </w:rPr>
        <w:t>ТК РФ</w:t>
      </w:r>
      <w:r w:rsidRPr="007D3CCD">
        <w:rPr>
          <w:rFonts w:ascii="Arial" w:eastAsiaTheme="minorEastAsia" w:hAnsi="Arial" w:cs="Arial"/>
          <w:color w:val="auto"/>
          <w:sz w:val="24"/>
          <w:szCs w:val="24"/>
          <w:lang w:eastAsia="ru-RU"/>
        </w:rPr>
        <w:t>, другими федеральными законами и иными нормативными правовыми актами РФ;</w:t>
      </w:r>
    </w:p>
    <w:p w:rsidR="007D3CCD" w:rsidRPr="007D3CCD" w:rsidRDefault="007D3CCD" w:rsidP="007D3CCD">
      <w:pPr>
        <w:pStyle w:val="17PRIL-txt"/>
        <w:ind w:firstLine="709"/>
        <w:rPr>
          <w:rFonts w:ascii="Arial" w:eastAsiaTheme="minorEastAsia" w:hAnsi="Arial" w:cs="Arial"/>
          <w:color w:val="auto"/>
          <w:sz w:val="24"/>
          <w:szCs w:val="24"/>
          <w:lang w:eastAsia="ru-RU"/>
        </w:rPr>
      </w:pPr>
      <w:r w:rsidRPr="007D3CCD">
        <w:rPr>
          <w:rFonts w:ascii="Arial" w:eastAsiaTheme="minorEastAsia" w:hAnsi="Arial" w:cs="Arial"/>
          <w:color w:val="auto"/>
          <w:sz w:val="24"/>
          <w:szCs w:val="24"/>
          <w:lang w:eastAsia="ru-RU"/>
        </w:rPr>
        <w:t>–</w:t>
      </w:r>
      <w:r w:rsidRPr="007D3CCD">
        <w:rPr>
          <w:rFonts w:ascii="Arial" w:eastAsiaTheme="minorEastAsia" w:hAnsi="Arial" w:cs="Arial"/>
          <w:color w:val="auto"/>
          <w:sz w:val="24"/>
          <w:szCs w:val="24"/>
          <w:lang w:eastAsia="ru-RU"/>
        </w:rPr>
        <w:tab/>
        <w:t>у которых в соответствии с медицинским заключением выявлены противопоказания для выполнения работы, обусловленной трудовым договором;</w:t>
      </w:r>
    </w:p>
    <w:p w:rsidR="001F0537" w:rsidRDefault="007D3CCD" w:rsidP="007D3CCD">
      <w:pPr>
        <w:pStyle w:val="17PRIL-txt"/>
        <w:ind w:firstLine="709"/>
        <w:rPr>
          <w:rFonts w:ascii="Arial" w:eastAsiaTheme="minorEastAsia" w:hAnsi="Arial" w:cs="Arial"/>
          <w:color w:val="auto"/>
          <w:sz w:val="24"/>
          <w:szCs w:val="24"/>
          <w:lang w:eastAsia="ru-RU"/>
        </w:rPr>
      </w:pPr>
      <w:r w:rsidRPr="007D3CCD">
        <w:rPr>
          <w:rFonts w:ascii="Arial" w:eastAsiaTheme="minorEastAsia" w:hAnsi="Arial" w:cs="Arial"/>
          <w:color w:val="auto"/>
          <w:sz w:val="24"/>
          <w:szCs w:val="24"/>
          <w:lang w:eastAsia="ru-RU"/>
        </w:rPr>
        <w:t>–</w:t>
      </w:r>
      <w:r w:rsidRPr="007D3CCD">
        <w:rPr>
          <w:rFonts w:ascii="Arial" w:eastAsiaTheme="minorEastAsia" w:hAnsi="Arial" w:cs="Arial"/>
          <w:color w:val="auto"/>
          <w:sz w:val="24"/>
          <w:szCs w:val="24"/>
          <w:lang w:eastAsia="ru-RU"/>
        </w:rPr>
        <w:tab/>
        <w:t>отказавшихся использовать средства индивидуальной защиты, но обязанных их использовать в связи с работой на вредных или опасных работах</w:t>
      </w:r>
      <w:r w:rsidR="00BD737E">
        <w:rPr>
          <w:rFonts w:ascii="Arial" w:eastAsiaTheme="minorEastAsia" w:hAnsi="Arial" w:cs="Arial"/>
          <w:color w:val="auto"/>
          <w:sz w:val="24"/>
          <w:szCs w:val="24"/>
          <w:lang w:eastAsia="ru-RU"/>
        </w:rPr>
        <w:t xml:space="preserve"> </w:t>
      </w:r>
      <w:r w:rsidRPr="007D3CCD">
        <w:rPr>
          <w:rFonts w:ascii="Arial" w:eastAsiaTheme="minorEastAsia" w:hAnsi="Arial" w:cs="Arial"/>
          <w:color w:val="auto"/>
          <w:sz w:val="24"/>
          <w:szCs w:val="24"/>
          <w:lang w:eastAsia="ru-RU"/>
        </w:rPr>
        <w:t>или в особых температурных условиях на период до того, пока они не начнут использовать средства индивидуальной защиты, ч. 2 ст. 76 ТК</w:t>
      </w:r>
      <w:r w:rsidR="00DF63B5">
        <w:rPr>
          <w:rFonts w:ascii="Arial" w:eastAsiaTheme="minorEastAsia" w:hAnsi="Arial" w:cs="Arial"/>
          <w:color w:val="auto"/>
          <w:sz w:val="24"/>
          <w:szCs w:val="24"/>
          <w:lang w:eastAsia="ru-RU"/>
        </w:rPr>
        <w:t xml:space="preserve"> РФ</w:t>
      </w:r>
      <w:r w:rsidRPr="007D3CCD">
        <w:rPr>
          <w:rFonts w:ascii="Arial" w:eastAsiaTheme="minorEastAsia" w:hAnsi="Arial" w:cs="Arial"/>
          <w:color w:val="auto"/>
          <w:sz w:val="24"/>
          <w:szCs w:val="24"/>
          <w:lang w:eastAsia="ru-RU"/>
        </w:rPr>
        <w:t xml:space="preserve"> </w:t>
      </w:r>
    </w:p>
    <w:p w:rsidR="007D3CCD" w:rsidRPr="007D3CCD" w:rsidRDefault="007D3CCD" w:rsidP="007D3CCD">
      <w:pPr>
        <w:pStyle w:val="17PRIL-txt"/>
        <w:ind w:firstLine="709"/>
        <w:rPr>
          <w:rFonts w:ascii="Arial" w:eastAsiaTheme="minorEastAsia" w:hAnsi="Arial" w:cs="Arial"/>
          <w:color w:val="auto"/>
          <w:sz w:val="24"/>
          <w:szCs w:val="24"/>
          <w:lang w:eastAsia="ru-RU"/>
        </w:rPr>
      </w:pPr>
      <w:r w:rsidRPr="007D3CCD">
        <w:rPr>
          <w:rFonts w:ascii="Arial" w:eastAsiaTheme="minorEastAsia" w:hAnsi="Arial" w:cs="Arial"/>
          <w:color w:val="auto"/>
          <w:sz w:val="24"/>
          <w:szCs w:val="24"/>
          <w:lang w:eastAsia="ru-RU"/>
        </w:rPr>
        <w:t>2.1</w:t>
      </w:r>
      <w:r w:rsidR="00D616ED">
        <w:rPr>
          <w:rFonts w:ascii="Arial" w:eastAsiaTheme="minorEastAsia" w:hAnsi="Arial" w:cs="Arial"/>
          <w:color w:val="auto"/>
          <w:sz w:val="24"/>
          <w:szCs w:val="24"/>
          <w:lang w:eastAsia="ru-RU"/>
        </w:rPr>
        <w:t>4</w:t>
      </w:r>
      <w:r w:rsidRPr="007D3CCD">
        <w:rPr>
          <w:rFonts w:ascii="Arial" w:eastAsiaTheme="minorEastAsia" w:hAnsi="Arial" w:cs="Arial"/>
          <w:color w:val="auto"/>
          <w:sz w:val="24"/>
          <w:szCs w:val="24"/>
          <w:lang w:eastAsia="ru-RU"/>
        </w:rPr>
        <w:t xml:space="preserve">.3. На работах с вредными условиями труда, а также на работах, связанных с загрязнением, </w:t>
      </w:r>
      <w:r w:rsidR="00BD737E">
        <w:rPr>
          <w:rFonts w:ascii="Arial" w:eastAsiaTheme="minorEastAsia" w:hAnsi="Arial" w:cs="Arial"/>
          <w:color w:val="auto"/>
          <w:sz w:val="24"/>
          <w:szCs w:val="24"/>
          <w:lang w:eastAsia="ru-RU"/>
        </w:rPr>
        <w:t xml:space="preserve">Работодатель </w:t>
      </w:r>
      <w:r w:rsidRPr="007D3CCD">
        <w:rPr>
          <w:rFonts w:ascii="Arial" w:eastAsiaTheme="minorEastAsia" w:hAnsi="Arial" w:cs="Arial"/>
          <w:color w:val="auto"/>
          <w:sz w:val="24"/>
          <w:szCs w:val="24"/>
          <w:lang w:eastAsia="ru-RU"/>
        </w:rPr>
        <w:t>бесплатно выда</w:t>
      </w:r>
      <w:r w:rsidR="00BD737E">
        <w:rPr>
          <w:rFonts w:ascii="Arial" w:eastAsiaTheme="minorEastAsia" w:hAnsi="Arial" w:cs="Arial"/>
          <w:color w:val="auto"/>
          <w:sz w:val="24"/>
          <w:szCs w:val="24"/>
          <w:lang w:eastAsia="ru-RU"/>
        </w:rPr>
        <w:t>ет</w:t>
      </w:r>
      <w:r w:rsidRPr="007D3CCD">
        <w:rPr>
          <w:rFonts w:ascii="Arial" w:eastAsiaTheme="minorEastAsia" w:hAnsi="Arial" w:cs="Arial"/>
          <w:color w:val="auto"/>
          <w:sz w:val="24"/>
          <w:szCs w:val="24"/>
          <w:lang w:eastAsia="ru-RU"/>
        </w:rPr>
        <w:t xml:space="preserve"> работникам специальную одежду, специальную обувь и другие средства индивидуальной защиты, а также смывающие и</w:t>
      </w:r>
      <w:r w:rsidR="002244B8">
        <w:rPr>
          <w:rFonts w:ascii="Arial" w:eastAsiaTheme="minorEastAsia" w:hAnsi="Arial" w:cs="Arial"/>
          <w:color w:val="auto"/>
          <w:sz w:val="24"/>
          <w:szCs w:val="24"/>
          <w:lang w:eastAsia="ru-RU"/>
        </w:rPr>
        <w:t xml:space="preserve"> (или) обезвреживающие средства</w:t>
      </w:r>
      <w:r w:rsidRPr="007D3CCD">
        <w:rPr>
          <w:rFonts w:ascii="Arial" w:eastAsiaTheme="minorEastAsia" w:hAnsi="Arial" w:cs="Arial"/>
          <w:color w:val="auto"/>
          <w:sz w:val="24"/>
          <w:szCs w:val="24"/>
          <w:lang w:eastAsia="ru-RU"/>
        </w:rPr>
        <w:t>.</w:t>
      </w:r>
    </w:p>
    <w:p w:rsidR="007D3CCD" w:rsidRPr="007D3CCD" w:rsidRDefault="007D3CCD" w:rsidP="007D3CCD">
      <w:pPr>
        <w:pStyle w:val="17PRIL-txt"/>
        <w:ind w:firstLine="709"/>
        <w:rPr>
          <w:rFonts w:ascii="Arial" w:eastAsiaTheme="minorEastAsia" w:hAnsi="Arial" w:cs="Arial"/>
          <w:color w:val="auto"/>
          <w:sz w:val="24"/>
          <w:szCs w:val="24"/>
          <w:lang w:eastAsia="ru-RU"/>
        </w:rPr>
      </w:pPr>
      <w:r w:rsidRPr="007D3CCD">
        <w:rPr>
          <w:rFonts w:ascii="Arial" w:eastAsiaTheme="minorEastAsia" w:hAnsi="Arial" w:cs="Arial"/>
          <w:color w:val="auto"/>
          <w:sz w:val="24"/>
          <w:szCs w:val="24"/>
          <w:lang w:eastAsia="ru-RU"/>
        </w:rPr>
        <w:t>2.1</w:t>
      </w:r>
      <w:r w:rsidR="00D616ED">
        <w:rPr>
          <w:rFonts w:ascii="Arial" w:eastAsiaTheme="minorEastAsia" w:hAnsi="Arial" w:cs="Arial"/>
          <w:color w:val="auto"/>
          <w:sz w:val="24"/>
          <w:szCs w:val="24"/>
          <w:lang w:eastAsia="ru-RU"/>
        </w:rPr>
        <w:t>4</w:t>
      </w:r>
      <w:r w:rsidR="00BD737E">
        <w:rPr>
          <w:rFonts w:ascii="Arial" w:eastAsiaTheme="minorEastAsia" w:hAnsi="Arial" w:cs="Arial"/>
          <w:color w:val="auto"/>
          <w:sz w:val="24"/>
          <w:szCs w:val="24"/>
          <w:lang w:eastAsia="ru-RU"/>
        </w:rPr>
        <w:t>.4. Работодатель</w:t>
      </w:r>
      <w:r w:rsidRPr="007D3CCD">
        <w:rPr>
          <w:rFonts w:ascii="Arial" w:eastAsiaTheme="minorEastAsia" w:hAnsi="Arial" w:cs="Arial"/>
          <w:color w:val="auto"/>
          <w:sz w:val="24"/>
          <w:szCs w:val="24"/>
          <w:lang w:eastAsia="ru-RU"/>
        </w:rPr>
        <w:t>:</w:t>
      </w:r>
    </w:p>
    <w:p w:rsidR="007D3CCD" w:rsidRPr="0059089D" w:rsidRDefault="00BD737E" w:rsidP="007D3CCD">
      <w:pPr>
        <w:pStyle w:val="17PRIL-txt"/>
        <w:ind w:firstLine="709"/>
        <w:rPr>
          <w:rFonts w:ascii="Arial" w:eastAsiaTheme="minorEastAsia" w:hAnsi="Arial" w:cs="Arial"/>
          <w:color w:val="auto"/>
          <w:sz w:val="24"/>
          <w:szCs w:val="24"/>
          <w:lang w:eastAsia="ru-RU"/>
        </w:rPr>
      </w:pPr>
      <w:r>
        <w:rPr>
          <w:rFonts w:ascii="Arial" w:eastAsiaTheme="minorEastAsia" w:hAnsi="Arial" w:cs="Arial"/>
          <w:color w:val="auto"/>
          <w:sz w:val="24"/>
          <w:szCs w:val="24"/>
          <w:lang w:eastAsia="ru-RU"/>
        </w:rPr>
        <w:lastRenderedPageBreak/>
        <w:t>- приостана</w:t>
      </w:r>
      <w:r w:rsidR="007D3CCD" w:rsidRPr="0059089D">
        <w:rPr>
          <w:rFonts w:ascii="Arial" w:eastAsiaTheme="minorEastAsia" w:hAnsi="Arial" w:cs="Arial"/>
          <w:color w:val="auto"/>
          <w:sz w:val="24"/>
          <w:szCs w:val="24"/>
          <w:lang w:eastAsia="ru-RU"/>
        </w:rPr>
        <w:t>в</w:t>
      </w:r>
      <w:r>
        <w:rPr>
          <w:rFonts w:ascii="Arial" w:eastAsiaTheme="minorEastAsia" w:hAnsi="Arial" w:cs="Arial"/>
          <w:color w:val="auto"/>
          <w:sz w:val="24"/>
          <w:szCs w:val="24"/>
          <w:lang w:eastAsia="ru-RU"/>
        </w:rPr>
        <w:t>ливает</w:t>
      </w:r>
      <w:r w:rsidR="007D3CCD" w:rsidRPr="0059089D">
        <w:rPr>
          <w:rFonts w:ascii="Arial" w:eastAsiaTheme="minorEastAsia" w:hAnsi="Arial" w:cs="Arial"/>
          <w:color w:val="auto"/>
          <w:sz w:val="24"/>
          <w:szCs w:val="24"/>
          <w:lang w:eastAsia="ru-RU"/>
        </w:rPr>
        <w:t xml:space="preserve"> работы на рабочих местах в случаях, если условия труда на них по результатам специальной оценки условий труда отнесены к 4-му опасному классу условий труда. Срок приостановки – до устранения оснований, послуживших установлению опасного класса условий труда. Возобновляют деятельность на рабочих местах, только по результатам внеплановой специальной оценки условий труда, подтверждающей снижение класса условий труда.</w:t>
      </w:r>
    </w:p>
    <w:p w:rsidR="007D3CCD" w:rsidRPr="0059089D" w:rsidRDefault="00BD737E" w:rsidP="007D3CCD">
      <w:pPr>
        <w:pStyle w:val="17PRIL-txt"/>
        <w:ind w:firstLine="709"/>
        <w:rPr>
          <w:rFonts w:ascii="Arial" w:eastAsiaTheme="minorEastAsia" w:hAnsi="Arial" w:cs="Arial"/>
          <w:color w:val="auto"/>
          <w:sz w:val="24"/>
          <w:szCs w:val="24"/>
          <w:lang w:eastAsia="ru-RU"/>
        </w:rPr>
      </w:pPr>
      <w:r>
        <w:rPr>
          <w:rFonts w:ascii="Arial" w:eastAsiaTheme="minorEastAsia" w:hAnsi="Arial" w:cs="Arial"/>
          <w:color w:val="auto"/>
          <w:sz w:val="24"/>
          <w:szCs w:val="24"/>
          <w:lang w:eastAsia="ru-RU"/>
        </w:rPr>
        <w:t>- определяет</w:t>
      </w:r>
      <w:r w:rsidR="007D3CCD" w:rsidRPr="0059089D">
        <w:rPr>
          <w:rFonts w:ascii="Arial" w:eastAsiaTheme="minorEastAsia" w:hAnsi="Arial" w:cs="Arial"/>
          <w:color w:val="auto"/>
          <w:sz w:val="24"/>
          <w:szCs w:val="24"/>
          <w:lang w:eastAsia="ru-RU"/>
        </w:rPr>
        <w:t xml:space="preserve"> план мероприятий для устранения оснований, послуживших установлению опасного класса условий труда, с учетом мнения выборного органа первичной профсоюзной организации. Копию плана мероприятий Работодатель направляет в территориальное отделение ГИТ.</w:t>
      </w:r>
    </w:p>
    <w:p w:rsidR="007D3CCD" w:rsidRPr="0059089D" w:rsidRDefault="00BD737E" w:rsidP="007D3CCD">
      <w:pPr>
        <w:pStyle w:val="17PRIL-txt"/>
        <w:ind w:firstLine="709"/>
        <w:rPr>
          <w:rFonts w:ascii="Arial" w:eastAsiaTheme="minorEastAsia" w:hAnsi="Arial" w:cs="Arial"/>
          <w:color w:val="auto"/>
          <w:sz w:val="24"/>
          <w:szCs w:val="24"/>
          <w:lang w:eastAsia="ru-RU"/>
        </w:rPr>
      </w:pPr>
      <w:r>
        <w:rPr>
          <w:rFonts w:ascii="Arial" w:eastAsiaTheme="minorEastAsia" w:hAnsi="Arial" w:cs="Arial"/>
          <w:color w:val="auto"/>
          <w:sz w:val="24"/>
          <w:szCs w:val="24"/>
          <w:lang w:eastAsia="ru-RU"/>
        </w:rPr>
        <w:t>- сохраняет</w:t>
      </w:r>
      <w:r w:rsidR="007D3CCD" w:rsidRPr="0059089D">
        <w:rPr>
          <w:rFonts w:ascii="Arial" w:eastAsiaTheme="minorEastAsia" w:hAnsi="Arial" w:cs="Arial"/>
          <w:color w:val="auto"/>
          <w:sz w:val="24"/>
          <w:szCs w:val="24"/>
          <w:lang w:eastAsia="ru-RU"/>
        </w:rPr>
        <w:t xml:space="preserve"> за работниками место работы (должность) и средний заработок на время приостановки работ на рабочих местах в случаях, указанных в п. 2.1</w:t>
      </w:r>
      <w:r w:rsidR="007D6D04" w:rsidRPr="0059089D">
        <w:rPr>
          <w:rFonts w:ascii="Arial" w:eastAsiaTheme="minorEastAsia" w:hAnsi="Arial" w:cs="Arial"/>
          <w:color w:val="auto"/>
          <w:sz w:val="24"/>
          <w:szCs w:val="24"/>
          <w:lang w:eastAsia="ru-RU"/>
        </w:rPr>
        <w:t>4</w:t>
      </w:r>
      <w:r w:rsidR="007D3CCD" w:rsidRPr="0059089D">
        <w:rPr>
          <w:rFonts w:ascii="Arial" w:eastAsiaTheme="minorEastAsia" w:hAnsi="Arial" w:cs="Arial"/>
          <w:color w:val="auto"/>
          <w:sz w:val="24"/>
          <w:szCs w:val="24"/>
          <w:lang w:eastAsia="ru-RU"/>
        </w:rPr>
        <w:t>.4 настоящих Правил.</w:t>
      </w:r>
    </w:p>
    <w:p w:rsidR="00453DFD" w:rsidRDefault="00453DFD" w:rsidP="00453DFD">
      <w:bookmarkStart w:id="11" w:name="sub_210"/>
      <w:bookmarkEnd w:id="10"/>
      <w:r>
        <w:t>2.1</w:t>
      </w:r>
      <w:r w:rsidR="00D616ED">
        <w:t>5</w:t>
      </w:r>
      <w:r>
        <w:t>. В целях подтверждения соответствия педагогических работников занимаемым ими должностям проводится аттестация педагогических работников на основе оценки их профессиональной деятельности и по желанию педагогических работников в целях установления квалификационной категории.</w:t>
      </w:r>
    </w:p>
    <w:p w:rsidR="005A51B9" w:rsidRDefault="005A51B9" w:rsidP="00453DFD">
      <w:bookmarkStart w:id="12" w:name="sub_2112"/>
      <w:bookmarkEnd w:id="11"/>
      <w:r>
        <w:t>2.1</w:t>
      </w:r>
      <w:r w:rsidR="00D616ED">
        <w:t>6</w:t>
      </w:r>
      <w:r>
        <w:t>. Работодатель предостав</w:t>
      </w:r>
      <w:r w:rsidR="00BD737E">
        <w:t>ляет</w:t>
      </w:r>
      <w:r>
        <w:t xml:space="preserve"> работнику сведения о трудовой деятельности за период работы в образовательной организации способом, указанном в заявлении работника: </w:t>
      </w:r>
    </w:p>
    <w:p w:rsidR="005A51B9" w:rsidRDefault="00DF63B5" w:rsidP="00453DFD">
      <w:r>
        <w:t xml:space="preserve">- </w:t>
      </w:r>
      <w:r w:rsidR="005A51B9">
        <w:t xml:space="preserve">на бумажном носителе, заверенные надлежащим способом; </w:t>
      </w:r>
    </w:p>
    <w:p w:rsidR="005A51B9" w:rsidRDefault="00DF63B5" w:rsidP="00453DFD">
      <w:r>
        <w:t xml:space="preserve">- </w:t>
      </w:r>
      <w:r w:rsidR="005A51B9">
        <w:t>в форме электронного документа, подписанного усиленной квалифицированной электронной подписью.</w:t>
      </w:r>
    </w:p>
    <w:p w:rsidR="005A51B9" w:rsidRDefault="005A51B9" w:rsidP="00453DFD">
      <w:r>
        <w:t xml:space="preserve">Сведения о трудовой деятельности предоставляются: </w:t>
      </w:r>
    </w:p>
    <w:p w:rsidR="005A51B9" w:rsidRDefault="00DF63B5" w:rsidP="00453DFD">
      <w:r>
        <w:t xml:space="preserve">- </w:t>
      </w:r>
      <w:r w:rsidR="005A51B9">
        <w:t xml:space="preserve">в период работы не позднее трех рабочих дней со дня подачи этого заявления; </w:t>
      </w:r>
    </w:p>
    <w:p w:rsidR="005A51B9" w:rsidRDefault="00DF63B5" w:rsidP="00453DFD">
      <w:r>
        <w:t xml:space="preserve">- </w:t>
      </w:r>
      <w:r w:rsidR="005A51B9">
        <w:t xml:space="preserve">при увольнении – в день прекращения трудового договора. </w:t>
      </w:r>
    </w:p>
    <w:p w:rsidR="005A51B9" w:rsidRPr="00D616ED" w:rsidRDefault="005A51B9" w:rsidP="00453DFD">
      <w:pPr>
        <w:rPr>
          <w:u w:val="single"/>
        </w:rPr>
      </w:pPr>
      <w:r>
        <w:t>2.1</w:t>
      </w:r>
      <w:r w:rsidR="00D616ED">
        <w:t>7</w:t>
      </w:r>
      <w:r>
        <w:t xml:space="preserve">. Заявление работника о выдаче сведений о трудовой деятельности у работодателя может быть представлено на бумажном носителе или </w:t>
      </w:r>
      <w:r w:rsidRPr="00227F16">
        <w:rPr>
          <w:i/>
          <w:color w:val="FF0000"/>
        </w:rPr>
        <w:t>направлено в</w:t>
      </w:r>
      <w:r w:rsidR="00474D87" w:rsidRPr="00227F16">
        <w:rPr>
          <w:color w:val="FF0000"/>
        </w:rPr>
        <w:t xml:space="preserve"> </w:t>
      </w:r>
      <w:r w:rsidR="00474D87">
        <w:t xml:space="preserve">… </w:t>
      </w:r>
      <w:r w:rsidR="00474D87">
        <w:rPr>
          <w:i/>
          <w:color w:val="FF0000"/>
        </w:rPr>
        <w:t>указать кабинет</w:t>
      </w:r>
      <w:r w:rsidR="00474D87">
        <w:t xml:space="preserve"> </w:t>
      </w:r>
      <w:r w:rsidR="00D616ED">
        <w:t>…</w:t>
      </w:r>
      <w:r w:rsidR="00474D87" w:rsidRPr="00227F16">
        <w:rPr>
          <w:i/>
          <w:color w:val="FF0000"/>
        </w:rPr>
        <w:t>в</w:t>
      </w:r>
      <w:r w:rsidRPr="00227F16">
        <w:rPr>
          <w:i/>
          <w:color w:val="FF0000"/>
        </w:rPr>
        <w:t xml:space="preserve"> электронной форме через систему электронного документооборота или на электронную почту (в формате скан-копии) по адресу: …</w:t>
      </w:r>
      <w:r w:rsidRPr="00227F16">
        <w:rPr>
          <w:color w:val="FF0000"/>
        </w:rPr>
        <w:t xml:space="preserve"> </w:t>
      </w:r>
      <w:r>
        <w:t xml:space="preserve">- </w:t>
      </w:r>
      <w:r w:rsidR="00D616ED" w:rsidRPr="00D616ED">
        <w:rPr>
          <w:i/>
          <w:color w:val="FF0000"/>
          <w:u w:val="single"/>
        </w:rPr>
        <w:t xml:space="preserve">выбрать и </w:t>
      </w:r>
      <w:r w:rsidRPr="00D616ED">
        <w:rPr>
          <w:i/>
          <w:color w:val="FF0000"/>
          <w:u w:val="single"/>
        </w:rPr>
        <w:t>указать нужное</w:t>
      </w:r>
      <w:r w:rsidRPr="00D616ED">
        <w:rPr>
          <w:u w:val="single"/>
        </w:rPr>
        <w:t>.</w:t>
      </w:r>
    </w:p>
    <w:p w:rsidR="005A51B9" w:rsidRDefault="005A51B9" w:rsidP="00453DFD">
      <w:r>
        <w:t>Указанное заявление должно быть подписано работником и содержать следующую информацию:</w:t>
      </w:r>
    </w:p>
    <w:p w:rsidR="005A51B9" w:rsidRDefault="00E36A5E" w:rsidP="00453DFD">
      <w:r>
        <w:t xml:space="preserve">- </w:t>
      </w:r>
      <w:r w:rsidR="005A51B9">
        <w:t>наименование образовательной организации;</w:t>
      </w:r>
    </w:p>
    <w:p w:rsidR="005A51B9" w:rsidRDefault="00E36A5E" w:rsidP="00453DFD">
      <w:r>
        <w:t xml:space="preserve">- </w:t>
      </w:r>
      <w:r w:rsidR="005A51B9">
        <w:t>ФИО должностного лица, на имя которого направлено заявление;</w:t>
      </w:r>
    </w:p>
    <w:p w:rsidR="005A51B9" w:rsidRDefault="00E36A5E" w:rsidP="00453DFD">
      <w:r>
        <w:t>-</w:t>
      </w:r>
      <w:r w:rsidR="005A51B9">
        <w:t xml:space="preserve"> просьбу о направлении в форме электронного документа сведений о трудовой деятельности у работодателя; </w:t>
      </w:r>
    </w:p>
    <w:p w:rsidR="005A51B9" w:rsidRDefault="00E36A5E" w:rsidP="00453DFD">
      <w:r>
        <w:t xml:space="preserve">- </w:t>
      </w:r>
      <w:r w:rsidR="005A51B9">
        <w:t xml:space="preserve">адрес электронной почты работника; </w:t>
      </w:r>
    </w:p>
    <w:p w:rsidR="005A51B9" w:rsidRDefault="00E36A5E" w:rsidP="00453DFD">
      <w:r>
        <w:t>-</w:t>
      </w:r>
      <w:r w:rsidR="005A51B9">
        <w:t xml:space="preserve"> дату написания заявления. </w:t>
      </w:r>
    </w:p>
    <w:p w:rsidR="005A51B9" w:rsidRDefault="005A51B9" w:rsidP="00453DFD">
      <w:r>
        <w:t xml:space="preserve">Сведения о трудовой деятельности не предоставляются работнику, если в отношении него ведется трудовая книжка в соответствии со статьей 66 Трудового кодекса </w:t>
      </w:r>
      <w:r w:rsidR="00227F16">
        <w:t>РФ</w:t>
      </w:r>
      <w:r>
        <w:t xml:space="preserve">. </w:t>
      </w:r>
    </w:p>
    <w:p w:rsidR="005A51B9" w:rsidRDefault="00D616ED" w:rsidP="00453DFD">
      <w:r>
        <w:t>2.18</w:t>
      </w:r>
      <w:r w:rsidR="005A51B9">
        <w:t xml:space="preserve">.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заверенными надлежащим образом по почте заказным письмом на бумажном носителе. </w:t>
      </w:r>
    </w:p>
    <w:p w:rsidR="009E4763" w:rsidRDefault="00D616ED" w:rsidP="009E4763">
      <w:r>
        <w:t>2.19</w:t>
      </w:r>
      <w:r w:rsidR="005A51B9">
        <w:t xml:space="preserve">. </w:t>
      </w:r>
      <w:bookmarkStart w:id="13" w:name="sub_211"/>
      <w:r w:rsidR="009E4763">
        <w:t>Помимо оснований, предусмотренных</w:t>
      </w:r>
      <w:r w:rsidR="00DF63B5">
        <w:t xml:space="preserve"> ТК </w:t>
      </w:r>
      <w:r w:rsidR="009E4763">
        <w:t>РФ, основаниями прекращения трудового договора с педагогическим работником являются:</w:t>
      </w:r>
    </w:p>
    <w:p w:rsidR="009E4763" w:rsidRPr="00E4081B" w:rsidRDefault="00E00F2B" w:rsidP="009E4763">
      <w:bookmarkStart w:id="14" w:name="sub_2111"/>
      <w:bookmarkEnd w:id="13"/>
      <w:r>
        <w:t>-</w:t>
      </w:r>
      <w:r w:rsidR="009E4763">
        <w:t xml:space="preserve"> повторное в течение одного года грубое нарушение Устава образовательной </w:t>
      </w:r>
      <w:r w:rsidR="009E4763" w:rsidRPr="00E4081B">
        <w:t>организации;</w:t>
      </w:r>
    </w:p>
    <w:bookmarkEnd w:id="14"/>
    <w:p w:rsidR="009E4763" w:rsidRPr="00E4081B" w:rsidRDefault="00E00F2B" w:rsidP="009E4763">
      <w:r>
        <w:t>-</w:t>
      </w:r>
      <w:r w:rsidR="009E4763" w:rsidRPr="00E4081B">
        <w:t xml:space="preserve">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4081B" w:rsidRPr="00E4081B" w:rsidRDefault="00E4081B" w:rsidP="00E4081B">
      <w:pPr>
        <w:widowControl/>
        <w:autoSpaceDE/>
        <w:autoSpaceDN/>
        <w:adjustRightInd/>
        <w:spacing w:after="26" w:line="271" w:lineRule="auto"/>
        <w:ind w:right="14"/>
      </w:pPr>
      <w:r w:rsidRPr="00E4081B">
        <w:rPr>
          <w:rFonts w:eastAsia="Times New Roman"/>
        </w:rPr>
        <w:t>Трудовой договор может быть расторгнут в любое время по соглашению сторон трудового договора.</w:t>
      </w:r>
      <w:r w:rsidRPr="00E4081B">
        <w:rPr>
          <w:noProof/>
        </w:rPr>
        <w:drawing>
          <wp:inline distT="0" distB="0" distL="0" distR="0" wp14:anchorId="05EA2DA8" wp14:editId="03E6297A">
            <wp:extent cx="4572" cy="4573"/>
            <wp:effectExtent l="0" t="0" r="0" b="0"/>
            <wp:docPr id="9524" name="Picture 9524"/>
            <wp:cNvGraphicFramePr/>
            <a:graphic xmlns:a="http://schemas.openxmlformats.org/drawingml/2006/main">
              <a:graphicData uri="http://schemas.openxmlformats.org/drawingml/2006/picture">
                <pic:pic xmlns:pic="http://schemas.openxmlformats.org/drawingml/2006/picture">
                  <pic:nvPicPr>
                    <pic:cNvPr id="9524" name="Picture 9524"/>
                    <pic:cNvPicPr/>
                  </pic:nvPicPr>
                  <pic:blipFill>
                    <a:blip r:embed="rId9"/>
                    <a:stretch>
                      <a:fillRect/>
                    </a:stretch>
                  </pic:blipFill>
                  <pic:spPr>
                    <a:xfrm>
                      <a:off x="0" y="0"/>
                      <a:ext cx="4572" cy="4573"/>
                    </a:xfrm>
                    <a:prstGeom prst="rect">
                      <a:avLst/>
                    </a:prstGeom>
                  </pic:spPr>
                </pic:pic>
              </a:graphicData>
            </a:graphic>
          </wp:inline>
        </w:drawing>
      </w:r>
    </w:p>
    <w:p w:rsidR="00E4081B" w:rsidRPr="00D616ED" w:rsidRDefault="00E4081B" w:rsidP="00E4081B">
      <w:pPr>
        <w:rPr>
          <w:i/>
          <w:color w:val="FF0000"/>
          <w:u w:val="single"/>
        </w:rPr>
      </w:pPr>
      <w:r w:rsidRPr="00E4081B">
        <w:rPr>
          <w:rFonts w:eastAsia="Times New Roman"/>
        </w:rPr>
        <w:lastRenderedPageBreak/>
        <w:t xml:space="preserve">Работник имеет право расторгнуть трудовой договор, предупредив об этом </w:t>
      </w:r>
      <w:r w:rsidRPr="00E4081B">
        <w:rPr>
          <w:noProof/>
        </w:rPr>
        <w:drawing>
          <wp:inline distT="0" distB="0" distL="0" distR="0" wp14:anchorId="2FD1DD93" wp14:editId="212E2958">
            <wp:extent cx="4572" cy="4571"/>
            <wp:effectExtent l="0" t="0" r="0" b="0"/>
            <wp:docPr id="9525" name="Picture 9525"/>
            <wp:cNvGraphicFramePr/>
            <a:graphic xmlns:a="http://schemas.openxmlformats.org/drawingml/2006/main">
              <a:graphicData uri="http://schemas.openxmlformats.org/drawingml/2006/picture">
                <pic:pic xmlns:pic="http://schemas.openxmlformats.org/drawingml/2006/picture">
                  <pic:nvPicPr>
                    <pic:cNvPr id="9525" name="Picture 9525"/>
                    <pic:cNvPicPr/>
                  </pic:nvPicPr>
                  <pic:blipFill>
                    <a:blip r:embed="rId10"/>
                    <a:stretch>
                      <a:fillRect/>
                    </a:stretch>
                  </pic:blipFill>
                  <pic:spPr>
                    <a:xfrm>
                      <a:off x="0" y="0"/>
                      <a:ext cx="4572" cy="4571"/>
                    </a:xfrm>
                    <a:prstGeom prst="rect">
                      <a:avLst/>
                    </a:prstGeom>
                  </pic:spPr>
                </pic:pic>
              </a:graphicData>
            </a:graphic>
          </wp:inline>
        </w:drawing>
      </w:r>
      <w:r w:rsidRPr="00E4081B">
        <w:rPr>
          <w:rFonts w:eastAsia="Times New Roman"/>
        </w:rPr>
        <w:t xml:space="preserve">работодателя в письменной форме не позднее чем за две недели, если иной срок не </w:t>
      </w:r>
      <w:r w:rsidRPr="00E4081B">
        <w:rPr>
          <w:noProof/>
        </w:rPr>
        <w:drawing>
          <wp:inline distT="0" distB="0" distL="0" distR="0" wp14:anchorId="02F4DFC0" wp14:editId="073886DF">
            <wp:extent cx="4573" cy="4572"/>
            <wp:effectExtent l="0" t="0" r="0" b="0"/>
            <wp:docPr id="9526" name="Picture 9526"/>
            <wp:cNvGraphicFramePr/>
            <a:graphic xmlns:a="http://schemas.openxmlformats.org/drawingml/2006/main">
              <a:graphicData uri="http://schemas.openxmlformats.org/drawingml/2006/picture">
                <pic:pic xmlns:pic="http://schemas.openxmlformats.org/drawingml/2006/picture">
                  <pic:nvPicPr>
                    <pic:cNvPr id="9526" name="Picture 9526"/>
                    <pic:cNvPicPr/>
                  </pic:nvPicPr>
                  <pic:blipFill>
                    <a:blip r:embed="rId11"/>
                    <a:stretch>
                      <a:fillRect/>
                    </a:stretch>
                  </pic:blipFill>
                  <pic:spPr>
                    <a:xfrm>
                      <a:off x="0" y="0"/>
                      <a:ext cx="4573" cy="4572"/>
                    </a:xfrm>
                    <a:prstGeom prst="rect">
                      <a:avLst/>
                    </a:prstGeom>
                  </pic:spPr>
                </pic:pic>
              </a:graphicData>
            </a:graphic>
          </wp:inline>
        </w:drawing>
      </w:r>
      <w:r w:rsidRPr="00E4081B">
        <w:rPr>
          <w:rFonts w:eastAsia="Times New Roman"/>
        </w:rPr>
        <w:t xml:space="preserve">установлен Трудовым кодексом РФ или иным федеральным законом. Течение указанного срока начинается </w:t>
      </w:r>
      <w:r w:rsidRPr="00227F16">
        <w:rPr>
          <w:rFonts w:eastAsia="Times New Roman"/>
        </w:rPr>
        <w:t>на следующий день</w:t>
      </w:r>
      <w:r w:rsidRPr="00227F16">
        <w:rPr>
          <w:rFonts w:eastAsia="Times New Roman"/>
          <w:i/>
        </w:rPr>
        <w:t xml:space="preserve"> </w:t>
      </w:r>
      <w:r w:rsidRPr="00227F16">
        <w:rPr>
          <w:rFonts w:eastAsia="Times New Roman"/>
        </w:rPr>
        <w:t>после</w:t>
      </w:r>
      <w:r w:rsidRPr="00F11F50">
        <w:rPr>
          <w:rFonts w:eastAsia="Times New Roman"/>
          <w:i/>
          <w:color w:val="FF0000"/>
        </w:rPr>
        <w:t xml:space="preserve"> </w:t>
      </w:r>
      <w:r w:rsidR="00227F16">
        <w:rPr>
          <w:rFonts w:eastAsia="Times New Roman"/>
          <w:i/>
          <w:color w:val="FF0000"/>
        </w:rPr>
        <w:t xml:space="preserve">… </w:t>
      </w:r>
      <w:r w:rsidRPr="00F11F50">
        <w:rPr>
          <w:rFonts w:eastAsia="Times New Roman"/>
          <w:i/>
          <w:color w:val="FF0000"/>
        </w:rPr>
        <w:t>получения работодателем заявления работника об увольнении</w:t>
      </w:r>
      <w:r w:rsidRPr="00E4081B">
        <w:rPr>
          <w:rFonts w:eastAsia="Times New Roman"/>
        </w:rPr>
        <w:t xml:space="preserve">, </w:t>
      </w:r>
      <w:r w:rsidR="003770CB">
        <w:rPr>
          <w:rFonts w:eastAsia="Times New Roman"/>
        </w:rPr>
        <w:t xml:space="preserve">или </w:t>
      </w:r>
      <w:r w:rsidRPr="00E4081B">
        <w:rPr>
          <w:i/>
          <w:color w:val="FF0000"/>
        </w:rPr>
        <w:t>даты регистрации</w:t>
      </w:r>
      <w:r w:rsidRPr="00586DF9">
        <w:rPr>
          <w:i/>
          <w:color w:val="FF0000"/>
        </w:rPr>
        <w:t xml:space="preserve"> заявления, </w:t>
      </w:r>
      <w:r w:rsidR="003770CB" w:rsidRPr="003770CB">
        <w:rPr>
          <w:i/>
        </w:rPr>
        <w:t>или</w:t>
      </w:r>
      <w:r w:rsidR="003770CB">
        <w:rPr>
          <w:i/>
          <w:color w:val="FF0000"/>
        </w:rPr>
        <w:t xml:space="preserve"> </w:t>
      </w:r>
      <w:r w:rsidRPr="00586DF9">
        <w:rPr>
          <w:i/>
          <w:color w:val="FF0000"/>
        </w:rPr>
        <w:t xml:space="preserve">даты визирования </w:t>
      </w:r>
      <w:r w:rsidR="00EE4D72">
        <w:rPr>
          <w:i/>
          <w:color w:val="FF0000"/>
        </w:rPr>
        <w:t>работодателем</w:t>
      </w:r>
      <w:r w:rsidRPr="00586DF9">
        <w:rPr>
          <w:i/>
          <w:color w:val="FF0000"/>
        </w:rPr>
        <w:t>,</w:t>
      </w:r>
      <w:r w:rsidR="003770CB">
        <w:rPr>
          <w:i/>
          <w:color w:val="FF0000"/>
        </w:rPr>
        <w:t xml:space="preserve"> </w:t>
      </w:r>
      <w:r w:rsidR="003770CB" w:rsidRPr="003770CB">
        <w:rPr>
          <w:i/>
        </w:rPr>
        <w:t>или</w:t>
      </w:r>
      <w:r w:rsidRPr="00586DF9">
        <w:rPr>
          <w:i/>
          <w:color w:val="FF0000"/>
        </w:rPr>
        <w:t xml:space="preserve"> </w:t>
      </w:r>
      <w:r w:rsidRPr="00D616ED">
        <w:rPr>
          <w:i/>
          <w:color w:val="FF0000"/>
          <w:u w:val="single"/>
        </w:rPr>
        <w:t>иное указать</w:t>
      </w:r>
      <w:r w:rsidR="00F11F50" w:rsidRPr="00D616ED">
        <w:rPr>
          <w:i/>
          <w:color w:val="FF0000"/>
          <w:u w:val="single"/>
        </w:rPr>
        <w:t xml:space="preserve"> (указать нужное)</w:t>
      </w:r>
      <w:r w:rsidRPr="00D616ED">
        <w:rPr>
          <w:i/>
          <w:color w:val="FF0000"/>
          <w:u w:val="single"/>
        </w:rPr>
        <w:t>.</w:t>
      </w:r>
    </w:p>
    <w:p w:rsidR="00C26404" w:rsidRPr="00C26404" w:rsidRDefault="00C26404" w:rsidP="00C26404">
      <w:pPr>
        <w:rPr>
          <w:rFonts w:eastAsia="Times New Roman"/>
        </w:rPr>
      </w:pPr>
      <w:r w:rsidRPr="00C26404">
        <w:rPr>
          <w:rFonts w:eastAsia="Times New Roman"/>
        </w:rPr>
        <w:t>По соглашению между работником и работодателем трудовой договор может быть расторгнут до истечения срока предупреждения об увольнении.</w:t>
      </w:r>
    </w:p>
    <w:p w:rsidR="00C26404" w:rsidRPr="00C26404" w:rsidRDefault="00C26404" w:rsidP="00C26404">
      <w:pPr>
        <w:rPr>
          <w:rFonts w:eastAsia="Times New Roman"/>
        </w:rPr>
      </w:pPr>
      <w:r w:rsidRPr="00C26404">
        <w:rPr>
          <w:rFonts w:eastAsia="Times New Roman"/>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расторг</w:t>
      </w:r>
      <w:r w:rsidR="00BD737E">
        <w:rPr>
          <w:rFonts w:eastAsia="Times New Roman"/>
        </w:rPr>
        <w:t>ает</w:t>
      </w:r>
      <w:r w:rsidRPr="00C26404">
        <w:rPr>
          <w:rFonts w:eastAsia="Times New Roman"/>
        </w:rPr>
        <w:t xml:space="preserve"> трудовой договор в срок, указанный в заявлении работника.</w:t>
      </w:r>
    </w:p>
    <w:p w:rsidR="00C26404" w:rsidRPr="00C26404" w:rsidRDefault="00C26404" w:rsidP="00C26404">
      <w:pPr>
        <w:rPr>
          <w:rFonts w:eastAsia="Times New Roman"/>
        </w:rPr>
      </w:pPr>
      <w:r w:rsidRPr="00C26404">
        <w:rPr>
          <w:rFonts w:eastAsia="Times New Roman"/>
        </w:rPr>
        <w:t>До истечения срока предупреждения об увольнении работник имеет право в любое время отозвать заявление. Увольнение в этом случае не производится, если на место работника в письменной форме не приглашен другой работник, которому в соответствии с ТК РФ и иными федеральными законами не может быть отказано в заключении трудового договора.</w:t>
      </w:r>
    </w:p>
    <w:p w:rsidR="00C26404" w:rsidRPr="00C26404" w:rsidRDefault="00C26404" w:rsidP="00C26404">
      <w:pPr>
        <w:rPr>
          <w:rFonts w:eastAsia="Times New Roman"/>
        </w:rPr>
      </w:pPr>
      <w:r w:rsidRPr="00C26404">
        <w:rPr>
          <w:rFonts w:eastAsia="Times New Roman"/>
        </w:rPr>
        <w:t xml:space="preserve">По истечении срока предупреждения об увольнении работник имеет право прекратить работу. В последний день работы работодатель </w:t>
      </w:r>
      <w:r w:rsidR="00BD737E">
        <w:rPr>
          <w:rFonts w:eastAsia="Times New Roman"/>
        </w:rPr>
        <w:t>выдает</w:t>
      </w:r>
      <w:r w:rsidRPr="00C26404">
        <w:rPr>
          <w:rFonts w:eastAsia="Times New Roman"/>
        </w:rPr>
        <w:t xml:space="preserve"> работнику трудовую книжку или предостав</w:t>
      </w:r>
      <w:r w:rsidR="0092346F">
        <w:rPr>
          <w:rFonts w:eastAsia="Times New Roman"/>
        </w:rPr>
        <w:t>ляет</w:t>
      </w:r>
      <w:r w:rsidRPr="00C26404">
        <w:rPr>
          <w:rFonts w:eastAsia="Times New Roman"/>
        </w:rPr>
        <w:t xml:space="preserve"> сведения о трудовой деятельности (ст. 66.1 ТК РФ), выда</w:t>
      </w:r>
      <w:r w:rsidR="0092346F">
        <w:rPr>
          <w:rFonts w:eastAsia="Times New Roman"/>
        </w:rPr>
        <w:t>ет</w:t>
      </w:r>
      <w:r w:rsidRPr="00C26404">
        <w:rPr>
          <w:rFonts w:eastAsia="Times New Roman"/>
        </w:rPr>
        <w:t xml:space="preserve"> другие документы, связанные с работой, по письменному заявлению работника и произв</w:t>
      </w:r>
      <w:r w:rsidR="0092346F">
        <w:rPr>
          <w:rFonts w:eastAsia="Times New Roman"/>
        </w:rPr>
        <w:t>одит</w:t>
      </w:r>
      <w:r w:rsidRPr="00C26404">
        <w:rPr>
          <w:rFonts w:eastAsia="Times New Roman"/>
        </w:rPr>
        <w:t xml:space="preserve"> с ним окончательный расчет.</w:t>
      </w:r>
    </w:p>
    <w:p w:rsidR="00C26404" w:rsidRPr="00C26404" w:rsidRDefault="00C26404" w:rsidP="00C26404">
      <w:pPr>
        <w:rPr>
          <w:rFonts w:eastAsia="Times New Roman"/>
        </w:rPr>
      </w:pPr>
      <w:r w:rsidRPr="00C26404">
        <w:rPr>
          <w:rFonts w:eastAsia="Times New Roman"/>
        </w:rPr>
        <w:t>Если по истечении срока предупреждения об увольнении трудовой договор не был расторгнут и работник не настаивает на увольнении, действие трудового договора продолжается.</w:t>
      </w:r>
    </w:p>
    <w:p w:rsidR="00E4081B" w:rsidRPr="00E4081B" w:rsidRDefault="00E4081B" w:rsidP="00C26404">
      <w:pPr>
        <w:ind w:left="14" w:right="14" w:firstLine="695"/>
      </w:pPr>
      <w:r w:rsidRPr="00E4081B">
        <w:rPr>
          <w:rFonts w:eastAsia="Times New Roman"/>
        </w:rPr>
        <w:t xml:space="preserve">Срочный трудовой договор прекращается с истечением срока его действия, о </w:t>
      </w:r>
      <w:r w:rsidRPr="00E4081B">
        <w:rPr>
          <w:noProof/>
        </w:rPr>
        <w:drawing>
          <wp:inline distT="0" distB="0" distL="0" distR="0" wp14:anchorId="07E408BE" wp14:editId="523010E7">
            <wp:extent cx="4572" cy="4573"/>
            <wp:effectExtent l="0" t="0" r="0" b="0"/>
            <wp:docPr id="9532" name="Picture 9532"/>
            <wp:cNvGraphicFramePr/>
            <a:graphic xmlns:a="http://schemas.openxmlformats.org/drawingml/2006/main">
              <a:graphicData uri="http://schemas.openxmlformats.org/drawingml/2006/picture">
                <pic:pic xmlns:pic="http://schemas.openxmlformats.org/drawingml/2006/picture">
                  <pic:nvPicPr>
                    <pic:cNvPr id="9532" name="Picture 9532"/>
                    <pic:cNvPicPr/>
                  </pic:nvPicPr>
                  <pic:blipFill>
                    <a:blip r:embed="rId12"/>
                    <a:stretch>
                      <a:fillRect/>
                    </a:stretch>
                  </pic:blipFill>
                  <pic:spPr>
                    <a:xfrm>
                      <a:off x="0" y="0"/>
                      <a:ext cx="4572" cy="4573"/>
                    </a:xfrm>
                    <a:prstGeom prst="rect">
                      <a:avLst/>
                    </a:prstGeom>
                  </pic:spPr>
                </pic:pic>
              </a:graphicData>
            </a:graphic>
          </wp:inline>
        </w:drawing>
      </w:r>
      <w:r w:rsidRPr="00E4081B">
        <w:rPr>
          <w:rFonts w:eastAsia="Times New Roman"/>
        </w:rPr>
        <w:t>чем работник предупрежд</w:t>
      </w:r>
      <w:r w:rsidR="0092346F">
        <w:rPr>
          <w:rFonts w:eastAsia="Times New Roman"/>
        </w:rPr>
        <w:t>ается</w:t>
      </w:r>
      <w:r w:rsidRPr="00E4081B">
        <w:rPr>
          <w:rFonts w:eastAsia="Times New Roman"/>
        </w:rPr>
        <w:t xml:space="preserve"> в письменной форме не менее чем за три календарных дня до</w:t>
      </w:r>
      <w:r w:rsidR="0092346F">
        <w:rPr>
          <w:rFonts w:eastAsia="Times New Roman"/>
        </w:rPr>
        <w:t xml:space="preserve"> увольнения.</w:t>
      </w:r>
    </w:p>
    <w:p w:rsidR="00E4081B" w:rsidRPr="00E4081B" w:rsidRDefault="00E4081B" w:rsidP="00E4081B">
      <w:pPr>
        <w:spacing w:after="1"/>
        <w:ind w:left="14" w:right="14"/>
      </w:pPr>
      <w:r w:rsidRPr="00E4081B">
        <w:rPr>
          <w:rFonts w:eastAsia="Times New Roman"/>
        </w:rPr>
        <w:t xml:space="preserve">Трудовой договор, заключенный на время выполнения определенной работы, прекращается </w:t>
      </w:r>
      <w:r w:rsidR="00122A88">
        <w:rPr>
          <w:rFonts w:eastAsia="Times New Roman"/>
        </w:rPr>
        <w:t>в день</w:t>
      </w:r>
      <w:r w:rsidRPr="00E4081B">
        <w:rPr>
          <w:rFonts w:eastAsia="Times New Roman"/>
        </w:rPr>
        <w:t xml:space="preserve"> завершени</w:t>
      </w:r>
      <w:r w:rsidR="00122A88">
        <w:rPr>
          <w:rFonts w:eastAsia="Times New Roman"/>
        </w:rPr>
        <w:t>я</w:t>
      </w:r>
      <w:r w:rsidRPr="00E4081B">
        <w:rPr>
          <w:rFonts w:eastAsia="Times New Roman"/>
        </w:rPr>
        <w:t xml:space="preserve"> этой работы</w:t>
      </w:r>
      <w:r w:rsidR="00227F16">
        <w:rPr>
          <w:rFonts w:eastAsia="Times New Roman"/>
        </w:rPr>
        <w:t>;</w:t>
      </w:r>
    </w:p>
    <w:p w:rsidR="00E4081B" w:rsidRDefault="00E4081B" w:rsidP="00E4081B">
      <w:pPr>
        <w:ind w:left="14" w:right="14"/>
        <w:rPr>
          <w:rFonts w:eastAsia="Times New Roman"/>
        </w:rPr>
      </w:pPr>
      <w:r w:rsidRPr="00E4081B">
        <w:rPr>
          <w:rFonts w:eastAsia="Times New Roman"/>
        </w:rPr>
        <w:t>Трудовой договор, заключенный на время исполнения обязанностей отсутствующего работника, прекращается в день выхода этого работника на работу.</w:t>
      </w:r>
    </w:p>
    <w:p w:rsidR="00C23CA3" w:rsidRPr="00122A88" w:rsidRDefault="00C23CA3" w:rsidP="00122A88">
      <w:pPr>
        <w:widowControl/>
        <w:autoSpaceDE/>
        <w:autoSpaceDN/>
        <w:adjustRightInd/>
        <w:rPr>
          <w:rFonts w:eastAsia="Times New Roman"/>
        </w:rPr>
      </w:pPr>
      <w:r w:rsidRPr="00122A88">
        <w:rPr>
          <w:rFonts w:eastAsia="Times New Roman"/>
        </w:rPr>
        <w:t xml:space="preserve">Днем прекращения трудового договора во всех случаях является последний день </w:t>
      </w:r>
      <w:r w:rsidRPr="00122A88">
        <w:rPr>
          <w:noProof/>
        </w:rPr>
        <w:drawing>
          <wp:inline distT="0" distB="0" distL="0" distR="0" wp14:anchorId="6DC61D28" wp14:editId="64598A6E">
            <wp:extent cx="4572" cy="4572"/>
            <wp:effectExtent l="0" t="0" r="0" b="0"/>
            <wp:docPr id="12091" name="Picture 12091"/>
            <wp:cNvGraphicFramePr/>
            <a:graphic xmlns:a="http://schemas.openxmlformats.org/drawingml/2006/main">
              <a:graphicData uri="http://schemas.openxmlformats.org/drawingml/2006/picture">
                <pic:pic xmlns:pic="http://schemas.openxmlformats.org/drawingml/2006/picture">
                  <pic:nvPicPr>
                    <pic:cNvPr id="12091" name="Picture 12091"/>
                    <pic:cNvPicPr/>
                  </pic:nvPicPr>
                  <pic:blipFill>
                    <a:blip r:embed="rId13"/>
                    <a:stretch>
                      <a:fillRect/>
                    </a:stretch>
                  </pic:blipFill>
                  <pic:spPr>
                    <a:xfrm>
                      <a:off x="0" y="0"/>
                      <a:ext cx="4572" cy="4572"/>
                    </a:xfrm>
                    <a:prstGeom prst="rect">
                      <a:avLst/>
                    </a:prstGeom>
                  </pic:spPr>
                </pic:pic>
              </a:graphicData>
            </a:graphic>
          </wp:inline>
        </w:drawing>
      </w:r>
      <w:r w:rsidRPr="00122A88">
        <w:rPr>
          <w:rFonts w:eastAsia="Times New Roman"/>
        </w:rPr>
        <w:t xml:space="preserve">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w:t>
      </w:r>
      <w:r w:rsidRPr="00122A88">
        <w:rPr>
          <w:rFonts w:eastAsia="Times New Roman"/>
          <w:noProof/>
        </w:rPr>
        <w:drawing>
          <wp:inline distT="0" distB="0" distL="0" distR="0" wp14:anchorId="5A208463" wp14:editId="2C83AF6B">
            <wp:extent cx="4572" cy="4572"/>
            <wp:effectExtent l="0" t="0" r="0" b="0"/>
            <wp:docPr id="12092" name="Picture 12092"/>
            <wp:cNvGraphicFramePr/>
            <a:graphic xmlns:a="http://schemas.openxmlformats.org/drawingml/2006/main">
              <a:graphicData uri="http://schemas.openxmlformats.org/drawingml/2006/picture">
                <pic:pic xmlns:pic="http://schemas.openxmlformats.org/drawingml/2006/picture">
                  <pic:nvPicPr>
                    <pic:cNvPr id="12092" name="Picture 12092"/>
                    <pic:cNvPicPr/>
                  </pic:nvPicPr>
                  <pic:blipFill>
                    <a:blip r:embed="rId14"/>
                    <a:stretch>
                      <a:fillRect/>
                    </a:stretch>
                  </pic:blipFill>
                  <pic:spPr>
                    <a:xfrm>
                      <a:off x="0" y="0"/>
                      <a:ext cx="4572" cy="4572"/>
                    </a:xfrm>
                    <a:prstGeom prst="rect">
                      <a:avLst/>
                    </a:prstGeom>
                  </pic:spPr>
                </pic:pic>
              </a:graphicData>
            </a:graphic>
          </wp:inline>
        </w:drawing>
      </w:r>
      <w:r w:rsidRPr="00122A88">
        <w:rPr>
          <w:rFonts w:eastAsia="Times New Roman"/>
        </w:rPr>
        <w:t>место работы (должность).</w:t>
      </w:r>
    </w:p>
    <w:p w:rsidR="00C23CA3" w:rsidRPr="00122A88" w:rsidRDefault="00C23CA3" w:rsidP="00122A88">
      <w:r w:rsidRPr="00122A88">
        <w:t>При предоставлении работнику ежегодного оплачиваемого отпуска с последующим увольнением днем увольнения считается последний день отпуска.</w:t>
      </w:r>
    </w:p>
    <w:p w:rsidR="00C23CA3" w:rsidRPr="00122A88" w:rsidRDefault="00C23CA3" w:rsidP="00122A88">
      <w:r w:rsidRPr="00122A88">
        <w:t xml:space="preserve"> При предоставлении работнику ежегодного оплачиваемого отпуска с последующим увольнением выдача трудовой книжки или предоставление сведений о трудовой деятельности производится в рабочий день, непосредственно предшествующий первому дню отпуска.</w:t>
      </w:r>
    </w:p>
    <w:p w:rsidR="00C23CA3" w:rsidRPr="00122A88" w:rsidRDefault="00C23CA3" w:rsidP="00122A88">
      <w:pPr>
        <w:widowControl/>
        <w:autoSpaceDE/>
        <w:autoSpaceDN/>
        <w:adjustRightInd/>
      </w:pPr>
      <w:r w:rsidRPr="00122A88">
        <w:rPr>
          <w:rFonts w:eastAsia="Times New Roman"/>
        </w:rPr>
        <w:t>2.2</w:t>
      </w:r>
      <w:r w:rsidR="00D927AD">
        <w:rPr>
          <w:rFonts w:eastAsia="Times New Roman"/>
        </w:rPr>
        <w:t>0</w:t>
      </w:r>
      <w:r w:rsidRPr="00122A88">
        <w:rPr>
          <w:rFonts w:eastAsia="Times New Roman"/>
        </w:rPr>
        <w:t xml:space="preserve">. Прекращение трудового договора оформляется приказом </w:t>
      </w:r>
      <w:r w:rsidR="00491CD8">
        <w:rPr>
          <w:rFonts w:eastAsia="Times New Roman"/>
        </w:rPr>
        <w:t>Р</w:t>
      </w:r>
      <w:r w:rsidRPr="00122A88">
        <w:rPr>
          <w:rFonts w:eastAsia="Times New Roman"/>
        </w:rPr>
        <w:t>аботодателя, с которым работник должен быть ознакомлен под подпись.</w:t>
      </w:r>
    </w:p>
    <w:p w:rsidR="00C23CA3" w:rsidRPr="001D074E" w:rsidRDefault="00D927AD" w:rsidP="00122A88">
      <w:pPr>
        <w:rPr>
          <w:color w:val="FF0000"/>
        </w:rPr>
      </w:pPr>
      <w:r>
        <w:rPr>
          <w:rFonts w:eastAsia="Times New Roman"/>
          <w:i/>
          <w:color w:val="FF0000"/>
        </w:rPr>
        <w:t>/</w:t>
      </w:r>
      <w:r w:rsidR="00C23CA3" w:rsidRPr="00D927AD">
        <w:rPr>
          <w:rFonts w:eastAsia="Times New Roman"/>
          <w:i/>
          <w:color w:val="FF0000"/>
        </w:rPr>
        <w:t xml:space="preserve">Если работник отказывается от ознакомления или приказ невозможно довести до его </w:t>
      </w:r>
      <w:r w:rsidR="00C23CA3" w:rsidRPr="00D927AD">
        <w:rPr>
          <w:rFonts w:eastAsia="Times New Roman"/>
          <w:i/>
          <w:noProof/>
          <w:color w:val="FF0000"/>
        </w:rPr>
        <w:drawing>
          <wp:inline distT="0" distB="0" distL="0" distR="0" wp14:anchorId="52ED7376" wp14:editId="7A735CAA">
            <wp:extent cx="4573" cy="4572"/>
            <wp:effectExtent l="0" t="0" r="0" b="0"/>
            <wp:docPr id="12093" name="Picture 12093"/>
            <wp:cNvGraphicFramePr/>
            <a:graphic xmlns:a="http://schemas.openxmlformats.org/drawingml/2006/main">
              <a:graphicData uri="http://schemas.openxmlformats.org/drawingml/2006/picture">
                <pic:pic xmlns:pic="http://schemas.openxmlformats.org/drawingml/2006/picture">
                  <pic:nvPicPr>
                    <pic:cNvPr id="12093" name="Picture 12093"/>
                    <pic:cNvPicPr/>
                  </pic:nvPicPr>
                  <pic:blipFill>
                    <a:blip r:embed="rId15"/>
                    <a:stretch>
                      <a:fillRect/>
                    </a:stretch>
                  </pic:blipFill>
                  <pic:spPr>
                    <a:xfrm>
                      <a:off x="0" y="0"/>
                      <a:ext cx="4573" cy="4572"/>
                    </a:xfrm>
                    <a:prstGeom prst="rect">
                      <a:avLst/>
                    </a:prstGeom>
                  </pic:spPr>
                </pic:pic>
              </a:graphicData>
            </a:graphic>
          </wp:inline>
        </w:drawing>
      </w:r>
      <w:r w:rsidR="00C23CA3" w:rsidRPr="00D927AD">
        <w:rPr>
          <w:rFonts w:eastAsia="Times New Roman"/>
          <w:i/>
          <w:color w:val="FF0000"/>
        </w:rPr>
        <w:t>сведения, то на приказе делается соответствующая запись</w:t>
      </w:r>
      <w:r w:rsidR="00502308" w:rsidRPr="00D927AD">
        <w:rPr>
          <w:rFonts w:eastAsia="Times New Roman"/>
          <w:i/>
          <w:color w:val="FF0000"/>
        </w:rPr>
        <w:t xml:space="preserve"> … </w:t>
      </w:r>
      <w:r w:rsidR="00CE36D7" w:rsidRPr="00CE36D7">
        <w:rPr>
          <w:rFonts w:eastAsia="Times New Roman"/>
          <w:i/>
          <w:color w:val="FF0000"/>
        </w:rPr>
        <w:t>работник отказался от подписи</w:t>
      </w:r>
      <w:r w:rsidR="00CE36D7" w:rsidRPr="001D074E">
        <w:rPr>
          <w:rFonts w:eastAsia="Times New Roman"/>
          <w:color w:val="FF0000"/>
        </w:rPr>
        <w:t xml:space="preserve">, </w:t>
      </w:r>
      <w:r w:rsidR="0059089D">
        <w:rPr>
          <w:rFonts w:eastAsia="Times New Roman"/>
          <w:color w:val="FF0000"/>
        </w:rPr>
        <w:t xml:space="preserve">или - </w:t>
      </w:r>
      <w:r w:rsidR="00502308" w:rsidRPr="001D074E">
        <w:rPr>
          <w:rFonts w:eastAsia="Times New Roman"/>
          <w:i/>
          <w:color w:val="FF0000"/>
        </w:rPr>
        <w:t>о</w:t>
      </w:r>
      <w:r w:rsidR="00502308" w:rsidRPr="00CE36D7">
        <w:rPr>
          <w:rFonts w:eastAsia="Times New Roman"/>
          <w:i/>
          <w:color w:val="FF0000"/>
        </w:rPr>
        <w:t>знакомление с данным приказом невозможно ввиду нахождения работника</w:t>
      </w:r>
      <w:r w:rsidR="00CE36D7" w:rsidRPr="00CE36D7">
        <w:rPr>
          <w:rFonts w:eastAsia="Times New Roman"/>
          <w:i/>
          <w:color w:val="FF0000"/>
        </w:rPr>
        <w:t xml:space="preserve"> на больничном</w:t>
      </w:r>
      <w:r w:rsidR="001D074E">
        <w:rPr>
          <w:rFonts w:eastAsia="Times New Roman"/>
          <w:i/>
          <w:color w:val="FF0000"/>
        </w:rPr>
        <w:t>/</w:t>
      </w:r>
    </w:p>
    <w:p w:rsidR="00C23CA3" w:rsidRPr="00122A88" w:rsidRDefault="00C23CA3" w:rsidP="00CE36D7">
      <w:r w:rsidRPr="00122A88">
        <w:rPr>
          <w:rFonts w:eastAsia="Times New Roman"/>
        </w:rPr>
        <w:t>Если увольнение работника является дисциплинарным взысканием, то приказ</w:t>
      </w:r>
      <w:r w:rsidRPr="00122A88">
        <w:rPr>
          <w:noProof/>
        </w:rPr>
        <w:drawing>
          <wp:inline distT="0" distB="0" distL="0" distR="0" wp14:anchorId="36B6EE0E" wp14:editId="22D75226">
            <wp:extent cx="4573" cy="4572"/>
            <wp:effectExtent l="0" t="0" r="0" b="0"/>
            <wp:docPr id="12094" name="Picture 12094"/>
            <wp:cNvGraphicFramePr/>
            <a:graphic xmlns:a="http://schemas.openxmlformats.org/drawingml/2006/main">
              <a:graphicData uri="http://schemas.openxmlformats.org/drawingml/2006/picture">
                <pic:pic xmlns:pic="http://schemas.openxmlformats.org/drawingml/2006/picture">
                  <pic:nvPicPr>
                    <pic:cNvPr id="12094" name="Picture 12094"/>
                    <pic:cNvPicPr/>
                  </pic:nvPicPr>
                  <pic:blipFill>
                    <a:blip r:embed="rId16"/>
                    <a:stretch>
                      <a:fillRect/>
                    </a:stretch>
                  </pic:blipFill>
                  <pic:spPr>
                    <a:xfrm>
                      <a:off x="0" y="0"/>
                      <a:ext cx="4573" cy="4572"/>
                    </a:xfrm>
                    <a:prstGeom prst="rect">
                      <a:avLst/>
                    </a:prstGeom>
                  </pic:spPr>
                </pic:pic>
              </a:graphicData>
            </a:graphic>
          </wp:inline>
        </w:drawing>
      </w:r>
      <w:r w:rsidR="00227F16">
        <w:rPr>
          <w:rFonts w:eastAsia="Times New Roman"/>
        </w:rPr>
        <w:t xml:space="preserve"> </w:t>
      </w:r>
      <w:r w:rsidRPr="00122A88">
        <w:rPr>
          <w:rFonts w:eastAsia="Times New Roman"/>
        </w:rPr>
        <w:t>работодателя об увольнении объявл</w:t>
      </w:r>
      <w:r w:rsidR="0092346F">
        <w:rPr>
          <w:rFonts w:eastAsia="Times New Roman"/>
        </w:rPr>
        <w:t xml:space="preserve">яется </w:t>
      </w:r>
      <w:r w:rsidRPr="00122A88">
        <w:rPr>
          <w:rFonts w:eastAsia="Times New Roman"/>
        </w:rPr>
        <w:t>этому работнику под подпись в течение трех рабочих дней (не считая времени отсутствия работника на работе).</w:t>
      </w:r>
    </w:p>
    <w:p w:rsidR="00C23CA3" w:rsidRPr="00D927AD" w:rsidRDefault="00D927AD" w:rsidP="00122A88">
      <w:pPr>
        <w:rPr>
          <w:i/>
          <w:color w:val="FF0000"/>
        </w:rPr>
      </w:pPr>
      <w:r>
        <w:rPr>
          <w:rFonts w:eastAsia="Times New Roman"/>
          <w:i/>
          <w:color w:val="FF0000"/>
        </w:rPr>
        <w:lastRenderedPageBreak/>
        <w:t>/</w:t>
      </w:r>
      <w:r w:rsidR="00C23CA3" w:rsidRPr="00D927AD">
        <w:rPr>
          <w:rFonts w:eastAsia="Times New Roman"/>
          <w:i/>
          <w:color w:val="FF0000"/>
        </w:rPr>
        <w:t>Если работник отказывается ознакомиться с приказом под подпись, на приказе делается соответствующая запись и составляется соответствующий акт</w:t>
      </w:r>
      <w:r>
        <w:rPr>
          <w:rFonts w:eastAsia="Times New Roman"/>
          <w:i/>
          <w:color w:val="FF0000"/>
        </w:rPr>
        <w:t>/</w:t>
      </w:r>
    </w:p>
    <w:p w:rsidR="00882A69" w:rsidRPr="00196144" w:rsidRDefault="009E4763" w:rsidP="00882A69">
      <w:pPr>
        <w:widowControl/>
        <w:autoSpaceDE/>
        <w:autoSpaceDN/>
        <w:adjustRightInd/>
        <w:ind w:firstLine="709"/>
        <w:rPr>
          <w:rFonts w:eastAsia="Times New Roman"/>
        </w:rPr>
      </w:pPr>
      <w:r w:rsidRPr="00196144">
        <w:t>2.2</w:t>
      </w:r>
      <w:r w:rsidR="00D927AD" w:rsidRPr="00196144">
        <w:t>1</w:t>
      </w:r>
      <w:r w:rsidRPr="00196144">
        <w:t xml:space="preserve">. </w:t>
      </w:r>
      <w:r w:rsidR="005A51B9" w:rsidRPr="00196144">
        <w:t xml:space="preserve">В день увольнения (последний день работы) </w:t>
      </w:r>
      <w:r w:rsidR="00882A69" w:rsidRPr="00196144">
        <w:t xml:space="preserve">с работником производится окончательный </w:t>
      </w:r>
      <w:r w:rsidR="00882A69" w:rsidRPr="00196144">
        <w:rPr>
          <w:rFonts w:eastAsia="Times New Roman"/>
        </w:rPr>
        <w:t>расчет и выдаю</w:t>
      </w:r>
      <w:r w:rsidR="005A51B9" w:rsidRPr="00196144">
        <w:rPr>
          <w:rFonts w:eastAsia="Times New Roman"/>
        </w:rPr>
        <w:t>тся</w:t>
      </w:r>
      <w:r w:rsidR="00882A69" w:rsidRPr="00196144">
        <w:rPr>
          <w:rFonts w:eastAsia="Times New Roman"/>
        </w:rPr>
        <w:t xml:space="preserve">: </w:t>
      </w:r>
      <w:r w:rsidR="005A51B9" w:rsidRPr="00196144">
        <w:rPr>
          <w:rFonts w:eastAsia="Times New Roman"/>
        </w:rPr>
        <w:t xml:space="preserve"> </w:t>
      </w:r>
    </w:p>
    <w:p w:rsidR="00882A69" w:rsidRPr="00196144" w:rsidRDefault="00882A69" w:rsidP="00882A69">
      <w:pPr>
        <w:widowControl/>
        <w:autoSpaceDE/>
        <w:autoSpaceDN/>
        <w:adjustRightInd/>
        <w:ind w:firstLine="709"/>
        <w:rPr>
          <w:rFonts w:eastAsia="Times New Roman"/>
        </w:rPr>
      </w:pPr>
      <w:r w:rsidRPr="00196144">
        <w:rPr>
          <w:rFonts w:eastAsia="Times New Roman"/>
        </w:rPr>
        <w:t>- заверенные выписки из ЕФС-1;</w:t>
      </w:r>
    </w:p>
    <w:p w:rsidR="00882A69" w:rsidRPr="00196144" w:rsidRDefault="00882A69" w:rsidP="00882A69">
      <w:pPr>
        <w:widowControl/>
        <w:autoSpaceDE/>
        <w:autoSpaceDN/>
        <w:adjustRightInd/>
        <w:ind w:firstLine="709"/>
        <w:rPr>
          <w:rFonts w:eastAsia="Times New Roman"/>
        </w:rPr>
      </w:pPr>
      <w:r w:rsidRPr="00196144">
        <w:rPr>
          <w:rFonts w:eastAsia="Times New Roman"/>
        </w:rPr>
        <w:t>- бумажную трудовую книжку либо сведения о трудовой деятельности;</w:t>
      </w:r>
    </w:p>
    <w:p w:rsidR="00882A69" w:rsidRPr="00196144" w:rsidRDefault="00882A69" w:rsidP="00882A69">
      <w:pPr>
        <w:widowControl/>
        <w:autoSpaceDE/>
        <w:autoSpaceDN/>
        <w:adjustRightInd/>
        <w:ind w:firstLine="709"/>
        <w:rPr>
          <w:rFonts w:eastAsia="Times New Roman"/>
        </w:rPr>
      </w:pPr>
      <w:r w:rsidRPr="00196144">
        <w:rPr>
          <w:rFonts w:eastAsia="Times New Roman"/>
        </w:rPr>
        <w:t>- заверенную выписку из персонифицированных сведений;</w:t>
      </w:r>
    </w:p>
    <w:p w:rsidR="001D074E" w:rsidRPr="00196144" w:rsidRDefault="00882A69" w:rsidP="00882A69">
      <w:pPr>
        <w:widowControl/>
        <w:autoSpaceDE/>
        <w:autoSpaceDN/>
        <w:adjustRightInd/>
        <w:ind w:firstLine="709"/>
        <w:rPr>
          <w:rFonts w:eastAsia="Times New Roman"/>
        </w:rPr>
      </w:pPr>
      <w:r w:rsidRPr="00196144">
        <w:rPr>
          <w:rFonts w:eastAsia="Times New Roman"/>
        </w:rPr>
        <w:t>- выписку раздела 3 формы РСВ</w:t>
      </w:r>
      <w:r w:rsidR="001D074E" w:rsidRPr="00196144">
        <w:rPr>
          <w:rFonts w:eastAsia="Times New Roman"/>
        </w:rPr>
        <w:t>;</w:t>
      </w:r>
    </w:p>
    <w:p w:rsidR="001D074E" w:rsidRPr="00196144" w:rsidRDefault="001D074E" w:rsidP="00882A69">
      <w:pPr>
        <w:widowControl/>
        <w:autoSpaceDE/>
        <w:autoSpaceDN/>
        <w:adjustRightInd/>
        <w:ind w:firstLine="709"/>
        <w:rPr>
          <w:rFonts w:eastAsia="Times New Roman"/>
        </w:rPr>
      </w:pPr>
      <w:r w:rsidRPr="00196144">
        <w:rPr>
          <w:rFonts w:eastAsia="Times New Roman"/>
        </w:rPr>
        <w:t>- расчетный листок;</w:t>
      </w:r>
    </w:p>
    <w:p w:rsidR="009E4763" w:rsidRPr="00196144" w:rsidRDefault="001D074E" w:rsidP="00882A69">
      <w:pPr>
        <w:widowControl/>
        <w:autoSpaceDE/>
        <w:autoSpaceDN/>
        <w:adjustRightInd/>
        <w:ind w:firstLine="709"/>
        <w:rPr>
          <w:rFonts w:eastAsia="Times New Roman"/>
        </w:rPr>
      </w:pPr>
      <w:r w:rsidRPr="00196144">
        <w:rPr>
          <w:rFonts w:eastAsia="Times New Roman"/>
        </w:rPr>
        <w:t>- медицинскую книжку</w:t>
      </w:r>
      <w:r w:rsidR="00882A69" w:rsidRPr="00196144">
        <w:rPr>
          <w:rFonts w:eastAsia="Times New Roman"/>
        </w:rPr>
        <w:t>. </w:t>
      </w:r>
      <w:r w:rsidR="005A51B9" w:rsidRPr="00196144">
        <w:rPr>
          <w:rFonts w:eastAsia="Times New Roman"/>
        </w:rPr>
        <w:t xml:space="preserve"> </w:t>
      </w:r>
    </w:p>
    <w:p w:rsidR="009E4763" w:rsidRPr="00122A88" w:rsidRDefault="005A51B9" w:rsidP="00882A69">
      <w:pPr>
        <w:widowControl/>
        <w:autoSpaceDE/>
        <w:autoSpaceDN/>
        <w:adjustRightInd/>
        <w:ind w:firstLine="709"/>
      </w:pPr>
      <w:r w:rsidRPr="00882A69">
        <w:rPr>
          <w:rFonts w:eastAsia="Times New Roman"/>
        </w:rPr>
        <w:t>По письменному заявлению работника выдаются заверенные надлежащим образом копии документов</w:t>
      </w:r>
      <w:r w:rsidRPr="00122A88">
        <w:t xml:space="preserve">, связанных с работой. </w:t>
      </w:r>
    </w:p>
    <w:p w:rsidR="0092346F" w:rsidRDefault="0092346F" w:rsidP="00122A88">
      <w:pPr>
        <w:rPr>
          <w:i/>
          <w:color w:val="FF0000"/>
        </w:rPr>
      </w:pPr>
    </w:p>
    <w:p w:rsidR="009E4763" w:rsidRPr="00D927AD" w:rsidRDefault="00D927AD" w:rsidP="00122A88">
      <w:pPr>
        <w:rPr>
          <w:i/>
          <w:color w:val="FF0000"/>
        </w:rPr>
      </w:pPr>
      <w:r>
        <w:rPr>
          <w:i/>
          <w:color w:val="FF0000"/>
        </w:rPr>
        <w:t>/</w:t>
      </w:r>
      <w:r w:rsidR="005A51B9" w:rsidRPr="00D927AD">
        <w:rPr>
          <w:i/>
          <w:color w:val="FF0000"/>
        </w:rPr>
        <w:t xml:space="preserve">Запись в трудовую книжку об основании и о причине прекращения трудового договора производиться в точном соответствии с формулировками </w:t>
      </w:r>
      <w:r w:rsidR="00491CD8" w:rsidRPr="00D927AD">
        <w:rPr>
          <w:i/>
          <w:color w:val="FF0000"/>
        </w:rPr>
        <w:t>ТК</w:t>
      </w:r>
      <w:r w:rsidR="005A51B9" w:rsidRPr="00D927AD">
        <w:rPr>
          <w:i/>
          <w:color w:val="FF0000"/>
        </w:rPr>
        <w:t xml:space="preserve"> </w:t>
      </w:r>
      <w:r w:rsidR="00F97F90" w:rsidRPr="00D927AD">
        <w:rPr>
          <w:i/>
          <w:color w:val="FF0000"/>
        </w:rPr>
        <w:t>РФ</w:t>
      </w:r>
      <w:r w:rsidR="005A51B9" w:rsidRPr="00D927AD">
        <w:rPr>
          <w:i/>
          <w:color w:val="FF0000"/>
        </w:rPr>
        <w:t xml:space="preserve"> или иного федерального закона, и со ссылкой на соответствующие статьи, часть статьи, пункт статьи </w:t>
      </w:r>
      <w:r w:rsidR="00491CD8" w:rsidRPr="00D927AD">
        <w:rPr>
          <w:i/>
          <w:color w:val="FF0000"/>
        </w:rPr>
        <w:t>ТК</w:t>
      </w:r>
      <w:r w:rsidR="005A51B9" w:rsidRPr="00D927AD">
        <w:rPr>
          <w:i/>
          <w:color w:val="FF0000"/>
        </w:rPr>
        <w:t xml:space="preserve"> </w:t>
      </w:r>
      <w:r w:rsidR="00F97F90" w:rsidRPr="00D927AD">
        <w:rPr>
          <w:i/>
          <w:color w:val="FF0000"/>
        </w:rPr>
        <w:t xml:space="preserve">РФ </w:t>
      </w:r>
      <w:r w:rsidR="00DD5619" w:rsidRPr="00D927AD">
        <w:rPr>
          <w:i/>
          <w:color w:val="FF0000"/>
        </w:rPr>
        <w:t>и или иного Ф</w:t>
      </w:r>
      <w:r w:rsidR="005A51B9" w:rsidRPr="00D927AD">
        <w:rPr>
          <w:i/>
          <w:color w:val="FF0000"/>
        </w:rPr>
        <w:t>едерального закона</w:t>
      </w:r>
      <w:r w:rsidR="0059089D">
        <w:rPr>
          <w:i/>
          <w:color w:val="FF0000"/>
        </w:rPr>
        <w:t xml:space="preserve">: «Трудовой договор </w:t>
      </w:r>
      <w:r w:rsidR="0059089D" w:rsidRPr="0059089D">
        <w:rPr>
          <w:i/>
          <w:color w:val="FF0000"/>
        </w:rPr>
        <w:t>расторгнут по соглашению сторон, пункт 1 части первой статьи 77 Трудового кодекса Российской Федерации</w:t>
      </w:r>
      <w:r w:rsidR="0059089D">
        <w:rPr>
          <w:i/>
          <w:color w:val="FF0000"/>
        </w:rPr>
        <w:t xml:space="preserve">». </w:t>
      </w:r>
      <w:r w:rsidR="005A51B9" w:rsidRPr="00D927AD">
        <w:rPr>
          <w:i/>
          <w:color w:val="FF0000"/>
        </w:rPr>
        <w:t xml:space="preserve"> </w:t>
      </w:r>
    </w:p>
    <w:p w:rsidR="00234E95" w:rsidRPr="00D927AD" w:rsidRDefault="00234E95" w:rsidP="00234E95">
      <w:pPr>
        <w:ind w:left="14" w:right="14"/>
        <w:rPr>
          <w:i/>
          <w:color w:val="FF0000"/>
        </w:rPr>
      </w:pPr>
      <w:r w:rsidRPr="00D927AD">
        <w:rPr>
          <w:i/>
          <w:color w:val="FF0000"/>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ему по почте заказным письмом с уведомлением сведения о трудовой деятельности на бумажном носителе, заверенн</w:t>
      </w:r>
      <w:r w:rsidR="00D927AD">
        <w:rPr>
          <w:i/>
          <w:color w:val="FF0000"/>
        </w:rPr>
        <w:t>ые надлежащим образом/</w:t>
      </w:r>
    </w:p>
    <w:p w:rsidR="0092346F" w:rsidRDefault="0092346F" w:rsidP="00234E95">
      <w:pPr>
        <w:ind w:left="14" w:right="14"/>
      </w:pPr>
    </w:p>
    <w:p w:rsidR="00234E95" w:rsidRDefault="00234E95" w:rsidP="00234E95">
      <w:pPr>
        <w:ind w:left="14" w:right="14"/>
      </w:pPr>
      <w:r w:rsidRPr="00234E95">
        <w:t>Работнику, не получившему трудовую книжку после увольнения, она выдается на основании его письменного обращения в течение трех рабочих дней со дня получения работодателем данного обращения.</w:t>
      </w:r>
    </w:p>
    <w:p w:rsidR="00234E95" w:rsidRPr="00F11F50" w:rsidRDefault="00234E95" w:rsidP="00234E95">
      <w:pPr>
        <w:ind w:left="14" w:right="14"/>
        <w:rPr>
          <w:color w:val="FF0000"/>
        </w:rPr>
      </w:pPr>
      <w:r w:rsidRPr="00234E95">
        <w:t xml:space="preserve">Если работник, на которого не ведется трудовая книжка, не получил сведения о </w:t>
      </w:r>
      <w:r>
        <w:rPr>
          <w:noProof/>
        </w:rPr>
        <w:drawing>
          <wp:inline distT="0" distB="0" distL="0" distR="0" wp14:anchorId="31FB3995" wp14:editId="0DDCEA04">
            <wp:extent cx="4572" cy="4572"/>
            <wp:effectExtent l="0" t="0" r="0" b="0"/>
            <wp:docPr id="14655" name="Picture 14655"/>
            <wp:cNvGraphicFramePr/>
            <a:graphic xmlns:a="http://schemas.openxmlformats.org/drawingml/2006/main">
              <a:graphicData uri="http://schemas.openxmlformats.org/drawingml/2006/picture">
                <pic:pic xmlns:pic="http://schemas.openxmlformats.org/drawingml/2006/picture">
                  <pic:nvPicPr>
                    <pic:cNvPr id="14655" name="Picture 14655"/>
                    <pic:cNvPicPr/>
                  </pic:nvPicPr>
                  <pic:blipFill>
                    <a:blip r:embed="rId13"/>
                    <a:stretch>
                      <a:fillRect/>
                    </a:stretch>
                  </pic:blipFill>
                  <pic:spPr>
                    <a:xfrm>
                      <a:off x="0" y="0"/>
                      <a:ext cx="4572" cy="4572"/>
                    </a:xfrm>
                    <a:prstGeom prst="rect">
                      <a:avLst/>
                    </a:prstGeom>
                  </pic:spPr>
                </pic:pic>
              </a:graphicData>
            </a:graphic>
          </wp:inline>
        </w:drawing>
      </w:r>
      <w:r w:rsidRPr="00234E95">
        <w:t xml:space="preserve">трудовой деятельности у работодателя после увольнения, они выдаются на основании </w:t>
      </w:r>
      <w:r>
        <w:rPr>
          <w:noProof/>
        </w:rPr>
        <w:drawing>
          <wp:inline distT="0" distB="0" distL="0" distR="0" wp14:anchorId="6F0A499B" wp14:editId="78B6BB50">
            <wp:extent cx="13716" cy="13716"/>
            <wp:effectExtent l="0" t="0" r="0" b="0"/>
            <wp:docPr id="86983" name="Picture 86983"/>
            <wp:cNvGraphicFramePr/>
            <a:graphic xmlns:a="http://schemas.openxmlformats.org/drawingml/2006/main">
              <a:graphicData uri="http://schemas.openxmlformats.org/drawingml/2006/picture">
                <pic:pic xmlns:pic="http://schemas.openxmlformats.org/drawingml/2006/picture">
                  <pic:nvPicPr>
                    <pic:cNvPr id="86983" name="Picture 86983"/>
                    <pic:cNvPicPr/>
                  </pic:nvPicPr>
                  <pic:blipFill>
                    <a:blip r:embed="rId17"/>
                    <a:stretch>
                      <a:fillRect/>
                    </a:stretch>
                  </pic:blipFill>
                  <pic:spPr>
                    <a:xfrm>
                      <a:off x="0" y="0"/>
                      <a:ext cx="13716" cy="13716"/>
                    </a:xfrm>
                    <a:prstGeom prst="rect">
                      <a:avLst/>
                    </a:prstGeom>
                  </pic:spPr>
                </pic:pic>
              </a:graphicData>
            </a:graphic>
          </wp:inline>
        </w:drawing>
      </w:r>
      <w:r w:rsidRPr="00234E95">
        <w:t xml:space="preserve">обращения работника указанным в нем способом: на бумажном носителе, заверенные надлежащим образом, или в форме электронного документа, подписанного усиленной </w:t>
      </w:r>
      <w:r>
        <w:rPr>
          <w:noProof/>
        </w:rPr>
        <w:drawing>
          <wp:inline distT="0" distB="0" distL="0" distR="0" wp14:anchorId="153CDD95" wp14:editId="5B0D57CC">
            <wp:extent cx="4573" cy="4572"/>
            <wp:effectExtent l="0" t="0" r="0" b="0"/>
            <wp:docPr id="14658" name="Picture 14658"/>
            <wp:cNvGraphicFramePr/>
            <a:graphic xmlns:a="http://schemas.openxmlformats.org/drawingml/2006/main">
              <a:graphicData uri="http://schemas.openxmlformats.org/drawingml/2006/picture">
                <pic:pic xmlns:pic="http://schemas.openxmlformats.org/drawingml/2006/picture">
                  <pic:nvPicPr>
                    <pic:cNvPr id="14658" name="Picture 14658"/>
                    <pic:cNvPicPr/>
                  </pic:nvPicPr>
                  <pic:blipFill>
                    <a:blip r:embed="rId18"/>
                    <a:stretch>
                      <a:fillRect/>
                    </a:stretch>
                  </pic:blipFill>
                  <pic:spPr>
                    <a:xfrm>
                      <a:off x="0" y="0"/>
                      <a:ext cx="4573" cy="4572"/>
                    </a:xfrm>
                    <a:prstGeom prst="rect">
                      <a:avLst/>
                    </a:prstGeom>
                  </pic:spPr>
                </pic:pic>
              </a:graphicData>
            </a:graphic>
          </wp:inline>
        </w:drawing>
      </w:r>
      <w:r w:rsidRPr="00234E95">
        <w:t xml:space="preserve">квалифицированной электронной подписью. Срок выдачи - не позднее трех рабочих дней со </w:t>
      </w:r>
      <w:r>
        <w:rPr>
          <w:noProof/>
        </w:rPr>
        <w:drawing>
          <wp:inline distT="0" distB="0" distL="0" distR="0" wp14:anchorId="29EE0F91" wp14:editId="2CD7FB14">
            <wp:extent cx="4572" cy="4572"/>
            <wp:effectExtent l="0" t="0" r="0" b="0"/>
            <wp:docPr id="14660" name="Picture 14660"/>
            <wp:cNvGraphicFramePr/>
            <a:graphic xmlns:a="http://schemas.openxmlformats.org/drawingml/2006/main">
              <a:graphicData uri="http://schemas.openxmlformats.org/drawingml/2006/picture">
                <pic:pic xmlns:pic="http://schemas.openxmlformats.org/drawingml/2006/picture">
                  <pic:nvPicPr>
                    <pic:cNvPr id="14660" name="Picture 14660"/>
                    <pic:cNvPicPr/>
                  </pic:nvPicPr>
                  <pic:blipFill>
                    <a:blip r:embed="rId19"/>
                    <a:stretch>
                      <a:fillRect/>
                    </a:stretch>
                  </pic:blipFill>
                  <pic:spPr>
                    <a:xfrm>
                      <a:off x="0" y="0"/>
                      <a:ext cx="4572" cy="4572"/>
                    </a:xfrm>
                    <a:prstGeom prst="rect">
                      <a:avLst/>
                    </a:prstGeom>
                  </pic:spPr>
                </pic:pic>
              </a:graphicData>
            </a:graphic>
          </wp:inline>
        </w:drawing>
      </w:r>
      <w:r w:rsidRPr="00234E95">
        <w:t xml:space="preserve">дня обращения работника, которое должно быть направлено в письменной форме или по </w:t>
      </w:r>
      <w:r>
        <w:rPr>
          <w:noProof/>
        </w:rPr>
        <w:drawing>
          <wp:inline distT="0" distB="0" distL="0" distR="0" wp14:anchorId="74C7FA17" wp14:editId="36D23DAA">
            <wp:extent cx="4573" cy="4572"/>
            <wp:effectExtent l="0" t="0" r="0" b="0"/>
            <wp:docPr id="14659" name="Picture 14659"/>
            <wp:cNvGraphicFramePr/>
            <a:graphic xmlns:a="http://schemas.openxmlformats.org/drawingml/2006/main">
              <a:graphicData uri="http://schemas.openxmlformats.org/drawingml/2006/picture">
                <pic:pic xmlns:pic="http://schemas.openxmlformats.org/drawingml/2006/picture">
                  <pic:nvPicPr>
                    <pic:cNvPr id="14659" name="Picture 14659"/>
                    <pic:cNvPicPr/>
                  </pic:nvPicPr>
                  <pic:blipFill>
                    <a:blip r:embed="rId19"/>
                    <a:stretch>
                      <a:fillRect/>
                    </a:stretch>
                  </pic:blipFill>
                  <pic:spPr>
                    <a:xfrm>
                      <a:off x="0" y="0"/>
                      <a:ext cx="4573" cy="4572"/>
                    </a:xfrm>
                    <a:prstGeom prst="rect">
                      <a:avLst/>
                    </a:prstGeom>
                  </pic:spPr>
                </pic:pic>
              </a:graphicData>
            </a:graphic>
          </wp:inline>
        </w:drawing>
      </w:r>
      <w:r w:rsidRPr="00234E95">
        <w:t xml:space="preserve">электронной почте </w:t>
      </w:r>
      <w:r w:rsidR="00491CD8">
        <w:t>Р</w:t>
      </w:r>
      <w:r w:rsidRPr="00234E95">
        <w:t xml:space="preserve">аботодателя </w:t>
      </w:r>
      <w:r w:rsidRPr="00F11F50">
        <w:rPr>
          <w:color w:val="FF0000"/>
        </w:rPr>
        <w:t>….</w:t>
      </w:r>
      <w:r w:rsidR="00F11F50">
        <w:rPr>
          <w:color w:val="FF0000"/>
        </w:rPr>
        <w:t xml:space="preserve"> </w:t>
      </w:r>
      <w:r w:rsidR="00F11F50" w:rsidRPr="009D0FB8">
        <w:rPr>
          <w:i/>
          <w:color w:val="FF0000"/>
        </w:rPr>
        <w:t>(указать адрес электронной почты)</w:t>
      </w:r>
    </w:p>
    <w:p w:rsidR="00234E95" w:rsidRDefault="00234E95" w:rsidP="00234E95">
      <w:pPr>
        <w:ind w:left="14" w:right="14"/>
      </w:pPr>
      <w:r w:rsidRPr="00234E95">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r>
        <w:rPr>
          <w:noProof/>
        </w:rPr>
        <w:drawing>
          <wp:inline distT="0" distB="0" distL="0" distR="0" wp14:anchorId="3A947F98" wp14:editId="6DEFC614">
            <wp:extent cx="4572" cy="9144"/>
            <wp:effectExtent l="0" t="0" r="0" b="0"/>
            <wp:docPr id="14663" name="Picture 14663"/>
            <wp:cNvGraphicFramePr/>
            <a:graphic xmlns:a="http://schemas.openxmlformats.org/drawingml/2006/main">
              <a:graphicData uri="http://schemas.openxmlformats.org/drawingml/2006/picture">
                <pic:pic xmlns:pic="http://schemas.openxmlformats.org/drawingml/2006/picture">
                  <pic:nvPicPr>
                    <pic:cNvPr id="14663" name="Picture 14663"/>
                    <pic:cNvPicPr/>
                  </pic:nvPicPr>
                  <pic:blipFill>
                    <a:blip r:embed="rId20"/>
                    <a:stretch>
                      <a:fillRect/>
                    </a:stretch>
                  </pic:blipFill>
                  <pic:spPr>
                    <a:xfrm>
                      <a:off x="0" y="0"/>
                      <a:ext cx="4572" cy="9144"/>
                    </a:xfrm>
                    <a:prstGeom prst="rect">
                      <a:avLst/>
                    </a:prstGeom>
                  </pic:spPr>
                </pic:pic>
              </a:graphicData>
            </a:graphic>
          </wp:inline>
        </w:drawing>
      </w:r>
    </w:p>
    <w:p w:rsidR="003770CB" w:rsidRPr="003770CB" w:rsidRDefault="003770CB" w:rsidP="003770CB">
      <w:pPr>
        <w:ind w:left="14" w:right="14"/>
      </w:pPr>
      <w:r>
        <w:t>2.2</w:t>
      </w:r>
      <w:r w:rsidR="00D927AD">
        <w:t>2</w:t>
      </w:r>
      <w:r>
        <w:t xml:space="preserve">. </w:t>
      </w:r>
      <w:r w:rsidRPr="003770CB">
        <w:t>При сокращении численности или штата работников преимущественным правом на оставление на работе при равной производительности труда и квалификации дополнительно к ос</w:t>
      </w:r>
      <w:r w:rsidRPr="003770CB">
        <w:softHyphen/>
        <w:t>нованиям, установленным Трудовым кодексом РФ, пользуются следующие категории работни</w:t>
      </w:r>
      <w:r w:rsidRPr="003770CB">
        <w:softHyphen/>
        <w:t xml:space="preserve">ков: </w:t>
      </w:r>
    </w:p>
    <w:p w:rsidR="003770CB" w:rsidRPr="0092346F" w:rsidRDefault="003770CB" w:rsidP="003770CB">
      <w:pPr>
        <w:ind w:left="14" w:right="14"/>
        <w:rPr>
          <w:i/>
          <w:color w:val="FF0000"/>
        </w:rPr>
      </w:pPr>
      <w:r w:rsidRPr="0092346F">
        <w:rPr>
          <w:i/>
          <w:color w:val="FF0000"/>
        </w:rPr>
        <w:t>- семейные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rsidR="003770CB" w:rsidRPr="0092346F" w:rsidRDefault="003770CB" w:rsidP="003770CB">
      <w:pPr>
        <w:ind w:left="14" w:right="14"/>
        <w:rPr>
          <w:i/>
          <w:color w:val="FF0000"/>
        </w:rPr>
      </w:pPr>
      <w:r w:rsidRPr="0092346F">
        <w:rPr>
          <w:i/>
          <w:color w:val="FF0000"/>
        </w:rPr>
        <w:t>-лица, в семье которых нет других работников с самостоятельным заработком;</w:t>
      </w:r>
    </w:p>
    <w:p w:rsidR="003770CB" w:rsidRPr="0092346F" w:rsidRDefault="003770CB" w:rsidP="003770CB">
      <w:pPr>
        <w:ind w:left="14" w:right="14"/>
        <w:rPr>
          <w:i/>
          <w:color w:val="FF0000"/>
        </w:rPr>
      </w:pPr>
      <w:r w:rsidRPr="0092346F">
        <w:rPr>
          <w:i/>
          <w:color w:val="FF0000"/>
        </w:rPr>
        <w:t>- работники предпенсионного возраста (</w:t>
      </w:r>
      <w:r w:rsidR="002244B8" w:rsidRPr="0092346F">
        <w:rPr>
          <w:i/>
          <w:color w:val="FF0000"/>
        </w:rPr>
        <w:t>за 5</w:t>
      </w:r>
      <w:r w:rsidRPr="0092346F">
        <w:rPr>
          <w:i/>
          <w:color w:val="FF0000"/>
        </w:rPr>
        <w:t xml:space="preserve"> года до пенсии);</w:t>
      </w:r>
    </w:p>
    <w:p w:rsidR="003770CB" w:rsidRPr="0092346F" w:rsidRDefault="003770CB" w:rsidP="003770CB">
      <w:pPr>
        <w:ind w:left="14" w:right="14"/>
        <w:rPr>
          <w:i/>
          <w:color w:val="FF0000"/>
        </w:rPr>
      </w:pPr>
      <w:r w:rsidRPr="0092346F">
        <w:rPr>
          <w:i/>
          <w:color w:val="FF0000"/>
        </w:rPr>
        <w:t>- работники, повышающие свою квалификацию по направлению работодателя без отрыва от работы;</w:t>
      </w:r>
    </w:p>
    <w:p w:rsidR="003770CB" w:rsidRPr="0092346F" w:rsidRDefault="003770CB" w:rsidP="003770CB">
      <w:pPr>
        <w:ind w:left="14" w:right="14"/>
        <w:rPr>
          <w:i/>
          <w:color w:val="FF0000"/>
        </w:rPr>
      </w:pPr>
      <w:r w:rsidRPr="0092346F">
        <w:rPr>
          <w:i/>
          <w:color w:val="FF0000"/>
        </w:rPr>
        <w:lastRenderedPageBreak/>
        <w:t>- работники, применяющие инновационные методы работы;</w:t>
      </w:r>
    </w:p>
    <w:p w:rsidR="00D927AD" w:rsidRPr="0059089D" w:rsidRDefault="00D927AD" w:rsidP="003770CB">
      <w:pPr>
        <w:ind w:left="14" w:right="14"/>
      </w:pPr>
      <w:r w:rsidRPr="0059089D">
        <w:t>- супруги мобилизованных или проходящих службу по контракту работников с ребенком до 18 лет (</w:t>
      </w:r>
      <w:hyperlink r:id="rId21" w:anchor="ZAP206I3CR" w:tgtFrame="_blank" w:history="1">
        <w:r w:rsidRPr="0059089D">
          <w:t>ст. 179</w:t>
        </w:r>
      </w:hyperlink>
      <w:r w:rsidRPr="0059089D">
        <w:t> ТК РФ);</w:t>
      </w:r>
    </w:p>
    <w:p w:rsidR="003770CB" w:rsidRPr="003770CB" w:rsidRDefault="003770CB" w:rsidP="003770CB">
      <w:pPr>
        <w:ind w:left="14" w:right="14"/>
      </w:pPr>
      <w:r w:rsidRPr="003770CB">
        <w:t>- неосвобожденный председатель первичной организации Профсоюза.</w:t>
      </w:r>
    </w:p>
    <w:p w:rsidR="00234E95" w:rsidRDefault="00234E95" w:rsidP="00234E95">
      <w:pPr>
        <w:ind w:left="14" w:right="14"/>
      </w:pPr>
      <w:r w:rsidRPr="00234E95">
        <w:t>2.2</w:t>
      </w:r>
      <w:r w:rsidR="00D927AD">
        <w:t>3</w:t>
      </w:r>
      <w:r w:rsidRPr="00234E95">
        <w:t>. В день увольнения работнику выплачиваются все суммы, причитающиеся от работодателя и не оспариваемые работодателем.</w:t>
      </w:r>
      <w:r>
        <w:rPr>
          <w:noProof/>
        </w:rPr>
        <w:drawing>
          <wp:inline distT="0" distB="0" distL="0" distR="0" wp14:anchorId="72741D3C" wp14:editId="6B9288CC">
            <wp:extent cx="22860" cy="36576"/>
            <wp:effectExtent l="0" t="0" r="0" b="0"/>
            <wp:docPr id="86985" name="Picture 86985"/>
            <wp:cNvGraphicFramePr/>
            <a:graphic xmlns:a="http://schemas.openxmlformats.org/drawingml/2006/main">
              <a:graphicData uri="http://schemas.openxmlformats.org/drawingml/2006/picture">
                <pic:pic xmlns:pic="http://schemas.openxmlformats.org/drawingml/2006/picture">
                  <pic:nvPicPr>
                    <pic:cNvPr id="86985" name="Picture 86985"/>
                    <pic:cNvPicPr/>
                  </pic:nvPicPr>
                  <pic:blipFill>
                    <a:blip r:embed="rId22"/>
                    <a:stretch>
                      <a:fillRect/>
                    </a:stretch>
                  </pic:blipFill>
                  <pic:spPr>
                    <a:xfrm>
                      <a:off x="0" y="0"/>
                      <a:ext cx="22860" cy="36576"/>
                    </a:xfrm>
                    <a:prstGeom prst="rect">
                      <a:avLst/>
                    </a:prstGeom>
                  </pic:spPr>
                </pic:pic>
              </a:graphicData>
            </a:graphic>
          </wp:inline>
        </w:drawing>
      </w:r>
    </w:p>
    <w:p w:rsidR="00234E95" w:rsidRDefault="00234E95" w:rsidP="00D927AD">
      <w:pPr>
        <w:ind w:left="14" w:right="14"/>
      </w:pPr>
      <w:r>
        <w:t>2.2</w:t>
      </w:r>
      <w:r w:rsidR="00D927AD">
        <w:t>4</w:t>
      </w:r>
      <w:r>
        <w:t xml:space="preserve">. </w:t>
      </w:r>
      <w:r w:rsidRPr="00234E95">
        <w:t xml:space="preserve">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w:t>
      </w:r>
      <w:r>
        <w:rPr>
          <w:noProof/>
        </w:rPr>
        <w:drawing>
          <wp:inline distT="0" distB="0" distL="0" distR="0" wp14:anchorId="2A37D9C9" wp14:editId="3BAAC5B1">
            <wp:extent cx="4572" cy="96012"/>
            <wp:effectExtent l="0" t="0" r="0" b="0"/>
            <wp:docPr id="86987" name="Picture 86987"/>
            <wp:cNvGraphicFramePr/>
            <a:graphic xmlns:a="http://schemas.openxmlformats.org/drawingml/2006/main">
              <a:graphicData uri="http://schemas.openxmlformats.org/drawingml/2006/picture">
                <pic:pic xmlns:pic="http://schemas.openxmlformats.org/drawingml/2006/picture">
                  <pic:nvPicPr>
                    <pic:cNvPr id="86987" name="Picture 86987"/>
                    <pic:cNvPicPr/>
                  </pic:nvPicPr>
                  <pic:blipFill>
                    <a:blip r:embed="rId23"/>
                    <a:stretch>
                      <a:fillRect/>
                    </a:stretch>
                  </pic:blipFill>
                  <pic:spPr>
                    <a:xfrm>
                      <a:off x="0" y="0"/>
                      <a:ext cx="4572" cy="96012"/>
                    </a:xfrm>
                    <a:prstGeom prst="rect">
                      <a:avLst/>
                    </a:prstGeom>
                  </pic:spPr>
                </pic:pic>
              </a:graphicData>
            </a:graphic>
          </wp:inline>
        </w:drawing>
      </w:r>
      <w:r w:rsidRPr="00234E95">
        <w:t xml:space="preserve">документы, оборудование, инструменты и иные товарно-материальные ценности, а также </w:t>
      </w:r>
      <w:r>
        <w:rPr>
          <w:noProof/>
        </w:rPr>
        <w:drawing>
          <wp:inline distT="0" distB="0" distL="0" distR="0" wp14:anchorId="216EF0B1" wp14:editId="38148487">
            <wp:extent cx="4572" cy="4572"/>
            <wp:effectExtent l="0" t="0" r="0" b="0"/>
            <wp:docPr id="14671" name="Picture 14671"/>
            <wp:cNvGraphicFramePr/>
            <a:graphic xmlns:a="http://schemas.openxmlformats.org/drawingml/2006/main">
              <a:graphicData uri="http://schemas.openxmlformats.org/drawingml/2006/picture">
                <pic:pic xmlns:pic="http://schemas.openxmlformats.org/drawingml/2006/picture">
                  <pic:nvPicPr>
                    <pic:cNvPr id="14671" name="Picture 14671"/>
                    <pic:cNvPicPr/>
                  </pic:nvPicPr>
                  <pic:blipFill>
                    <a:blip r:embed="rId24"/>
                    <a:stretch>
                      <a:fillRect/>
                    </a:stretch>
                  </pic:blipFill>
                  <pic:spPr>
                    <a:xfrm>
                      <a:off x="0" y="0"/>
                      <a:ext cx="4572" cy="4572"/>
                    </a:xfrm>
                    <a:prstGeom prst="rect">
                      <a:avLst/>
                    </a:prstGeom>
                  </pic:spPr>
                </pic:pic>
              </a:graphicData>
            </a:graphic>
          </wp:inline>
        </w:drawing>
      </w:r>
      <w:r w:rsidRPr="00234E95">
        <w:t>документы, образовавшиеся при исполнении трудовой функции</w:t>
      </w:r>
      <w:r w:rsidR="00DD5619">
        <w:t>.</w:t>
      </w:r>
    </w:p>
    <w:p w:rsidR="00234E95" w:rsidRDefault="00234E95" w:rsidP="002C069E">
      <w:pPr>
        <w:ind w:firstLine="709"/>
      </w:pPr>
      <w:r>
        <w:t>Для этого работник оформляет обходной лист, форма которого утверждается</w:t>
      </w:r>
      <w:r w:rsidR="002C069E">
        <w:t xml:space="preserve"> образовательной организацией.</w:t>
      </w:r>
    </w:p>
    <w:p w:rsidR="002C069E" w:rsidRDefault="002C069E" w:rsidP="003F30ED">
      <w:pPr>
        <w:ind w:firstLine="709"/>
      </w:pPr>
      <w:r w:rsidRPr="00234E95">
        <w:t xml:space="preserve">Отказ работника частично или полностью оформить обходной лист не является препятствием для увольнения. В случае недостачи работодатель вправе </w:t>
      </w:r>
      <w:r>
        <w:rPr>
          <w:noProof/>
        </w:rPr>
        <w:drawing>
          <wp:inline distT="0" distB="0" distL="0" distR="0" wp14:anchorId="28CD53D6" wp14:editId="681603D1">
            <wp:extent cx="4573" cy="4573"/>
            <wp:effectExtent l="0" t="0" r="0" b="0"/>
            <wp:docPr id="14672" name="Picture 14672"/>
            <wp:cNvGraphicFramePr/>
            <a:graphic xmlns:a="http://schemas.openxmlformats.org/drawingml/2006/main">
              <a:graphicData uri="http://schemas.openxmlformats.org/drawingml/2006/picture">
                <pic:pic xmlns:pic="http://schemas.openxmlformats.org/drawingml/2006/picture">
                  <pic:nvPicPr>
                    <pic:cNvPr id="14672" name="Picture 14672"/>
                    <pic:cNvPicPr/>
                  </pic:nvPicPr>
                  <pic:blipFill>
                    <a:blip r:embed="rId15"/>
                    <a:stretch>
                      <a:fillRect/>
                    </a:stretch>
                  </pic:blipFill>
                  <pic:spPr>
                    <a:xfrm>
                      <a:off x="0" y="0"/>
                      <a:ext cx="4573" cy="4573"/>
                    </a:xfrm>
                    <a:prstGeom prst="rect">
                      <a:avLst/>
                    </a:prstGeom>
                  </pic:spPr>
                </pic:pic>
              </a:graphicData>
            </a:graphic>
          </wp:inline>
        </w:drawing>
      </w:r>
      <w:r w:rsidRPr="00234E95">
        <w:t>привлечь уволенного р</w:t>
      </w:r>
      <w:r>
        <w:t xml:space="preserve">аботника к ответственности в </w:t>
      </w:r>
      <w:r w:rsidRPr="00234E95">
        <w:t>установленном законом порядке</w:t>
      </w:r>
      <w:r>
        <w:t>.</w:t>
      </w:r>
    </w:p>
    <w:p w:rsidR="00C462BD" w:rsidRDefault="0042572B" w:rsidP="00F10F15">
      <w:pPr>
        <w:shd w:val="clear" w:color="auto" w:fill="FFFFFF"/>
        <w:tabs>
          <w:tab w:val="left" w:pos="504"/>
        </w:tabs>
      </w:pPr>
      <w:r>
        <w:t>2.2</w:t>
      </w:r>
      <w:r w:rsidR="00D927AD">
        <w:t>5</w:t>
      </w:r>
      <w:r>
        <w:t xml:space="preserve">. </w:t>
      </w:r>
      <w:r w:rsidRPr="0042572B">
        <w:t xml:space="preserve">На каждого </w:t>
      </w:r>
      <w:r w:rsidR="002244B8">
        <w:t xml:space="preserve">педагогического </w:t>
      </w:r>
      <w:r w:rsidRPr="0042572B">
        <w:t>работника ведется личное дело, после увольнения личное дело хранится в образовательной организации.</w:t>
      </w:r>
      <w:r w:rsidR="00EF7112">
        <w:t xml:space="preserve"> </w:t>
      </w:r>
    </w:p>
    <w:p w:rsidR="00196144" w:rsidRDefault="00196144" w:rsidP="00F10F15">
      <w:pPr>
        <w:shd w:val="clear" w:color="auto" w:fill="FFFFFF"/>
        <w:tabs>
          <w:tab w:val="left" w:pos="504"/>
        </w:tabs>
      </w:pPr>
    </w:p>
    <w:p w:rsidR="00F10F15" w:rsidRDefault="00A0751D" w:rsidP="00F10F15">
      <w:pPr>
        <w:shd w:val="clear" w:color="auto" w:fill="FFFFFF"/>
        <w:tabs>
          <w:tab w:val="left" w:pos="504"/>
        </w:tabs>
        <w:rPr>
          <w:i/>
          <w:color w:val="FF0000"/>
        </w:rPr>
      </w:pPr>
      <w:r>
        <w:t>/</w:t>
      </w:r>
      <w:r w:rsidR="00EF7112" w:rsidRPr="00EF7112">
        <w:rPr>
          <w:i/>
          <w:color w:val="FF0000"/>
        </w:rPr>
        <w:t>Виды документов, входящих в состав личных дел, а также порядок их ведения устанавливаются ЛНА, приказом работодателя.</w:t>
      </w:r>
    </w:p>
    <w:p w:rsidR="00A0751D" w:rsidRPr="00A0751D" w:rsidRDefault="00A0751D" w:rsidP="00A0751D">
      <w:pPr>
        <w:shd w:val="clear" w:color="auto" w:fill="FFFFFF"/>
        <w:tabs>
          <w:tab w:val="left" w:pos="504"/>
        </w:tabs>
        <w:rPr>
          <w:i/>
          <w:color w:val="FF0000"/>
        </w:rPr>
      </w:pPr>
      <w:r>
        <w:rPr>
          <w:i/>
          <w:color w:val="FF0000"/>
        </w:rPr>
        <w:t>В</w:t>
      </w:r>
      <w:r w:rsidRPr="00A0751D">
        <w:rPr>
          <w:i/>
          <w:color w:val="FF0000"/>
        </w:rPr>
        <w:t xml:space="preserve"> личное дело </w:t>
      </w:r>
      <w:r>
        <w:rPr>
          <w:i/>
          <w:color w:val="FF0000"/>
        </w:rPr>
        <w:t>могут входить</w:t>
      </w:r>
      <w:r w:rsidRPr="00A0751D">
        <w:rPr>
          <w:i/>
          <w:color w:val="FF0000"/>
        </w:rPr>
        <w:t>: заявление о приеме на работу, направление или представление (при наличии);</w:t>
      </w:r>
      <w:r>
        <w:rPr>
          <w:i/>
          <w:color w:val="FF0000"/>
        </w:rPr>
        <w:t xml:space="preserve"> </w:t>
      </w:r>
      <w:r w:rsidRPr="00A0751D">
        <w:rPr>
          <w:i/>
          <w:color w:val="FF0000"/>
        </w:rPr>
        <w:t xml:space="preserve">трудовой договор; приказ о приеме на работу (в случае его издания работодателем, с ноября 2021 года - необязателен); </w:t>
      </w:r>
      <w:r w:rsidR="00C462BD" w:rsidRPr="00C462BD">
        <w:rPr>
          <w:i/>
          <w:color w:val="FF0000"/>
        </w:rPr>
        <w:t>форма Т-2 или самостоятельно разработанная форма, с 1 сентября 2021 года у работодателя нет обязанности ведения личной карточки</w:t>
      </w:r>
      <w:r w:rsidR="00C462BD" w:rsidRPr="00A0751D">
        <w:rPr>
          <w:i/>
          <w:color w:val="FF0000"/>
        </w:rPr>
        <w:t xml:space="preserve"> </w:t>
      </w:r>
      <w:r w:rsidRPr="00A0751D">
        <w:rPr>
          <w:i/>
          <w:color w:val="FF0000"/>
        </w:rPr>
        <w:t>договор о материальной ответственности (для материально ответственных лиц); анкета (личный листок по учету кадров), заполненная лично работником; копии документов об образовании, аттестации и повышении квалификации; справки об наличии (отсутствии) судимости и (или) факта уголовного преследования, выданного соответствующим органом; медицинская книжка;</w:t>
      </w:r>
      <w:r>
        <w:rPr>
          <w:i/>
          <w:color w:val="FF0000"/>
        </w:rPr>
        <w:t xml:space="preserve"> </w:t>
      </w:r>
      <w:r w:rsidRPr="00A0751D">
        <w:rPr>
          <w:i/>
          <w:color w:val="FF0000"/>
        </w:rPr>
        <w:t>согласие на обработку персональных данных;</w:t>
      </w:r>
      <w:r>
        <w:rPr>
          <w:i/>
          <w:color w:val="FF0000"/>
        </w:rPr>
        <w:t xml:space="preserve"> </w:t>
      </w:r>
      <w:r w:rsidRPr="00A0751D">
        <w:rPr>
          <w:i/>
          <w:color w:val="FF0000"/>
        </w:rPr>
        <w:t>согласие на обработку персональных данных, разрешенных субъектом персональных данных для распространения;</w:t>
      </w:r>
      <w:r>
        <w:rPr>
          <w:i/>
          <w:color w:val="FF0000"/>
        </w:rPr>
        <w:t xml:space="preserve"> </w:t>
      </w:r>
      <w:r w:rsidRPr="00A0751D">
        <w:rPr>
          <w:i/>
          <w:color w:val="FF0000"/>
        </w:rPr>
        <w:t>дополнительные соглашения к трудовому договору; приказы, отражающие трудовые отношения работника с работодателем (переводы, перемещения, сов</w:t>
      </w:r>
      <w:r>
        <w:rPr>
          <w:i/>
          <w:color w:val="FF0000"/>
        </w:rPr>
        <w:t xml:space="preserve">мещение должностей и т.д.). </w:t>
      </w:r>
      <w:r w:rsidRPr="00A0751D">
        <w:rPr>
          <w:i/>
          <w:color w:val="FF0000"/>
        </w:rPr>
        <w:t xml:space="preserve">Последними документами, помещаемыми в личное дело, являются заявление об увольнении и приказ об увольнении работника. </w:t>
      </w:r>
    </w:p>
    <w:p w:rsidR="00A0751D" w:rsidRPr="00A0751D" w:rsidRDefault="00A0751D" w:rsidP="00A0751D">
      <w:pPr>
        <w:shd w:val="clear" w:color="auto" w:fill="FFFFFF"/>
        <w:tabs>
          <w:tab w:val="left" w:pos="504"/>
        </w:tabs>
        <w:rPr>
          <w:i/>
          <w:color w:val="FF0000"/>
        </w:rPr>
      </w:pPr>
      <w:r w:rsidRPr="00C462BD">
        <w:rPr>
          <w:b/>
          <w:i/>
          <w:color w:val="FF0000"/>
        </w:rPr>
        <w:t>Обратите внимание!</w:t>
      </w:r>
      <w:r w:rsidRPr="00A0751D">
        <w:rPr>
          <w:i/>
          <w:color w:val="FF0000"/>
        </w:rPr>
        <w:t xml:space="preserve"> Хранение копий </w:t>
      </w:r>
      <w:r w:rsidR="00C462BD">
        <w:rPr>
          <w:i/>
          <w:color w:val="FF0000"/>
        </w:rPr>
        <w:t xml:space="preserve">таких </w:t>
      </w:r>
      <w:r w:rsidRPr="00A0751D">
        <w:rPr>
          <w:i/>
          <w:color w:val="FF0000"/>
        </w:rPr>
        <w:t xml:space="preserve">документов в личном деле, </w:t>
      </w:r>
      <w:r w:rsidR="00C462BD">
        <w:rPr>
          <w:i/>
          <w:color w:val="FF0000"/>
        </w:rPr>
        <w:t>как копия паспорта, ИНН, СНИЛС, свидетельства о рождении детей и т.д.,</w:t>
      </w:r>
      <w:r w:rsidRPr="00A0751D">
        <w:rPr>
          <w:i/>
          <w:color w:val="FF0000"/>
        </w:rPr>
        <w:t xml:space="preserve"> </w:t>
      </w:r>
      <w:r w:rsidR="0092346F">
        <w:rPr>
          <w:i/>
          <w:color w:val="FF0000"/>
        </w:rPr>
        <w:t xml:space="preserve">может признано избыточным и </w:t>
      </w:r>
      <w:r w:rsidRPr="00A0751D">
        <w:rPr>
          <w:i/>
          <w:color w:val="FF0000"/>
        </w:rPr>
        <w:t xml:space="preserve">рассматривается как нарушение законодательства РФ в области персональных данных, может повлечь административную ответственность по ч. 1, 1.1 </w:t>
      </w:r>
      <w:r w:rsidR="00C462BD">
        <w:rPr>
          <w:i/>
          <w:color w:val="FF0000"/>
        </w:rPr>
        <w:t>или ч. 2, 2.1 ст. 13.11 КоАП РФ/.</w:t>
      </w:r>
    </w:p>
    <w:p w:rsidR="00EF7112" w:rsidRPr="00196144" w:rsidRDefault="00F10F15" w:rsidP="003C3179">
      <w:pPr>
        <w:widowControl/>
        <w:autoSpaceDE/>
        <w:autoSpaceDN/>
        <w:adjustRightInd/>
        <w:ind w:firstLine="709"/>
      </w:pPr>
      <w:r w:rsidRPr="00196144">
        <w:t>2.2</w:t>
      </w:r>
      <w:r w:rsidR="00D927AD" w:rsidRPr="00196144">
        <w:t>6</w:t>
      </w:r>
      <w:r w:rsidRPr="00196144">
        <w:t xml:space="preserve">. </w:t>
      </w:r>
      <w:r w:rsidR="00EF7112" w:rsidRPr="00196144">
        <w:t xml:space="preserve">В случае призыва работника на военную службу по мобилизации или заключения им контракта в соответствии с </w:t>
      </w:r>
      <w:hyperlink r:id="rId25" w:history="1">
        <w:r w:rsidR="00EF7112" w:rsidRPr="00196144">
          <w:rPr>
            <w:rStyle w:val="a7"/>
            <w:color w:val="auto"/>
            <w:u w:val="none"/>
          </w:rPr>
          <w:t>пунктом 7 статьи 38</w:t>
        </w:r>
      </w:hyperlink>
      <w:r w:rsidR="00EF7112" w:rsidRPr="00196144">
        <w:t xml:space="preserve"> Федерального закона от 28 марта 1998 года </w:t>
      </w:r>
      <w:r w:rsidR="003C3179" w:rsidRPr="00196144">
        <w:t>№</w:t>
      </w:r>
      <w:r w:rsidR="00EF7112" w:rsidRPr="00196144">
        <w:t xml:space="preserve">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 </w:t>
      </w:r>
    </w:p>
    <w:p w:rsidR="003C3179" w:rsidRPr="00196144" w:rsidRDefault="003C3179" w:rsidP="00EB113F">
      <w:pPr>
        <w:widowControl/>
        <w:autoSpaceDE/>
        <w:autoSpaceDN/>
        <w:adjustRightInd/>
        <w:ind w:firstLine="709"/>
      </w:pPr>
      <w:r w:rsidRPr="00196144">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26" w:history="1">
        <w:r w:rsidRPr="00196144">
          <w:t>пунктом 7 статьи 38</w:t>
        </w:r>
      </w:hyperlink>
      <w:r w:rsidRPr="00196144">
        <w:t xml:space="preserve"> Федерального закона от 28 марта 1998 года № 53-ФЗ "О воинской обязанности и военной службе", либо после окончания действия заключенного </w:t>
      </w:r>
      <w:r w:rsidRPr="00196144">
        <w:lastRenderedPageBreak/>
        <w:t xml:space="preserve">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 </w:t>
      </w:r>
    </w:p>
    <w:p w:rsidR="003C3179" w:rsidRPr="00196144" w:rsidRDefault="003C3179" w:rsidP="00EB113F">
      <w:pPr>
        <w:widowControl/>
        <w:autoSpaceDE/>
        <w:autoSpaceDN/>
        <w:adjustRightInd/>
        <w:ind w:firstLine="709"/>
      </w:pPr>
      <w:r w:rsidRPr="00196144">
        <w:t>Особенности обеспечения иных трудовых прав вышеуказанных работников осуществляются в соответствии со ст.351.7 ТК РФ и иными федеральными НПА.</w:t>
      </w:r>
    </w:p>
    <w:p w:rsidR="00F10F15" w:rsidRPr="00196144" w:rsidRDefault="00D20625" w:rsidP="00EB113F">
      <w:pPr>
        <w:widowControl/>
        <w:autoSpaceDE/>
        <w:autoSpaceDN/>
        <w:adjustRightInd/>
        <w:ind w:firstLine="709"/>
      </w:pPr>
      <w:r w:rsidRPr="00196144">
        <w:t>Т</w:t>
      </w:r>
      <w:r w:rsidR="00F10F15" w:rsidRPr="00196144">
        <w:t xml:space="preserve">рудовой договор с работником может быть расторгнут в одностороннем порядке в связи с невыходом на работу работника после </w:t>
      </w:r>
      <w:r w:rsidR="00EB113F" w:rsidRPr="00196144">
        <w:t xml:space="preserve">окончания прохождения им военной службы по мобилизации или военной службы по контракту, заключенному в соответствии с </w:t>
      </w:r>
      <w:hyperlink r:id="rId27" w:history="1">
        <w:r w:rsidR="00EB113F" w:rsidRPr="00196144">
          <w:t>пунктом 7 статьи 38</w:t>
        </w:r>
      </w:hyperlink>
      <w:r w:rsidR="00EB113F" w:rsidRPr="00196144">
        <w:t xml:space="preserve"> Федерального закона от 28 марта 1998 года №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w:t>
      </w:r>
      <w:r w:rsidR="00F10F15" w:rsidRPr="00196144">
        <w:t>(</w:t>
      </w:r>
      <w:hyperlink r:id="rId28" w:tgtFrame="_blank" w:history="1">
        <w:r w:rsidR="00F10F15" w:rsidRPr="00196144">
          <w:t>п. 13.1 ч. 1 ст. 81 ТК РФ</w:t>
        </w:r>
      </w:hyperlink>
      <w:r w:rsidR="00F10F15" w:rsidRPr="00196144">
        <w:t>).</w:t>
      </w:r>
    </w:p>
    <w:p w:rsidR="005A15B2" w:rsidRPr="006A7123" w:rsidRDefault="005A15B2" w:rsidP="005A15B2">
      <w:pPr>
        <w:ind w:left="14" w:right="14"/>
        <w:rPr>
          <w:rFonts w:eastAsia="Times New Roman"/>
        </w:rPr>
      </w:pPr>
      <w:r w:rsidRPr="006A7123">
        <w:rPr>
          <w:rFonts w:eastAsia="Times New Roman"/>
        </w:rPr>
        <w:t xml:space="preserve">2.27. Не допускается расторжение   трудового   договора </w:t>
      </w:r>
      <w:r w:rsidR="00C462BD">
        <w:rPr>
          <w:rFonts w:eastAsia="Times New Roman"/>
        </w:rPr>
        <w:t xml:space="preserve">с </w:t>
      </w:r>
      <w:r w:rsidRPr="006A7123">
        <w:rPr>
          <w:rFonts w:eastAsia="Times New Roman"/>
        </w:rPr>
        <w:t xml:space="preserve">супругой (супругом) погибшего (умершего) ветерана </w:t>
      </w:r>
      <w:r w:rsidR="0092346F">
        <w:rPr>
          <w:rFonts w:eastAsia="Times New Roman"/>
        </w:rPr>
        <w:t xml:space="preserve">боевых </w:t>
      </w:r>
      <w:r w:rsidRPr="006A7123">
        <w:rPr>
          <w:rFonts w:eastAsia="Times New Roman"/>
        </w:rPr>
        <w:t>действий,  не  вступившей (не вступившим) в  повторный  брак,  по  инициативе  работодателя  в течение  одного  года  с  момента  гибели  (смерти)  ветерана  боевых действий (за  исключением  увольнения по основаниям, предусмотренным пунктами 1, 5 - 8,  10  или  11  части  первой  статьи 81 или пунктом 2 статьи 336 настоящего  Кодекса).</w:t>
      </w:r>
    </w:p>
    <w:p w:rsidR="005A15B2" w:rsidRPr="006A7123" w:rsidRDefault="005A15B2" w:rsidP="00EB113F">
      <w:pPr>
        <w:widowControl/>
        <w:autoSpaceDE/>
        <w:autoSpaceDN/>
        <w:adjustRightInd/>
        <w:ind w:firstLine="709"/>
        <w:rPr>
          <w:rFonts w:eastAsia="Times New Roman"/>
        </w:rPr>
      </w:pPr>
    </w:p>
    <w:p w:rsidR="00E17C56" w:rsidRPr="003F30ED" w:rsidRDefault="003770CB" w:rsidP="00921D04">
      <w:pPr>
        <w:ind w:firstLine="567"/>
        <w:jc w:val="center"/>
        <w:rPr>
          <w:b/>
        </w:rPr>
      </w:pPr>
      <w:r w:rsidRPr="003770CB">
        <w:rPr>
          <w:b/>
        </w:rPr>
        <w:t>3.</w:t>
      </w:r>
      <w:r w:rsidR="00E17C56" w:rsidRPr="003F30ED">
        <w:rPr>
          <w:rFonts w:eastAsia="Times New Roman"/>
          <w:b/>
        </w:rPr>
        <w:t>Основные права и обязанности работника</w:t>
      </w:r>
    </w:p>
    <w:p w:rsidR="00E17C56" w:rsidRPr="00E00F2B" w:rsidRDefault="003F30ED" w:rsidP="003F30ED">
      <w:pPr>
        <w:ind w:right="14" w:firstLine="709"/>
        <w:rPr>
          <w:b/>
        </w:rPr>
      </w:pPr>
      <w:r w:rsidRPr="00E00F2B">
        <w:rPr>
          <w:rFonts w:eastAsia="Times New Roman"/>
          <w:b/>
        </w:rPr>
        <w:t>3</w:t>
      </w:r>
      <w:r w:rsidR="00E17C56" w:rsidRPr="00E00F2B">
        <w:rPr>
          <w:rFonts w:eastAsia="Times New Roman"/>
          <w:b/>
        </w:rPr>
        <w:t>.1. Работник имеет право на:</w:t>
      </w:r>
    </w:p>
    <w:p w:rsidR="00E17C56" w:rsidRPr="003F30ED" w:rsidRDefault="00462255" w:rsidP="003F30ED">
      <w:pPr>
        <w:ind w:right="14" w:firstLine="709"/>
      </w:pPr>
      <w:r>
        <w:rPr>
          <w:rFonts w:eastAsia="Times New Roman"/>
        </w:rPr>
        <w:t>-</w:t>
      </w:r>
      <w:r w:rsidR="00E17C56" w:rsidRPr="003F30ED">
        <w:rPr>
          <w:rFonts w:eastAsia="Times New Roman"/>
        </w:rPr>
        <w:t xml:space="preserve"> заключение, изменение и расторжение трудового договора в порядке и на условиях, установлен</w:t>
      </w:r>
      <w:r w:rsidR="00663C0D">
        <w:rPr>
          <w:rFonts w:eastAsia="Times New Roman"/>
        </w:rPr>
        <w:t>н</w:t>
      </w:r>
      <w:r w:rsidR="00E17C56" w:rsidRPr="003F30ED">
        <w:rPr>
          <w:rFonts w:eastAsia="Times New Roman"/>
        </w:rPr>
        <w:t>ы</w:t>
      </w:r>
      <w:r w:rsidR="00663C0D">
        <w:rPr>
          <w:rFonts w:eastAsia="Times New Roman"/>
        </w:rPr>
        <w:t>х</w:t>
      </w:r>
      <w:r w:rsidR="00E17C56" w:rsidRPr="003F30ED">
        <w:rPr>
          <w:rFonts w:eastAsia="Times New Roman"/>
        </w:rPr>
        <w:t xml:space="preserve"> </w:t>
      </w:r>
      <w:r w:rsidR="00491CD8">
        <w:rPr>
          <w:rFonts w:eastAsia="Times New Roman"/>
        </w:rPr>
        <w:t>ТК</w:t>
      </w:r>
      <w:r w:rsidR="00E17C56" w:rsidRPr="003F30ED">
        <w:rPr>
          <w:rFonts w:eastAsia="Times New Roman"/>
        </w:rPr>
        <w:t xml:space="preserve"> РФ, иными федеральными законами;</w:t>
      </w:r>
    </w:p>
    <w:p w:rsidR="00E17C56" w:rsidRPr="003F30ED" w:rsidRDefault="00462255" w:rsidP="003F30ED">
      <w:pPr>
        <w:ind w:right="14" w:firstLine="709"/>
      </w:pPr>
      <w:r>
        <w:rPr>
          <w:rFonts w:eastAsia="Times New Roman"/>
        </w:rPr>
        <w:t>-</w:t>
      </w:r>
      <w:r w:rsidR="00E17C56" w:rsidRPr="003F30ED">
        <w:rPr>
          <w:rFonts w:eastAsia="Times New Roman"/>
        </w:rPr>
        <w:t xml:space="preserve"> предоставление ему работы, обусловленной трудовым договором;</w:t>
      </w:r>
      <w:r w:rsidR="00E17C56" w:rsidRPr="003F30ED">
        <w:rPr>
          <w:noProof/>
        </w:rPr>
        <w:drawing>
          <wp:inline distT="0" distB="0" distL="0" distR="0" wp14:anchorId="57F9AB24" wp14:editId="202769FC">
            <wp:extent cx="4572" cy="4572"/>
            <wp:effectExtent l="0" t="0" r="0" b="0"/>
            <wp:docPr id="14673" name="Picture 14673"/>
            <wp:cNvGraphicFramePr/>
            <a:graphic xmlns:a="http://schemas.openxmlformats.org/drawingml/2006/main">
              <a:graphicData uri="http://schemas.openxmlformats.org/drawingml/2006/picture">
                <pic:pic xmlns:pic="http://schemas.openxmlformats.org/drawingml/2006/picture">
                  <pic:nvPicPr>
                    <pic:cNvPr id="14673" name="Picture 14673"/>
                    <pic:cNvPicPr/>
                  </pic:nvPicPr>
                  <pic:blipFill>
                    <a:blip r:embed="rId15"/>
                    <a:stretch>
                      <a:fillRect/>
                    </a:stretch>
                  </pic:blipFill>
                  <pic:spPr>
                    <a:xfrm>
                      <a:off x="0" y="0"/>
                      <a:ext cx="4572" cy="4572"/>
                    </a:xfrm>
                    <a:prstGeom prst="rect">
                      <a:avLst/>
                    </a:prstGeom>
                  </pic:spPr>
                </pic:pic>
              </a:graphicData>
            </a:graphic>
          </wp:inline>
        </w:drawing>
      </w:r>
    </w:p>
    <w:p w:rsidR="00E17C56" w:rsidRDefault="00462255" w:rsidP="003F30ED">
      <w:pPr>
        <w:ind w:right="14" w:firstLine="709"/>
        <w:rPr>
          <w:rFonts w:eastAsia="Times New Roman"/>
        </w:rPr>
      </w:pPr>
      <w:r>
        <w:rPr>
          <w:rFonts w:eastAsia="Times New Roman"/>
        </w:rPr>
        <w:t xml:space="preserve">- </w:t>
      </w:r>
      <w:r w:rsidR="00E17C56" w:rsidRPr="003F30ED">
        <w:rPr>
          <w:rFonts w:eastAsia="Times New Roman"/>
        </w:rPr>
        <w:t>своевременную и в полном объеме выплату заработной платы в соответствии со своей квалификацией, сложностью труда, количеством и качеством выпол</w:t>
      </w:r>
      <w:r w:rsidR="003F30ED">
        <w:rPr>
          <w:rFonts w:eastAsia="Times New Roman"/>
        </w:rPr>
        <w:t>н</w:t>
      </w:r>
      <w:r w:rsidR="00E17C56" w:rsidRPr="003F30ED">
        <w:rPr>
          <w:rFonts w:eastAsia="Times New Roman"/>
        </w:rPr>
        <w:t>енной работы;</w:t>
      </w:r>
    </w:p>
    <w:p w:rsidR="003770CB" w:rsidRPr="003770CB" w:rsidRDefault="003770CB" w:rsidP="003770CB">
      <w:pPr>
        <w:ind w:right="14" w:firstLine="709"/>
        <w:rPr>
          <w:rFonts w:eastAsia="Times New Roman"/>
        </w:rPr>
      </w:pPr>
      <w:r w:rsidRPr="003770CB">
        <w:rPr>
          <w:rFonts w:eastAsia="Times New Roman"/>
        </w:rPr>
        <w:t>- объединение, включая право на создание профессионального союза и вступление в него для защиты своих трудовых прав, свобод и законных интересов;</w:t>
      </w:r>
    </w:p>
    <w:p w:rsidR="003770CB" w:rsidRPr="003F30ED" w:rsidRDefault="003770CB" w:rsidP="003F30ED">
      <w:pPr>
        <w:ind w:right="14" w:firstLine="709"/>
      </w:pPr>
      <w:r w:rsidRPr="003770CB">
        <w:rPr>
          <w:rFonts w:eastAsia="Times New Roman"/>
        </w:rPr>
        <w:t>- участие в управлении образовательной организацией в формах, предусмотренных законодательством, уставом и локальными нормативными актами организации;</w:t>
      </w:r>
    </w:p>
    <w:p w:rsidR="006A7123" w:rsidRDefault="00462255" w:rsidP="003F30ED">
      <w:pPr>
        <w:spacing w:after="4"/>
        <w:ind w:right="14" w:firstLine="709"/>
        <w:rPr>
          <w:rFonts w:eastAsia="Times New Roman"/>
        </w:rPr>
      </w:pPr>
      <w:r>
        <w:rPr>
          <w:rFonts w:eastAsia="Times New Roman"/>
        </w:rPr>
        <w:t>-</w:t>
      </w:r>
      <w:r w:rsidR="00E17C56" w:rsidRPr="003F30ED">
        <w:rPr>
          <w:rFonts w:eastAsia="Times New Roman"/>
        </w:rPr>
        <w:t xml:space="preserve"> подготовку и дополнительное професси</w:t>
      </w:r>
      <w:r w:rsidR="003F30ED">
        <w:rPr>
          <w:rFonts w:eastAsia="Times New Roman"/>
        </w:rPr>
        <w:t>ональное образование в порядке,</w:t>
      </w:r>
      <w:r w:rsidR="00E17C56" w:rsidRPr="003F30ED">
        <w:rPr>
          <w:noProof/>
        </w:rPr>
        <w:drawing>
          <wp:inline distT="0" distB="0" distL="0" distR="0" wp14:anchorId="23199D39" wp14:editId="28B161C9">
            <wp:extent cx="4573" cy="4572"/>
            <wp:effectExtent l="0" t="0" r="0" b="0"/>
            <wp:docPr id="14674" name="Picture 14674"/>
            <wp:cNvGraphicFramePr/>
            <a:graphic xmlns:a="http://schemas.openxmlformats.org/drawingml/2006/main">
              <a:graphicData uri="http://schemas.openxmlformats.org/drawingml/2006/picture">
                <pic:pic xmlns:pic="http://schemas.openxmlformats.org/drawingml/2006/picture">
                  <pic:nvPicPr>
                    <pic:cNvPr id="14674" name="Picture 14674"/>
                    <pic:cNvPicPr/>
                  </pic:nvPicPr>
                  <pic:blipFill>
                    <a:blip r:embed="rId29"/>
                    <a:stretch>
                      <a:fillRect/>
                    </a:stretch>
                  </pic:blipFill>
                  <pic:spPr>
                    <a:xfrm>
                      <a:off x="0" y="0"/>
                      <a:ext cx="4573" cy="4572"/>
                    </a:xfrm>
                    <a:prstGeom prst="rect">
                      <a:avLst/>
                    </a:prstGeom>
                  </pic:spPr>
                </pic:pic>
              </a:graphicData>
            </a:graphic>
          </wp:inline>
        </w:drawing>
      </w:r>
      <w:r w:rsidR="00E17C56" w:rsidRPr="003F30ED">
        <w:rPr>
          <w:rFonts w:eastAsia="Times New Roman"/>
        </w:rPr>
        <w:t xml:space="preserve">установленном Трудовым кодексом РФ, Законом об образовании, иными федеральными законами. </w:t>
      </w:r>
    </w:p>
    <w:p w:rsidR="006A7123" w:rsidRPr="00196144" w:rsidRDefault="00E17C56" w:rsidP="003F30ED">
      <w:pPr>
        <w:spacing w:after="4"/>
        <w:ind w:right="14" w:firstLine="709"/>
        <w:rPr>
          <w:rFonts w:eastAsia="Times New Roman"/>
        </w:rPr>
      </w:pPr>
      <w:r w:rsidRPr="00196144">
        <w:rPr>
          <w:rFonts w:eastAsia="Times New Roman"/>
        </w:rPr>
        <w:t>Педагогические работники имеют право</w:t>
      </w:r>
      <w:r w:rsidR="006A7123" w:rsidRPr="00196144">
        <w:rPr>
          <w:rFonts w:eastAsia="Times New Roman"/>
        </w:rPr>
        <w:t>:</w:t>
      </w:r>
    </w:p>
    <w:p w:rsidR="00E17C56" w:rsidRPr="00196144" w:rsidRDefault="006A7123" w:rsidP="003F30ED">
      <w:pPr>
        <w:spacing w:after="4"/>
        <w:ind w:right="14" w:firstLine="709"/>
      </w:pPr>
      <w:r w:rsidRPr="00196144">
        <w:rPr>
          <w:rFonts w:eastAsia="Times New Roman"/>
        </w:rPr>
        <w:t>-</w:t>
      </w:r>
      <w:r w:rsidR="00E17C56" w:rsidRPr="00196144">
        <w:rPr>
          <w:rFonts w:eastAsia="Times New Roman"/>
        </w:rPr>
        <w:t xml:space="preserve"> на дополнительное профессиональное образование по профилю педагогической деятельности не реже чем один раз в три года;</w:t>
      </w:r>
    </w:p>
    <w:p w:rsidR="00E17C56" w:rsidRDefault="00462255" w:rsidP="00B438F2">
      <w:pPr>
        <w:spacing w:after="4"/>
        <w:ind w:right="14" w:firstLine="709"/>
        <w:rPr>
          <w:rFonts w:eastAsia="Times New Roman"/>
        </w:rPr>
      </w:pPr>
      <w:r>
        <w:rPr>
          <w:rFonts w:eastAsia="Times New Roman"/>
        </w:rPr>
        <w:t>-</w:t>
      </w:r>
      <w:r w:rsidR="00E17C56" w:rsidRPr="003F30ED">
        <w:rPr>
          <w:rFonts w:eastAsia="Times New Roman"/>
        </w:rPr>
        <w:t xml:space="preserve"> обязательное социальное страхование в случаях, предусмотренных федеральными законами;</w:t>
      </w:r>
      <w:r w:rsidR="00E17C56" w:rsidRPr="00B438F2">
        <w:rPr>
          <w:rFonts w:eastAsia="Times New Roman"/>
          <w:noProof/>
        </w:rPr>
        <w:drawing>
          <wp:inline distT="0" distB="0" distL="0" distR="0" wp14:anchorId="380119D6" wp14:editId="1D48FAF7">
            <wp:extent cx="4572" cy="4573"/>
            <wp:effectExtent l="0" t="0" r="0" b="0"/>
            <wp:docPr id="14676" name="Picture 14676"/>
            <wp:cNvGraphicFramePr/>
            <a:graphic xmlns:a="http://schemas.openxmlformats.org/drawingml/2006/main">
              <a:graphicData uri="http://schemas.openxmlformats.org/drawingml/2006/picture">
                <pic:pic xmlns:pic="http://schemas.openxmlformats.org/drawingml/2006/picture">
                  <pic:nvPicPr>
                    <pic:cNvPr id="14676" name="Picture 14676"/>
                    <pic:cNvPicPr/>
                  </pic:nvPicPr>
                  <pic:blipFill>
                    <a:blip r:embed="rId30"/>
                    <a:stretch>
                      <a:fillRect/>
                    </a:stretch>
                  </pic:blipFill>
                  <pic:spPr>
                    <a:xfrm>
                      <a:off x="0" y="0"/>
                      <a:ext cx="4572" cy="4573"/>
                    </a:xfrm>
                    <a:prstGeom prst="rect">
                      <a:avLst/>
                    </a:prstGeom>
                  </pic:spPr>
                </pic:pic>
              </a:graphicData>
            </a:graphic>
          </wp:inline>
        </w:drawing>
      </w:r>
    </w:p>
    <w:p w:rsidR="00B438F2" w:rsidRPr="00B438F2" w:rsidRDefault="00B438F2" w:rsidP="00B438F2">
      <w:pPr>
        <w:spacing w:after="4"/>
        <w:ind w:right="14" w:firstLine="709"/>
        <w:rPr>
          <w:rFonts w:eastAsia="Times New Roman"/>
        </w:rPr>
      </w:pPr>
      <w:r>
        <w:rPr>
          <w:rFonts w:eastAsia="Times New Roman"/>
        </w:rPr>
        <w:t xml:space="preserve">- </w:t>
      </w:r>
      <w:r w:rsidRPr="00B438F2">
        <w:rPr>
          <w:rFonts w:eastAsia="Times New Roman"/>
        </w:rPr>
        <w:t>право на обращение в комиссию по урегулированию споров между участниками образовательных отношений;</w:t>
      </w:r>
    </w:p>
    <w:p w:rsidR="00B438F2" w:rsidRPr="00B438F2" w:rsidRDefault="00B438F2" w:rsidP="00B438F2">
      <w:pPr>
        <w:spacing w:after="4"/>
        <w:ind w:right="14" w:firstLine="709"/>
        <w:rPr>
          <w:rFonts w:eastAsia="Times New Roman"/>
        </w:rPr>
      </w:pPr>
      <w:r>
        <w:rPr>
          <w:rFonts w:eastAsia="Times New Roman"/>
        </w:rPr>
        <w:t>-</w:t>
      </w:r>
      <w:r w:rsidRPr="00B438F2">
        <w:rPr>
          <w:rFonts w:eastAsia="Times New Roman"/>
        </w:rPr>
        <w:t xml:space="preserve"> право на защиту профессиональной чести и достоинства, на справедливое и объективное расследование нарушения норм профессиональной </w:t>
      </w:r>
      <w:r w:rsidR="00663C0D">
        <w:rPr>
          <w:rFonts w:eastAsia="Times New Roman"/>
        </w:rPr>
        <w:t>этики педагогических работников;</w:t>
      </w:r>
    </w:p>
    <w:p w:rsidR="00B438F2" w:rsidRPr="00B438F2" w:rsidRDefault="00B438F2" w:rsidP="00B438F2">
      <w:pPr>
        <w:spacing w:after="4"/>
        <w:ind w:right="14" w:firstLine="709"/>
        <w:rPr>
          <w:rFonts w:eastAsia="Times New Roman"/>
        </w:rPr>
      </w:pPr>
      <w:r>
        <w:rPr>
          <w:rFonts w:eastAsia="Times New Roman"/>
        </w:rPr>
        <w:t>-</w:t>
      </w:r>
      <w:r w:rsidRPr="00B438F2">
        <w:rPr>
          <w:rFonts w:eastAsia="Times New Roman"/>
        </w:rPr>
        <w:t xml:space="preserve"> право на сокращенную продолжительность рабочего времени (не более 36 часов </w:t>
      </w:r>
      <w:r w:rsidRPr="00B438F2">
        <w:rPr>
          <w:rFonts w:eastAsia="Times New Roman"/>
        </w:rPr>
        <w:lastRenderedPageBreak/>
        <w:t>в неделю);</w:t>
      </w:r>
    </w:p>
    <w:p w:rsidR="00B438F2" w:rsidRPr="00B438F2" w:rsidRDefault="00B438F2" w:rsidP="00B438F2">
      <w:pPr>
        <w:spacing w:after="4"/>
        <w:ind w:right="14" w:firstLine="709"/>
        <w:rPr>
          <w:rFonts w:eastAsia="Times New Roman"/>
        </w:rPr>
      </w:pPr>
      <w:r>
        <w:rPr>
          <w:rFonts w:eastAsia="Times New Roman"/>
        </w:rPr>
        <w:t xml:space="preserve">- </w:t>
      </w:r>
      <w:r w:rsidRPr="00B438F2">
        <w:rPr>
          <w:rFonts w:eastAsia="Times New Roman"/>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B438F2" w:rsidRPr="00B438F2" w:rsidRDefault="00B438F2" w:rsidP="00B438F2">
      <w:pPr>
        <w:spacing w:after="4"/>
        <w:ind w:right="14" w:firstLine="709"/>
        <w:rPr>
          <w:rFonts w:eastAsia="Times New Roman"/>
        </w:rPr>
      </w:pPr>
      <w:r>
        <w:rPr>
          <w:rFonts w:eastAsia="Times New Roman"/>
        </w:rPr>
        <w:t xml:space="preserve">- </w:t>
      </w:r>
      <w:r w:rsidRPr="00B438F2">
        <w:rPr>
          <w:rFonts w:eastAsia="Times New Roman"/>
        </w:rPr>
        <w:t>право на длительный отпуск сроком до одного года не реже чем через каждые 10 лет непрерывной педагогической работы;</w:t>
      </w:r>
    </w:p>
    <w:p w:rsidR="00B438F2" w:rsidRPr="00B438F2" w:rsidRDefault="00B438F2" w:rsidP="00B438F2">
      <w:pPr>
        <w:spacing w:after="4"/>
        <w:ind w:right="14" w:firstLine="709"/>
        <w:rPr>
          <w:rFonts w:eastAsia="Times New Roman"/>
        </w:rPr>
      </w:pPr>
      <w:r>
        <w:rPr>
          <w:rFonts w:eastAsia="Times New Roman"/>
        </w:rPr>
        <w:t>-</w:t>
      </w:r>
      <w:r w:rsidRPr="00B438F2">
        <w:rPr>
          <w:rFonts w:eastAsia="Times New Roman"/>
        </w:rPr>
        <w:t xml:space="preserve"> право на досрочное назначение трудовой пенсии по старости в порядке, установленном законодательством Российской Федерации;</w:t>
      </w:r>
    </w:p>
    <w:p w:rsidR="003770CB" w:rsidRPr="009748DB" w:rsidRDefault="003770CB" w:rsidP="003770CB">
      <w:pPr>
        <w:spacing w:after="4"/>
        <w:ind w:right="14" w:firstLine="709"/>
        <w:rPr>
          <w:rFonts w:eastAsia="Times New Roman"/>
          <w:color w:val="FF0000"/>
        </w:rPr>
      </w:pPr>
      <w:r w:rsidRPr="009748DB">
        <w:rPr>
          <w:rFonts w:eastAsia="Times New Roman"/>
          <w:color w:val="FF0000"/>
        </w:rPr>
        <w:t xml:space="preserve">- </w:t>
      </w:r>
      <w:r w:rsidR="003B18F9" w:rsidRPr="009748DB">
        <w:rPr>
          <w:rFonts w:eastAsia="Times New Roman"/>
          <w:color w:val="FF0000"/>
        </w:rPr>
        <w:t xml:space="preserve">право на </w:t>
      </w:r>
      <w:r w:rsidRPr="009748DB">
        <w:rPr>
          <w:rFonts w:eastAsia="Times New Roman"/>
          <w:color w:val="FF0000"/>
        </w:rPr>
        <w:t xml:space="preserve">предоставление отпуска без сохранения заработной платы по основаниям и на срок, установленные </w:t>
      </w:r>
      <w:r w:rsidR="003B18F9" w:rsidRPr="009748DB">
        <w:rPr>
          <w:rFonts w:eastAsia="Times New Roman"/>
          <w:color w:val="FF0000"/>
        </w:rPr>
        <w:t>ТК</w:t>
      </w:r>
      <w:r w:rsidRPr="009748DB">
        <w:rPr>
          <w:rFonts w:eastAsia="Times New Roman"/>
          <w:color w:val="FF0000"/>
        </w:rPr>
        <w:t xml:space="preserve"> РФ и иными федеральными законами, а также по любым другим основаниям продолжительностью не более </w:t>
      </w:r>
      <w:r w:rsidR="003B18F9" w:rsidRPr="009748DB">
        <w:rPr>
          <w:rFonts w:eastAsia="Times New Roman"/>
          <w:color w:val="FF0000"/>
        </w:rPr>
        <w:t xml:space="preserve">… </w:t>
      </w:r>
      <w:r w:rsidRPr="009748DB">
        <w:rPr>
          <w:rFonts w:eastAsia="Times New Roman"/>
          <w:color w:val="FF0000"/>
        </w:rPr>
        <w:t>14 дней в учебном году при отсутствии отрицательных последствий для образовательного процесса;</w:t>
      </w:r>
    </w:p>
    <w:p w:rsidR="003770CB" w:rsidRPr="003770CB" w:rsidRDefault="003770CB" w:rsidP="003770CB">
      <w:pPr>
        <w:spacing w:after="4"/>
        <w:ind w:right="14" w:firstLine="709"/>
        <w:rPr>
          <w:rFonts w:eastAsia="Times New Roman"/>
          <w:i/>
          <w:color w:val="FF0000"/>
        </w:rPr>
      </w:pPr>
      <w:r>
        <w:rPr>
          <w:rFonts w:eastAsia="Times New Roman"/>
          <w:i/>
          <w:color w:val="FF0000"/>
        </w:rPr>
        <w:t>…</w:t>
      </w:r>
    </w:p>
    <w:p w:rsidR="00E17C56" w:rsidRPr="003F30ED" w:rsidRDefault="00462255" w:rsidP="003F30ED">
      <w:pPr>
        <w:ind w:right="14" w:firstLine="709"/>
      </w:pPr>
      <w:r>
        <w:rPr>
          <w:rFonts w:eastAsia="Times New Roman"/>
        </w:rPr>
        <w:t>-</w:t>
      </w:r>
      <w:r w:rsidR="00E17C56" w:rsidRPr="003F30ED">
        <w:rPr>
          <w:rFonts w:eastAsia="Times New Roman"/>
        </w:rPr>
        <w:t xml:space="preserve"> реализацию иных прав, предусмотренных трудовым законодательством и иными </w:t>
      </w:r>
      <w:r w:rsidR="00E17C56" w:rsidRPr="003F30ED">
        <w:rPr>
          <w:noProof/>
        </w:rPr>
        <w:drawing>
          <wp:inline distT="0" distB="0" distL="0" distR="0" wp14:anchorId="13D08F81" wp14:editId="431DFD10">
            <wp:extent cx="4572" cy="4572"/>
            <wp:effectExtent l="0" t="0" r="0" b="0"/>
            <wp:docPr id="14677" name="Picture 14677"/>
            <wp:cNvGraphicFramePr/>
            <a:graphic xmlns:a="http://schemas.openxmlformats.org/drawingml/2006/main">
              <a:graphicData uri="http://schemas.openxmlformats.org/drawingml/2006/picture">
                <pic:pic xmlns:pic="http://schemas.openxmlformats.org/drawingml/2006/picture">
                  <pic:nvPicPr>
                    <pic:cNvPr id="14677" name="Picture 14677"/>
                    <pic:cNvPicPr/>
                  </pic:nvPicPr>
                  <pic:blipFill>
                    <a:blip r:embed="rId18"/>
                    <a:stretch>
                      <a:fillRect/>
                    </a:stretch>
                  </pic:blipFill>
                  <pic:spPr>
                    <a:xfrm>
                      <a:off x="0" y="0"/>
                      <a:ext cx="4572" cy="4572"/>
                    </a:xfrm>
                    <a:prstGeom prst="rect">
                      <a:avLst/>
                    </a:prstGeom>
                  </pic:spPr>
                </pic:pic>
              </a:graphicData>
            </a:graphic>
          </wp:inline>
        </w:drawing>
      </w:r>
      <w:r w:rsidR="00E17C56" w:rsidRPr="003F30ED">
        <w:rPr>
          <w:rFonts w:eastAsia="Times New Roman"/>
        </w:rPr>
        <w:t>федеральными законами РФ.</w:t>
      </w:r>
    </w:p>
    <w:p w:rsidR="00E17C56" w:rsidRPr="003F30ED" w:rsidRDefault="00E17C56" w:rsidP="003F30ED">
      <w:pPr>
        <w:ind w:right="14" w:firstLine="709"/>
      </w:pPr>
      <w:r w:rsidRPr="003F30ED">
        <w:rPr>
          <w:rFonts w:eastAsia="Times New Roman"/>
        </w:rPr>
        <w:t>Педагогические работники помимо трудовых прав пользуются академическими правами и свободами, предоставленными им Законом об образовании.</w:t>
      </w:r>
    </w:p>
    <w:p w:rsidR="00E17C56" w:rsidRPr="00E00F2B" w:rsidRDefault="00A21B5E" w:rsidP="003F30ED">
      <w:pPr>
        <w:ind w:right="14" w:firstLine="709"/>
        <w:rPr>
          <w:b/>
        </w:rPr>
      </w:pPr>
      <w:r w:rsidRPr="00E00F2B">
        <w:rPr>
          <w:rFonts w:eastAsia="Times New Roman"/>
          <w:b/>
        </w:rPr>
        <w:t>3</w:t>
      </w:r>
      <w:r w:rsidR="00E17C56" w:rsidRPr="00E00F2B">
        <w:rPr>
          <w:rFonts w:eastAsia="Times New Roman"/>
          <w:b/>
        </w:rPr>
        <w:t>.2. Работник обязан:</w:t>
      </w:r>
    </w:p>
    <w:p w:rsidR="00E17C56" w:rsidRPr="003F30ED" w:rsidRDefault="00462255" w:rsidP="003F30ED">
      <w:pPr>
        <w:ind w:right="14" w:firstLine="709"/>
      </w:pPr>
      <w:r>
        <w:rPr>
          <w:rFonts w:eastAsia="Times New Roman"/>
        </w:rPr>
        <w:t>-</w:t>
      </w:r>
      <w:r w:rsidR="00E17C56" w:rsidRPr="003F30ED">
        <w:rPr>
          <w:rFonts w:eastAsia="Times New Roman"/>
        </w:rPr>
        <w:t xml:space="preserve"> добросовестно и в полном объеме исполнять свои трудовые обязанности, возложенные на него трудовым договором, должностной </w:t>
      </w:r>
      <w:r w:rsidR="003F30ED">
        <w:rPr>
          <w:rFonts w:eastAsia="Times New Roman"/>
        </w:rPr>
        <w:t>ин</w:t>
      </w:r>
      <w:r w:rsidR="00E17C56" w:rsidRPr="003F30ED">
        <w:rPr>
          <w:rFonts w:eastAsia="Times New Roman"/>
        </w:rPr>
        <w:t xml:space="preserve">струкцией, иными локальными нормативными </w:t>
      </w:r>
      <w:r w:rsidR="003F30ED">
        <w:rPr>
          <w:rFonts w:eastAsia="Times New Roman"/>
        </w:rPr>
        <w:t>ак</w:t>
      </w:r>
      <w:r w:rsidR="00E17C56" w:rsidRPr="003F30ED">
        <w:rPr>
          <w:rFonts w:eastAsia="Times New Roman"/>
        </w:rPr>
        <w:t>тами, своевременно и то</w:t>
      </w:r>
      <w:r w:rsidR="003F30ED">
        <w:rPr>
          <w:rFonts w:eastAsia="Times New Roman"/>
        </w:rPr>
        <w:t>чн</w:t>
      </w:r>
      <w:r w:rsidR="00E17C56" w:rsidRPr="003F30ED">
        <w:rPr>
          <w:rFonts w:eastAsia="Times New Roman"/>
        </w:rPr>
        <w:t>о выполнять всю порученную работу, не допускать нарушений срока выполнения работы или заданий, использовать рабочее время по назначению, воздерживаться от действий, отвлекающих от выполнения прямых трудовых обязанностей;</w:t>
      </w:r>
    </w:p>
    <w:p w:rsidR="00E17C56" w:rsidRPr="003F30ED" w:rsidRDefault="00462255" w:rsidP="003F30ED">
      <w:pPr>
        <w:ind w:right="14" w:firstLine="709"/>
      </w:pPr>
      <w:r>
        <w:rPr>
          <w:rFonts w:eastAsia="Times New Roman"/>
        </w:rPr>
        <w:t>-</w:t>
      </w:r>
      <w:r w:rsidR="00E17C56" w:rsidRPr="003F30ED">
        <w:rPr>
          <w:rFonts w:eastAsia="Times New Roman"/>
        </w:rPr>
        <w:t xml:space="preserve"> соблюдать настоящие Правила и иные локальные нормативные акты </w:t>
      </w:r>
      <w:r w:rsidR="007B3276">
        <w:rPr>
          <w:rFonts w:eastAsia="Times New Roman"/>
        </w:rPr>
        <w:t>ра</w:t>
      </w:r>
      <w:r w:rsidR="00E17C56" w:rsidRPr="003F30ED">
        <w:rPr>
          <w:rFonts w:eastAsia="Times New Roman"/>
        </w:rPr>
        <w:t xml:space="preserve">ботодателя, </w:t>
      </w:r>
      <w:r w:rsidR="00E17C56" w:rsidRPr="003F30ED">
        <w:rPr>
          <w:noProof/>
        </w:rPr>
        <w:drawing>
          <wp:inline distT="0" distB="0" distL="0" distR="0" wp14:anchorId="7082274D" wp14:editId="4C2AA2AB">
            <wp:extent cx="4573" cy="4572"/>
            <wp:effectExtent l="0" t="0" r="0" b="0"/>
            <wp:docPr id="17184" name="Picture 17184"/>
            <wp:cNvGraphicFramePr/>
            <a:graphic xmlns:a="http://schemas.openxmlformats.org/drawingml/2006/main">
              <a:graphicData uri="http://schemas.openxmlformats.org/drawingml/2006/picture">
                <pic:pic xmlns:pic="http://schemas.openxmlformats.org/drawingml/2006/picture">
                  <pic:nvPicPr>
                    <pic:cNvPr id="17184" name="Picture 17184"/>
                    <pic:cNvPicPr/>
                  </pic:nvPicPr>
                  <pic:blipFill>
                    <a:blip r:embed="rId31"/>
                    <a:stretch>
                      <a:fillRect/>
                    </a:stretch>
                  </pic:blipFill>
                  <pic:spPr>
                    <a:xfrm>
                      <a:off x="0" y="0"/>
                      <a:ext cx="4573" cy="4572"/>
                    </a:xfrm>
                    <a:prstGeom prst="rect">
                      <a:avLst/>
                    </a:prstGeom>
                  </pic:spPr>
                </pic:pic>
              </a:graphicData>
            </a:graphic>
          </wp:inline>
        </w:drawing>
      </w:r>
      <w:r w:rsidR="00E17C56" w:rsidRPr="003F30ED">
        <w:rPr>
          <w:rFonts w:eastAsia="Times New Roman"/>
        </w:rPr>
        <w:t xml:space="preserve">установленный </w:t>
      </w:r>
      <w:r w:rsidR="003F30ED">
        <w:rPr>
          <w:rFonts w:eastAsia="Times New Roman"/>
        </w:rPr>
        <w:t>р</w:t>
      </w:r>
      <w:r w:rsidR="00E17C56" w:rsidRPr="003F30ED">
        <w:rPr>
          <w:rFonts w:eastAsia="Times New Roman"/>
        </w:rPr>
        <w:t>аботодателем порядок хранения документов, материальных и денежных ценностей;</w:t>
      </w:r>
    </w:p>
    <w:p w:rsidR="00E17C56" w:rsidRPr="003F30ED" w:rsidRDefault="00462255" w:rsidP="003F30ED">
      <w:pPr>
        <w:ind w:right="14" w:firstLine="709"/>
      </w:pPr>
      <w:r>
        <w:rPr>
          <w:rFonts w:eastAsia="Times New Roman"/>
        </w:rPr>
        <w:t>-</w:t>
      </w:r>
      <w:r w:rsidR="00E17C56" w:rsidRPr="003F30ED">
        <w:rPr>
          <w:rFonts w:eastAsia="Times New Roman"/>
        </w:rPr>
        <w:t xml:space="preserve"> эффективно использовать персональные компьютеры, оргтехнику и другое оборудование, экономно и рационально расходовать материалы и энергию, инвентарь и дру</w:t>
      </w:r>
      <w:r w:rsidR="003F30ED">
        <w:rPr>
          <w:rFonts w:eastAsia="Times New Roman"/>
        </w:rPr>
        <w:t>гие материальные ресурсы, бережно</w:t>
      </w:r>
      <w:r w:rsidR="00E17C56" w:rsidRPr="003F30ED">
        <w:rPr>
          <w:rFonts w:eastAsia="Times New Roman"/>
        </w:rPr>
        <w:t xml:space="preserve"> относиться к имуществу </w:t>
      </w:r>
      <w:r w:rsidR="003F30ED">
        <w:rPr>
          <w:rFonts w:eastAsia="Times New Roman"/>
        </w:rPr>
        <w:t>р</w:t>
      </w:r>
      <w:r w:rsidR="00E17C56" w:rsidRPr="003F30ED">
        <w:rPr>
          <w:rFonts w:eastAsia="Times New Roman"/>
        </w:rPr>
        <w:t>аботодателя;</w:t>
      </w:r>
    </w:p>
    <w:p w:rsidR="00E17C56" w:rsidRPr="003F30ED" w:rsidRDefault="00462255" w:rsidP="003F30ED">
      <w:pPr>
        <w:spacing w:after="5"/>
        <w:ind w:right="14" w:firstLine="709"/>
      </w:pPr>
      <w:r>
        <w:rPr>
          <w:rFonts w:eastAsia="Times New Roman"/>
        </w:rPr>
        <w:t>-</w:t>
      </w:r>
      <w:r w:rsidR="00E17C56" w:rsidRPr="003F30ED">
        <w:rPr>
          <w:rFonts w:eastAsia="Times New Roman"/>
        </w:rPr>
        <w:t xml:space="preserve"> использовать для обмена с</w:t>
      </w:r>
      <w:r w:rsidR="003F30ED">
        <w:rPr>
          <w:rFonts w:eastAsia="Times New Roman"/>
        </w:rPr>
        <w:t>лужебной информацией между р</w:t>
      </w:r>
      <w:r w:rsidR="00E17C56" w:rsidRPr="003F30ED">
        <w:rPr>
          <w:rFonts w:eastAsia="Times New Roman"/>
        </w:rPr>
        <w:t xml:space="preserve">аботниками </w:t>
      </w:r>
      <w:r w:rsidR="003F30ED">
        <w:rPr>
          <w:rFonts w:eastAsia="Times New Roman"/>
        </w:rPr>
        <w:t>образовательной организации</w:t>
      </w:r>
      <w:r w:rsidR="00E17C56" w:rsidRPr="003F30ED">
        <w:rPr>
          <w:rFonts w:eastAsia="Times New Roman"/>
        </w:rPr>
        <w:t xml:space="preserve"> и служебной переписки с родителями/законными представителями обучающихся, </w:t>
      </w:r>
      <w:r w:rsidR="00E17C56" w:rsidRPr="003F30ED">
        <w:rPr>
          <w:noProof/>
        </w:rPr>
        <w:drawing>
          <wp:inline distT="0" distB="0" distL="0" distR="0" wp14:anchorId="1AAF50F7" wp14:editId="52C1DB36">
            <wp:extent cx="4572" cy="4572"/>
            <wp:effectExtent l="0" t="0" r="0" b="0"/>
            <wp:docPr id="17187" name="Picture 17187"/>
            <wp:cNvGraphicFramePr/>
            <a:graphic xmlns:a="http://schemas.openxmlformats.org/drawingml/2006/main">
              <a:graphicData uri="http://schemas.openxmlformats.org/drawingml/2006/picture">
                <pic:pic xmlns:pic="http://schemas.openxmlformats.org/drawingml/2006/picture">
                  <pic:nvPicPr>
                    <pic:cNvPr id="17187" name="Picture 17187"/>
                    <pic:cNvPicPr/>
                  </pic:nvPicPr>
                  <pic:blipFill>
                    <a:blip r:embed="rId32"/>
                    <a:stretch>
                      <a:fillRect/>
                    </a:stretch>
                  </pic:blipFill>
                  <pic:spPr>
                    <a:xfrm>
                      <a:off x="0" y="0"/>
                      <a:ext cx="4572" cy="4572"/>
                    </a:xfrm>
                    <a:prstGeom prst="rect">
                      <a:avLst/>
                    </a:prstGeom>
                  </pic:spPr>
                </pic:pic>
              </a:graphicData>
            </a:graphic>
          </wp:inline>
        </w:drawing>
      </w:r>
      <w:r w:rsidR="00E17C56" w:rsidRPr="003F30ED">
        <w:rPr>
          <w:rFonts w:eastAsia="Times New Roman"/>
        </w:rPr>
        <w:t xml:space="preserve">обучающимися и внешними контрагентами средства корпоративной электронной почты; </w:t>
      </w:r>
      <w:r w:rsidR="00E17C56" w:rsidRPr="003F30ED">
        <w:rPr>
          <w:noProof/>
        </w:rPr>
        <w:drawing>
          <wp:inline distT="0" distB="0" distL="0" distR="0" wp14:anchorId="72038B65" wp14:editId="0D07874C">
            <wp:extent cx="4572" cy="4572"/>
            <wp:effectExtent l="0" t="0" r="0" b="0"/>
            <wp:docPr id="17188" name="Picture 17188"/>
            <wp:cNvGraphicFramePr/>
            <a:graphic xmlns:a="http://schemas.openxmlformats.org/drawingml/2006/main">
              <a:graphicData uri="http://schemas.openxmlformats.org/drawingml/2006/picture">
                <pic:pic xmlns:pic="http://schemas.openxmlformats.org/drawingml/2006/picture">
                  <pic:nvPicPr>
                    <pic:cNvPr id="17188" name="Picture 17188"/>
                    <pic:cNvPicPr/>
                  </pic:nvPicPr>
                  <pic:blipFill>
                    <a:blip r:embed="rId9"/>
                    <a:stretch>
                      <a:fillRect/>
                    </a:stretch>
                  </pic:blipFill>
                  <pic:spPr>
                    <a:xfrm>
                      <a:off x="0" y="0"/>
                      <a:ext cx="4572" cy="4572"/>
                    </a:xfrm>
                    <a:prstGeom prst="rect">
                      <a:avLst/>
                    </a:prstGeom>
                  </pic:spPr>
                </pic:pic>
              </a:graphicData>
            </a:graphic>
          </wp:inline>
        </w:drawing>
      </w:r>
      <w:r w:rsidR="003F30ED">
        <w:rPr>
          <w:rFonts w:eastAsia="Times New Roman"/>
        </w:rPr>
        <w:t>проверять поступление новых пи</w:t>
      </w:r>
      <w:r w:rsidR="00E17C56" w:rsidRPr="003F30ED">
        <w:rPr>
          <w:rFonts w:eastAsia="Times New Roman"/>
        </w:rPr>
        <w:t>сем на адреса корпоративной электронной почты, обеспечив ознакомление с сообщениями в период рабочего времени в течение З часов;</w:t>
      </w:r>
      <w:r w:rsidR="00E17C56" w:rsidRPr="003F30ED">
        <w:rPr>
          <w:noProof/>
        </w:rPr>
        <w:drawing>
          <wp:inline distT="0" distB="0" distL="0" distR="0" wp14:anchorId="74DE2DC5" wp14:editId="0A8EE37E">
            <wp:extent cx="4572" cy="4572"/>
            <wp:effectExtent l="0" t="0" r="0" b="0"/>
            <wp:docPr id="17189" name="Picture 17189"/>
            <wp:cNvGraphicFramePr/>
            <a:graphic xmlns:a="http://schemas.openxmlformats.org/drawingml/2006/main">
              <a:graphicData uri="http://schemas.openxmlformats.org/drawingml/2006/picture">
                <pic:pic xmlns:pic="http://schemas.openxmlformats.org/drawingml/2006/picture">
                  <pic:nvPicPr>
                    <pic:cNvPr id="17189" name="Picture 17189"/>
                    <pic:cNvPicPr/>
                  </pic:nvPicPr>
                  <pic:blipFill>
                    <a:blip r:embed="rId33"/>
                    <a:stretch>
                      <a:fillRect/>
                    </a:stretch>
                  </pic:blipFill>
                  <pic:spPr>
                    <a:xfrm>
                      <a:off x="0" y="0"/>
                      <a:ext cx="4572" cy="4572"/>
                    </a:xfrm>
                    <a:prstGeom prst="rect">
                      <a:avLst/>
                    </a:prstGeom>
                  </pic:spPr>
                </pic:pic>
              </a:graphicData>
            </a:graphic>
          </wp:inline>
        </w:drawing>
      </w:r>
    </w:p>
    <w:p w:rsidR="00E17C56" w:rsidRPr="003F30ED" w:rsidRDefault="00462255" w:rsidP="003F30ED">
      <w:pPr>
        <w:ind w:right="14" w:firstLine="709"/>
      </w:pPr>
      <w:r>
        <w:rPr>
          <w:rFonts w:eastAsia="Times New Roman"/>
        </w:rPr>
        <w:t>-</w:t>
      </w:r>
      <w:r w:rsidR="00E17C56" w:rsidRPr="003F30ED">
        <w:rPr>
          <w:rFonts w:eastAsia="Times New Roman"/>
        </w:rPr>
        <w:t xml:space="preserve"> улучшать качество работы, постоянно повышать свой профессиональный и культурный уровень, заниматься самообразованием;</w:t>
      </w:r>
    </w:p>
    <w:p w:rsidR="00E17C56" w:rsidRPr="003F30ED" w:rsidRDefault="00E17C56" w:rsidP="003F30ED">
      <w:pPr>
        <w:ind w:right="14" w:firstLine="709"/>
      </w:pPr>
      <w:r w:rsidRPr="003F30ED">
        <w:rPr>
          <w:noProof/>
        </w:rPr>
        <w:drawing>
          <wp:anchor distT="0" distB="0" distL="114300" distR="114300" simplePos="0" relativeHeight="251659264" behindDoc="0" locked="0" layoutInCell="1" allowOverlap="0" wp14:anchorId="26BA153E" wp14:editId="4BCDB567">
            <wp:simplePos x="0" y="0"/>
            <wp:positionH relativeFrom="page">
              <wp:posOffset>7091174</wp:posOffset>
            </wp:positionH>
            <wp:positionV relativeFrom="page">
              <wp:posOffset>3076956</wp:posOffset>
            </wp:positionV>
            <wp:extent cx="4572" cy="4572"/>
            <wp:effectExtent l="0" t="0" r="0" b="0"/>
            <wp:wrapSquare wrapText="bothSides"/>
            <wp:docPr id="17185" name="Picture 17185"/>
            <wp:cNvGraphicFramePr/>
            <a:graphic xmlns:a="http://schemas.openxmlformats.org/drawingml/2006/main">
              <a:graphicData uri="http://schemas.openxmlformats.org/drawingml/2006/picture">
                <pic:pic xmlns:pic="http://schemas.openxmlformats.org/drawingml/2006/picture">
                  <pic:nvPicPr>
                    <pic:cNvPr id="17185" name="Picture 17185"/>
                    <pic:cNvPicPr/>
                  </pic:nvPicPr>
                  <pic:blipFill>
                    <a:blip r:embed="rId34"/>
                    <a:stretch>
                      <a:fillRect/>
                    </a:stretch>
                  </pic:blipFill>
                  <pic:spPr>
                    <a:xfrm>
                      <a:off x="0" y="0"/>
                      <a:ext cx="4572" cy="4572"/>
                    </a:xfrm>
                    <a:prstGeom prst="rect">
                      <a:avLst/>
                    </a:prstGeom>
                  </pic:spPr>
                </pic:pic>
              </a:graphicData>
            </a:graphic>
          </wp:anchor>
        </w:drawing>
      </w:r>
      <w:r w:rsidRPr="003F30ED">
        <w:rPr>
          <w:noProof/>
        </w:rPr>
        <w:drawing>
          <wp:anchor distT="0" distB="0" distL="114300" distR="114300" simplePos="0" relativeHeight="251660288" behindDoc="0" locked="0" layoutInCell="1" allowOverlap="0" wp14:anchorId="2DB50E01" wp14:editId="15E7112F">
            <wp:simplePos x="0" y="0"/>
            <wp:positionH relativeFrom="page">
              <wp:posOffset>7091174</wp:posOffset>
            </wp:positionH>
            <wp:positionV relativeFrom="page">
              <wp:posOffset>3310128</wp:posOffset>
            </wp:positionV>
            <wp:extent cx="4572" cy="4572"/>
            <wp:effectExtent l="0" t="0" r="0" b="0"/>
            <wp:wrapSquare wrapText="bothSides"/>
            <wp:docPr id="17186" name="Picture 17186"/>
            <wp:cNvGraphicFramePr/>
            <a:graphic xmlns:a="http://schemas.openxmlformats.org/drawingml/2006/main">
              <a:graphicData uri="http://schemas.openxmlformats.org/drawingml/2006/picture">
                <pic:pic xmlns:pic="http://schemas.openxmlformats.org/drawingml/2006/picture">
                  <pic:nvPicPr>
                    <pic:cNvPr id="17186" name="Picture 17186"/>
                    <pic:cNvPicPr/>
                  </pic:nvPicPr>
                  <pic:blipFill>
                    <a:blip r:embed="rId24"/>
                    <a:stretch>
                      <a:fillRect/>
                    </a:stretch>
                  </pic:blipFill>
                  <pic:spPr>
                    <a:xfrm>
                      <a:off x="0" y="0"/>
                      <a:ext cx="4572" cy="4572"/>
                    </a:xfrm>
                    <a:prstGeom prst="rect">
                      <a:avLst/>
                    </a:prstGeom>
                  </pic:spPr>
                </pic:pic>
              </a:graphicData>
            </a:graphic>
          </wp:anchor>
        </w:drawing>
      </w:r>
      <w:r w:rsidRPr="003F30ED">
        <w:rPr>
          <w:noProof/>
        </w:rPr>
        <w:drawing>
          <wp:anchor distT="0" distB="0" distL="114300" distR="114300" simplePos="0" relativeHeight="251661312" behindDoc="0" locked="0" layoutInCell="1" allowOverlap="0" wp14:anchorId="5C8B033A" wp14:editId="5C07A907">
            <wp:simplePos x="0" y="0"/>
            <wp:positionH relativeFrom="page">
              <wp:posOffset>7091174</wp:posOffset>
            </wp:positionH>
            <wp:positionV relativeFrom="page">
              <wp:posOffset>5879593</wp:posOffset>
            </wp:positionV>
            <wp:extent cx="4572" cy="4571"/>
            <wp:effectExtent l="0" t="0" r="0" b="0"/>
            <wp:wrapSquare wrapText="bothSides"/>
            <wp:docPr id="17194" name="Picture 17194"/>
            <wp:cNvGraphicFramePr/>
            <a:graphic xmlns:a="http://schemas.openxmlformats.org/drawingml/2006/main">
              <a:graphicData uri="http://schemas.openxmlformats.org/drawingml/2006/picture">
                <pic:pic xmlns:pic="http://schemas.openxmlformats.org/drawingml/2006/picture">
                  <pic:nvPicPr>
                    <pic:cNvPr id="17194" name="Picture 17194"/>
                    <pic:cNvPicPr/>
                  </pic:nvPicPr>
                  <pic:blipFill>
                    <a:blip r:embed="rId8"/>
                    <a:stretch>
                      <a:fillRect/>
                    </a:stretch>
                  </pic:blipFill>
                  <pic:spPr>
                    <a:xfrm>
                      <a:off x="0" y="0"/>
                      <a:ext cx="4572" cy="4571"/>
                    </a:xfrm>
                    <a:prstGeom prst="rect">
                      <a:avLst/>
                    </a:prstGeom>
                  </pic:spPr>
                </pic:pic>
              </a:graphicData>
            </a:graphic>
          </wp:anchor>
        </w:drawing>
      </w:r>
      <w:r w:rsidRPr="003F30ED">
        <w:rPr>
          <w:noProof/>
        </w:rPr>
        <w:drawing>
          <wp:anchor distT="0" distB="0" distL="114300" distR="114300" simplePos="0" relativeHeight="251662336" behindDoc="0" locked="0" layoutInCell="1" allowOverlap="0" wp14:anchorId="2CEC4D08" wp14:editId="0053FD6F">
            <wp:simplePos x="0" y="0"/>
            <wp:positionH relativeFrom="page">
              <wp:posOffset>7091174</wp:posOffset>
            </wp:positionH>
            <wp:positionV relativeFrom="page">
              <wp:posOffset>8915400</wp:posOffset>
            </wp:positionV>
            <wp:extent cx="4572" cy="4572"/>
            <wp:effectExtent l="0" t="0" r="0" b="0"/>
            <wp:wrapSquare wrapText="bothSides"/>
            <wp:docPr id="17200" name="Picture 17200"/>
            <wp:cNvGraphicFramePr/>
            <a:graphic xmlns:a="http://schemas.openxmlformats.org/drawingml/2006/main">
              <a:graphicData uri="http://schemas.openxmlformats.org/drawingml/2006/picture">
                <pic:pic xmlns:pic="http://schemas.openxmlformats.org/drawingml/2006/picture">
                  <pic:nvPicPr>
                    <pic:cNvPr id="17200" name="Picture 17200"/>
                    <pic:cNvPicPr/>
                  </pic:nvPicPr>
                  <pic:blipFill>
                    <a:blip r:embed="rId13"/>
                    <a:stretch>
                      <a:fillRect/>
                    </a:stretch>
                  </pic:blipFill>
                  <pic:spPr>
                    <a:xfrm>
                      <a:off x="0" y="0"/>
                      <a:ext cx="4572" cy="4572"/>
                    </a:xfrm>
                    <a:prstGeom prst="rect">
                      <a:avLst/>
                    </a:prstGeom>
                  </pic:spPr>
                </pic:pic>
              </a:graphicData>
            </a:graphic>
          </wp:anchor>
        </w:drawing>
      </w:r>
      <w:r w:rsidRPr="003F30ED">
        <w:rPr>
          <w:noProof/>
        </w:rPr>
        <w:drawing>
          <wp:anchor distT="0" distB="0" distL="114300" distR="114300" simplePos="0" relativeHeight="251663360" behindDoc="0" locked="0" layoutInCell="1" allowOverlap="0" wp14:anchorId="312E306A" wp14:editId="540428FA">
            <wp:simplePos x="0" y="0"/>
            <wp:positionH relativeFrom="page">
              <wp:posOffset>7091174</wp:posOffset>
            </wp:positionH>
            <wp:positionV relativeFrom="page">
              <wp:posOffset>5486400</wp:posOffset>
            </wp:positionV>
            <wp:extent cx="4572" cy="4572"/>
            <wp:effectExtent l="0" t="0" r="0" b="0"/>
            <wp:wrapSquare wrapText="bothSides"/>
            <wp:docPr id="17191" name="Picture 17191"/>
            <wp:cNvGraphicFramePr/>
            <a:graphic xmlns:a="http://schemas.openxmlformats.org/drawingml/2006/main">
              <a:graphicData uri="http://schemas.openxmlformats.org/drawingml/2006/picture">
                <pic:pic xmlns:pic="http://schemas.openxmlformats.org/drawingml/2006/picture">
                  <pic:nvPicPr>
                    <pic:cNvPr id="17191" name="Picture 17191"/>
                    <pic:cNvPicPr/>
                  </pic:nvPicPr>
                  <pic:blipFill>
                    <a:blip r:embed="rId35"/>
                    <a:stretch>
                      <a:fillRect/>
                    </a:stretch>
                  </pic:blipFill>
                  <pic:spPr>
                    <a:xfrm>
                      <a:off x="0" y="0"/>
                      <a:ext cx="4572" cy="4572"/>
                    </a:xfrm>
                    <a:prstGeom prst="rect">
                      <a:avLst/>
                    </a:prstGeom>
                  </pic:spPr>
                </pic:pic>
              </a:graphicData>
            </a:graphic>
          </wp:anchor>
        </w:drawing>
      </w:r>
      <w:r w:rsidR="00462255">
        <w:rPr>
          <w:noProof/>
        </w:rPr>
        <w:t xml:space="preserve">- </w:t>
      </w:r>
      <w:r w:rsidRPr="003F30ED">
        <w:rPr>
          <w:rFonts w:eastAsia="Times New Roman"/>
        </w:rPr>
        <w:t xml:space="preserve">проходить в случаях, предусмотренных Трудовым кодексом РФ, Законом об образовании и иными федеральными законами, обязательные </w:t>
      </w:r>
      <w:r w:rsidR="002244B8">
        <w:rPr>
          <w:rFonts w:eastAsia="Times New Roman"/>
        </w:rPr>
        <w:t xml:space="preserve">психиатрические, </w:t>
      </w:r>
      <w:r w:rsidRPr="003F30ED">
        <w:rPr>
          <w:rFonts w:eastAsia="Times New Roman"/>
        </w:rPr>
        <w:t xml:space="preserve">предварительные (при поступлении на работу) и периодические (в течение трудовой деятельности) медицинские </w:t>
      </w:r>
      <w:r w:rsidRPr="003F30ED">
        <w:rPr>
          <w:noProof/>
        </w:rPr>
        <w:drawing>
          <wp:inline distT="0" distB="0" distL="0" distR="0" wp14:anchorId="3EA4D836" wp14:editId="55075DD7">
            <wp:extent cx="4573" cy="54864"/>
            <wp:effectExtent l="0" t="0" r="0" b="0"/>
            <wp:docPr id="86992" name="Picture 86992"/>
            <wp:cNvGraphicFramePr/>
            <a:graphic xmlns:a="http://schemas.openxmlformats.org/drawingml/2006/main">
              <a:graphicData uri="http://schemas.openxmlformats.org/drawingml/2006/picture">
                <pic:pic xmlns:pic="http://schemas.openxmlformats.org/drawingml/2006/picture">
                  <pic:nvPicPr>
                    <pic:cNvPr id="86992" name="Picture 86992"/>
                    <pic:cNvPicPr/>
                  </pic:nvPicPr>
                  <pic:blipFill>
                    <a:blip r:embed="rId36"/>
                    <a:stretch>
                      <a:fillRect/>
                    </a:stretch>
                  </pic:blipFill>
                  <pic:spPr>
                    <a:xfrm>
                      <a:off x="0" y="0"/>
                      <a:ext cx="4573" cy="54864"/>
                    </a:xfrm>
                    <a:prstGeom prst="rect">
                      <a:avLst/>
                    </a:prstGeom>
                  </pic:spPr>
                </pic:pic>
              </a:graphicData>
            </a:graphic>
          </wp:inline>
        </w:drawing>
      </w:r>
      <w:r w:rsidRPr="003F30ED">
        <w:rPr>
          <w:rFonts w:eastAsia="Times New Roman"/>
        </w:rPr>
        <w:t xml:space="preserve">осмотры, внеочередные медицинские осмотры по направлению </w:t>
      </w:r>
      <w:r w:rsidR="003F30ED">
        <w:rPr>
          <w:rFonts w:eastAsia="Times New Roman"/>
        </w:rPr>
        <w:t>р</w:t>
      </w:r>
      <w:r w:rsidRPr="003F30ED">
        <w:rPr>
          <w:rFonts w:eastAsia="Times New Roman"/>
        </w:rPr>
        <w:t>аботодателя;</w:t>
      </w:r>
      <w:r w:rsidRPr="003F30ED">
        <w:rPr>
          <w:noProof/>
        </w:rPr>
        <w:drawing>
          <wp:inline distT="0" distB="0" distL="0" distR="0" wp14:anchorId="16A7F339" wp14:editId="442A9DAF">
            <wp:extent cx="4572" cy="4572"/>
            <wp:effectExtent l="0" t="0" r="0" b="0"/>
            <wp:docPr id="17193" name="Picture 17193"/>
            <wp:cNvGraphicFramePr/>
            <a:graphic xmlns:a="http://schemas.openxmlformats.org/drawingml/2006/main">
              <a:graphicData uri="http://schemas.openxmlformats.org/drawingml/2006/picture">
                <pic:pic xmlns:pic="http://schemas.openxmlformats.org/drawingml/2006/picture">
                  <pic:nvPicPr>
                    <pic:cNvPr id="17193" name="Picture 17193"/>
                    <pic:cNvPicPr/>
                  </pic:nvPicPr>
                  <pic:blipFill>
                    <a:blip r:embed="rId9"/>
                    <a:stretch>
                      <a:fillRect/>
                    </a:stretch>
                  </pic:blipFill>
                  <pic:spPr>
                    <a:xfrm>
                      <a:off x="0" y="0"/>
                      <a:ext cx="4572" cy="4572"/>
                    </a:xfrm>
                    <a:prstGeom prst="rect">
                      <a:avLst/>
                    </a:prstGeom>
                  </pic:spPr>
                </pic:pic>
              </a:graphicData>
            </a:graphic>
          </wp:inline>
        </w:drawing>
      </w:r>
    </w:p>
    <w:p w:rsidR="00E17C56" w:rsidRPr="003F30ED" w:rsidRDefault="00462255" w:rsidP="003F30ED">
      <w:pPr>
        <w:ind w:right="14" w:firstLine="709"/>
      </w:pPr>
      <w:r>
        <w:rPr>
          <w:rFonts w:eastAsia="Times New Roman"/>
        </w:rPr>
        <w:t>-</w:t>
      </w:r>
      <w:r w:rsidR="00E17C56" w:rsidRPr="003F30ED">
        <w:rPr>
          <w:rFonts w:eastAsia="Times New Roman"/>
        </w:rPr>
        <w:t xml:space="preserve"> поддерживать чистоту и порядок на своем рабочем месте, в служебных и других помещениях;</w:t>
      </w:r>
    </w:p>
    <w:p w:rsidR="00E17C56" w:rsidRDefault="00462255" w:rsidP="003F30ED">
      <w:pPr>
        <w:ind w:right="14" w:firstLine="709"/>
        <w:rPr>
          <w:rFonts w:eastAsia="Times New Roman"/>
        </w:rPr>
      </w:pPr>
      <w:r>
        <w:rPr>
          <w:rFonts w:eastAsia="Times New Roman"/>
        </w:rPr>
        <w:t>-</w:t>
      </w:r>
      <w:r w:rsidR="00E17C56" w:rsidRPr="003F30ED">
        <w:rPr>
          <w:rFonts w:eastAsia="Times New Roman"/>
        </w:rPr>
        <w:t xml:space="preserve"> следовать нормам профессиональной этики и не допускать: грубого поведения;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r w:rsidR="00E17C56" w:rsidRPr="003F30ED">
        <w:rPr>
          <w:noProof/>
        </w:rPr>
        <w:drawing>
          <wp:inline distT="0" distB="0" distL="0" distR="0" wp14:anchorId="31F02375" wp14:editId="648D1405">
            <wp:extent cx="4572" cy="4572"/>
            <wp:effectExtent l="0" t="0" r="0" b="0"/>
            <wp:docPr id="17195" name="Picture 17195"/>
            <wp:cNvGraphicFramePr/>
            <a:graphic xmlns:a="http://schemas.openxmlformats.org/drawingml/2006/main">
              <a:graphicData uri="http://schemas.openxmlformats.org/drawingml/2006/picture">
                <pic:pic xmlns:pic="http://schemas.openxmlformats.org/drawingml/2006/picture">
                  <pic:nvPicPr>
                    <pic:cNvPr id="17195" name="Picture 17195"/>
                    <pic:cNvPicPr/>
                  </pic:nvPicPr>
                  <pic:blipFill>
                    <a:blip r:embed="rId37"/>
                    <a:stretch>
                      <a:fillRect/>
                    </a:stretch>
                  </pic:blipFill>
                  <pic:spPr>
                    <a:xfrm>
                      <a:off x="0" y="0"/>
                      <a:ext cx="4572" cy="4572"/>
                    </a:xfrm>
                    <a:prstGeom prst="rect">
                      <a:avLst/>
                    </a:prstGeom>
                  </pic:spPr>
                </pic:pic>
              </a:graphicData>
            </a:graphic>
          </wp:inline>
        </w:drawing>
      </w:r>
      <w:r w:rsidR="00E17C56" w:rsidRPr="003F30ED">
        <w:rPr>
          <w:rFonts w:eastAsia="Times New Roman"/>
        </w:rPr>
        <w:t>угроз, оскорбительных выражений или реплик, действий, препятствующих нормальному общению или провоцирующих противоправное поведение;</w:t>
      </w:r>
    </w:p>
    <w:p w:rsidR="00177FC1" w:rsidRPr="00177FC1" w:rsidRDefault="00462255" w:rsidP="003F30ED">
      <w:pPr>
        <w:ind w:right="14" w:firstLine="709"/>
        <w:rPr>
          <w:rFonts w:eastAsia="Times New Roman"/>
        </w:rPr>
      </w:pPr>
      <w:r>
        <w:rPr>
          <w:rFonts w:eastAsia="Times New Roman"/>
        </w:rPr>
        <w:t xml:space="preserve">- </w:t>
      </w:r>
      <w:r w:rsidR="00177FC1">
        <w:rPr>
          <w:rFonts w:eastAsia="Times New Roman"/>
        </w:rPr>
        <w:t xml:space="preserve">соблюдать запрет на </w:t>
      </w:r>
      <w:r w:rsidR="00177FC1" w:rsidRPr="00177FC1">
        <w:rPr>
          <w:rFonts w:eastAsia="Times New Roman"/>
        </w:rPr>
        <w:t>публичные выступления</w:t>
      </w:r>
      <w:r w:rsidR="00177FC1">
        <w:rPr>
          <w:rFonts w:eastAsia="Times New Roman"/>
        </w:rPr>
        <w:t xml:space="preserve">, в том числе в соцсетях, </w:t>
      </w:r>
      <w:r w:rsidR="00177FC1" w:rsidRPr="00177FC1">
        <w:rPr>
          <w:rFonts w:eastAsia="Times New Roman"/>
        </w:rPr>
        <w:t>в качестве представителя образовательной организации без согласования с работодателем, допускать высказывания негативного характера об образовательной организации и ее руководстве /</w:t>
      </w:r>
      <w:r w:rsidR="00177FC1" w:rsidRPr="00177FC1">
        <w:rPr>
          <w:rFonts w:eastAsia="Times New Roman"/>
          <w:color w:val="FF0000"/>
        </w:rPr>
        <w:t>можно определит</w:t>
      </w:r>
      <w:r w:rsidR="00663C0D">
        <w:rPr>
          <w:rFonts w:eastAsia="Times New Roman"/>
          <w:color w:val="FF0000"/>
        </w:rPr>
        <w:t>ь</w:t>
      </w:r>
      <w:r w:rsidR="00177FC1" w:rsidRPr="00177FC1">
        <w:rPr>
          <w:rFonts w:eastAsia="Times New Roman"/>
          <w:color w:val="FF0000"/>
        </w:rPr>
        <w:t xml:space="preserve"> порядок получения такого согласования/;</w:t>
      </w:r>
    </w:p>
    <w:p w:rsidR="00E17C56" w:rsidRPr="003F30ED" w:rsidRDefault="00462255" w:rsidP="003F30ED">
      <w:pPr>
        <w:ind w:right="14" w:firstLine="709"/>
      </w:pPr>
      <w:r>
        <w:rPr>
          <w:rFonts w:eastAsia="Times New Roman"/>
        </w:rPr>
        <w:lastRenderedPageBreak/>
        <w:t>-</w:t>
      </w:r>
      <w:r w:rsidR="00E17C56" w:rsidRPr="003F30ED">
        <w:rPr>
          <w:rFonts w:eastAsia="Times New Roman"/>
        </w:rPr>
        <w:t xml:space="preserve"> не использовать в личн</w:t>
      </w:r>
      <w:r w:rsidR="003F30ED">
        <w:rPr>
          <w:rFonts w:eastAsia="Times New Roman"/>
        </w:rPr>
        <w:t>ых</w:t>
      </w:r>
      <w:r w:rsidR="00E17C56" w:rsidRPr="003F30ED">
        <w:rPr>
          <w:rFonts w:eastAsia="Times New Roman"/>
        </w:rPr>
        <w:t xml:space="preserve"> целях, не связанных с исполнением </w:t>
      </w:r>
      <w:r w:rsidR="003F30ED">
        <w:rPr>
          <w:rFonts w:eastAsia="Times New Roman"/>
        </w:rPr>
        <w:t>р</w:t>
      </w:r>
      <w:r w:rsidR="00E17C56" w:rsidRPr="003F30ED">
        <w:rPr>
          <w:rFonts w:eastAsia="Times New Roman"/>
        </w:rPr>
        <w:t xml:space="preserve">аботником его </w:t>
      </w:r>
      <w:r w:rsidR="00E17C56" w:rsidRPr="003F30ED">
        <w:rPr>
          <w:noProof/>
        </w:rPr>
        <w:drawing>
          <wp:inline distT="0" distB="0" distL="0" distR="0" wp14:anchorId="1345FFD3" wp14:editId="7F740CBA">
            <wp:extent cx="9145" cy="18287"/>
            <wp:effectExtent l="0" t="0" r="0" b="0"/>
            <wp:docPr id="86994" name="Picture 86994"/>
            <wp:cNvGraphicFramePr/>
            <a:graphic xmlns:a="http://schemas.openxmlformats.org/drawingml/2006/main">
              <a:graphicData uri="http://schemas.openxmlformats.org/drawingml/2006/picture">
                <pic:pic xmlns:pic="http://schemas.openxmlformats.org/drawingml/2006/picture">
                  <pic:nvPicPr>
                    <pic:cNvPr id="86994" name="Picture 86994"/>
                    <pic:cNvPicPr/>
                  </pic:nvPicPr>
                  <pic:blipFill>
                    <a:blip r:embed="rId38"/>
                    <a:stretch>
                      <a:fillRect/>
                    </a:stretch>
                  </pic:blipFill>
                  <pic:spPr>
                    <a:xfrm>
                      <a:off x="0" y="0"/>
                      <a:ext cx="9145" cy="18287"/>
                    </a:xfrm>
                    <a:prstGeom prst="rect">
                      <a:avLst/>
                    </a:prstGeom>
                  </pic:spPr>
                </pic:pic>
              </a:graphicData>
            </a:graphic>
          </wp:inline>
        </w:drawing>
      </w:r>
      <w:r w:rsidR="00E17C56" w:rsidRPr="003F30ED">
        <w:rPr>
          <w:rFonts w:eastAsia="Times New Roman"/>
        </w:rPr>
        <w:t xml:space="preserve">трудовых функций, инструменты, приспособления, технику, оборудование, документацию и иные средства, в том числе сеть Интернет и </w:t>
      </w:r>
      <w:r w:rsidR="007B3276">
        <w:rPr>
          <w:rFonts w:eastAsia="Times New Roman"/>
        </w:rPr>
        <w:t>официальный</w:t>
      </w:r>
      <w:r w:rsidR="00E17C56" w:rsidRPr="003F30ED">
        <w:rPr>
          <w:rFonts w:eastAsia="Times New Roman"/>
        </w:rPr>
        <w:t xml:space="preserve"> почтовый ящик </w:t>
      </w:r>
      <w:r w:rsidR="003F30ED">
        <w:rPr>
          <w:rFonts w:eastAsia="Times New Roman"/>
        </w:rPr>
        <w:t>образовательной организации</w:t>
      </w:r>
      <w:r w:rsidR="00E17C56" w:rsidRPr="003F30ED">
        <w:rPr>
          <w:rFonts w:eastAsia="Times New Roman"/>
        </w:rPr>
        <w:t xml:space="preserve">, </w:t>
      </w:r>
      <w:r w:rsidR="00E17C56" w:rsidRPr="003F30ED">
        <w:rPr>
          <w:noProof/>
        </w:rPr>
        <w:drawing>
          <wp:inline distT="0" distB="0" distL="0" distR="0" wp14:anchorId="22193BED" wp14:editId="3D1CAC6B">
            <wp:extent cx="4573" cy="4572"/>
            <wp:effectExtent l="0" t="0" r="0" b="0"/>
            <wp:docPr id="17198" name="Picture 17198"/>
            <wp:cNvGraphicFramePr/>
            <a:graphic xmlns:a="http://schemas.openxmlformats.org/drawingml/2006/main">
              <a:graphicData uri="http://schemas.openxmlformats.org/drawingml/2006/picture">
                <pic:pic xmlns:pic="http://schemas.openxmlformats.org/drawingml/2006/picture">
                  <pic:nvPicPr>
                    <pic:cNvPr id="17198" name="Picture 17198"/>
                    <pic:cNvPicPr/>
                  </pic:nvPicPr>
                  <pic:blipFill>
                    <a:blip r:embed="rId14"/>
                    <a:stretch>
                      <a:fillRect/>
                    </a:stretch>
                  </pic:blipFill>
                  <pic:spPr>
                    <a:xfrm>
                      <a:off x="0" y="0"/>
                      <a:ext cx="4573" cy="4572"/>
                    </a:xfrm>
                    <a:prstGeom prst="rect">
                      <a:avLst/>
                    </a:prstGeom>
                  </pic:spPr>
                </pic:pic>
              </a:graphicData>
            </a:graphic>
          </wp:inline>
        </w:drawing>
      </w:r>
      <w:r w:rsidR="003F30ED">
        <w:rPr>
          <w:rFonts w:eastAsia="Times New Roman"/>
        </w:rPr>
        <w:t>предоставленные р</w:t>
      </w:r>
      <w:r w:rsidR="00E17C56" w:rsidRPr="003F30ED">
        <w:rPr>
          <w:rFonts w:eastAsia="Times New Roman"/>
        </w:rPr>
        <w:t xml:space="preserve">аботодателем </w:t>
      </w:r>
      <w:r w:rsidR="003F30ED">
        <w:rPr>
          <w:rFonts w:eastAsia="Times New Roman"/>
        </w:rPr>
        <w:t>р</w:t>
      </w:r>
      <w:r w:rsidR="00E17C56" w:rsidRPr="003F30ED">
        <w:rPr>
          <w:rFonts w:eastAsia="Times New Roman"/>
        </w:rPr>
        <w:t xml:space="preserve">аботнику для исполнения трудовых обязанностей; к) не использовать рабочее время для решения вопросов, не обусловленных трудовыми отношениями с </w:t>
      </w:r>
      <w:r w:rsidR="003F30ED">
        <w:rPr>
          <w:rFonts w:eastAsia="Times New Roman"/>
        </w:rPr>
        <w:t>р</w:t>
      </w:r>
      <w:r w:rsidR="00E17C56" w:rsidRPr="003F30ED">
        <w:rPr>
          <w:rFonts w:eastAsia="Times New Roman"/>
        </w:rPr>
        <w:t xml:space="preserve">аботодателем и не связанных с трудовой деятельностью </w:t>
      </w:r>
      <w:r w:rsidR="003F30ED">
        <w:rPr>
          <w:rFonts w:eastAsia="Times New Roman"/>
        </w:rPr>
        <w:t>р</w:t>
      </w:r>
      <w:r w:rsidR="00E17C56" w:rsidRPr="003F30ED">
        <w:rPr>
          <w:rFonts w:eastAsia="Times New Roman"/>
        </w:rPr>
        <w:t>аботника;</w:t>
      </w:r>
      <w:r w:rsidR="00E17C56" w:rsidRPr="003F30ED">
        <w:rPr>
          <w:noProof/>
        </w:rPr>
        <w:drawing>
          <wp:inline distT="0" distB="0" distL="0" distR="0" wp14:anchorId="100F5CFD" wp14:editId="386F20C4">
            <wp:extent cx="4572" cy="4572"/>
            <wp:effectExtent l="0" t="0" r="0" b="0"/>
            <wp:docPr id="17199" name="Picture 17199"/>
            <wp:cNvGraphicFramePr/>
            <a:graphic xmlns:a="http://schemas.openxmlformats.org/drawingml/2006/main">
              <a:graphicData uri="http://schemas.openxmlformats.org/drawingml/2006/picture">
                <pic:pic xmlns:pic="http://schemas.openxmlformats.org/drawingml/2006/picture">
                  <pic:nvPicPr>
                    <pic:cNvPr id="17199" name="Picture 17199"/>
                    <pic:cNvPicPr/>
                  </pic:nvPicPr>
                  <pic:blipFill>
                    <a:blip r:embed="rId24"/>
                    <a:stretch>
                      <a:fillRect/>
                    </a:stretch>
                  </pic:blipFill>
                  <pic:spPr>
                    <a:xfrm>
                      <a:off x="0" y="0"/>
                      <a:ext cx="4572" cy="4572"/>
                    </a:xfrm>
                    <a:prstGeom prst="rect">
                      <a:avLst/>
                    </a:prstGeom>
                  </pic:spPr>
                </pic:pic>
              </a:graphicData>
            </a:graphic>
          </wp:inline>
        </w:drawing>
      </w:r>
    </w:p>
    <w:p w:rsidR="00E17C56" w:rsidRPr="003F30ED" w:rsidRDefault="00462255" w:rsidP="003F30ED">
      <w:pPr>
        <w:ind w:right="14" w:firstLine="709"/>
      </w:pPr>
      <w:r>
        <w:rPr>
          <w:rFonts w:eastAsia="Times New Roman"/>
        </w:rPr>
        <w:t>-</w:t>
      </w:r>
      <w:r w:rsidR="00E17C56" w:rsidRPr="003F30ED">
        <w:rPr>
          <w:rFonts w:eastAsia="Times New Roman"/>
        </w:rPr>
        <w:t xml:space="preserve"> соблюдать запрет </w:t>
      </w:r>
      <w:r w:rsidR="00A21B5E">
        <w:rPr>
          <w:rFonts w:eastAsia="Times New Roman"/>
        </w:rPr>
        <w:t>р</w:t>
      </w:r>
      <w:r w:rsidR="00E17C56" w:rsidRPr="003F30ED">
        <w:rPr>
          <w:rFonts w:eastAsia="Times New Roman"/>
        </w:rPr>
        <w:t xml:space="preserve">аботодателя на курение в помещениях и на территории </w:t>
      </w:r>
      <w:r w:rsidR="00A21B5E">
        <w:rPr>
          <w:rFonts w:eastAsia="Times New Roman"/>
        </w:rPr>
        <w:t>образовательной организации</w:t>
      </w:r>
      <w:r w:rsidR="00E17C56" w:rsidRPr="003F30ED">
        <w:rPr>
          <w:rFonts w:eastAsia="Times New Roman"/>
        </w:rPr>
        <w:t>, употребление в рабочее время алкогольных напитков, наркотических и токсических веществ;</w:t>
      </w:r>
      <w:r w:rsidR="00E17C56" w:rsidRPr="003F30ED">
        <w:rPr>
          <w:noProof/>
        </w:rPr>
        <w:drawing>
          <wp:inline distT="0" distB="0" distL="0" distR="0" wp14:anchorId="1A48C44A" wp14:editId="749F107D">
            <wp:extent cx="4572" cy="4572"/>
            <wp:effectExtent l="0" t="0" r="0" b="0"/>
            <wp:docPr id="17201" name="Picture 17201"/>
            <wp:cNvGraphicFramePr/>
            <a:graphic xmlns:a="http://schemas.openxmlformats.org/drawingml/2006/main">
              <a:graphicData uri="http://schemas.openxmlformats.org/drawingml/2006/picture">
                <pic:pic xmlns:pic="http://schemas.openxmlformats.org/drawingml/2006/picture">
                  <pic:nvPicPr>
                    <pic:cNvPr id="17201" name="Picture 17201"/>
                    <pic:cNvPicPr/>
                  </pic:nvPicPr>
                  <pic:blipFill>
                    <a:blip r:embed="rId24"/>
                    <a:stretch>
                      <a:fillRect/>
                    </a:stretch>
                  </pic:blipFill>
                  <pic:spPr>
                    <a:xfrm>
                      <a:off x="0" y="0"/>
                      <a:ext cx="4572" cy="4572"/>
                    </a:xfrm>
                    <a:prstGeom prst="rect">
                      <a:avLst/>
                    </a:prstGeom>
                  </pic:spPr>
                </pic:pic>
              </a:graphicData>
            </a:graphic>
          </wp:inline>
        </w:drawing>
      </w:r>
    </w:p>
    <w:p w:rsidR="00E17C56" w:rsidRPr="003F30ED" w:rsidRDefault="00462255" w:rsidP="003F30ED">
      <w:pPr>
        <w:ind w:right="14" w:firstLine="709"/>
      </w:pPr>
      <w:r>
        <w:rPr>
          <w:rFonts w:eastAsia="Times New Roman"/>
        </w:rPr>
        <w:t>-</w:t>
      </w:r>
      <w:r w:rsidR="00E17C56" w:rsidRPr="003F30ED">
        <w:rPr>
          <w:rFonts w:eastAsia="Times New Roman"/>
        </w:rPr>
        <w:t xml:space="preserve"> в случае невыхода на работу в связи с временной нетрудоспособностью или по иной</w:t>
      </w:r>
      <w:r w:rsidR="003F30ED">
        <w:rPr>
          <w:rFonts w:eastAsia="Times New Roman"/>
        </w:rPr>
        <w:t xml:space="preserve"> </w:t>
      </w:r>
      <w:r w:rsidR="00E17C56" w:rsidRPr="003F30ED">
        <w:rPr>
          <w:rFonts w:eastAsia="Times New Roman"/>
        </w:rPr>
        <w:t>причине известить о причинах невыхода непосредственного руководителя любым доступным способом (по телефону, по электронной почте, иным способом)</w:t>
      </w:r>
      <w:r w:rsidR="00A21B5E">
        <w:rPr>
          <w:rFonts w:eastAsia="Times New Roman"/>
        </w:rPr>
        <w:t xml:space="preserve"> в тот же день до начала работы</w:t>
      </w:r>
      <w:r w:rsidR="00E17C56" w:rsidRPr="003F30ED">
        <w:rPr>
          <w:rFonts w:eastAsia="Times New Roman"/>
        </w:rPr>
        <w:t>;</w:t>
      </w:r>
    </w:p>
    <w:p w:rsidR="00E17C56" w:rsidRPr="003F30ED" w:rsidRDefault="00462255" w:rsidP="003F30ED">
      <w:pPr>
        <w:ind w:right="14" w:firstLine="709"/>
      </w:pPr>
      <w:r>
        <w:rPr>
          <w:rFonts w:eastAsia="Times New Roman"/>
        </w:rPr>
        <w:t>-</w:t>
      </w:r>
      <w:r w:rsidR="00E17C56" w:rsidRPr="003F30ED">
        <w:rPr>
          <w:rFonts w:eastAsia="Times New Roman"/>
        </w:rPr>
        <w:t xml:space="preserve"> информировать</w:t>
      </w:r>
      <w:r w:rsidR="00A21B5E">
        <w:rPr>
          <w:rFonts w:eastAsia="Times New Roman"/>
        </w:rPr>
        <w:t xml:space="preserve"> р</w:t>
      </w:r>
      <w:r w:rsidR="00E17C56" w:rsidRPr="003F30ED">
        <w:rPr>
          <w:rFonts w:eastAsia="Times New Roman"/>
        </w:rPr>
        <w:t xml:space="preserve">аботодателя об изменении своих персональных данных (фамилии, имени, отчества, паспортных данных, адреса проживания и/или регистрации, контактных телефонов и т.д.) </w:t>
      </w:r>
      <w:r w:rsidR="00E17C56" w:rsidRPr="007B3276">
        <w:rPr>
          <w:rFonts w:eastAsia="Times New Roman"/>
          <w:i/>
          <w:color w:val="FF0000"/>
        </w:rPr>
        <w:t>в течение пяти рабочих дней</w:t>
      </w:r>
      <w:r w:rsidR="00E17C56" w:rsidRPr="007B3276">
        <w:rPr>
          <w:rFonts w:eastAsia="Times New Roman"/>
          <w:color w:val="FF0000"/>
        </w:rPr>
        <w:t xml:space="preserve"> </w:t>
      </w:r>
      <w:r w:rsidR="00E17C56" w:rsidRPr="003F30ED">
        <w:rPr>
          <w:rFonts w:eastAsia="Times New Roman"/>
        </w:rPr>
        <w:t>с даты этих изменений, с представлением документа с измененными сведениями;</w:t>
      </w:r>
    </w:p>
    <w:p w:rsidR="00E17C56" w:rsidRPr="003F30ED" w:rsidRDefault="00462255" w:rsidP="003F30ED">
      <w:pPr>
        <w:ind w:right="14" w:firstLine="709"/>
      </w:pPr>
      <w:r>
        <w:rPr>
          <w:rFonts w:eastAsia="Times New Roman"/>
        </w:rPr>
        <w:t>-</w:t>
      </w:r>
      <w:r w:rsidR="00E17C56" w:rsidRPr="003F30ED">
        <w:rPr>
          <w:rFonts w:eastAsia="Times New Roman"/>
        </w:rPr>
        <w:t xml:space="preserve"> по окончании рабочего дня перед уходом с работы выключить все</w:t>
      </w:r>
      <w:r w:rsidR="00E17C56" w:rsidRPr="003F30ED">
        <w:rPr>
          <w:noProof/>
        </w:rPr>
        <w:drawing>
          <wp:inline distT="0" distB="0" distL="0" distR="0" wp14:anchorId="67F7E477" wp14:editId="2C04931B">
            <wp:extent cx="4572" cy="4572"/>
            <wp:effectExtent l="0" t="0" r="0" b="0"/>
            <wp:docPr id="19713" name="Picture 19713"/>
            <wp:cNvGraphicFramePr/>
            <a:graphic xmlns:a="http://schemas.openxmlformats.org/drawingml/2006/main">
              <a:graphicData uri="http://schemas.openxmlformats.org/drawingml/2006/picture">
                <pic:pic xmlns:pic="http://schemas.openxmlformats.org/drawingml/2006/picture">
                  <pic:nvPicPr>
                    <pic:cNvPr id="19713" name="Picture 19713"/>
                    <pic:cNvPicPr/>
                  </pic:nvPicPr>
                  <pic:blipFill>
                    <a:blip r:embed="rId39"/>
                    <a:stretch>
                      <a:fillRect/>
                    </a:stretch>
                  </pic:blipFill>
                  <pic:spPr>
                    <a:xfrm>
                      <a:off x="0" y="0"/>
                      <a:ext cx="4572" cy="4572"/>
                    </a:xfrm>
                    <a:prstGeom prst="rect">
                      <a:avLst/>
                    </a:prstGeom>
                  </pic:spPr>
                </pic:pic>
              </a:graphicData>
            </a:graphic>
          </wp:inline>
        </w:drawing>
      </w:r>
      <w:r w:rsidR="00E17C56" w:rsidRPr="003F30ED">
        <w:rPr>
          <w:rFonts w:eastAsia="Times New Roman"/>
        </w:rPr>
        <w:t xml:space="preserve">электронагревательные приборы, обесточить электрическую сеть рабочего освещения, </w:t>
      </w:r>
      <w:r w:rsidR="00E17C56" w:rsidRPr="003F30ED">
        <w:rPr>
          <w:noProof/>
        </w:rPr>
        <w:drawing>
          <wp:inline distT="0" distB="0" distL="0" distR="0" wp14:anchorId="468C3F89" wp14:editId="0D6E449D">
            <wp:extent cx="4572" cy="4572"/>
            <wp:effectExtent l="0" t="0" r="0" b="0"/>
            <wp:docPr id="19714" name="Picture 19714"/>
            <wp:cNvGraphicFramePr/>
            <a:graphic xmlns:a="http://schemas.openxmlformats.org/drawingml/2006/main">
              <a:graphicData uri="http://schemas.openxmlformats.org/drawingml/2006/picture">
                <pic:pic xmlns:pic="http://schemas.openxmlformats.org/drawingml/2006/picture">
                  <pic:nvPicPr>
                    <pic:cNvPr id="19714" name="Picture 19714"/>
                    <pic:cNvPicPr/>
                  </pic:nvPicPr>
                  <pic:blipFill>
                    <a:blip r:embed="rId33"/>
                    <a:stretch>
                      <a:fillRect/>
                    </a:stretch>
                  </pic:blipFill>
                  <pic:spPr>
                    <a:xfrm>
                      <a:off x="0" y="0"/>
                      <a:ext cx="4572" cy="4572"/>
                    </a:xfrm>
                    <a:prstGeom prst="rect">
                      <a:avLst/>
                    </a:prstGeom>
                  </pic:spPr>
                </pic:pic>
              </a:graphicData>
            </a:graphic>
          </wp:inline>
        </w:drawing>
      </w:r>
      <w:r w:rsidR="00E17C56" w:rsidRPr="003F30ED">
        <w:rPr>
          <w:rFonts w:eastAsia="Times New Roman"/>
        </w:rPr>
        <w:t xml:space="preserve">технологических аппаратов и электроприборов (копировально-множительных аппаратов, </w:t>
      </w:r>
      <w:r w:rsidR="00E17C56" w:rsidRPr="003F30ED">
        <w:rPr>
          <w:noProof/>
        </w:rPr>
        <w:drawing>
          <wp:inline distT="0" distB="0" distL="0" distR="0" wp14:anchorId="5A4AE658" wp14:editId="0673975D">
            <wp:extent cx="4572" cy="4572"/>
            <wp:effectExtent l="0" t="0" r="0" b="0"/>
            <wp:docPr id="19715" name="Picture 19715"/>
            <wp:cNvGraphicFramePr/>
            <a:graphic xmlns:a="http://schemas.openxmlformats.org/drawingml/2006/main">
              <a:graphicData uri="http://schemas.openxmlformats.org/drawingml/2006/picture">
                <pic:pic xmlns:pic="http://schemas.openxmlformats.org/drawingml/2006/picture">
                  <pic:nvPicPr>
                    <pic:cNvPr id="19715" name="Picture 19715"/>
                    <pic:cNvPicPr/>
                  </pic:nvPicPr>
                  <pic:blipFill>
                    <a:blip r:embed="rId9"/>
                    <a:stretch>
                      <a:fillRect/>
                    </a:stretch>
                  </pic:blipFill>
                  <pic:spPr>
                    <a:xfrm>
                      <a:off x="0" y="0"/>
                      <a:ext cx="4572" cy="4572"/>
                    </a:xfrm>
                    <a:prstGeom prst="rect">
                      <a:avLst/>
                    </a:prstGeom>
                  </pic:spPr>
                </pic:pic>
              </a:graphicData>
            </a:graphic>
          </wp:inline>
        </w:drawing>
      </w:r>
      <w:r w:rsidR="00E17C56" w:rsidRPr="003F30ED">
        <w:rPr>
          <w:rFonts w:eastAsia="Times New Roman"/>
        </w:rPr>
        <w:t xml:space="preserve">вентиляторов, компьютеров, кондиционеров и др.), закрыть окна, </w:t>
      </w:r>
      <w:r w:rsidR="00E17C56" w:rsidRPr="003B18F9">
        <w:rPr>
          <w:rFonts w:eastAsia="Times New Roman"/>
          <w:i/>
          <w:color w:val="FF0000"/>
        </w:rPr>
        <w:t>сдать кл</w:t>
      </w:r>
      <w:r w:rsidR="00A21B5E" w:rsidRPr="003B18F9">
        <w:rPr>
          <w:rFonts w:eastAsia="Times New Roman"/>
          <w:i/>
          <w:color w:val="FF0000"/>
        </w:rPr>
        <w:t>ю</w:t>
      </w:r>
      <w:r w:rsidR="00E17C56" w:rsidRPr="003B18F9">
        <w:rPr>
          <w:rFonts w:eastAsia="Times New Roman"/>
          <w:i/>
          <w:color w:val="FF0000"/>
        </w:rPr>
        <w:t>чи от кабинетов</w:t>
      </w:r>
      <w:r w:rsidR="00A21B5E">
        <w:rPr>
          <w:rFonts w:eastAsia="Times New Roman"/>
          <w:i/>
        </w:rPr>
        <w:t xml:space="preserve"> </w:t>
      </w:r>
      <w:r w:rsidR="00A21B5E" w:rsidRPr="00663C0D">
        <w:rPr>
          <w:rFonts w:eastAsia="Times New Roman"/>
          <w:i/>
          <w:color w:val="FF0000"/>
        </w:rPr>
        <w:t>и др. указать</w:t>
      </w:r>
      <w:r w:rsidR="00E17C56" w:rsidRPr="00663C0D">
        <w:rPr>
          <w:rFonts w:eastAsia="Times New Roman"/>
          <w:color w:val="FF0000"/>
        </w:rPr>
        <w:t>;</w:t>
      </w:r>
    </w:p>
    <w:p w:rsidR="00E17C56" w:rsidRDefault="00462255" w:rsidP="003F30ED">
      <w:pPr>
        <w:spacing w:after="6"/>
        <w:ind w:right="14" w:firstLine="709"/>
        <w:rPr>
          <w:rFonts w:eastAsia="Times New Roman"/>
        </w:rPr>
      </w:pPr>
      <w:r>
        <w:rPr>
          <w:rFonts w:eastAsia="Times New Roman"/>
        </w:rPr>
        <w:t>-</w:t>
      </w:r>
      <w:r w:rsidR="00E17C56" w:rsidRPr="003F30ED">
        <w:rPr>
          <w:rFonts w:eastAsia="Times New Roman"/>
        </w:rPr>
        <w:t xml:space="preserve"> соблюдать установленный законодат</w:t>
      </w:r>
      <w:r w:rsidR="00A21B5E">
        <w:rPr>
          <w:rFonts w:eastAsia="Times New Roman"/>
        </w:rPr>
        <w:t>ельством и локальными нормативными</w:t>
      </w:r>
      <w:r w:rsidR="00E17C56" w:rsidRPr="003F30ED">
        <w:rPr>
          <w:rFonts w:eastAsia="Times New Roman"/>
        </w:rPr>
        <w:t xml:space="preserve"> актами порядок работы с конфиденциальной информацией й персональными данными;</w:t>
      </w:r>
    </w:p>
    <w:p w:rsidR="00462255" w:rsidRPr="00AF728B" w:rsidRDefault="00462255" w:rsidP="00462255">
      <w:pPr>
        <w:shd w:val="clear" w:color="auto" w:fill="FFFFFF"/>
        <w:tabs>
          <w:tab w:val="left" w:pos="869"/>
        </w:tabs>
        <w:rPr>
          <w:rFonts w:eastAsia="Times New Roman"/>
        </w:rPr>
      </w:pPr>
      <w:r w:rsidRPr="00AF728B">
        <w:rPr>
          <w:rFonts w:eastAsia="Times New Roman"/>
        </w:rPr>
        <w:t>- выполнять установленные нормы труда;</w:t>
      </w:r>
    </w:p>
    <w:p w:rsidR="00462255" w:rsidRPr="00AF728B" w:rsidRDefault="00462255" w:rsidP="00462255">
      <w:pPr>
        <w:shd w:val="clear" w:color="auto" w:fill="FFFFFF"/>
        <w:tabs>
          <w:tab w:val="left" w:pos="869"/>
        </w:tabs>
        <w:rPr>
          <w:rFonts w:eastAsia="Times New Roman"/>
        </w:rPr>
      </w:pPr>
      <w:r w:rsidRPr="00AF728B">
        <w:rPr>
          <w:rFonts w:eastAsia="Times New Roman"/>
        </w:rPr>
        <w:t>- соблюдать требования по охране труда и обеспечению безопасности труда;</w:t>
      </w:r>
    </w:p>
    <w:p w:rsidR="00462255" w:rsidRPr="00AF728B" w:rsidRDefault="00462255" w:rsidP="00462255">
      <w:pPr>
        <w:shd w:val="clear" w:color="auto" w:fill="FFFFFF"/>
        <w:tabs>
          <w:tab w:val="left" w:pos="869"/>
        </w:tabs>
        <w:rPr>
          <w:rFonts w:eastAsia="Times New Roman"/>
        </w:rPr>
      </w:pPr>
      <w:r w:rsidRPr="00AF728B">
        <w:rPr>
          <w:rFonts w:eastAsia="Times New Roman"/>
        </w:rPr>
        <w:t>- бережно относиться к имуществу образовательной организации и других работников;</w:t>
      </w:r>
    </w:p>
    <w:p w:rsidR="00462255" w:rsidRPr="00AF728B" w:rsidRDefault="00462255" w:rsidP="00462255">
      <w:pPr>
        <w:shd w:val="clear" w:color="auto" w:fill="FFFFFF"/>
        <w:tabs>
          <w:tab w:val="left" w:pos="869"/>
        </w:tabs>
        <w:rPr>
          <w:rFonts w:eastAsia="Times New Roman"/>
        </w:rPr>
      </w:pPr>
      <w:r w:rsidRPr="00AF728B">
        <w:rPr>
          <w:rFonts w:eastAsia="Times New Roman"/>
        </w:rPr>
        <w:t xml:space="preserve">- незамедлительно сообщать </w:t>
      </w:r>
      <w:r w:rsidR="00CE0041">
        <w:rPr>
          <w:rFonts w:eastAsia="Times New Roman"/>
        </w:rPr>
        <w:t>Работодателю</w:t>
      </w:r>
      <w:r w:rsidRPr="00AF728B">
        <w:rPr>
          <w:rFonts w:eastAsia="Times New Roman"/>
        </w:rPr>
        <w:t xml:space="preserve"> о возникновении ситуации, представляющей угрозу жизни и здоровью участников образовательных отношений, сохранности имущества образовательной организации;</w:t>
      </w:r>
    </w:p>
    <w:p w:rsidR="00462255" w:rsidRPr="00AF728B" w:rsidRDefault="00462255" w:rsidP="00462255">
      <w:pPr>
        <w:shd w:val="clear" w:color="auto" w:fill="FFFFFF"/>
        <w:tabs>
          <w:tab w:val="left" w:pos="869"/>
        </w:tabs>
        <w:rPr>
          <w:rFonts w:eastAsia="Times New Roman"/>
        </w:rPr>
      </w:pPr>
      <w:r w:rsidRPr="00AF728B">
        <w:rPr>
          <w:rFonts w:eastAsia="Times New Roman"/>
        </w:rPr>
        <w:t xml:space="preserve">- </w:t>
      </w:r>
      <w:r w:rsidRPr="00DF63B5">
        <w:rPr>
          <w:rFonts w:eastAsia="Times New Roman"/>
        </w:rPr>
        <w:t xml:space="preserve">проходить в соответствии с трудовым законодательством </w:t>
      </w:r>
      <w:r w:rsidR="00DF63B5" w:rsidRPr="00DF63B5">
        <w:rPr>
          <w:rFonts w:eastAsia="Times New Roman"/>
        </w:rPr>
        <w:t xml:space="preserve">психиатрические, </w:t>
      </w:r>
      <w:r w:rsidRPr="00DF63B5">
        <w:rPr>
          <w:rFonts w:eastAsia="Times New Roman"/>
        </w:rPr>
        <w:t>предварительные при поступлении</w:t>
      </w:r>
      <w:r w:rsidRPr="00AF728B">
        <w:rPr>
          <w:rFonts w:eastAsia="Times New Roman"/>
        </w:rPr>
        <w:t xml:space="preserve"> на работу и периодические медицинские осмотры, а также внеочередные медицинские осмотры по направлению работодателя;</w:t>
      </w:r>
    </w:p>
    <w:p w:rsidR="00462255" w:rsidRPr="00196144" w:rsidRDefault="00462255" w:rsidP="00462255">
      <w:pPr>
        <w:pStyle w:val="17PRIL-txt"/>
        <w:ind w:firstLine="709"/>
        <w:rPr>
          <w:rFonts w:ascii="Arial" w:eastAsia="Times New Roman" w:hAnsi="Arial" w:cs="Arial"/>
          <w:color w:val="auto"/>
          <w:sz w:val="24"/>
          <w:szCs w:val="24"/>
          <w:lang w:eastAsia="ru-RU"/>
        </w:rPr>
      </w:pPr>
      <w:r w:rsidRPr="00196144">
        <w:rPr>
          <w:rFonts w:ascii="Arial" w:eastAsia="Times New Roman" w:hAnsi="Arial" w:cs="Arial"/>
          <w:color w:val="auto"/>
          <w:sz w:val="24"/>
          <w:szCs w:val="24"/>
          <w:lang w:eastAsia="ru-RU"/>
        </w:rPr>
        <w:t xml:space="preserve">- обязан один раз подать работодателю «Сведения о застрахованном лице» </w:t>
      </w:r>
      <w:r w:rsidRPr="00196144">
        <w:rPr>
          <w:rFonts w:ascii="Arial" w:eastAsia="Times New Roman" w:hAnsi="Arial" w:cs="Arial"/>
          <w:i/>
          <w:color w:val="auto"/>
          <w:sz w:val="24"/>
          <w:szCs w:val="24"/>
          <w:lang w:eastAsia="ru-RU"/>
        </w:rPr>
        <w:t>(приложение № 2 приказа ФСС от 04.02.2021 № 26)</w:t>
      </w:r>
      <w:r w:rsidRPr="00196144">
        <w:rPr>
          <w:rFonts w:ascii="Arial" w:eastAsia="Times New Roman" w:hAnsi="Arial" w:cs="Arial"/>
          <w:color w:val="auto"/>
          <w:sz w:val="24"/>
          <w:szCs w:val="24"/>
          <w:lang w:eastAsia="ru-RU"/>
        </w:rPr>
        <w:t xml:space="preserve"> для расчета и перечисления пособия;</w:t>
      </w:r>
    </w:p>
    <w:p w:rsidR="00462255" w:rsidRPr="00196144" w:rsidRDefault="00462255" w:rsidP="00462255">
      <w:pPr>
        <w:pStyle w:val="17PRIL-txt"/>
        <w:ind w:firstLine="709"/>
        <w:rPr>
          <w:rFonts w:ascii="Arial" w:eastAsia="Times New Roman" w:hAnsi="Arial" w:cs="Arial"/>
          <w:color w:val="auto"/>
          <w:sz w:val="24"/>
          <w:szCs w:val="24"/>
          <w:lang w:eastAsia="ru-RU"/>
        </w:rPr>
      </w:pPr>
      <w:r w:rsidRPr="00196144">
        <w:rPr>
          <w:rFonts w:ascii="Arial" w:eastAsia="Times New Roman" w:hAnsi="Arial" w:cs="Arial"/>
          <w:color w:val="auto"/>
          <w:sz w:val="24"/>
          <w:szCs w:val="24"/>
          <w:lang w:eastAsia="ru-RU"/>
        </w:rPr>
        <w:t>- обязан сообщать об изменениях в сведениях для назначения и выплаты пособия, смене Ф. И. О., банковских реквизитов и др. в течение пяти рабочих дней с того момента, как ему стало известно об этих изменениях.</w:t>
      </w:r>
    </w:p>
    <w:p w:rsidR="00E17C56" w:rsidRDefault="00AF728B" w:rsidP="003F30ED">
      <w:pPr>
        <w:ind w:right="14" w:firstLine="709"/>
        <w:rPr>
          <w:rFonts w:eastAsia="Times New Roman"/>
        </w:rPr>
      </w:pPr>
      <w:r>
        <w:rPr>
          <w:rFonts w:eastAsia="Times New Roman"/>
        </w:rPr>
        <w:t>-</w:t>
      </w:r>
      <w:r w:rsidR="00E17C56" w:rsidRPr="003F30ED">
        <w:rPr>
          <w:rFonts w:eastAsia="Times New Roman"/>
        </w:rPr>
        <w:t xml:space="preserve"> исполнять иные обязанности, предусмотренные трудовым законодательством и </w:t>
      </w:r>
      <w:r w:rsidR="00E17C56" w:rsidRPr="003F30ED">
        <w:rPr>
          <w:noProof/>
        </w:rPr>
        <w:drawing>
          <wp:inline distT="0" distB="0" distL="0" distR="0" wp14:anchorId="1B8272A6" wp14:editId="7675160E">
            <wp:extent cx="4572" cy="4572"/>
            <wp:effectExtent l="0" t="0" r="0" b="0"/>
            <wp:docPr id="19717" name="Picture 19717"/>
            <wp:cNvGraphicFramePr/>
            <a:graphic xmlns:a="http://schemas.openxmlformats.org/drawingml/2006/main">
              <a:graphicData uri="http://schemas.openxmlformats.org/drawingml/2006/picture">
                <pic:pic xmlns:pic="http://schemas.openxmlformats.org/drawingml/2006/picture">
                  <pic:nvPicPr>
                    <pic:cNvPr id="19717" name="Picture 19717"/>
                    <pic:cNvPicPr/>
                  </pic:nvPicPr>
                  <pic:blipFill>
                    <a:blip r:embed="rId37"/>
                    <a:stretch>
                      <a:fillRect/>
                    </a:stretch>
                  </pic:blipFill>
                  <pic:spPr>
                    <a:xfrm>
                      <a:off x="0" y="0"/>
                      <a:ext cx="4572" cy="4572"/>
                    </a:xfrm>
                    <a:prstGeom prst="rect">
                      <a:avLst/>
                    </a:prstGeom>
                  </pic:spPr>
                </pic:pic>
              </a:graphicData>
            </a:graphic>
          </wp:inline>
        </w:drawing>
      </w:r>
      <w:r w:rsidR="00E17C56" w:rsidRPr="003F30ED">
        <w:rPr>
          <w:rFonts w:eastAsia="Times New Roman"/>
        </w:rPr>
        <w:t>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E17C56" w:rsidRPr="003F30ED" w:rsidRDefault="00E17C56" w:rsidP="003F30ED">
      <w:pPr>
        <w:ind w:right="14" w:firstLine="709"/>
      </w:pPr>
      <w:r w:rsidRPr="003F30ED">
        <w:rPr>
          <w:rFonts w:eastAsia="Times New Roman"/>
        </w:rPr>
        <w:t xml:space="preserve">Педагогические </w:t>
      </w:r>
      <w:r w:rsidR="00A21B5E">
        <w:rPr>
          <w:rFonts w:eastAsia="Times New Roman"/>
        </w:rPr>
        <w:t>р</w:t>
      </w:r>
      <w:r w:rsidRPr="003F30ED">
        <w:rPr>
          <w:rFonts w:eastAsia="Times New Roman"/>
        </w:rPr>
        <w:t xml:space="preserve">аботники помимо обязанностей, перечисленных в п. </w:t>
      </w:r>
      <w:r w:rsidR="00A21B5E">
        <w:rPr>
          <w:rFonts w:eastAsia="Times New Roman"/>
        </w:rPr>
        <w:t>3</w:t>
      </w:r>
      <w:r w:rsidRPr="003F30ED">
        <w:rPr>
          <w:rFonts w:eastAsia="Times New Roman"/>
        </w:rPr>
        <w:t xml:space="preserve">.2 настоящих Правил, должны исполнять специальные обязанности, возложенные на них Законом об </w:t>
      </w:r>
      <w:r w:rsidRPr="003F30ED">
        <w:rPr>
          <w:noProof/>
        </w:rPr>
        <w:drawing>
          <wp:inline distT="0" distB="0" distL="0" distR="0" wp14:anchorId="04DC096E" wp14:editId="08627BA2">
            <wp:extent cx="9144" cy="86868"/>
            <wp:effectExtent l="0" t="0" r="0" b="0"/>
            <wp:docPr id="87002" name="Picture 87002"/>
            <wp:cNvGraphicFramePr/>
            <a:graphic xmlns:a="http://schemas.openxmlformats.org/drawingml/2006/main">
              <a:graphicData uri="http://schemas.openxmlformats.org/drawingml/2006/picture">
                <pic:pic xmlns:pic="http://schemas.openxmlformats.org/drawingml/2006/picture">
                  <pic:nvPicPr>
                    <pic:cNvPr id="87002" name="Picture 87002"/>
                    <pic:cNvPicPr/>
                  </pic:nvPicPr>
                  <pic:blipFill>
                    <a:blip r:embed="rId40"/>
                    <a:stretch>
                      <a:fillRect/>
                    </a:stretch>
                  </pic:blipFill>
                  <pic:spPr>
                    <a:xfrm>
                      <a:off x="0" y="0"/>
                      <a:ext cx="9144" cy="86868"/>
                    </a:xfrm>
                    <a:prstGeom prst="rect">
                      <a:avLst/>
                    </a:prstGeom>
                  </pic:spPr>
                </pic:pic>
              </a:graphicData>
            </a:graphic>
          </wp:inline>
        </w:drawing>
      </w:r>
      <w:r w:rsidRPr="003F30ED">
        <w:rPr>
          <w:rFonts w:eastAsia="Times New Roman"/>
        </w:rPr>
        <w:t>образовании.</w:t>
      </w:r>
    </w:p>
    <w:p w:rsidR="00A21B5E" w:rsidRDefault="00A21B5E" w:rsidP="00A21B5E">
      <w:r>
        <w:rPr>
          <w:rFonts w:eastAsia="Times New Roman"/>
        </w:rPr>
        <w:t>3</w:t>
      </w:r>
      <w:r w:rsidR="00E17C56" w:rsidRPr="003F30ED">
        <w:rPr>
          <w:rFonts w:eastAsia="Times New Roman"/>
        </w:rPr>
        <w:t xml:space="preserve">.3. </w:t>
      </w:r>
      <w:r>
        <w:t>Педагогический работник образовательной организации не вправе оказывать платные образовательные услуги обучающимся в данной образовательной организации, если это приводит к конфликту интересов педагогического работника.</w:t>
      </w:r>
    </w:p>
    <w:p w:rsidR="00A21B5E" w:rsidRDefault="00A21B5E" w:rsidP="00A21B5E">
      <w:bookmarkStart w:id="15" w:name="sub_43"/>
      <w:r>
        <w:t xml:space="preserve">3.4.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w:t>
      </w:r>
      <w:r>
        <w:lastRenderedPageBreak/>
        <w:t>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w:t>
      </w:r>
      <w:r w:rsidR="00DF63B5">
        <w:t xml:space="preserve"> Конституции РФ</w:t>
      </w:r>
      <w:r>
        <w:t>.</w:t>
      </w:r>
    </w:p>
    <w:p w:rsidR="00A21B5E" w:rsidRDefault="00A21B5E" w:rsidP="00A21B5E">
      <w:bookmarkStart w:id="16" w:name="sub_44"/>
      <w:bookmarkEnd w:id="15"/>
      <w:r>
        <w:t>3.5.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учитывается при прохождении ими аттестации.</w:t>
      </w:r>
    </w:p>
    <w:bookmarkEnd w:id="16"/>
    <w:p w:rsidR="00E17C56" w:rsidRPr="003F30ED" w:rsidRDefault="00A21B5E" w:rsidP="003F30ED">
      <w:pPr>
        <w:spacing w:after="253"/>
        <w:ind w:right="14" w:firstLine="709"/>
      </w:pPr>
      <w:r>
        <w:rPr>
          <w:rFonts w:eastAsia="Times New Roman"/>
        </w:rPr>
        <w:t xml:space="preserve">3.6. </w:t>
      </w:r>
      <w:r w:rsidR="00E17C56" w:rsidRPr="003F30ED">
        <w:rPr>
          <w:noProof/>
        </w:rPr>
        <w:drawing>
          <wp:inline distT="0" distB="0" distL="0" distR="0" wp14:anchorId="452DB1F2" wp14:editId="05105E52">
            <wp:extent cx="4572" cy="4572"/>
            <wp:effectExtent l="0" t="0" r="0" b="0"/>
            <wp:docPr id="19721" name="Picture 19721"/>
            <wp:cNvGraphicFramePr/>
            <a:graphic xmlns:a="http://schemas.openxmlformats.org/drawingml/2006/main">
              <a:graphicData uri="http://schemas.openxmlformats.org/drawingml/2006/picture">
                <pic:pic xmlns:pic="http://schemas.openxmlformats.org/drawingml/2006/picture">
                  <pic:nvPicPr>
                    <pic:cNvPr id="19721" name="Picture 19721"/>
                    <pic:cNvPicPr/>
                  </pic:nvPicPr>
                  <pic:blipFill>
                    <a:blip r:embed="rId29"/>
                    <a:stretch>
                      <a:fillRect/>
                    </a:stretch>
                  </pic:blipFill>
                  <pic:spPr>
                    <a:xfrm>
                      <a:off x="0" y="0"/>
                      <a:ext cx="4572" cy="4572"/>
                    </a:xfrm>
                    <a:prstGeom prst="rect">
                      <a:avLst/>
                    </a:prstGeom>
                  </pic:spPr>
                </pic:pic>
              </a:graphicData>
            </a:graphic>
          </wp:inline>
        </w:drawing>
      </w:r>
      <w:r w:rsidR="00FC05D6" w:rsidRPr="00FC05D6">
        <w:t xml:space="preserve"> </w:t>
      </w:r>
      <w:r w:rsidR="00FC05D6" w:rsidRPr="00FC05D6">
        <w:rPr>
          <w:rFonts w:eastAsia="Times New Roman"/>
        </w:rPr>
        <w:t>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bookmarkEnd w:id="12"/>
    <w:p w:rsidR="006B0BBC" w:rsidRPr="00B438F2" w:rsidRDefault="006B0BBC" w:rsidP="00B438F2">
      <w:pPr>
        <w:pStyle w:val="a9"/>
        <w:widowControl/>
        <w:numPr>
          <w:ilvl w:val="0"/>
          <w:numId w:val="13"/>
        </w:numPr>
        <w:shd w:val="clear" w:color="auto" w:fill="FFFFFF"/>
        <w:autoSpaceDE/>
        <w:autoSpaceDN/>
        <w:adjustRightInd/>
        <w:ind w:right="5"/>
        <w:jc w:val="center"/>
        <w:rPr>
          <w:b/>
        </w:rPr>
      </w:pPr>
      <w:r w:rsidRPr="00B438F2">
        <w:rPr>
          <w:b/>
        </w:rPr>
        <w:t>Основные права, обязанности и ответственность администрации образовательной организации</w:t>
      </w:r>
    </w:p>
    <w:p w:rsidR="006B0BBC" w:rsidRPr="006B0BBC" w:rsidRDefault="006B0BBC" w:rsidP="00AC1383">
      <w:pPr>
        <w:pStyle w:val="a9"/>
        <w:widowControl/>
        <w:numPr>
          <w:ilvl w:val="1"/>
          <w:numId w:val="13"/>
        </w:numPr>
        <w:shd w:val="clear" w:color="auto" w:fill="FFFFFF"/>
        <w:autoSpaceDE/>
        <w:autoSpaceDN/>
        <w:adjustRightInd/>
        <w:ind w:left="0" w:right="5" w:firstLine="709"/>
      </w:pPr>
      <w:r w:rsidRPr="006B0BBC">
        <w:t xml:space="preserve">Непосредственное управление образовательной организацией осуществляет </w:t>
      </w:r>
      <w:r w:rsidR="00DF63B5">
        <w:t>Работодатель (</w:t>
      </w:r>
      <w:r w:rsidRPr="006B0BBC">
        <w:t>директор</w:t>
      </w:r>
      <w:r w:rsidR="003B18F9">
        <w:t>, заведующий</w:t>
      </w:r>
      <w:r w:rsidR="00DF63B5">
        <w:t>)</w:t>
      </w:r>
      <w:r w:rsidRPr="006B0BBC">
        <w:t>.</w:t>
      </w:r>
    </w:p>
    <w:p w:rsidR="006B0BBC" w:rsidRPr="006B0BBC" w:rsidRDefault="00DF63B5" w:rsidP="00AC1383">
      <w:pPr>
        <w:pStyle w:val="a9"/>
        <w:widowControl/>
        <w:numPr>
          <w:ilvl w:val="1"/>
          <w:numId w:val="13"/>
        </w:numPr>
        <w:shd w:val="clear" w:color="auto" w:fill="FFFFFF"/>
        <w:autoSpaceDE/>
        <w:autoSpaceDN/>
        <w:adjustRightInd/>
        <w:ind w:left="0" w:right="5" w:firstLine="709"/>
      </w:pPr>
      <w:r>
        <w:rPr>
          <w:b/>
        </w:rPr>
        <w:t>Работодатель</w:t>
      </w:r>
      <w:r w:rsidR="006B0BBC" w:rsidRPr="00E00F2B">
        <w:rPr>
          <w:b/>
        </w:rPr>
        <w:t xml:space="preserve"> имеет право</w:t>
      </w:r>
      <w:r w:rsidR="006B0BBC" w:rsidRPr="006B0BBC">
        <w:t xml:space="preserve"> в порядке, установленном трудовым законодательством:</w:t>
      </w:r>
    </w:p>
    <w:p w:rsidR="006B0BBC" w:rsidRPr="006B0BBC" w:rsidRDefault="00AC1383" w:rsidP="006B0BBC">
      <w:pPr>
        <w:shd w:val="clear" w:color="auto" w:fill="FFFFFF"/>
        <w:tabs>
          <w:tab w:val="left" w:pos="850"/>
        </w:tabs>
        <w:ind w:right="5"/>
      </w:pPr>
      <w:r>
        <w:t>4</w:t>
      </w:r>
      <w:r w:rsidR="006B0BBC" w:rsidRPr="006B0BBC">
        <w:t>.2.1. осуществлять прием на работу, перевод, увольнение работников, изменение трудового договора с работниками;</w:t>
      </w:r>
    </w:p>
    <w:p w:rsidR="006B0BBC" w:rsidRPr="006B0BBC" w:rsidRDefault="00AC1383" w:rsidP="006B0BBC">
      <w:pPr>
        <w:pStyle w:val="a9"/>
        <w:shd w:val="clear" w:color="auto" w:fill="FFFFFF"/>
        <w:tabs>
          <w:tab w:val="left" w:pos="850"/>
        </w:tabs>
        <w:ind w:left="0" w:right="5"/>
      </w:pPr>
      <w:r>
        <w:t>4</w:t>
      </w:r>
      <w:r w:rsidR="006B0BBC" w:rsidRPr="006B0BBC">
        <w:t>.2.2. применять к работн</w:t>
      </w:r>
      <w:r>
        <w:t>икам</w:t>
      </w:r>
      <w:r w:rsidR="006B0BBC" w:rsidRPr="006B0BBC">
        <w:t xml:space="preserve"> меры дисциплинарного взыскания: замечание, выговор, увольнение;</w:t>
      </w:r>
    </w:p>
    <w:p w:rsidR="006B0BBC" w:rsidRPr="006B0BBC" w:rsidRDefault="00AC1383" w:rsidP="006B0BBC">
      <w:pPr>
        <w:shd w:val="clear" w:color="auto" w:fill="FFFFFF"/>
        <w:tabs>
          <w:tab w:val="left" w:pos="850"/>
        </w:tabs>
        <w:ind w:right="5"/>
        <w:contextualSpacing/>
      </w:pPr>
      <w:r>
        <w:t>4</w:t>
      </w:r>
      <w:r w:rsidR="006B0BBC" w:rsidRPr="006B0BBC">
        <w:t>.2.3. осуществлять поощрение и премирование работников;</w:t>
      </w:r>
    </w:p>
    <w:p w:rsidR="006B0BBC" w:rsidRPr="006B0BBC" w:rsidRDefault="00AC1383" w:rsidP="006B0BBC">
      <w:pPr>
        <w:shd w:val="clear" w:color="auto" w:fill="FFFFFF"/>
        <w:tabs>
          <w:tab w:val="left" w:pos="850"/>
        </w:tabs>
        <w:ind w:right="5"/>
        <w:contextualSpacing/>
      </w:pPr>
      <w:r>
        <w:t>4</w:t>
      </w:r>
      <w:r w:rsidR="006B0BBC" w:rsidRPr="006B0BBC">
        <w:t>.2.4. 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w:t>
      </w:r>
    </w:p>
    <w:p w:rsidR="006B0BBC" w:rsidRDefault="00AC1383" w:rsidP="006B0BBC">
      <w:pPr>
        <w:shd w:val="clear" w:color="auto" w:fill="FFFFFF"/>
        <w:tabs>
          <w:tab w:val="left" w:pos="850"/>
        </w:tabs>
        <w:ind w:right="5"/>
        <w:contextualSpacing/>
      </w:pPr>
      <w:r>
        <w:t>4</w:t>
      </w:r>
      <w:r w:rsidR="006B0BBC" w:rsidRPr="006B0BBC">
        <w:t>.2.5. принимать локальные нормативные акты, содержащие об</w:t>
      </w:r>
      <w:r w:rsidR="00B438F2">
        <w:t>язательные для работников нормы;</w:t>
      </w:r>
    </w:p>
    <w:p w:rsidR="00B438F2" w:rsidRDefault="00B438F2" w:rsidP="00B438F2">
      <w:pPr>
        <w:shd w:val="clear" w:color="auto" w:fill="FFFFFF"/>
        <w:tabs>
          <w:tab w:val="left" w:pos="850"/>
        </w:tabs>
        <w:ind w:right="5"/>
        <w:contextualSpacing/>
      </w:pPr>
      <w:r w:rsidRPr="00B438F2">
        <w:t>4.2.6. фиксировать рабочий процесс любыми средствами </w:t>
      </w:r>
      <w:r>
        <w:t>-</w:t>
      </w:r>
      <w:r w:rsidRPr="00B438F2">
        <w:t xml:space="preserve"> видео-, аудиозаписями, в целях контроля и его безопасности </w:t>
      </w:r>
    </w:p>
    <w:p w:rsidR="00196144" w:rsidRDefault="00196144" w:rsidP="00B438F2">
      <w:pPr>
        <w:shd w:val="clear" w:color="auto" w:fill="FFFFFF"/>
        <w:tabs>
          <w:tab w:val="left" w:pos="850"/>
        </w:tabs>
        <w:ind w:right="5"/>
        <w:contextualSpacing/>
        <w:rPr>
          <w:i/>
          <w:color w:val="FF0000"/>
        </w:rPr>
      </w:pPr>
    </w:p>
    <w:p w:rsidR="00B438F2" w:rsidRPr="00B438F2" w:rsidRDefault="00196144" w:rsidP="00B438F2">
      <w:pPr>
        <w:shd w:val="clear" w:color="auto" w:fill="FFFFFF"/>
        <w:tabs>
          <w:tab w:val="left" w:pos="850"/>
        </w:tabs>
        <w:ind w:right="5"/>
        <w:contextualSpacing/>
        <w:rPr>
          <w:i/>
          <w:color w:val="FF0000"/>
        </w:rPr>
      </w:pPr>
      <w:r>
        <w:rPr>
          <w:i/>
          <w:color w:val="FF0000"/>
        </w:rPr>
        <w:t>(</w:t>
      </w:r>
      <w:r w:rsidR="00B438F2" w:rsidRPr="00B438F2">
        <w:rPr>
          <w:i/>
          <w:color w:val="FF0000"/>
        </w:rPr>
        <w:t>ПВТР следует дополнить правилами видеонаблюдения, если не стали утверждать для этого отдельный локальный акт. Закрепите в ПВТР:</w:t>
      </w:r>
      <w:r w:rsidR="00B438F2" w:rsidRPr="00B438F2">
        <w:rPr>
          <w:i/>
          <w:color w:val="FF0000"/>
        </w:rPr>
        <w:br/>
        <w:t>- цели и порядок видеонаблюдения;</w:t>
      </w:r>
    </w:p>
    <w:p w:rsidR="00B438F2" w:rsidRPr="00B438F2" w:rsidRDefault="00B438F2" w:rsidP="00B438F2">
      <w:pPr>
        <w:shd w:val="clear" w:color="auto" w:fill="FFFFFF"/>
        <w:tabs>
          <w:tab w:val="left" w:pos="850"/>
        </w:tabs>
        <w:ind w:right="5" w:firstLine="0"/>
        <w:contextualSpacing/>
        <w:rPr>
          <w:i/>
          <w:color w:val="FF0000"/>
        </w:rPr>
      </w:pPr>
      <w:r w:rsidRPr="00B438F2">
        <w:rPr>
          <w:i/>
          <w:color w:val="FF0000"/>
        </w:rPr>
        <w:t>- места, где установите видеокамеры;</w:t>
      </w:r>
    </w:p>
    <w:p w:rsidR="00B438F2" w:rsidRPr="00B438F2" w:rsidRDefault="00B438F2" w:rsidP="00B438F2">
      <w:pPr>
        <w:shd w:val="clear" w:color="auto" w:fill="FFFFFF"/>
        <w:tabs>
          <w:tab w:val="left" w:pos="850"/>
        </w:tabs>
        <w:ind w:right="5" w:firstLine="0"/>
        <w:contextualSpacing/>
        <w:rPr>
          <w:i/>
          <w:color w:val="FF0000"/>
        </w:rPr>
      </w:pPr>
      <w:r w:rsidRPr="00B438F2">
        <w:rPr>
          <w:i/>
          <w:color w:val="FF0000"/>
        </w:rPr>
        <w:t>- порядок, в котором работникам и третьим лицам будете сообщать о видеонаблюдении;</w:t>
      </w:r>
    </w:p>
    <w:p w:rsidR="00B438F2" w:rsidRPr="00B438F2" w:rsidRDefault="00B438F2" w:rsidP="00B438F2">
      <w:pPr>
        <w:shd w:val="clear" w:color="auto" w:fill="FFFFFF"/>
        <w:tabs>
          <w:tab w:val="left" w:pos="850"/>
        </w:tabs>
        <w:ind w:right="5" w:firstLine="0"/>
        <w:contextualSpacing/>
        <w:rPr>
          <w:i/>
          <w:color w:val="FF0000"/>
        </w:rPr>
      </w:pPr>
      <w:r w:rsidRPr="00B438F2">
        <w:rPr>
          <w:i/>
          <w:color w:val="FF0000"/>
        </w:rPr>
        <w:t>- правила, по которым будете хранить и использовать видеоматериалы и обеспечите конфиденциальность информации;</w:t>
      </w:r>
    </w:p>
    <w:p w:rsidR="00B438F2" w:rsidRDefault="00B438F2" w:rsidP="00B438F2">
      <w:pPr>
        <w:shd w:val="clear" w:color="auto" w:fill="FFFFFF"/>
        <w:tabs>
          <w:tab w:val="left" w:pos="0"/>
        </w:tabs>
        <w:ind w:right="5" w:firstLine="0"/>
        <w:contextualSpacing/>
        <w:rPr>
          <w:i/>
          <w:color w:val="FF0000"/>
        </w:rPr>
      </w:pPr>
      <w:r w:rsidRPr="00B438F2">
        <w:rPr>
          <w:i/>
          <w:color w:val="FF0000"/>
        </w:rPr>
        <w:t>- перечень лиц с доступом к материалам и ответственных за их хранение</w:t>
      </w:r>
      <w:r w:rsidR="00196144">
        <w:rPr>
          <w:i/>
          <w:color w:val="FF0000"/>
        </w:rPr>
        <w:t>)</w:t>
      </w:r>
      <w:r w:rsidRPr="00B438F2">
        <w:rPr>
          <w:i/>
          <w:color w:val="FF0000"/>
        </w:rPr>
        <w:t>.</w:t>
      </w:r>
    </w:p>
    <w:p w:rsidR="00196144" w:rsidRPr="00B438F2" w:rsidRDefault="00196144" w:rsidP="00B438F2">
      <w:pPr>
        <w:shd w:val="clear" w:color="auto" w:fill="FFFFFF"/>
        <w:tabs>
          <w:tab w:val="left" w:pos="0"/>
        </w:tabs>
        <w:ind w:right="5" w:firstLine="0"/>
        <w:contextualSpacing/>
        <w:rPr>
          <w:i/>
          <w:color w:val="FF0000"/>
        </w:rPr>
      </w:pPr>
    </w:p>
    <w:p w:rsidR="00E855A0" w:rsidRDefault="00E855A0" w:rsidP="00B438F2">
      <w:pPr>
        <w:shd w:val="clear" w:color="auto" w:fill="FFFFFF"/>
        <w:tabs>
          <w:tab w:val="left" w:pos="0"/>
        </w:tabs>
        <w:ind w:right="5" w:firstLine="709"/>
        <w:contextualSpacing/>
      </w:pPr>
      <w:r>
        <w:t>4.2.7</w:t>
      </w:r>
      <w:r w:rsidR="00B438F2" w:rsidRPr="00B438F2">
        <w:t>. вести электронный документооборот в области охраны труда;</w:t>
      </w:r>
    </w:p>
    <w:p w:rsidR="00E855A0" w:rsidRDefault="00E855A0" w:rsidP="00B438F2">
      <w:pPr>
        <w:shd w:val="clear" w:color="auto" w:fill="FFFFFF"/>
        <w:tabs>
          <w:tab w:val="left" w:pos="0"/>
        </w:tabs>
        <w:ind w:right="5" w:firstLine="709"/>
        <w:contextualSpacing/>
      </w:pPr>
      <w:r>
        <w:t>4.2.</w:t>
      </w:r>
      <w:r w:rsidR="00B438F2" w:rsidRPr="00B438F2">
        <w:t>8. предоставлять ГИТ дистанционный доступ к наблюдению за безопасностью рабочего процесса, а также к базам электронных документов работодателя в области охраны труда;</w:t>
      </w:r>
    </w:p>
    <w:p w:rsidR="00B438F2" w:rsidRPr="00B438F2" w:rsidRDefault="00E855A0" w:rsidP="00B438F2">
      <w:pPr>
        <w:shd w:val="clear" w:color="auto" w:fill="FFFFFF"/>
        <w:tabs>
          <w:tab w:val="left" w:pos="0"/>
        </w:tabs>
        <w:ind w:right="5" w:firstLine="709"/>
        <w:contextualSpacing/>
      </w:pPr>
      <w:r>
        <w:t>4</w:t>
      </w:r>
      <w:r w:rsidR="00B438F2" w:rsidRPr="00B438F2">
        <w:t>.2.9. оценивать соблюдение требований трудового законодательства и иных нормативных правовых актов.</w:t>
      </w:r>
    </w:p>
    <w:p w:rsidR="006B0BBC" w:rsidRPr="00E00F2B" w:rsidRDefault="00AC1383" w:rsidP="006B0BBC">
      <w:pPr>
        <w:shd w:val="clear" w:color="auto" w:fill="FFFFFF"/>
        <w:tabs>
          <w:tab w:val="left" w:pos="850"/>
        </w:tabs>
        <w:ind w:right="5"/>
        <w:contextualSpacing/>
        <w:rPr>
          <w:b/>
        </w:rPr>
      </w:pPr>
      <w:r w:rsidRPr="00E00F2B">
        <w:rPr>
          <w:b/>
        </w:rPr>
        <w:t>4</w:t>
      </w:r>
      <w:r w:rsidR="006B0BBC" w:rsidRPr="00E00F2B">
        <w:rPr>
          <w:b/>
        </w:rPr>
        <w:t xml:space="preserve">.3. </w:t>
      </w:r>
      <w:r w:rsidR="00DF63B5">
        <w:rPr>
          <w:b/>
        </w:rPr>
        <w:t>Работодатель</w:t>
      </w:r>
      <w:r w:rsidR="006B0BBC" w:rsidRPr="00E00F2B">
        <w:rPr>
          <w:b/>
        </w:rPr>
        <w:t xml:space="preserve"> обязан:</w:t>
      </w:r>
    </w:p>
    <w:p w:rsidR="006B0BBC" w:rsidRPr="006B0BBC" w:rsidRDefault="00AC1383" w:rsidP="006B0BBC">
      <w:pPr>
        <w:shd w:val="clear" w:color="auto" w:fill="FFFFFF"/>
        <w:ind w:right="5"/>
        <w:contextualSpacing/>
      </w:pPr>
      <w:r>
        <w:t>4</w:t>
      </w:r>
      <w:r w:rsidR="006B0BBC" w:rsidRPr="006B0BBC">
        <w:t>.3.1.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6B0BBC" w:rsidRPr="006B0BBC" w:rsidRDefault="00AC1383" w:rsidP="006B0BBC">
      <w:pPr>
        <w:shd w:val="clear" w:color="auto" w:fill="FFFFFF"/>
        <w:ind w:right="5"/>
        <w:contextualSpacing/>
      </w:pPr>
      <w:r>
        <w:t>4</w:t>
      </w:r>
      <w:r w:rsidR="006B0BBC" w:rsidRPr="006B0BBC">
        <w:t>.3.2. предоставлять работникам работу, обусловленную трудовым договором;</w:t>
      </w:r>
    </w:p>
    <w:p w:rsidR="006B0BBC" w:rsidRPr="006B0BBC" w:rsidRDefault="00AC1383" w:rsidP="006B0BBC">
      <w:pPr>
        <w:shd w:val="clear" w:color="auto" w:fill="FFFFFF"/>
        <w:ind w:right="5"/>
        <w:contextualSpacing/>
      </w:pPr>
      <w:r>
        <w:t>4</w:t>
      </w:r>
      <w:r w:rsidR="006B0BBC" w:rsidRPr="006B0BBC">
        <w:t>.3.3.</w:t>
      </w:r>
      <w:r>
        <w:t xml:space="preserve"> </w:t>
      </w:r>
      <w:r w:rsidR="006B0BBC" w:rsidRPr="006B0BBC">
        <w:t>обеспечивать безопасность условий и охраны труда;</w:t>
      </w:r>
    </w:p>
    <w:p w:rsidR="006B0BBC" w:rsidRPr="006B0BBC" w:rsidRDefault="00AC1383" w:rsidP="006B0BBC">
      <w:pPr>
        <w:shd w:val="clear" w:color="auto" w:fill="FFFFFF"/>
        <w:ind w:right="5"/>
        <w:contextualSpacing/>
      </w:pPr>
      <w:r>
        <w:lastRenderedPageBreak/>
        <w:t>4</w:t>
      </w:r>
      <w:r w:rsidR="006B0BBC" w:rsidRPr="006B0BBC">
        <w:t>.3.4.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B0BBC" w:rsidRPr="006B0BBC" w:rsidRDefault="00AC1383" w:rsidP="006B0BBC">
      <w:pPr>
        <w:shd w:val="clear" w:color="auto" w:fill="FFFFFF"/>
        <w:ind w:right="5"/>
        <w:contextualSpacing/>
      </w:pPr>
      <w:r>
        <w:t>4</w:t>
      </w:r>
      <w:r w:rsidR="006B0BBC" w:rsidRPr="006B0BBC">
        <w:t>.3.5. вести коллективные переговоры, а также заключать коллективный договор в порядке, установленном законодательством РФ;</w:t>
      </w:r>
    </w:p>
    <w:p w:rsidR="006B0BBC" w:rsidRDefault="00AC1383" w:rsidP="006B0BBC">
      <w:pPr>
        <w:shd w:val="clear" w:color="auto" w:fill="FFFFFF"/>
        <w:ind w:right="5"/>
        <w:contextualSpacing/>
      </w:pPr>
      <w:r>
        <w:t>4</w:t>
      </w:r>
      <w:r w:rsidR="006B0BBC" w:rsidRPr="006B0BBC">
        <w:t>.3.6.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E855A0" w:rsidRPr="00196144" w:rsidRDefault="00E855A0" w:rsidP="00E855A0">
      <w:pPr>
        <w:shd w:val="clear" w:color="auto" w:fill="FFFFFF"/>
        <w:ind w:right="5"/>
        <w:contextualSpacing/>
      </w:pPr>
      <w:r w:rsidRPr="00196144">
        <w:t xml:space="preserve">4.3.7. информировать </w:t>
      </w:r>
      <w:r w:rsidR="007B3276" w:rsidRPr="00196144">
        <w:t>работнико</w:t>
      </w:r>
      <w:r w:rsidR="003D743D" w:rsidRPr="00196144">
        <w:t>в</w:t>
      </w:r>
      <w:r w:rsidRPr="00196144">
        <w:t xml:space="preserve"> о трудовых правах, условиях и охране труда;</w:t>
      </w:r>
    </w:p>
    <w:p w:rsidR="00E855A0" w:rsidRPr="00196144" w:rsidRDefault="00E855A0" w:rsidP="00E855A0">
      <w:pPr>
        <w:shd w:val="clear" w:color="auto" w:fill="FFFFFF"/>
        <w:ind w:right="5"/>
        <w:contextualSpacing/>
      </w:pPr>
      <w:r w:rsidRPr="00196144">
        <w:t>4.3.8. проводить мероприятия по улучшению условий и охраны труда;</w:t>
      </w:r>
    </w:p>
    <w:p w:rsidR="00E855A0" w:rsidRPr="00196144" w:rsidRDefault="00E855A0" w:rsidP="00E855A0">
      <w:pPr>
        <w:shd w:val="clear" w:color="auto" w:fill="FFFFFF"/>
        <w:ind w:right="5"/>
        <w:contextualSpacing/>
      </w:pPr>
      <w:r w:rsidRPr="00196144">
        <w:t>4.3.9. оснащать рабочие места средствами коллективной защиты;</w:t>
      </w:r>
    </w:p>
    <w:p w:rsidR="00E855A0" w:rsidRPr="00196144" w:rsidRDefault="00E855A0" w:rsidP="00E855A0">
      <w:pPr>
        <w:shd w:val="clear" w:color="auto" w:fill="FFFFFF"/>
        <w:ind w:right="5"/>
        <w:contextualSpacing/>
      </w:pPr>
      <w:r w:rsidRPr="00196144">
        <w:t xml:space="preserve">4.3.10 обучать </w:t>
      </w:r>
      <w:r w:rsidR="007B3276" w:rsidRPr="00196144">
        <w:t>работников</w:t>
      </w:r>
      <w:r w:rsidRPr="00196144">
        <w:t xml:space="preserve"> использовать СИЗ, оказывать первую помощь пострадавшим, не допускать к работе без такого обучения;</w:t>
      </w:r>
    </w:p>
    <w:p w:rsidR="00E855A0" w:rsidRPr="00196144" w:rsidRDefault="00E855A0" w:rsidP="00E855A0">
      <w:pPr>
        <w:shd w:val="clear" w:color="auto" w:fill="FFFFFF"/>
        <w:ind w:right="5"/>
        <w:contextualSpacing/>
      </w:pPr>
      <w:r w:rsidRPr="00196144">
        <w:t xml:space="preserve">4.3.11. соблюдать ограничения для отдельных </w:t>
      </w:r>
      <w:r w:rsidR="007B3276" w:rsidRPr="00196144">
        <w:t>работников</w:t>
      </w:r>
      <w:r w:rsidRPr="00196144">
        <w:t xml:space="preserve"> на работах с вредными и опасными условиями труда;</w:t>
      </w:r>
    </w:p>
    <w:p w:rsidR="00E855A0" w:rsidRPr="00196144" w:rsidRDefault="00E855A0" w:rsidP="00E855A0">
      <w:pPr>
        <w:shd w:val="clear" w:color="auto" w:fill="FFFFFF"/>
        <w:ind w:right="5"/>
        <w:contextualSpacing/>
      </w:pPr>
      <w:r w:rsidRPr="00196144">
        <w:t xml:space="preserve">4.3.12. останавливать деятельность </w:t>
      </w:r>
      <w:r w:rsidR="007B3276" w:rsidRPr="00196144">
        <w:t xml:space="preserve">образовательной </w:t>
      </w:r>
      <w:r w:rsidRPr="00196144">
        <w:t>организации при угрозе жизни и здоровью работников</w:t>
      </w:r>
      <w:r w:rsidR="003D743D" w:rsidRPr="00196144">
        <w:t xml:space="preserve"> и обучающихся</w:t>
      </w:r>
      <w:r w:rsidRPr="00196144">
        <w:t>;</w:t>
      </w:r>
    </w:p>
    <w:p w:rsidR="00E855A0" w:rsidRPr="00196144" w:rsidRDefault="00E855A0" w:rsidP="00E855A0">
      <w:pPr>
        <w:shd w:val="clear" w:color="auto" w:fill="FFFFFF"/>
        <w:ind w:right="5"/>
        <w:contextualSpacing/>
      </w:pPr>
      <w:r w:rsidRPr="00196144">
        <w:t>4.3.13. создавать для инвалидов условия труда в соответствии с индивидуальными программами реабилитации и абилитации;</w:t>
      </w:r>
    </w:p>
    <w:p w:rsidR="00E855A0" w:rsidRPr="00196144" w:rsidRDefault="00E855A0" w:rsidP="00C462BD">
      <w:r w:rsidRPr="00196144">
        <w:t xml:space="preserve">4.3.14. рассматривать </w:t>
      </w:r>
      <w:r w:rsidR="00C462BD" w:rsidRPr="00196144">
        <w:t>заявления работников о полученных ими микроповреждениях или микротравмам,</w:t>
      </w:r>
      <w:r w:rsidRPr="00196144">
        <w:t xml:space="preserve"> </w:t>
      </w:r>
      <w:r w:rsidR="00C462BD" w:rsidRPr="00196144">
        <w:t>вести учет и расследовать обстоятельства и причины</w:t>
      </w:r>
      <w:r w:rsidR="005673AC" w:rsidRPr="00196144">
        <w:t>, п</w:t>
      </w:r>
      <w:r w:rsidR="00C462BD" w:rsidRPr="00196144">
        <w:t>о которым он</w:t>
      </w:r>
      <w:r w:rsidR="005673AC" w:rsidRPr="00196144">
        <w:t>и</w:t>
      </w:r>
      <w:r w:rsidR="00C462BD" w:rsidRPr="00196144">
        <w:t xml:space="preserve"> возникл</w:t>
      </w:r>
      <w:r w:rsidR="005673AC" w:rsidRPr="00196144">
        <w:t>и</w:t>
      </w:r>
      <w:r w:rsidRPr="00196144">
        <w:t>;</w:t>
      </w:r>
    </w:p>
    <w:p w:rsidR="00E855A0" w:rsidRPr="00196144" w:rsidRDefault="00E855A0" w:rsidP="00E855A0">
      <w:pPr>
        <w:shd w:val="clear" w:color="auto" w:fill="FFFFFF"/>
        <w:ind w:right="5"/>
        <w:contextualSpacing/>
      </w:pPr>
      <w:r w:rsidRPr="00196144">
        <w:t>4.3.15 немедленно сообщать работнику о том, что условия труда на его рабочем месте по результатам специальной оценки условий труда призна</w:t>
      </w:r>
      <w:r w:rsidR="003D743D" w:rsidRPr="00196144">
        <w:t>ны</w:t>
      </w:r>
      <w:r w:rsidRPr="00196144">
        <w:t xml:space="preserve"> опасными.</w:t>
      </w:r>
    </w:p>
    <w:p w:rsidR="00E855A0" w:rsidRPr="006B0BBC" w:rsidRDefault="00E855A0" w:rsidP="006B0BBC">
      <w:pPr>
        <w:shd w:val="clear" w:color="auto" w:fill="FFFFFF"/>
        <w:ind w:right="5"/>
        <w:contextualSpacing/>
      </w:pPr>
    </w:p>
    <w:p w:rsidR="006B0BBC" w:rsidRPr="0092346F" w:rsidRDefault="00AC1383" w:rsidP="006B0BBC">
      <w:pPr>
        <w:shd w:val="clear" w:color="auto" w:fill="FFFFFF"/>
        <w:ind w:right="5"/>
        <w:contextualSpacing/>
        <w:rPr>
          <w:i/>
          <w:color w:val="FF0000"/>
        </w:rPr>
      </w:pPr>
      <w:r>
        <w:t>4</w:t>
      </w:r>
      <w:r w:rsidR="006B0BBC" w:rsidRPr="006B0BBC">
        <w:t>.4. Администрация образовательной организации осуществляет внутришкольный контроль, посещение уроков, школьных и внешкольных мероприятий</w:t>
      </w:r>
      <w:r w:rsidR="0092346F">
        <w:t xml:space="preserve"> </w:t>
      </w:r>
      <w:r w:rsidR="0092346F" w:rsidRPr="0092346F">
        <w:rPr>
          <w:i/>
          <w:color w:val="FF0000"/>
        </w:rPr>
        <w:t>в соответствии с …</w:t>
      </w:r>
      <w:r w:rsidR="006B0BBC" w:rsidRPr="0092346F">
        <w:rPr>
          <w:i/>
          <w:color w:val="FF0000"/>
        </w:rPr>
        <w:t>.</w:t>
      </w:r>
      <w:r w:rsidR="0092346F">
        <w:rPr>
          <w:i/>
          <w:color w:val="FF0000"/>
        </w:rPr>
        <w:t xml:space="preserve"> – ссылка на ЛНА</w:t>
      </w:r>
    </w:p>
    <w:p w:rsidR="006B0BBC" w:rsidRPr="006B0BBC" w:rsidRDefault="00AC1383" w:rsidP="006B0BBC">
      <w:pPr>
        <w:shd w:val="clear" w:color="auto" w:fill="FFFFFF"/>
        <w:ind w:right="5"/>
        <w:contextualSpacing/>
      </w:pPr>
      <w:r>
        <w:t>4</w:t>
      </w:r>
      <w:r w:rsidR="006B0BBC" w:rsidRPr="006B0BBC">
        <w:t>.5. Образовательная организация как юридическое лицо несет ответственность перед работниками:</w:t>
      </w:r>
    </w:p>
    <w:p w:rsidR="006B0BBC" w:rsidRPr="006B0BBC" w:rsidRDefault="00AC1383" w:rsidP="006B0BBC">
      <w:pPr>
        <w:shd w:val="clear" w:color="auto" w:fill="FFFFFF"/>
      </w:pPr>
      <w:r>
        <w:t>4</w:t>
      </w:r>
      <w:r w:rsidR="006B0BBC" w:rsidRPr="006B0BBC">
        <w:t>.5.1. за ущерб, причиненный в результате незаконного лишения работника возможности трудиться: за задержку трудовой книжки</w:t>
      </w:r>
      <w:r w:rsidR="00E36A5E">
        <w:t xml:space="preserve"> и (или)</w:t>
      </w:r>
      <w:r w:rsidR="00E36A5E" w:rsidRPr="00E36A5E">
        <w:t xml:space="preserve"> </w:t>
      </w:r>
      <w:r w:rsidR="00E36A5E">
        <w:t xml:space="preserve">сведений о трудовой деятельности за период работы в образовательной организации </w:t>
      </w:r>
      <w:r w:rsidR="006B0BBC" w:rsidRPr="006B0BBC">
        <w:t>при увольнении работника, незаконное отстранение работ</w:t>
      </w:r>
      <w:r w:rsidR="006B0BBC" w:rsidRPr="006B0BBC">
        <w:softHyphen/>
        <w:t>ника от работы, его незаконное увольнение или перевод на другую работу и в иных случаях, предус</w:t>
      </w:r>
      <w:r w:rsidR="006B0BBC" w:rsidRPr="006B0BBC">
        <w:softHyphen/>
        <w:t>мотренных законодательством;</w:t>
      </w:r>
    </w:p>
    <w:p w:rsidR="006B0BBC" w:rsidRPr="006B0BBC" w:rsidRDefault="00AC1383" w:rsidP="006B0BBC">
      <w:pPr>
        <w:shd w:val="clear" w:color="auto" w:fill="FFFFFF"/>
      </w:pPr>
      <w:r>
        <w:t>4</w:t>
      </w:r>
      <w:r w:rsidR="006B0BBC" w:rsidRPr="006B0BBC">
        <w:t>.5.2. за задержку выплаты заработной платы, оплаты отпуска, выплат при увольнении и других выплат, причитающихся работнику;</w:t>
      </w:r>
    </w:p>
    <w:p w:rsidR="006B0BBC" w:rsidRPr="006B0BBC" w:rsidRDefault="00AC1383" w:rsidP="006B0BBC">
      <w:pPr>
        <w:shd w:val="clear" w:color="auto" w:fill="FFFFFF"/>
      </w:pPr>
      <w:r>
        <w:t>4</w:t>
      </w:r>
      <w:r w:rsidR="006B0BBC" w:rsidRPr="006B0BBC">
        <w:t>.5.3. за причинение ущерба имуществу работника;</w:t>
      </w:r>
    </w:p>
    <w:p w:rsidR="006B0BBC" w:rsidRDefault="00AC1383" w:rsidP="006B0BBC">
      <w:pPr>
        <w:shd w:val="clear" w:color="auto" w:fill="FFFFFF"/>
      </w:pPr>
      <w:r>
        <w:t>4</w:t>
      </w:r>
      <w:r w:rsidR="006B0BBC" w:rsidRPr="006B0BBC">
        <w:t>.5.4. в иных случаях, предусмотренных законодательством.</w:t>
      </w:r>
    </w:p>
    <w:p w:rsidR="00AF728B" w:rsidRDefault="00AF728B" w:rsidP="006B0BBC">
      <w:pPr>
        <w:shd w:val="clear" w:color="auto" w:fill="FFFFFF"/>
      </w:pPr>
    </w:p>
    <w:p w:rsidR="00AF728B" w:rsidRPr="00AC1383" w:rsidRDefault="00AF728B" w:rsidP="00AC1383">
      <w:pPr>
        <w:shd w:val="clear" w:color="auto" w:fill="FFFFFF"/>
        <w:tabs>
          <w:tab w:val="left" w:pos="0"/>
        </w:tabs>
        <w:jc w:val="center"/>
        <w:rPr>
          <w:b/>
        </w:rPr>
      </w:pPr>
      <w:r w:rsidRPr="00AC1383">
        <w:rPr>
          <w:b/>
        </w:rPr>
        <w:t>5. Рабочее время и время отдыха</w:t>
      </w:r>
    </w:p>
    <w:p w:rsidR="00AF728B" w:rsidRPr="00E00F2B" w:rsidRDefault="00AF728B" w:rsidP="00AF728B">
      <w:pPr>
        <w:shd w:val="clear" w:color="auto" w:fill="FFFFFF"/>
        <w:tabs>
          <w:tab w:val="left" w:pos="0"/>
        </w:tabs>
        <w:rPr>
          <w:b/>
        </w:rPr>
      </w:pPr>
      <w:r w:rsidRPr="00E00F2B">
        <w:rPr>
          <w:b/>
        </w:rPr>
        <w:t>5.1. Режим рабочего времени:</w:t>
      </w:r>
    </w:p>
    <w:p w:rsidR="00AF728B" w:rsidRPr="001B1AFC" w:rsidRDefault="00AF728B" w:rsidP="00AF728B">
      <w:pPr>
        <w:shd w:val="clear" w:color="auto" w:fill="FFFFFF"/>
        <w:tabs>
          <w:tab w:val="left" w:pos="567"/>
          <w:tab w:val="left" w:pos="1560"/>
          <w:tab w:val="left" w:leader="underscore" w:pos="8347"/>
        </w:tabs>
        <w:rPr>
          <w:i/>
        </w:rPr>
      </w:pPr>
      <w:r w:rsidRPr="00AC1383">
        <w:t>5.1.1. В    образовательной организации   устанавливается пятидневная</w:t>
      </w:r>
      <w:r w:rsidR="00AC1383">
        <w:t xml:space="preserve"> </w:t>
      </w:r>
      <w:r w:rsidR="005673AC" w:rsidRPr="005673AC">
        <w:rPr>
          <w:i/>
          <w:color w:val="FF0000"/>
        </w:rPr>
        <w:t>/или</w:t>
      </w:r>
      <w:r w:rsidR="005673AC" w:rsidRPr="005673AC">
        <w:rPr>
          <w:color w:val="FF0000"/>
        </w:rPr>
        <w:t xml:space="preserve"> </w:t>
      </w:r>
      <w:r w:rsidR="00AC1383" w:rsidRPr="00E05697">
        <w:rPr>
          <w:color w:val="FF0000"/>
        </w:rPr>
        <w:t>шестидневная</w:t>
      </w:r>
      <w:r w:rsidRPr="00E05697">
        <w:rPr>
          <w:color w:val="FF0000"/>
        </w:rPr>
        <w:t xml:space="preserve"> </w:t>
      </w:r>
      <w:r w:rsidR="001B1AFC">
        <w:t>рабочая неделя с двумя/</w:t>
      </w:r>
      <w:r w:rsidR="001B1AFC">
        <w:rPr>
          <w:color w:val="FF0000"/>
        </w:rPr>
        <w:t>одним</w:t>
      </w:r>
      <w:r w:rsidRPr="00E05697">
        <w:rPr>
          <w:color w:val="FF0000"/>
        </w:rPr>
        <w:t xml:space="preserve"> </w:t>
      </w:r>
      <w:r w:rsidRPr="00AC1383">
        <w:t>выходными днями</w:t>
      </w:r>
      <w:r w:rsidR="001B1AFC">
        <w:t xml:space="preserve"> – </w:t>
      </w:r>
      <w:r w:rsidR="001B1AFC" w:rsidRPr="001B1AFC">
        <w:rPr>
          <w:i/>
          <w:color w:val="FF0000"/>
        </w:rPr>
        <w:t>в соответствии с Уставом</w:t>
      </w:r>
      <w:r w:rsidRPr="001B1AFC">
        <w:rPr>
          <w:i/>
        </w:rPr>
        <w:t>.</w:t>
      </w:r>
    </w:p>
    <w:p w:rsidR="00F55E4D" w:rsidRPr="00F55E4D" w:rsidRDefault="00F55E4D" w:rsidP="00F55E4D">
      <w:pPr>
        <w:shd w:val="clear" w:color="auto" w:fill="FFFFFF"/>
      </w:pPr>
      <w:r w:rsidRPr="00F55E4D">
        <w:t>Работникам с неполным и сокращенным рабочим временем продолжительность рабочей недели устанавливается трудовым договором.</w:t>
      </w:r>
    </w:p>
    <w:p w:rsidR="00F55E4D" w:rsidRPr="00F55E4D" w:rsidRDefault="00F55E4D" w:rsidP="00F55E4D">
      <w:pPr>
        <w:shd w:val="clear" w:color="auto" w:fill="FFFFFF"/>
        <w:rPr>
          <w:i/>
          <w:color w:val="FF0000"/>
        </w:rPr>
      </w:pPr>
      <w:r w:rsidRPr="00F55E4D">
        <w:t xml:space="preserve">Начало работы </w:t>
      </w:r>
      <w:r w:rsidRPr="00F55E4D">
        <w:rPr>
          <w:i/>
          <w:color w:val="FF0000"/>
        </w:rPr>
        <w:t>в 0</w:t>
      </w:r>
      <w:r>
        <w:rPr>
          <w:i/>
          <w:color w:val="FF0000"/>
        </w:rPr>
        <w:t>8</w:t>
      </w:r>
      <w:r w:rsidRPr="00F55E4D">
        <w:rPr>
          <w:i/>
          <w:color w:val="FF0000"/>
        </w:rPr>
        <w:t xml:space="preserve"> ч 00 мин, окончание работы – в 1</w:t>
      </w:r>
      <w:r>
        <w:rPr>
          <w:i/>
          <w:color w:val="FF0000"/>
        </w:rPr>
        <w:t>6</w:t>
      </w:r>
      <w:r w:rsidRPr="00F55E4D">
        <w:rPr>
          <w:i/>
          <w:color w:val="FF0000"/>
        </w:rPr>
        <w:t xml:space="preserve"> ч 00 мин.</w:t>
      </w:r>
    </w:p>
    <w:p w:rsidR="00F55E4D" w:rsidRPr="00F55E4D" w:rsidRDefault="00F55E4D" w:rsidP="00F55E4D">
      <w:pPr>
        <w:shd w:val="clear" w:color="auto" w:fill="FFFFFF"/>
      </w:pPr>
      <w:r w:rsidRPr="00F55E4D">
        <w:t>Перерыв для отдыха и питания не включается в рабочее время. Работникам с неполным и сокращенным рабочим временем время начала и окончания работы устанавливается трудовым договором.</w:t>
      </w:r>
    </w:p>
    <w:p w:rsidR="00F55E4D" w:rsidRPr="00196144" w:rsidRDefault="00F55E4D" w:rsidP="00F55E4D">
      <w:pPr>
        <w:shd w:val="clear" w:color="auto" w:fill="FFFFFF"/>
      </w:pPr>
      <w:r w:rsidRPr="00196144">
        <w:t>Режим труда, указанный в п. 5.1</w:t>
      </w:r>
      <w:r w:rsidR="00196144" w:rsidRPr="00196144">
        <w:t>.1</w:t>
      </w:r>
      <w:r w:rsidRPr="00196144">
        <w:t>, распространяется на работников</w:t>
      </w:r>
      <w:r w:rsidR="007831DF" w:rsidRPr="00196144">
        <w:t>, постоянно или временно работающих удаленно, дистанционно</w:t>
      </w:r>
      <w:r w:rsidRPr="00196144">
        <w:t>.</w:t>
      </w:r>
    </w:p>
    <w:p w:rsidR="00AF728B" w:rsidRPr="00AC1383" w:rsidRDefault="00AF728B" w:rsidP="00AF728B">
      <w:pPr>
        <w:shd w:val="clear" w:color="auto" w:fill="FFFFFF"/>
        <w:tabs>
          <w:tab w:val="left" w:pos="567"/>
          <w:tab w:val="left" w:pos="1536"/>
        </w:tabs>
      </w:pPr>
      <w:r w:rsidRPr="00AC1383">
        <w:t>5.1.2. Для педагогических работников устанавливается сокращенная</w:t>
      </w:r>
      <w:r w:rsidRPr="00AC1383">
        <w:br/>
        <w:t>продолжительность рабочего времени - не более 36 часов в неделю.</w:t>
      </w:r>
    </w:p>
    <w:p w:rsidR="00AF728B" w:rsidRPr="00AC1383" w:rsidRDefault="00AF728B" w:rsidP="002E3384">
      <w:pPr>
        <w:shd w:val="clear" w:color="auto" w:fill="FFFFFF"/>
        <w:tabs>
          <w:tab w:val="left" w:pos="567"/>
          <w:tab w:val="left" w:pos="1536"/>
        </w:tabs>
      </w:pPr>
      <w:r w:rsidRPr="00AC1383">
        <w:lastRenderedPageBreak/>
        <w:t xml:space="preserve">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w:t>
      </w:r>
      <w:r w:rsidR="00E05697">
        <w:t xml:space="preserve">РФ </w:t>
      </w:r>
      <w:r w:rsidRPr="00AC1383">
        <w:t>(ст. 333 ТК РФ).</w:t>
      </w:r>
    </w:p>
    <w:p w:rsidR="002E3384" w:rsidRPr="002E3384" w:rsidRDefault="002E3384" w:rsidP="002E3384">
      <w:pPr>
        <w:shd w:val="clear" w:color="auto" w:fill="FFFFFF"/>
        <w:tabs>
          <w:tab w:val="left" w:pos="567"/>
          <w:tab w:val="left" w:pos="1536"/>
        </w:tabs>
      </w:pPr>
      <w:r>
        <w:t>5.1.3</w:t>
      </w:r>
      <w:r w:rsidRPr="002E3384">
        <w:t>. Сокращенное рабочее время устанавливается:</w:t>
      </w:r>
    </w:p>
    <w:p w:rsidR="002E3384" w:rsidRPr="002E3384" w:rsidRDefault="00E36A5E" w:rsidP="002E3384">
      <w:pPr>
        <w:shd w:val="clear" w:color="auto" w:fill="FFFFFF"/>
        <w:tabs>
          <w:tab w:val="left" w:pos="567"/>
          <w:tab w:val="left" w:pos="1536"/>
        </w:tabs>
      </w:pPr>
      <w:r>
        <w:t xml:space="preserve">- </w:t>
      </w:r>
      <w:r w:rsidR="002E3384" w:rsidRPr="002E3384">
        <w:t>работникам до 16 лет – не более 24 часов в неделю с ежедневной продолжительностью работы не больше 5 часов;</w:t>
      </w:r>
    </w:p>
    <w:p w:rsidR="002E3384" w:rsidRPr="002E3384" w:rsidRDefault="00E36A5E" w:rsidP="002E3384">
      <w:pPr>
        <w:shd w:val="clear" w:color="auto" w:fill="FFFFFF"/>
        <w:tabs>
          <w:tab w:val="left" w:pos="567"/>
          <w:tab w:val="left" w:pos="1536"/>
        </w:tabs>
      </w:pPr>
      <w:r>
        <w:t xml:space="preserve">- </w:t>
      </w:r>
      <w:r w:rsidR="002E3384" w:rsidRPr="002E3384">
        <w:t>работникам в возрасте от 16 до 18 лет – не более 35 часов в неделю с ежедневной продолжительностью работы не больше 7 часов;</w:t>
      </w:r>
    </w:p>
    <w:p w:rsidR="002E3384" w:rsidRPr="002E3384" w:rsidRDefault="00E36A5E" w:rsidP="002E3384">
      <w:pPr>
        <w:shd w:val="clear" w:color="auto" w:fill="FFFFFF"/>
        <w:tabs>
          <w:tab w:val="left" w:pos="567"/>
          <w:tab w:val="left" w:pos="1536"/>
        </w:tabs>
      </w:pPr>
      <w:r>
        <w:t xml:space="preserve">- </w:t>
      </w:r>
      <w:r w:rsidR="002E3384" w:rsidRPr="002E3384">
        <w:t xml:space="preserve">работникам до 16 лет, получающим общее или среднее профессиональное образование и совмещающих в течение учебного года получение образования с работой, </w:t>
      </w:r>
      <w:r>
        <w:t>-</w:t>
      </w:r>
      <w:r w:rsidR="002E3384" w:rsidRPr="002E3384">
        <w:t xml:space="preserve"> не более 12 часов в неделю;</w:t>
      </w:r>
    </w:p>
    <w:p w:rsidR="002E3384" w:rsidRPr="002E3384" w:rsidRDefault="00E36A5E" w:rsidP="002E3384">
      <w:pPr>
        <w:shd w:val="clear" w:color="auto" w:fill="FFFFFF"/>
        <w:tabs>
          <w:tab w:val="left" w:pos="567"/>
          <w:tab w:val="left" w:pos="1536"/>
        </w:tabs>
      </w:pPr>
      <w:r>
        <w:t xml:space="preserve">- </w:t>
      </w:r>
      <w:r w:rsidR="002E3384" w:rsidRPr="002E3384">
        <w:t>работникам от 16 до 18 лет, получающим общее или среднее профессиональное образование и совмещающих в течение учебного года получение образования с работой, – не более 18 часов в неделю;</w:t>
      </w:r>
    </w:p>
    <w:p w:rsidR="002E3384" w:rsidRPr="002E3384" w:rsidRDefault="00E36A5E" w:rsidP="002E3384">
      <w:pPr>
        <w:shd w:val="clear" w:color="auto" w:fill="FFFFFF"/>
        <w:tabs>
          <w:tab w:val="left" w:pos="567"/>
          <w:tab w:val="left" w:pos="1536"/>
        </w:tabs>
      </w:pPr>
      <w:r>
        <w:t xml:space="preserve">- </w:t>
      </w:r>
      <w:r w:rsidR="002E3384" w:rsidRPr="002E3384">
        <w:t>инвалидам I или II группы – не более 35 часов в неделю. Предельная норма ежедневной смены устанавливается в соответствии с медицинским заключением. Если в медицинском заключении установлена меньшая продолжительность еженедельной работы, продолжительность еженедельной работы устанавливается в соответствии с медицинским заключением;</w:t>
      </w:r>
    </w:p>
    <w:p w:rsidR="002E3384" w:rsidRPr="002E3384" w:rsidRDefault="00E36A5E" w:rsidP="002E3384">
      <w:pPr>
        <w:shd w:val="clear" w:color="auto" w:fill="FFFFFF"/>
        <w:tabs>
          <w:tab w:val="left" w:pos="567"/>
          <w:tab w:val="left" w:pos="1536"/>
        </w:tabs>
      </w:pPr>
      <w:r>
        <w:t xml:space="preserve">- </w:t>
      </w:r>
      <w:r w:rsidR="002E3384" w:rsidRPr="002E3384">
        <w:t>работникам с вредными условиями труда 3-й или 4-й степени или опасным условиям труда – не более 36 часов в неделю. Предельная норма ежедневной смены при 36-часовой рабочей неделе – 8 часов; при 30-часовой рабочей неделе и менее – 6 часов (ст. 92, 94 ТК).</w:t>
      </w:r>
    </w:p>
    <w:p w:rsidR="002E3384" w:rsidRPr="002E3384" w:rsidRDefault="002E3384" w:rsidP="002E3384">
      <w:pPr>
        <w:shd w:val="clear" w:color="auto" w:fill="FFFFFF"/>
        <w:tabs>
          <w:tab w:val="left" w:pos="567"/>
          <w:tab w:val="left" w:pos="1536"/>
        </w:tabs>
      </w:pPr>
      <w:r w:rsidRPr="002E3384">
        <w:t>Сокращенная продолжительность рабочего времени устанавливается на все время действия обстоятельств, при наличии которых закон предусматривает установление сокращенного времени.</w:t>
      </w:r>
    </w:p>
    <w:p w:rsidR="002E3384" w:rsidRPr="002E3384" w:rsidRDefault="002E3384" w:rsidP="002E3384">
      <w:pPr>
        <w:shd w:val="clear" w:color="auto" w:fill="FFFFFF"/>
        <w:tabs>
          <w:tab w:val="left" w:pos="567"/>
          <w:tab w:val="left" w:pos="1536"/>
        </w:tabs>
      </w:pPr>
      <w:r w:rsidRPr="002E3384">
        <w:t>При сокращенном рабочем времени оплата труда производится как за полностью отработанную норму времени. Труд работников, не достигших 18 лет, и работников, совмещающих работу с обучением, оплачивается пропорционально отработанному времени.</w:t>
      </w:r>
    </w:p>
    <w:p w:rsidR="002E3384" w:rsidRPr="002E3384" w:rsidRDefault="002E3384" w:rsidP="002E3384">
      <w:pPr>
        <w:shd w:val="clear" w:color="auto" w:fill="FFFFFF"/>
        <w:tabs>
          <w:tab w:val="left" w:pos="567"/>
          <w:tab w:val="left" w:pos="1536"/>
        </w:tabs>
      </w:pPr>
      <w:r w:rsidRPr="002E3384">
        <w:t>Если работнику с сокращенным рабочим времени устанавливается неполное время, норма рабочего времени и оплата труда пропорционально уменьшаются.</w:t>
      </w:r>
    </w:p>
    <w:p w:rsidR="002E3384" w:rsidRPr="002E3384" w:rsidRDefault="002E3384" w:rsidP="002E3384">
      <w:pPr>
        <w:shd w:val="clear" w:color="auto" w:fill="FFFFFF"/>
        <w:tabs>
          <w:tab w:val="left" w:pos="567"/>
          <w:tab w:val="left" w:pos="1536"/>
        </w:tabs>
      </w:pPr>
      <w:r w:rsidRPr="002E3384">
        <w:t>Если работник представляет документы об инвал</w:t>
      </w:r>
      <w:r w:rsidR="001B1AFC">
        <w:t xml:space="preserve">идности после приема на работу </w:t>
      </w:r>
      <w:r w:rsidRPr="002E3384">
        <w:t>состав</w:t>
      </w:r>
      <w:r w:rsidR="001B1AFC">
        <w:t>ляется</w:t>
      </w:r>
      <w:r w:rsidRPr="002E3384">
        <w:t xml:space="preserve"> акт в присутствии свидетелей. Сокращенное время работнику устанавливается после того, как он представил медицинское заключение.</w:t>
      </w:r>
    </w:p>
    <w:p w:rsidR="002E3384" w:rsidRPr="002E3384" w:rsidRDefault="002E3384" w:rsidP="002E3384">
      <w:pPr>
        <w:shd w:val="clear" w:color="auto" w:fill="FFFFFF"/>
        <w:tabs>
          <w:tab w:val="left" w:pos="567"/>
          <w:tab w:val="left" w:pos="1536"/>
        </w:tabs>
      </w:pPr>
      <w:r>
        <w:t>5.1.4.</w:t>
      </w:r>
      <w:r w:rsidRPr="002E3384">
        <w:t xml:space="preserve"> Неполное рабочее время.</w:t>
      </w:r>
    </w:p>
    <w:p w:rsidR="002E3384" w:rsidRPr="002E3384" w:rsidRDefault="002E3384" w:rsidP="002E3384">
      <w:pPr>
        <w:shd w:val="clear" w:color="auto" w:fill="FFFFFF"/>
        <w:tabs>
          <w:tab w:val="left" w:pos="567"/>
          <w:tab w:val="left" w:pos="1536"/>
        </w:tabs>
      </w:pPr>
      <w:r w:rsidRPr="002E3384">
        <w:t xml:space="preserve">При неполном времени работник работает меньше установленной нормы на количество часов, о котором работник договорился с </w:t>
      </w:r>
      <w:r w:rsidR="00EE4D72">
        <w:t>работодателем</w:t>
      </w:r>
      <w:r w:rsidRPr="002E3384">
        <w:t>.</w:t>
      </w:r>
    </w:p>
    <w:p w:rsidR="002E3384" w:rsidRPr="002E3384" w:rsidRDefault="002E3384" w:rsidP="002E3384">
      <w:pPr>
        <w:shd w:val="clear" w:color="auto" w:fill="FFFFFF"/>
        <w:tabs>
          <w:tab w:val="left" w:pos="567"/>
          <w:tab w:val="left" w:pos="1536"/>
        </w:tabs>
      </w:pPr>
      <w:r w:rsidRPr="002E3384">
        <w:t>По заявлению работника неполное рабочее время устанавливается:</w:t>
      </w:r>
    </w:p>
    <w:p w:rsidR="002E3384" w:rsidRPr="002E3384" w:rsidRDefault="007B3276" w:rsidP="002E3384">
      <w:pPr>
        <w:shd w:val="clear" w:color="auto" w:fill="FFFFFF"/>
        <w:tabs>
          <w:tab w:val="left" w:pos="567"/>
          <w:tab w:val="left" w:pos="1536"/>
        </w:tabs>
      </w:pPr>
      <w:r>
        <w:t xml:space="preserve">- </w:t>
      </w:r>
      <w:r w:rsidR="002E3384" w:rsidRPr="002E3384">
        <w:t>беременным;</w:t>
      </w:r>
    </w:p>
    <w:p w:rsidR="002E3384" w:rsidRPr="002E3384" w:rsidRDefault="007B3276" w:rsidP="002E3384">
      <w:pPr>
        <w:shd w:val="clear" w:color="auto" w:fill="FFFFFF"/>
        <w:tabs>
          <w:tab w:val="left" w:pos="567"/>
          <w:tab w:val="left" w:pos="1536"/>
        </w:tabs>
      </w:pPr>
      <w:r>
        <w:t xml:space="preserve">- </w:t>
      </w:r>
      <w:r w:rsidR="002E3384" w:rsidRPr="002E3384">
        <w:t>одному из родителей, опекуну, попечителю с ребенком до 14 лет или ребенком-инвалидом до 18 лет. Для предоставления неполного времени работник должен предоставить справку с места работы второго родителя о том, что тот не пользуется указанной льготой. Справку не должны представлять одинокие матери и работники, которые в одиночку фактически осуществляют родительские обязанности по воспитанию и развитию своих детей;</w:t>
      </w:r>
    </w:p>
    <w:p w:rsidR="002E3384" w:rsidRDefault="007B3276" w:rsidP="002E3384">
      <w:pPr>
        <w:shd w:val="clear" w:color="auto" w:fill="FFFFFF"/>
        <w:tabs>
          <w:tab w:val="left" w:pos="567"/>
          <w:tab w:val="left" w:pos="1536"/>
        </w:tabs>
      </w:pPr>
      <w:r>
        <w:t>- работникам</w:t>
      </w:r>
      <w:r w:rsidR="002E3384" w:rsidRPr="002E3384">
        <w:t>, которые ухаживают за больным членом семьи в соответ</w:t>
      </w:r>
      <w:r w:rsidR="001B1AFC">
        <w:t>ствии с медицинским заключением;</w:t>
      </w:r>
    </w:p>
    <w:p w:rsidR="001B1AFC" w:rsidRPr="002E3384" w:rsidRDefault="001B1AFC" w:rsidP="002E3384">
      <w:pPr>
        <w:shd w:val="clear" w:color="auto" w:fill="FFFFFF"/>
        <w:tabs>
          <w:tab w:val="left" w:pos="567"/>
          <w:tab w:val="left" w:pos="1536"/>
        </w:tabs>
      </w:pPr>
      <w:r>
        <w:t>- иным категориям работников в соответствии с действующим законодательством.</w:t>
      </w:r>
    </w:p>
    <w:p w:rsidR="000B1EF4" w:rsidRDefault="002E3384" w:rsidP="002E3384">
      <w:pPr>
        <w:shd w:val="clear" w:color="auto" w:fill="FFFFFF"/>
        <w:tabs>
          <w:tab w:val="left" w:pos="567"/>
          <w:tab w:val="left" w:pos="1536"/>
        </w:tabs>
      </w:pPr>
      <w:r w:rsidRPr="002E3384">
        <w:t xml:space="preserve">Неполное рабочее время устанавливается на срок, указанный в заявлении работника. </w:t>
      </w:r>
    </w:p>
    <w:p w:rsidR="002E3384" w:rsidRPr="000B1EF4" w:rsidRDefault="000B1EF4" w:rsidP="002E3384">
      <w:pPr>
        <w:shd w:val="clear" w:color="auto" w:fill="FFFFFF"/>
        <w:tabs>
          <w:tab w:val="left" w:pos="567"/>
          <w:tab w:val="left" w:pos="1536"/>
        </w:tabs>
        <w:rPr>
          <w:i/>
          <w:color w:val="FF0000"/>
        </w:rPr>
      </w:pPr>
      <w:r>
        <w:rPr>
          <w:i/>
          <w:color w:val="FF0000"/>
        </w:rPr>
        <w:t>/</w:t>
      </w:r>
      <w:r w:rsidR="002E3384" w:rsidRPr="000B1EF4">
        <w:rPr>
          <w:i/>
          <w:color w:val="FF0000"/>
        </w:rPr>
        <w:t xml:space="preserve">Стороны должны заключить дополнительное соглашение к трудовому договору о неполном рабочем времени, установленном по заявлению работника. В документе нужно указать конкретную продолжительность рабочего времени, </w:t>
      </w:r>
      <w:r w:rsidR="002E3384" w:rsidRPr="000B1EF4">
        <w:rPr>
          <w:i/>
          <w:color w:val="FF0000"/>
        </w:rPr>
        <w:lastRenderedPageBreak/>
        <w:t>количество и продолжительность рабочих дней в неделе, время начало и окончания рабочего дня</w:t>
      </w:r>
      <w:r>
        <w:rPr>
          <w:i/>
          <w:color w:val="FF0000"/>
        </w:rPr>
        <w:t>/</w:t>
      </w:r>
    </w:p>
    <w:p w:rsidR="002E3384" w:rsidRPr="002E3384" w:rsidRDefault="007B3276" w:rsidP="002E3384">
      <w:pPr>
        <w:shd w:val="clear" w:color="auto" w:fill="FFFFFF"/>
        <w:tabs>
          <w:tab w:val="left" w:pos="567"/>
          <w:tab w:val="left" w:pos="1536"/>
        </w:tabs>
      </w:pPr>
      <w:r>
        <w:t xml:space="preserve">Работник </w:t>
      </w:r>
      <w:r w:rsidR="002E3384" w:rsidRPr="002E3384">
        <w:t>имеет право в любое время обратиться к работодателю с заявлением об изменении продолжительности рабочего времени.</w:t>
      </w:r>
    </w:p>
    <w:p w:rsidR="002E3384" w:rsidRPr="002E3384" w:rsidRDefault="002E3384" w:rsidP="002E3384">
      <w:pPr>
        <w:shd w:val="clear" w:color="auto" w:fill="FFFFFF"/>
        <w:tabs>
          <w:tab w:val="left" w:pos="567"/>
          <w:tab w:val="left" w:pos="1536"/>
        </w:tabs>
      </w:pPr>
      <w:r w:rsidRPr="002E3384">
        <w:t>Работа на условиях неполного рабочего времени оплачивается пропорционально отработанному времени.</w:t>
      </w:r>
    </w:p>
    <w:p w:rsidR="002E3384" w:rsidRPr="002E3384" w:rsidRDefault="002E3384" w:rsidP="002E3384">
      <w:pPr>
        <w:shd w:val="clear" w:color="auto" w:fill="FFFFFF"/>
        <w:tabs>
          <w:tab w:val="left" w:pos="567"/>
          <w:tab w:val="left" w:pos="1536"/>
        </w:tabs>
      </w:pPr>
      <w:r w:rsidRPr="002E3384">
        <w:t xml:space="preserve">Работники, указанные в пункте </w:t>
      </w:r>
      <w:r>
        <w:t>5.1.4</w:t>
      </w:r>
      <w:r w:rsidRPr="002E3384">
        <w:t xml:space="preserve">, имеют право выбрать, остальные работники могут предложить </w:t>
      </w:r>
      <w:r w:rsidR="00EE4D72">
        <w:t>работодателю</w:t>
      </w:r>
      <w:r w:rsidRPr="002E3384">
        <w:t xml:space="preserve"> согласовать один из указанных вариантов неполного рабочего времени:</w:t>
      </w:r>
    </w:p>
    <w:p w:rsidR="002E3384" w:rsidRPr="002E3384" w:rsidRDefault="007B3276" w:rsidP="002E3384">
      <w:pPr>
        <w:shd w:val="clear" w:color="auto" w:fill="FFFFFF"/>
        <w:tabs>
          <w:tab w:val="left" w:pos="567"/>
          <w:tab w:val="left" w:pos="1536"/>
        </w:tabs>
      </w:pPr>
      <w:r>
        <w:t xml:space="preserve">- </w:t>
      </w:r>
      <w:r w:rsidR="002E3384" w:rsidRPr="002E3384">
        <w:t>неполная рабочая неделя, при которой сокращается количество рабочих дней, а продолжительность смены не сокращается;</w:t>
      </w:r>
    </w:p>
    <w:p w:rsidR="002E3384" w:rsidRPr="002E3384" w:rsidRDefault="007B3276" w:rsidP="002E3384">
      <w:pPr>
        <w:shd w:val="clear" w:color="auto" w:fill="FFFFFF"/>
        <w:tabs>
          <w:tab w:val="left" w:pos="567"/>
          <w:tab w:val="left" w:pos="1536"/>
        </w:tabs>
      </w:pPr>
      <w:r>
        <w:t xml:space="preserve">- </w:t>
      </w:r>
      <w:r w:rsidR="002E3384" w:rsidRPr="002E3384">
        <w:t>неполный рабочий день, при котором сокращается продолжительность рабочего дня, а количество рабочих дней в неделе не сокращается;</w:t>
      </w:r>
    </w:p>
    <w:p w:rsidR="002E3384" w:rsidRPr="002E3384" w:rsidRDefault="007B3276" w:rsidP="002E3384">
      <w:pPr>
        <w:shd w:val="clear" w:color="auto" w:fill="FFFFFF"/>
        <w:tabs>
          <w:tab w:val="left" w:pos="567"/>
          <w:tab w:val="left" w:pos="1536"/>
        </w:tabs>
      </w:pPr>
      <w:r>
        <w:t>- н</w:t>
      </w:r>
      <w:r w:rsidR="002E3384" w:rsidRPr="002E3384">
        <w:t>еполная рабочая неделя и неполный рабочий день, при которых сокращаются и количество рабочих дней в неделе, и продолжительность смены.</w:t>
      </w:r>
    </w:p>
    <w:p w:rsidR="00E05697" w:rsidRPr="00AC1383" w:rsidRDefault="002E3384" w:rsidP="002E3384">
      <w:pPr>
        <w:shd w:val="clear" w:color="auto" w:fill="FFFFFF"/>
        <w:tabs>
          <w:tab w:val="left" w:pos="567"/>
          <w:tab w:val="left" w:pos="1536"/>
        </w:tabs>
      </w:pPr>
      <w:r w:rsidRPr="002E3384">
        <w:t>Работа на условиях неполного рабочего времени не влечет для работников ограничений продолжительности ежегодного основного оплачиваемого отпуска, исчисления трудового стажа и других трудовых прав.</w:t>
      </w:r>
    </w:p>
    <w:p w:rsidR="00AF728B" w:rsidRPr="00AC1383" w:rsidRDefault="00AF728B" w:rsidP="00AF728B">
      <w:pPr>
        <w:shd w:val="clear" w:color="auto" w:fill="FFFFFF"/>
        <w:tabs>
          <w:tab w:val="left" w:pos="567"/>
        </w:tabs>
      </w:pPr>
      <w:r w:rsidRPr="00AC1383">
        <w:t>5.1.</w:t>
      </w:r>
      <w:r w:rsidR="002E3384">
        <w:t>5</w:t>
      </w:r>
      <w:r w:rsidRPr="00AC1383">
        <w:t>.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договорами и должностными инструкциями. Соотношение учебной и другой педагогической работы в пределах рабочей недели или учебного года определяется соответствующими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AF728B" w:rsidRPr="00196144" w:rsidRDefault="002E3384" w:rsidP="00196144">
      <w:pPr>
        <w:pStyle w:val="a6"/>
        <w:ind w:firstLine="709"/>
        <w:jc w:val="both"/>
      </w:pPr>
      <w:r w:rsidRPr="00196144">
        <w:t>5.1.6</w:t>
      </w:r>
      <w:r w:rsidR="00AF728B" w:rsidRPr="00196144">
        <w:t xml:space="preserve">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установлен Законом Липецкой области </w:t>
      </w:r>
      <w:r w:rsidR="00196144">
        <w:t>от 17.12.2025 N 740-ОЗ "О социальной поддержке работников образовательных организаций Липецкой области"</w:t>
      </w:r>
      <w:r w:rsidR="00AF728B" w:rsidRPr="00196144">
        <w:t xml:space="preserve">. </w:t>
      </w:r>
    </w:p>
    <w:p w:rsidR="00AF728B" w:rsidRPr="00AC1383" w:rsidRDefault="00AF728B" w:rsidP="00AF728B">
      <w:pPr>
        <w:shd w:val="clear" w:color="auto" w:fill="FFFFFF"/>
        <w:tabs>
          <w:tab w:val="left" w:pos="567"/>
        </w:tabs>
      </w:pPr>
      <w:r w:rsidRPr="001B1AFC">
        <w:t>5.1.</w:t>
      </w:r>
      <w:r w:rsidR="002E3384" w:rsidRPr="001B1AFC">
        <w:t>7</w:t>
      </w:r>
      <w:r w:rsidRPr="001B1AFC">
        <w:t xml:space="preserve">.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устанавливается постановлением </w:t>
      </w:r>
      <w:r w:rsidR="008D6229" w:rsidRPr="001B1AFC">
        <w:t xml:space="preserve">правительства </w:t>
      </w:r>
      <w:r w:rsidRPr="001B1AFC">
        <w:t>Липецкой области.</w:t>
      </w:r>
    </w:p>
    <w:p w:rsidR="00AF728B" w:rsidRPr="00AC1383" w:rsidRDefault="00AF728B" w:rsidP="00AF728B">
      <w:pPr>
        <w:shd w:val="clear" w:color="auto" w:fill="FFFFFF"/>
        <w:tabs>
          <w:tab w:val="left" w:pos="567"/>
        </w:tabs>
        <w:ind w:right="5"/>
      </w:pPr>
      <w:r w:rsidRPr="00AC1383">
        <w:t xml:space="preserve">При составлении графика дежурств педагогических работников в организации в период проведения учебных занятий, до их начала и после окончания учебных занятий учитываются сменность работы организации,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w:t>
      </w:r>
      <w:r w:rsidRPr="00AC1383">
        <w:lastRenderedPageBreak/>
        <w:t>нагрузка отсутствует или незначительна.</w:t>
      </w:r>
    </w:p>
    <w:p w:rsidR="00AF728B" w:rsidRPr="00AC1383" w:rsidRDefault="00AF728B" w:rsidP="00AF728B">
      <w:pPr>
        <w:shd w:val="clear" w:color="auto" w:fill="FFFFFF"/>
        <w:tabs>
          <w:tab w:val="left" w:pos="567"/>
        </w:tabs>
      </w:pPr>
      <w:r w:rsidRPr="00AC1383">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AF728B" w:rsidRPr="00AC1383" w:rsidRDefault="002E3384" w:rsidP="00AF728B">
      <w:pPr>
        <w:shd w:val="clear" w:color="auto" w:fill="FFFFFF"/>
        <w:tabs>
          <w:tab w:val="left" w:pos="567"/>
          <w:tab w:val="left" w:pos="1728"/>
        </w:tabs>
        <w:ind w:right="10"/>
      </w:pPr>
      <w:r>
        <w:t>5.1.8</w:t>
      </w:r>
      <w:r w:rsidR="00AF728B" w:rsidRPr="00AC1383">
        <w:t>. Дни недели (периоды времени, в течение которых</w:t>
      </w:r>
      <w:r w:rsidR="00AF728B" w:rsidRPr="00AC1383">
        <w:br/>
        <w:t>образовательная организация осуществляет свою деятельность), свободные</w:t>
      </w:r>
      <w:r w:rsidR="00AF728B" w:rsidRPr="00AC1383">
        <w:br/>
        <w:t>для педагогических работников (учителя, преподаватели, тренеры-</w:t>
      </w:r>
      <w:r w:rsidR="00AF728B" w:rsidRPr="00AC1383">
        <w:br/>
        <w:t>преподаватели, педагоги дополнительного образования) от проведения</w:t>
      </w:r>
      <w:r w:rsidR="00AF728B" w:rsidRPr="00AC1383">
        <w:br/>
        <w:t>учебных занятий по расписанию, от выполнения иных обязанностей,</w:t>
      </w:r>
      <w:r w:rsidR="00AF728B" w:rsidRPr="00AC1383">
        <w:br/>
        <w:t>регулируемых графиками и планами работы, указанные работники могут</w:t>
      </w:r>
      <w:r w:rsidR="00AF728B" w:rsidRPr="00AC1383">
        <w:br/>
        <w:t>использовать для повышения квалификации, самообразования, подготовки к</w:t>
      </w:r>
      <w:r w:rsidR="00AF728B" w:rsidRPr="00AC1383">
        <w:br/>
        <w:t>занятиям и т.п., в том числе вне образовательной организации.</w:t>
      </w:r>
    </w:p>
    <w:p w:rsidR="00AF728B" w:rsidRPr="00AC1383" w:rsidRDefault="002E3384" w:rsidP="00AF728B">
      <w:pPr>
        <w:shd w:val="clear" w:color="auto" w:fill="FFFFFF"/>
        <w:tabs>
          <w:tab w:val="left" w:pos="567"/>
          <w:tab w:val="left" w:pos="1627"/>
        </w:tabs>
        <w:ind w:right="14"/>
      </w:pPr>
      <w:r>
        <w:t>5.1.9</w:t>
      </w:r>
      <w:r w:rsidR="00AF728B" w:rsidRPr="00AC1383">
        <w:t>. Периоды осенних, зимних, весенних и летних каникул,</w:t>
      </w:r>
      <w:r w:rsidR="00AF728B" w:rsidRPr="00AC1383">
        <w:br/>
        <w:t>установленных для обучающихся организации, а также периоды отмены</w:t>
      </w:r>
      <w:r w:rsidR="00AF728B" w:rsidRPr="00AC1383">
        <w:br/>
        <w:t>учебных занятий для обучающихся по санитарно-эпидемиологическим,</w:t>
      </w:r>
      <w:r w:rsidR="00AF728B" w:rsidRPr="00AC1383">
        <w:br/>
        <w:t>климатическим и другим основаниям и не совпадающие с ежегодными</w:t>
      </w:r>
      <w:r w:rsidR="00AF728B" w:rsidRPr="00AC1383">
        <w:br/>
        <w:t>оплачиваемыми основными и дополнительными отпусками педагогических и</w:t>
      </w:r>
      <w:r w:rsidR="00AF728B" w:rsidRPr="00AC1383">
        <w:br/>
        <w:t>других работников организации, являются для них рабочим временем.</w:t>
      </w:r>
    </w:p>
    <w:p w:rsidR="001B1AFC" w:rsidRDefault="002E3384" w:rsidP="00AF728B">
      <w:pPr>
        <w:shd w:val="clear" w:color="auto" w:fill="FFFFFF"/>
        <w:tabs>
          <w:tab w:val="left" w:pos="567"/>
          <w:tab w:val="left" w:pos="1474"/>
          <w:tab w:val="left" w:leader="underscore" w:pos="9336"/>
        </w:tabs>
        <w:ind w:right="19"/>
      </w:pPr>
      <w:r>
        <w:t>5.1.10</w:t>
      </w:r>
      <w:r w:rsidR="00AF728B" w:rsidRPr="00AC1383">
        <w:t>. Режим работы руководителя образовательной организации, его</w:t>
      </w:r>
      <w:r w:rsidR="00AF728B" w:rsidRPr="00AC1383">
        <w:br/>
        <w:t>заместителей, других руководящих работников определяется в соответствии</w:t>
      </w:r>
      <w:r w:rsidR="00AF728B" w:rsidRPr="00AC1383">
        <w:br/>
        <w:t>с трудовым законодательством с учетом необходимости обеспечения</w:t>
      </w:r>
      <w:r w:rsidR="00AF728B" w:rsidRPr="00AC1383">
        <w:br/>
        <w:t>руководства деятельностью образовательной организации и устанавливается</w:t>
      </w:r>
      <w:r w:rsidR="00AF728B" w:rsidRPr="00AC1383">
        <w:br/>
        <w:t xml:space="preserve">в следующем порядке: </w:t>
      </w:r>
    </w:p>
    <w:p w:rsidR="00AF728B" w:rsidRPr="009748DB" w:rsidRDefault="001B1AFC" w:rsidP="00AF728B">
      <w:pPr>
        <w:shd w:val="clear" w:color="auto" w:fill="FFFFFF"/>
        <w:tabs>
          <w:tab w:val="left" w:pos="567"/>
          <w:tab w:val="left" w:pos="1474"/>
          <w:tab w:val="left" w:leader="underscore" w:pos="9336"/>
        </w:tabs>
        <w:ind w:right="19"/>
        <w:rPr>
          <w:i/>
          <w:color w:val="FF0000"/>
        </w:rPr>
      </w:pPr>
      <w:r>
        <w:t xml:space="preserve">- </w:t>
      </w:r>
      <w:r w:rsidR="008D6229">
        <w:t xml:space="preserve">… </w:t>
      </w:r>
      <w:r w:rsidR="00AF728B" w:rsidRPr="009748DB">
        <w:rPr>
          <w:i/>
          <w:color w:val="FF0000"/>
        </w:rPr>
        <w:t>с 8.00 до 15.00, дежурство согласно графику</w:t>
      </w:r>
      <w:r w:rsidR="009748DB">
        <w:rPr>
          <w:i/>
          <w:color w:val="FF0000"/>
        </w:rPr>
        <w:t xml:space="preserve"> или иное указать</w:t>
      </w:r>
      <w:r>
        <w:rPr>
          <w:i/>
          <w:color w:val="FF0000"/>
        </w:rPr>
        <w:t>.</w:t>
      </w:r>
      <w:r w:rsidR="00AF728B" w:rsidRPr="009748DB">
        <w:rPr>
          <w:i/>
          <w:color w:val="FF0000"/>
        </w:rPr>
        <w:t>.</w:t>
      </w:r>
    </w:p>
    <w:p w:rsidR="00AF728B" w:rsidRDefault="002E3384" w:rsidP="00AF728B">
      <w:pPr>
        <w:shd w:val="clear" w:color="auto" w:fill="FFFFFF"/>
        <w:tabs>
          <w:tab w:val="left" w:pos="567"/>
          <w:tab w:val="left" w:pos="1699"/>
        </w:tabs>
        <w:ind w:right="19"/>
      </w:pPr>
      <w:r>
        <w:t>5.1.11</w:t>
      </w:r>
      <w:r w:rsidR="00AF728B" w:rsidRPr="00AC1383">
        <w:t>. Продолжительность рабочего дня, непосредственно</w:t>
      </w:r>
      <w:r w:rsidR="00AF728B" w:rsidRPr="00AC1383">
        <w:br/>
        <w:t>предшествующего  нерабочему   праздничному  дню,  уменьшается</w:t>
      </w:r>
      <w:r w:rsidR="009D2AF7">
        <w:t xml:space="preserve"> </w:t>
      </w:r>
      <w:r w:rsidR="00AF728B" w:rsidRPr="00AC1383">
        <w:t>на  один час.</w:t>
      </w:r>
    </w:p>
    <w:p w:rsidR="006A7123" w:rsidRPr="001B1AFC" w:rsidRDefault="009D2AF7" w:rsidP="009D2AF7">
      <w:pPr>
        <w:shd w:val="clear" w:color="auto" w:fill="FFFFFF"/>
        <w:tabs>
          <w:tab w:val="left" w:pos="567"/>
          <w:tab w:val="left" w:pos="1699"/>
        </w:tabs>
        <w:ind w:right="19"/>
        <w:rPr>
          <w:color w:val="FF0000"/>
        </w:rPr>
      </w:pPr>
      <w:r>
        <w:t xml:space="preserve">Исключение из данного правила предусмотрено для педагогических работников, которые ведут занятия с детьми в соответствии с утвержденным расписанием учебных (дополнительных) занятий. </w:t>
      </w:r>
      <w:r w:rsidRPr="001B1AFC">
        <w:rPr>
          <w:color w:val="FF0000"/>
        </w:rPr>
        <w:t>Для них вместо уменьшения продолжительности работы в рабочий день, предшествующий нерабочему праздничному дню, предусмотрена компенсация переработки путем предоставления дополнительного времени отдыха.</w:t>
      </w:r>
    </w:p>
    <w:p w:rsidR="00AF728B" w:rsidRPr="00AC1383" w:rsidRDefault="00AF728B" w:rsidP="00AF728B">
      <w:pPr>
        <w:shd w:val="clear" w:color="auto" w:fill="FFFFFF"/>
        <w:tabs>
          <w:tab w:val="left" w:pos="567"/>
        </w:tabs>
        <w:ind w:right="19"/>
      </w:pPr>
      <w:r w:rsidRPr="00AC1383">
        <w:t>5.1.1</w:t>
      </w:r>
      <w:r w:rsidR="002E3384">
        <w:t>2</w:t>
      </w:r>
      <w:r w:rsidRPr="00AC1383">
        <w:t xml:space="preserve">. В соответствии со ст. 101 ТК РФ работникам по перечню должностей работников с ненормированным рабочим днем </w:t>
      </w:r>
      <w:r w:rsidR="001B1AFC">
        <w:t>установливается</w:t>
      </w:r>
      <w:r w:rsidRPr="00AC1383">
        <w:t xml:space="preserve">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AF728B" w:rsidRPr="00AC1383" w:rsidRDefault="00AF728B" w:rsidP="00AF728B">
      <w:pPr>
        <w:shd w:val="clear" w:color="auto" w:fill="FFFFFF"/>
        <w:tabs>
          <w:tab w:val="left" w:pos="567"/>
          <w:tab w:val="left" w:pos="1771"/>
        </w:tabs>
        <w:ind w:right="5"/>
      </w:pPr>
      <w:r w:rsidRPr="00AC1383">
        <w:t>5.1.1</w:t>
      </w:r>
      <w:r w:rsidR="002E3384">
        <w:t>3</w:t>
      </w:r>
      <w:r w:rsidRPr="00AC1383">
        <w:t>. Привлечение работника к сверхурочной работе (работе,</w:t>
      </w:r>
      <w:r w:rsidRPr="00AC1383">
        <w:br/>
        <w:t>выполняемой работником по инициативе работодателя) за пределами</w:t>
      </w:r>
      <w:r w:rsidRPr="00AC1383">
        <w:br/>
        <w:t>установленной для работника продолжительности рабочего времени (смены)</w:t>
      </w:r>
      <w:r w:rsidRPr="00AC1383">
        <w:br/>
        <w:t>допускается в случаях, предусмотренных ст. 99 ТК РФ.</w:t>
      </w:r>
    </w:p>
    <w:p w:rsidR="00AF728B" w:rsidRPr="009748DB" w:rsidRDefault="00AF728B" w:rsidP="00AF728B">
      <w:pPr>
        <w:shd w:val="clear" w:color="auto" w:fill="FFFFFF"/>
        <w:tabs>
          <w:tab w:val="left" w:pos="567"/>
        </w:tabs>
        <w:rPr>
          <w:color w:val="FF0000"/>
        </w:rPr>
      </w:pPr>
      <w:r w:rsidRPr="009748DB">
        <w:rPr>
          <w:color w:val="FF0000"/>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AF728B" w:rsidRPr="009748DB" w:rsidRDefault="00AF728B" w:rsidP="00AF728B">
      <w:pPr>
        <w:shd w:val="clear" w:color="auto" w:fill="FFFFFF"/>
        <w:textAlignment w:val="top"/>
        <w:rPr>
          <w:color w:val="FF0000"/>
        </w:rPr>
      </w:pPr>
      <w:r w:rsidRPr="009748DB">
        <w:rPr>
          <w:color w:val="FF0000"/>
        </w:rPr>
        <w:t xml:space="preserve">С письменного согласия привлекаются к сверхурочной работе: работники-инвалиды и женщины с детьми в возрасте до трех лет, одинокий отец или мать с ребенком в возрасте до 14 лет, работники с тремя и более детьми в возрасте до 18 лет, пока младшему из них не исполнится 14 лет, </w:t>
      </w:r>
      <w:r w:rsidR="007B3276" w:rsidRPr="009748DB">
        <w:rPr>
          <w:color w:val="FF0000"/>
        </w:rPr>
        <w:t>работники</w:t>
      </w:r>
      <w:r w:rsidRPr="009748DB">
        <w:rPr>
          <w:color w:val="FF0000"/>
        </w:rPr>
        <w:t xml:space="preserve"> с ребенком в возрасте до 14 лет, если другой родитель работает вахтовым методом, опекуны детей до 14 лет</w:t>
      </w:r>
      <w:r w:rsidR="008D6229" w:rsidRPr="009748DB">
        <w:rPr>
          <w:color w:val="FF0000"/>
        </w:rPr>
        <w:t>, работники, имеющих ребенка в возрасте до 14 лет, если второй родитель мобилизован или служит по контракту</w:t>
      </w:r>
      <w:r w:rsidRPr="009748DB">
        <w:rPr>
          <w:color w:val="FF0000"/>
        </w:rPr>
        <w:t>.</w:t>
      </w:r>
    </w:p>
    <w:p w:rsidR="00AF728B" w:rsidRPr="00AC1383" w:rsidRDefault="00AF728B" w:rsidP="00AF728B">
      <w:pPr>
        <w:shd w:val="clear" w:color="auto" w:fill="FFFFFF"/>
        <w:tabs>
          <w:tab w:val="left" w:pos="567"/>
        </w:tabs>
        <w:ind w:right="5"/>
      </w:pPr>
      <w:r w:rsidRPr="00AC1383">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AF728B" w:rsidRPr="00AC1383" w:rsidRDefault="00AF728B" w:rsidP="00AF728B">
      <w:pPr>
        <w:shd w:val="clear" w:color="auto" w:fill="FFFFFF"/>
        <w:tabs>
          <w:tab w:val="left" w:pos="567"/>
          <w:tab w:val="left" w:pos="1594"/>
        </w:tabs>
        <w:ind w:right="5"/>
      </w:pPr>
      <w:r w:rsidRPr="00AC1383">
        <w:t>5.1.1</w:t>
      </w:r>
      <w:r w:rsidR="002E3384">
        <w:t>4</w:t>
      </w:r>
      <w:r w:rsidRPr="00AC1383">
        <w:t>. Сверхурочная работа оплачивается за первые два часа работы не</w:t>
      </w:r>
      <w:r w:rsidRPr="00AC1383">
        <w:br/>
        <w:t>менее чем в полуторном размере, за последующие часы - не менее чем в</w:t>
      </w:r>
      <w:r w:rsidRPr="00AC1383">
        <w:br/>
      </w:r>
      <w:r w:rsidRPr="00AC1383">
        <w:lastRenderedPageBreak/>
        <w:t>двойном размере.</w:t>
      </w:r>
    </w:p>
    <w:p w:rsidR="00AF728B" w:rsidRPr="00AC1383" w:rsidRDefault="00AF728B" w:rsidP="00AF728B">
      <w:pPr>
        <w:shd w:val="clear" w:color="auto" w:fill="FFFFFF"/>
        <w:tabs>
          <w:tab w:val="left" w:pos="567"/>
        </w:tabs>
        <w:ind w:right="10"/>
      </w:pPr>
      <w:r w:rsidRPr="00AC1383">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AF728B" w:rsidRPr="00AC1383" w:rsidRDefault="00AF728B" w:rsidP="00AF728B">
      <w:pPr>
        <w:shd w:val="clear" w:color="auto" w:fill="FFFFFF"/>
        <w:tabs>
          <w:tab w:val="left" w:pos="567"/>
          <w:tab w:val="left" w:pos="1843"/>
        </w:tabs>
        <w:ind w:right="5"/>
      </w:pPr>
      <w:r w:rsidRPr="00AC1383">
        <w:t>5.1.1</w:t>
      </w:r>
      <w:r w:rsidR="002E3384">
        <w:t>5</w:t>
      </w:r>
      <w:r w:rsidRPr="00AC1383">
        <w:t>. Режим работы работников, работающих по сменам,</w:t>
      </w:r>
      <w:r w:rsidRPr="00AC1383">
        <w:br/>
        <w:t>определяется графиками сменности, составляемыми работодателем с учетом</w:t>
      </w:r>
      <w:r w:rsidRPr="00AC1383">
        <w:br/>
        <w:t xml:space="preserve">мнения выборного органа первичной профсоюзной организации </w:t>
      </w:r>
      <w:r w:rsidRPr="00AC1383">
        <w:br/>
        <w:t>(ст. 103 ТК РФ).</w:t>
      </w:r>
    </w:p>
    <w:p w:rsidR="00AF728B" w:rsidRPr="00AC1383" w:rsidRDefault="00AF728B" w:rsidP="00AF728B">
      <w:pPr>
        <w:shd w:val="clear" w:color="auto" w:fill="FFFFFF"/>
        <w:tabs>
          <w:tab w:val="left" w:pos="567"/>
          <w:tab w:val="left" w:pos="1661"/>
        </w:tabs>
        <w:ind w:right="5"/>
      </w:pPr>
      <w:r w:rsidRPr="00AC1383">
        <w:t>5.1.1</w:t>
      </w:r>
      <w:r w:rsidR="002E3384">
        <w:t>6</w:t>
      </w:r>
      <w:r w:rsidRPr="00AC1383">
        <w:t>. С учетом условий работы в организации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AF728B" w:rsidRPr="00AC1383" w:rsidRDefault="00AF728B" w:rsidP="00AF728B">
      <w:pPr>
        <w:shd w:val="clear" w:color="auto" w:fill="FFFFFF"/>
        <w:tabs>
          <w:tab w:val="left" w:pos="567"/>
        </w:tabs>
      </w:pPr>
      <w:r w:rsidRPr="00AC1383">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AF728B" w:rsidRPr="00AC1383" w:rsidRDefault="00AF728B" w:rsidP="00AF728B">
      <w:pPr>
        <w:shd w:val="clear" w:color="auto" w:fill="FFFFFF"/>
        <w:tabs>
          <w:tab w:val="left" w:pos="567"/>
        </w:tabs>
      </w:pPr>
      <w:r w:rsidRPr="00AC1383">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AF728B" w:rsidRPr="001B1AFC" w:rsidRDefault="00AF728B" w:rsidP="002244B8">
      <w:pPr>
        <w:shd w:val="clear" w:color="auto" w:fill="FFFFFF"/>
        <w:tabs>
          <w:tab w:val="left" w:pos="567"/>
          <w:tab w:val="left" w:pos="1685"/>
        </w:tabs>
        <w:rPr>
          <w:color w:val="FF0000"/>
        </w:rPr>
      </w:pPr>
      <w:r w:rsidRPr="001B1AFC">
        <w:rPr>
          <w:color w:val="FF0000"/>
        </w:rPr>
        <w:t>5.1.1</w:t>
      </w:r>
      <w:r w:rsidR="002E3384" w:rsidRPr="001B1AFC">
        <w:rPr>
          <w:color w:val="FF0000"/>
        </w:rPr>
        <w:t>7</w:t>
      </w:r>
      <w:r w:rsidRPr="001B1AFC">
        <w:rPr>
          <w:color w:val="FF0000"/>
        </w:rPr>
        <w:t>. В рабочее время не допускается (за исключением случаев,</w:t>
      </w:r>
      <w:r w:rsidRPr="001B1AFC">
        <w:rPr>
          <w:color w:val="FF0000"/>
        </w:rPr>
        <w:br/>
        <w:t>предусмотренных локальными актами орган</w:t>
      </w:r>
      <w:r w:rsidR="002244B8" w:rsidRPr="001B1AFC">
        <w:rPr>
          <w:color w:val="FF0000"/>
        </w:rPr>
        <w:t>изации, коллективным</w:t>
      </w:r>
      <w:r w:rsidR="002244B8" w:rsidRPr="001B1AFC">
        <w:rPr>
          <w:color w:val="FF0000"/>
        </w:rPr>
        <w:br/>
        <w:t xml:space="preserve">договором) </w:t>
      </w:r>
      <w:r w:rsidRPr="001B1AFC">
        <w:rPr>
          <w:color w:val="FF0000"/>
        </w:rPr>
        <w:t>отвлекать педагогических работников для выполнения поручений или участия в мероприятиях, не связанных с их педагогической деятельностью</w:t>
      </w:r>
      <w:r w:rsidR="002244B8" w:rsidRPr="001B1AFC">
        <w:rPr>
          <w:color w:val="FF0000"/>
        </w:rPr>
        <w:t>.</w:t>
      </w:r>
    </w:p>
    <w:p w:rsidR="00AF728B" w:rsidRPr="00AC1383" w:rsidRDefault="00AF728B" w:rsidP="00AF728B">
      <w:pPr>
        <w:shd w:val="clear" w:color="auto" w:fill="FFFFFF"/>
        <w:tabs>
          <w:tab w:val="left" w:pos="567"/>
          <w:tab w:val="left" w:pos="1589"/>
        </w:tabs>
        <w:ind w:right="5"/>
      </w:pPr>
      <w:r w:rsidRPr="00AC1383">
        <w:t>5.1.1</w:t>
      </w:r>
      <w:r w:rsidR="002E3384">
        <w:t>8</w:t>
      </w:r>
      <w:r w:rsidRPr="00AC1383">
        <w:t>. При осуществлении в образовательной организации функций по</w:t>
      </w:r>
      <w:r w:rsidRPr="00AC1383">
        <w:br/>
        <w:t>контролю за образовательным процессом и в других случаях не допускается:</w:t>
      </w:r>
    </w:p>
    <w:p w:rsidR="00AF728B" w:rsidRPr="00AC1383" w:rsidRDefault="00E855A0" w:rsidP="00AF728B">
      <w:pPr>
        <w:shd w:val="clear" w:color="auto" w:fill="FFFFFF"/>
        <w:tabs>
          <w:tab w:val="left" w:pos="567"/>
        </w:tabs>
        <w:ind w:right="10"/>
      </w:pPr>
      <w:r>
        <w:t xml:space="preserve">- </w:t>
      </w:r>
      <w:r w:rsidR="00AF728B" w:rsidRPr="00AC1383">
        <w:t>присутствие на уроках (занятиях) посторонних лиц без разрешения представителя работодателя;</w:t>
      </w:r>
    </w:p>
    <w:p w:rsidR="00AF728B" w:rsidRPr="00AC1383" w:rsidRDefault="002E003F" w:rsidP="00AF728B">
      <w:pPr>
        <w:shd w:val="clear" w:color="auto" w:fill="FFFFFF"/>
        <w:tabs>
          <w:tab w:val="left" w:pos="567"/>
        </w:tabs>
      </w:pPr>
      <w:r>
        <w:t xml:space="preserve">- </w:t>
      </w:r>
      <w:r w:rsidR="00AF728B" w:rsidRPr="00AC1383">
        <w:t>входить в класс (группу) после начала урока (занятия), за исключением представителя работодателя;</w:t>
      </w:r>
    </w:p>
    <w:p w:rsidR="00AF728B" w:rsidRPr="00AC1383" w:rsidRDefault="002E003F" w:rsidP="00AF728B">
      <w:pPr>
        <w:shd w:val="clear" w:color="auto" w:fill="FFFFFF"/>
        <w:tabs>
          <w:tab w:val="left" w:pos="567"/>
        </w:tabs>
        <w:ind w:right="5"/>
      </w:pPr>
      <w:r>
        <w:t xml:space="preserve">- </w:t>
      </w:r>
      <w:r w:rsidR="00AF728B" w:rsidRPr="00AC1383">
        <w:t>делать педагогическим работникам замечания по поводу их работы во время проведения уроков (занятий) и в присутствии обучающихся.</w:t>
      </w:r>
    </w:p>
    <w:p w:rsidR="00AF728B" w:rsidRPr="00E00F2B" w:rsidRDefault="00AF728B" w:rsidP="00AF728B">
      <w:pPr>
        <w:shd w:val="clear" w:color="auto" w:fill="FFFFFF"/>
        <w:tabs>
          <w:tab w:val="left" w:pos="567"/>
        </w:tabs>
        <w:rPr>
          <w:b/>
        </w:rPr>
      </w:pPr>
      <w:r w:rsidRPr="00E00F2B">
        <w:rPr>
          <w:b/>
        </w:rPr>
        <w:t>5.2. Установление учебной нагрузки учителей:</w:t>
      </w:r>
    </w:p>
    <w:p w:rsidR="00AF728B" w:rsidRPr="007B3276" w:rsidRDefault="00AF728B" w:rsidP="00AC1383">
      <w:pPr>
        <w:numPr>
          <w:ilvl w:val="2"/>
          <w:numId w:val="10"/>
        </w:numPr>
        <w:shd w:val="clear" w:color="auto" w:fill="FFFFFF"/>
        <w:tabs>
          <w:tab w:val="left" w:pos="0"/>
        </w:tabs>
        <w:ind w:left="0" w:right="10" w:firstLine="709"/>
        <w:rPr>
          <w:i/>
          <w:color w:val="FF0000"/>
        </w:rPr>
      </w:pPr>
      <w:r w:rsidRPr="00AC1383">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002244B8">
        <w:t xml:space="preserve"> и (или) дополнительном соглашении к нему</w:t>
      </w:r>
      <w:r w:rsidRPr="00AC1383">
        <w:t xml:space="preserve">. </w:t>
      </w:r>
      <w:r w:rsidRPr="007B3276">
        <w:rPr>
          <w:i/>
          <w:color w:val="FF0000"/>
        </w:rPr>
        <w:t>Определение объема учебной нагрузки учителей производится один ра</w:t>
      </w:r>
      <w:r w:rsidR="007B3276">
        <w:rPr>
          <w:i/>
          <w:color w:val="FF0000"/>
        </w:rPr>
        <w:t>з в год раздельно по полугодиям … или …</w:t>
      </w:r>
    </w:p>
    <w:p w:rsidR="00AF728B" w:rsidRPr="00AC1383" w:rsidRDefault="00AF728B" w:rsidP="00AC1383">
      <w:pPr>
        <w:numPr>
          <w:ilvl w:val="2"/>
          <w:numId w:val="10"/>
        </w:numPr>
        <w:shd w:val="clear" w:color="auto" w:fill="FFFFFF"/>
        <w:tabs>
          <w:tab w:val="left" w:pos="0"/>
        </w:tabs>
        <w:ind w:left="0" w:right="5" w:firstLine="709"/>
      </w:pPr>
      <w:r w:rsidRPr="00AC1383">
        <w:t xml:space="preserve">Учебная нагрузка, объем которой больше или меньше нормы часов за ставку заработной платы, устанавливается только с письменного согласия работника.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w:t>
      </w:r>
      <w:r w:rsidRPr="00E072C1">
        <w:rPr>
          <w:i/>
          <w:color w:val="FF0000"/>
        </w:rPr>
        <w:t>классов</w:t>
      </w:r>
      <w:r w:rsidR="00AE0618" w:rsidRPr="00E072C1">
        <w:rPr>
          <w:i/>
          <w:color w:val="FF0000"/>
        </w:rPr>
        <w:t xml:space="preserve"> (групп)</w:t>
      </w:r>
      <w:r w:rsidRPr="00E072C1">
        <w:rPr>
          <w:i/>
          <w:color w:val="FF0000"/>
        </w:rPr>
        <w:t>.</w:t>
      </w:r>
    </w:p>
    <w:p w:rsidR="00AF728B" w:rsidRPr="00AC1383" w:rsidRDefault="00AF728B" w:rsidP="00F10F15">
      <w:pPr>
        <w:numPr>
          <w:ilvl w:val="2"/>
          <w:numId w:val="10"/>
        </w:numPr>
        <w:shd w:val="clear" w:color="auto" w:fill="FFFFFF"/>
        <w:tabs>
          <w:tab w:val="left" w:pos="0"/>
        </w:tabs>
        <w:ind w:left="0" w:right="14" w:firstLine="709"/>
      </w:pPr>
      <w:r w:rsidRPr="00E072C1">
        <w:t>Уме</w:t>
      </w:r>
      <w:r w:rsidRPr="00AC1383">
        <w:t xml:space="preserve">ньшение учебной нагрузки учителей без их согласия может осуществляться </w:t>
      </w:r>
      <w:r w:rsidR="00E072C1">
        <w:t>в случае</w:t>
      </w:r>
      <w:r w:rsidR="00E855A0">
        <w:t xml:space="preserve"> </w:t>
      </w:r>
      <w:r w:rsidRPr="00AC1383">
        <w:t>восстановления на работе учителя, ранее выполнявшего учебную нагрузку, в установленном законодательством порядке.</w:t>
      </w:r>
    </w:p>
    <w:p w:rsidR="00AF728B" w:rsidRPr="00AC1383" w:rsidRDefault="00AF728B" w:rsidP="00AF728B">
      <w:pPr>
        <w:shd w:val="clear" w:color="auto" w:fill="FFFFFF"/>
        <w:tabs>
          <w:tab w:val="left" w:pos="567"/>
          <w:tab w:val="left" w:pos="1579"/>
        </w:tabs>
      </w:pPr>
      <w:r w:rsidRPr="00AC1383">
        <w:t>5.2.4.</w:t>
      </w:r>
      <w:r w:rsidRPr="00AC1383">
        <w:tab/>
        <w:t>В других случаях любое временное или постоянное изменение</w:t>
      </w:r>
      <w:r w:rsidRPr="00AC1383">
        <w:br/>
        <w:t>(увеличение или уменьшение) у учителей объема учебной нагрузки по</w:t>
      </w:r>
      <w:r w:rsidRPr="00AC1383">
        <w:br/>
        <w:t>сравнению с учебной нагрузкой, предусмотренной в трудовом договоре, а</w:t>
      </w:r>
      <w:r w:rsidRPr="00AC1383">
        <w:br/>
        <w:t>также изменение характера работы возможно только по взаимному</w:t>
      </w:r>
      <w:r w:rsidRPr="00AC1383">
        <w:br/>
        <w:t>соглашению сторон.</w:t>
      </w:r>
    </w:p>
    <w:p w:rsidR="00AF728B" w:rsidRPr="00AC1383" w:rsidRDefault="00AF728B" w:rsidP="00AF728B">
      <w:pPr>
        <w:shd w:val="clear" w:color="auto" w:fill="FFFFFF"/>
        <w:tabs>
          <w:tab w:val="left" w:pos="567"/>
          <w:tab w:val="left" w:pos="1454"/>
        </w:tabs>
        <w:ind w:right="5"/>
      </w:pPr>
      <w:r w:rsidRPr="00AC1383">
        <w:t>5.2.5.</w:t>
      </w:r>
      <w:r w:rsidRPr="00AC1383">
        <w:tab/>
        <w:t>При возложении на учителей общеобразовательных организаций,</w:t>
      </w:r>
      <w:r w:rsidRPr="00AC1383">
        <w:br/>
      </w:r>
      <w:r w:rsidRPr="00AC1383">
        <w:lastRenderedPageBreak/>
        <w:t>для которых данная образовательная организация является местом основной</w:t>
      </w:r>
      <w:r w:rsidRPr="00AC1383">
        <w:br/>
        <w:t>работы, обязанностей по обучению детей на дому в соответствии с</w:t>
      </w:r>
      <w:r w:rsidRPr="00AC1383">
        <w:br/>
        <w:t>медицинским заключением учебные часы, предусмотренные на эти цели,</w:t>
      </w:r>
      <w:r w:rsidRPr="00AC1383">
        <w:br/>
        <w:t>включаются в их учебную нагрузку на общих основаниях. Уменьшение</w:t>
      </w:r>
      <w:r w:rsidRPr="00AC1383">
        <w:br/>
        <w:t>учебной нагрузки таких учителей в течение учебного года и на следующий</w:t>
      </w:r>
      <w:r w:rsidRPr="00AC1383">
        <w:br/>
        <w:t>учебный год возможно на общих основаниях и с соблюдением порядка и</w:t>
      </w:r>
      <w:r w:rsidRPr="00AC1383">
        <w:br/>
        <w:t>сроков предупреждения их об изменении учебной нагрузки.</w:t>
      </w:r>
    </w:p>
    <w:p w:rsidR="00AF728B" w:rsidRPr="00AC1383" w:rsidRDefault="00AF728B" w:rsidP="00AF728B">
      <w:pPr>
        <w:shd w:val="clear" w:color="auto" w:fill="FFFFFF"/>
        <w:tabs>
          <w:tab w:val="left" w:pos="567"/>
          <w:tab w:val="left" w:pos="1584"/>
        </w:tabs>
        <w:ind w:right="5"/>
      </w:pPr>
      <w:r w:rsidRPr="00AC1383">
        <w:t>5.2.6. Без согласия учителей допускается увеличение объема их</w:t>
      </w:r>
      <w:r w:rsidRPr="00AC1383">
        <w:br/>
        <w:t>учебной нагрузки на срок до одного месяца в случае временного отсутствия</w:t>
      </w:r>
      <w:r w:rsidRPr="00AC1383">
        <w:br/>
        <w:t>учителей, если это вызвано чрезвычайными обстоятельствами,</w:t>
      </w:r>
      <w:r w:rsidRPr="00AC1383">
        <w:br/>
        <w:t>исчерпывающий перечень которых предусмотрен в ч. 2 ст. 72.2. ТК РФ.</w:t>
      </w:r>
    </w:p>
    <w:p w:rsidR="00AF728B" w:rsidRPr="00AC1383" w:rsidRDefault="00AF728B" w:rsidP="00AF728B">
      <w:pPr>
        <w:shd w:val="clear" w:color="auto" w:fill="FFFFFF"/>
        <w:tabs>
          <w:tab w:val="left" w:pos="567"/>
          <w:tab w:val="left" w:pos="1502"/>
        </w:tabs>
        <w:ind w:right="10"/>
      </w:pPr>
      <w:r w:rsidRPr="00AC1383">
        <w:t>5.2.7. Сохранение объема учебной нагрузки и ее преемственность у</w:t>
      </w:r>
      <w:r w:rsidRPr="00AC1383">
        <w:br/>
        <w:t>учителей выпускных классов обеспечиваются путем предоставления им</w:t>
      </w:r>
      <w:r w:rsidRPr="00AC1383">
        <w:br/>
        <w:t>учебной нагрузки в классах, в которых впервые начинается изучение</w:t>
      </w:r>
      <w:r w:rsidRPr="00AC1383">
        <w:br/>
        <w:t>преподаваемых этими учителями предметов.</w:t>
      </w:r>
    </w:p>
    <w:p w:rsidR="00AF728B" w:rsidRPr="00AC1383" w:rsidRDefault="00AF728B" w:rsidP="00AF728B">
      <w:pPr>
        <w:shd w:val="clear" w:color="auto" w:fill="FFFFFF"/>
        <w:tabs>
          <w:tab w:val="left" w:pos="567"/>
        </w:tabs>
        <w:ind w:right="14"/>
      </w:pPr>
      <w:r w:rsidRPr="00AC1383">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AF728B" w:rsidRPr="00AC1383" w:rsidRDefault="00AF728B" w:rsidP="00AF728B">
      <w:pPr>
        <w:shd w:val="clear" w:color="auto" w:fill="FFFFFF"/>
        <w:tabs>
          <w:tab w:val="left" w:pos="567"/>
        </w:tabs>
        <w:ind w:right="14"/>
      </w:pPr>
      <w:r w:rsidRPr="00AC1383">
        <w:t>5.2.8.</w:t>
      </w:r>
      <w:r w:rsidRPr="00AC1383">
        <w:tab/>
        <w:t xml:space="preserve"> О предстоящих изменениях условий трудового договора, в том</w:t>
      </w:r>
      <w:r w:rsidRPr="00AC1383">
        <w:br/>
        <w:t>числе в связи с изменением учителям объема учебной нагрузки на новый</w:t>
      </w:r>
      <w:r w:rsidRPr="00AC1383">
        <w:br/>
        <w:t>учебный год, которые допускаются без согласия работника, а также о</w:t>
      </w:r>
      <w:r w:rsidRPr="00AC1383">
        <w:br/>
        <w:t>причинах, вызвавших необходимость таких изменений, работник</w:t>
      </w:r>
      <w:r w:rsidRPr="00AC1383">
        <w:br/>
        <w:t>уведомляется в письменной форме (под роспись) не позднее чем за два</w:t>
      </w:r>
      <w:r w:rsidRPr="00AC1383">
        <w:br/>
        <w:t>месяца до предстоящего изменения, в связи с чем распределение учебной</w:t>
      </w:r>
      <w:r w:rsidRPr="00AC1383">
        <w:br/>
        <w:t>нагрузки учителей на новый учебный год осуществляется до ухода их в</w:t>
      </w:r>
      <w:r w:rsidRPr="00AC1383">
        <w:br/>
        <w:t>отпуск с тем, чтобы учителя знали, с какой учебной нагрузкой они будут</w:t>
      </w:r>
      <w:r w:rsidRPr="00AC1383">
        <w:br/>
        <w:t>работать в новом учебного году.</w:t>
      </w:r>
    </w:p>
    <w:p w:rsidR="00AF728B" w:rsidRPr="00E072C1" w:rsidRDefault="00AF728B" w:rsidP="00AF728B">
      <w:pPr>
        <w:shd w:val="clear" w:color="auto" w:fill="FFFFFF"/>
        <w:tabs>
          <w:tab w:val="left" w:pos="567"/>
          <w:tab w:val="left" w:pos="1637"/>
        </w:tabs>
        <w:ind w:right="10"/>
        <w:rPr>
          <w:strike/>
        </w:rPr>
      </w:pPr>
      <w:r w:rsidRPr="00AC1383">
        <w:t xml:space="preserve">5.2.9. </w:t>
      </w:r>
      <w:r w:rsidR="00CE0041">
        <w:t>Локальные нормативные акты по вопросам определения учебной нагрузки педагогических работников</w:t>
      </w:r>
      <w:r w:rsidR="003941D0">
        <w:t>, осуществляющих учебную (преподавательскую) работу, а также ее изменения принимаются с учетом мнения выборного органа ППО.</w:t>
      </w:r>
      <w:r w:rsidR="00CE0041">
        <w:t xml:space="preserve"> </w:t>
      </w:r>
    </w:p>
    <w:p w:rsidR="00AF728B" w:rsidRPr="00AC1383" w:rsidRDefault="00AF728B" w:rsidP="00AF728B">
      <w:pPr>
        <w:shd w:val="clear" w:color="auto" w:fill="FFFFFF"/>
        <w:tabs>
          <w:tab w:val="left" w:pos="567"/>
          <w:tab w:val="left" w:pos="1637"/>
        </w:tabs>
        <w:ind w:right="10"/>
      </w:pPr>
      <w:r w:rsidRPr="00AC1383">
        <w:t>5.2.10. Учебная нагрузка на определенный срок, в т.ч. только на учебный год, установл</w:t>
      </w:r>
      <w:r w:rsidR="001B1AFC">
        <w:t>ивается</w:t>
      </w:r>
      <w:r w:rsidRPr="00AC1383">
        <w:t xml:space="preserve"> в следующих случаях:</w:t>
      </w:r>
    </w:p>
    <w:p w:rsidR="00AF728B" w:rsidRPr="00AC1383" w:rsidRDefault="002E003F" w:rsidP="00AF728B">
      <w:pPr>
        <w:shd w:val="clear" w:color="auto" w:fill="FFFFFF"/>
        <w:tabs>
          <w:tab w:val="left" w:pos="567"/>
        </w:tabs>
        <w:ind w:right="19"/>
      </w:pPr>
      <w:r>
        <w:t xml:space="preserve">- </w:t>
      </w:r>
      <w:r w:rsidR="00AF728B" w:rsidRPr="00AC1383">
        <w:t>для выполнения учебной нагрузки учителей, находящихся в отпуске по уходу за ребенком;</w:t>
      </w:r>
    </w:p>
    <w:p w:rsidR="00AF728B" w:rsidRPr="00AC1383" w:rsidRDefault="002E003F" w:rsidP="00AF728B">
      <w:pPr>
        <w:shd w:val="clear" w:color="auto" w:fill="FFFFFF"/>
        <w:tabs>
          <w:tab w:val="left" w:pos="567"/>
        </w:tabs>
        <w:ind w:right="14"/>
      </w:pPr>
      <w:r>
        <w:t xml:space="preserve">- </w:t>
      </w:r>
      <w:r w:rsidR="00AF728B" w:rsidRPr="00AC1383">
        <w:t>для выполнения учебной нагрузки учителей, отсутствующих в связи с болезнью и по другим причинам;</w:t>
      </w:r>
    </w:p>
    <w:p w:rsidR="00AF728B" w:rsidRPr="00AC1383" w:rsidRDefault="002E003F" w:rsidP="00AF728B">
      <w:pPr>
        <w:shd w:val="clear" w:color="auto" w:fill="FFFFFF"/>
        <w:tabs>
          <w:tab w:val="left" w:pos="567"/>
        </w:tabs>
        <w:ind w:right="14"/>
      </w:pPr>
      <w:r>
        <w:t xml:space="preserve">- </w:t>
      </w:r>
      <w:r w:rsidR="00AF728B" w:rsidRPr="00AC1383">
        <w:t>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w:t>
      </w:r>
    </w:p>
    <w:p w:rsidR="00AF728B" w:rsidRPr="00AC1383" w:rsidRDefault="00AF728B" w:rsidP="00AF728B">
      <w:pPr>
        <w:shd w:val="clear" w:color="auto" w:fill="FFFFFF"/>
        <w:tabs>
          <w:tab w:val="left" w:pos="567"/>
          <w:tab w:val="left" w:pos="1738"/>
        </w:tabs>
        <w:ind w:right="10"/>
      </w:pPr>
      <w:r w:rsidRPr="00AC1383">
        <w:t>5.2.11. Руководитель организации, его заместители, руководители</w:t>
      </w:r>
      <w:r w:rsidRPr="00AC1383">
        <w:br/>
        <w:t>структурных подразделений и другие работники образовательной</w:t>
      </w:r>
      <w:r w:rsidRPr="00AC1383">
        <w:br/>
        <w:t>организации помимо работы, определенной трудовым договором, вправе на</w:t>
      </w:r>
      <w:r w:rsidRPr="00AC1383">
        <w:br/>
        <w:t>условиях дополнительного соглашения к трудовому договору осуществлять</w:t>
      </w:r>
      <w:r w:rsidRPr="00AC1383">
        <w:br/>
        <w:t>преподавательскую работу в классах, группах, кружках, секциях без занятия</w:t>
      </w:r>
      <w:r w:rsidRPr="00AC1383">
        <w:br/>
        <w:t>штатной должности, которая не считается совместительством.</w:t>
      </w:r>
    </w:p>
    <w:p w:rsidR="00AF728B" w:rsidRPr="00E00F2B" w:rsidRDefault="00AF728B" w:rsidP="00AF728B">
      <w:pPr>
        <w:shd w:val="clear" w:color="auto" w:fill="FFFFFF"/>
        <w:tabs>
          <w:tab w:val="left" w:pos="567"/>
        </w:tabs>
        <w:rPr>
          <w:b/>
        </w:rPr>
      </w:pPr>
      <w:r w:rsidRPr="00E00F2B">
        <w:rPr>
          <w:b/>
        </w:rPr>
        <w:t>5.3. Время отдыха:</w:t>
      </w:r>
    </w:p>
    <w:p w:rsidR="00AF728B" w:rsidRPr="00AC1383" w:rsidRDefault="00AF728B" w:rsidP="00AF728B">
      <w:pPr>
        <w:shd w:val="clear" w:color="auto" w:fill="FFFFFF"/>
        <w:tabs>
          <w:tab w:val="left" w:pos="567"/>
        </w:tabs>
      </w:pPr>
      <w:r w:rsidRPr="00AC1383">
        <w:t>5.3.1.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AF728B" w:rsidRPr="00AC1383" w:rsidRDefault="00AF728B" w:rsidP="00AF728B">
      <w:pPr>
        <w:shd w:val="clear" w:color="auto" w:fill="FFFFFF"/>
        <w:tabs>
          <w:tab w:val="left" w:pos="567"/>
        </w:tabs>
      </w:pPr>
      <w:r w:rsidRPr="00AC1383">
        <w:t>Видами времени отдыха являются:</w:t>
      </w:r>
    </w:p>
    <w:p w:rsidR="00AF728B" w:rsidRPr="00AC1383" w:rsidRDefault="002E003F" w:rsidP="00AF728B">
      <w:pPr>
        <w:shd w:val="clear" w:color="auto" w:fill="FFFFFF"/>
        <w:tabs>
          <w:tab w:val="left" w:pos="567"/>
        </w:tabs>
      </w:pPr>
      <w:r>
        <w:t xml:space="preserve">- </w:t>
      </w:r>
      <w:r w:rsidR="00AF728B" w:rsidRPr="00AC1383">
        <w:t>перерывы в течение рабочего дня (смены);</w:t>
      </w:r>
    </w:p>
    <w:p w:rsidR="00AF728B" w:rsidRPr="00AC1383" w:rsidRDefault="002E003F" w:rsidP="00AF728B">
      <w:pPr>
        <w:shd w:val="clear" w:color="auto" w:fill="FFFFFF"/>
        <w:tabs>
          <w:tab w:val="left" w:pos="567"/>
        </w:tabs>
      </w:pPr>
      <w:r>
        <w:t xml:space="preserve">- </w:t>
      </w:r>
      <w:r w:rsidR="00AF728B" w:rsidRPr="00AC1383">
        <w:t>ежедневный (междусменный) отдых;</w:t>
      </w:r>
    </w:p>
    <w:p w:rsidR="00AF728B" w:rsidRPr="00AC1383" w:rsidRDefault="002E003F" w:rsidP="00AF728B">
      <w:pPr>
        <w:shd w:val="clear" w:color="auto" w:fill="FFFFFF"/>
        <w:tabs>
          <w:tab w:val="left" w:pos="567"/>
        </w:tabs>
      </w:pPr>
      <w:r>
        <w:lastRenderedPageBreak/>
        <w:t xml:space="preserve">- </w:t>
      </w:r>
      <w:r w:rsidR="00AF728B" w:rsidRPr="00AC1383">
        <w:t>выходные дни (еженедельный непрерывный отдых);</w:t>
      </w:r>
    </w:p>
    <w:p w:rsidR="00AF728B" w:rsidRPr="00AC1383" w:rsidRDefault="002E003F" w:rsidP="00AF728B">
      <w:pPr>
        <w:shd w:val="clear" w:color="auto" w:fill="FFFFFF"/>
        <w:tabs>
          <w:tab w:val="left" w:pos="567"/>
        </w:tabs>
      </w:pPr>
      <w:r>
        <w:t xml:space="preserve">- </w:t>
      </w:r>
      <w:r w:rsidR="00AF728B" w:rsidRPr="00AC1383">
        <w:t>нерабочие праздничные дни;</w:t>
      </w:r>
    </w:p>
    <w:p w:rsidR="00AF728B" w:rsidRPr="00AC1383" w:rsidRDefault="002E003F" w:rsidP="00AF728B">
      <w:pPr>
        <w:shd w:val="clear" w:color="auto" w:fill="FFFFFF"/>
        <w:tabs>
          <w:tab w:val="left" w:pos="567"/>
        </w:tabs>
      </w:pPr>
      <w:r>
        <w:t xml:space="preserve">- </w:t>
      </w:r>
      <w:r w:rsidR="00AF728B" w:rsidRPr="00AC1383">
        <w:t>отпуска.</w:t>
      </w:r>
    </w:p>
    <w:p w:rsidR="00AF728B" w:rsidRPr="00AC1383" w:rsidRDefault="00AF728B" w:rsidP="00AF728B">
      <w:pPr>
        <w:shd w:val="clear" w:color="auto" w:fill="FFFFFF"/>
        <w:tabs>
          <w:tab w:val="left" w:pos="567"/>
          <w:tab w:val="left" w:pos="1517"/>
        </w:tabs>
      </w:pPr>
      <w:r w:rsidRPr="00AC1383">
        <w:t>5.3.2. Перерывы в рабочем времени педагогических работников, не</w:t>
      </w:r>
      <w:r w:rsidRPr="00AC1383">
        <w:br/>
        <w:t>связанные с отдыхом и приемом пищи, не допускаются за исключением</w:t>
      </w:r>
      <w:r w:rsidRPr="00AC1383">
        <w:br/>
        <w:t>случаев, предусмотренных нормативными правовыми актами Российской</w:t>
      </w:r>
      <w:r w:rsidRPr="00AC1383">
        <w:br/>
        <w:t>Федерации.</w:t>
      </w:r>
    </w:p>
    <w:p w:rsidR="00AF728B" w:rsidRPr="00AC1383" w:rsidRDefault="00AF728B" w:rsidP="00AF728B">
      <w:pPr>
        <w:shd w:val="clear" w:color="auto" w:fill="FFFFFF"/>
        <w:tabs>
          <w:tab w:val="left" w:pos="567"/>
        </w:tabs>
      </w:pPr>
      <w:r w:rsidRPr="00AC1383">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организации обеспечивается возможность приема пищи одновременно вместе с обучающимися или отдельно в специально отведенном для этой цели помещении.</w:t>
      </w:r>
    </w:p>
    <w:p w:rsidR="00AF728B" w:rsidRPr="00AC1383" w:rsidRDefault="00AF728B" w:rsidP="00AF728B">
      <w:pPr>
        <w:shd w:val="clear" w:color="auto" w:fill="FFFFFF"/>
        <w:tabs>
          <w:tab w:val="left" w:pos="567"/>
          <w:tab w:val="left" w:leader="underscore" w:pos="2650"/>
          <w:tab w:val="left" w:leader="underscore" w:pos="4560"/>
        </w:tabs>
        <w:ind w:right="5"/>
      </w:pPr>
      <w:r w:rsidRPr="00AC1383">
        <w:t>Для остальных работников устанавливается перерыв для приема пищи</w:t>
      </w:r>
      <w:r w:rsidRPr="00AC1383">
        <w:br/>
        <w:t xml:space="preserve">и отдыха </w:t>
      </w:r>
      <w:r w:rsidRPr="002E003F">
        <w:rPr>
          <w:i/>
          <w:color w:val="FF0000"/>
        </w:rPr>
        <w:t>с</w:t>
      </w:r>
      <w:r w:rsidR="002E003F">
        <w:rPr>
          <w:i/>
          <w:color w:val="FF0000"/>
        </w:rPr>
        <w:t xml:space="preserve"> …</w:t>
      </w:r>
      <w:r w:rsidRPr="002E003F">
        <w:rPr>
          <w:i/>
          <w:color w:val="FF0000"/>
        </w:rPr>
        <w:t xml:space="preserve"> 12ч. до 13ч.</w:t>
      </w:r>
    </w:p>
    <w:p w:rsidR="00AF728B" w:rsidRPr="00AC1383" w:rsidRDefault="00AF728B" w:rsidP="00AF728B">
      <w:pPr>
        <w:shd w:val="clear" w:color="auto" w:fill="FFFFFF"/>
        <w:tabs>
          <w:tab w:val="left" w:pos="567"/>
          <w:tab w:val="left" w:pos="1430"/>
        </w:tabs>
      </w:pPr>
      <w:r w:rsidRPr="00AC1383">
        <w:t>5.3.3. Работа в выходные и нерабочие праздничные дни запрещается.</w:t>
      </w:r>
    </w:p>
    <w:p w:rsidR="00AF728B" w:rsidRPr="00AC1383" w:rsidRDefault="00AF728B" w:rsidP="00AF728B">
      <w:pPr>
        <w:shd w:val="clear" w:color="auto" w:fill="FFFFFF"/>
        <w:tabs>
          <w:tab w:val="left" w:pos="567"/>
        </w:tabs>
        <w:ind w:right="5"/>
      </w:pPr>
      <w:r w:rsidRPr="00AC1383">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AF728B" w:rsidRPr="00AC1383" w:rsidRDefault="00AF728B" w:rsidP="00AF728B">
      <w:pPr>
        <w:shd w:val="clear" w:color="auto" w:fill="FFFFFF"/>
        <w:tabs>
          <w:tab w:val="left" w:pos="567"/>
          <w:tab w:val="left" w:pos="1502"/>
        </w:tabs>
        <w:ind w:right="5"/>
      </w:pPr>
      <w:r w:rsidRPr="00AC1383">
        <w:t>5.3.4. Работа в выходные и нерабочие праздничные оплачивается не</w:t>
      </w:r>
      <w:r w:rsidRPr="00AC1383">
        <w:br/>
        <w:t>менее чем в двойном размере.</w:t>
      </w:r>
    </w:p>
    <w:p w:rsidR="009D2AF7" w:rsidRDefault="009D2AF7" w:rsidP="00015BFA">
      <w:pPr>
        <w:shd w:val="clear" w:color="auto" w:fill="FFFFFF"/>
        <w:tabs>
          <w:tab w:val="left" w:pos="567"/>
          <w:tab w:val="left" w:pos="1502"/>
        </w:tabs>
        <w:rPr>
          <w:i/>
        </w:rPr>
      </w:pPr>
      <w:r w:rsidRPr="009D2AF7">
        <w:rPr>
          <w:color w:val="FF0000"/>
        </w:rPr>
        <w:t>По желанию работника, отработавшего в выходной или нерабочий праздничный день, ему может быть предоставлен другой день отдыха с сохранением заработной платы за день отдыха. В этом случае работа в выходной или нерабочий праздничный день и день отдыха оплачиваются в одинарном размере. Оплата дня отдыха производится путем включения дня отдыха в табель учета рабочего времени, исходя из нормы 8 часового рабочего дня в норме рабочего времени месяца</w:t>
      </w:r>
      <w:r>
        <w:rPr>
          <w:color w:val="FF0000"/>
        </w:rPr>
        <w:t xml:space="preserve"> </w:t>
      </w:r>
      <w:r w:rsidR="003F40CE">
        <w:rPr>
          <w:i/>
          <w:color w:val="FF0000"/>
        </w:rPr>
        <w:t>(</w:t>
      </w:r>
      <w:r w:rsidRPr="009D2AF7">
        <w:rPr>
          <w:i/>
          <w:color w:val="FF0000"/>
        </w:rPr>
        <w:t>п.6.5 областного отраслевого Соглашения на 202</w:t>
      </w:r>
      <w:r w:rsidR="003F40CE">
        <w:rPr>
          <w:i/>
          <w:color w:val="FF0000"/>
        </w:rPr>
        <w:t>5</w:t>
      </w:r>
      <w:r w:rsidRPr="009D2AF7">
        <w:rPr>
          <w:i/>
          <w:color w:val="FF0000"/>
        </w:rPr>
        <w:t>-202</w:t>
      </w:r>
      <w:r w:rsidR="003F40CE">
        <w:rPr>
          <w:i/>
          <w:color w:val="FF0000"/>
        </w:rPr>
        <w:t>8 год)</w:t>
      </w:r>
      <w:r w:rsidRPr="009D2AF7">
        <w:rPr>
          <w:i/>
        </w:rPr>
        <w:t>.</w:t>
      </w:r>
    </w:p>
    <w:p w:rsidR="003F40CE" w:rsidRDefault="003F40CE" w:rsidP="003F40CE">
      <w:pPr>
        <w:shd w:val="clear" w:color="auto" w:fill="FFFFFF"/>
        <w:tabs>
          <w:tab w:val="left" w:pos="567"/>
          <w:tab w:val="left" w:pos="1502"/>
        </w:tabs>
      </w:pPr>
      <w:r>
        <w:t>День отдыха, предоставленный после 1 марта 2025 года,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3F40CE" w:rsidRPr="003F40CE" w:rsidRDefault="003F40CE" w:rsidP="003F40CE">
      <w:pPr>
        <w:shd w:val="clear" w:color="auto" w:fill="FFFFFF"/>
        <w:tabs>
          <w:tab w:val="left" w:pos="567"/>
          <w:tab w:val="left" w:pos="1502"/>
        </w:tabs>
      </w:pPr>
      <w:r>
        <w:t>В случае, если на день увольнения работника имеется неиспользованный день отдыха за работу в выходной или нерабочий праздничный день, в день увольнения работнику выплачивается разница между оплатой работы в выходной или нерабочий праздничный день, полагавшейся ему в соответствии со статьей 153 ТК РФ, и фактически произведенной оплатой работы в этот день. Указанная разница выплачивается работнику за все не использованные дни отдыха за работу в выходные или нерабочие праздничные дни.</w:t>
      </w:r>
    </w:p>
    <w:p w:rsidR="00AF728B" w:rsidRPr="00AC1383" w:rsidRDefault="00AF728B" w:rsidP="00015BFA">
      <w:pPr>
        <w:shd w:val="clear" w:color="auto" w:fill="FFFFFF"/>
        <w:tabs>
          <w:tab w:val="left" w:pos="567"/>
          <w:tab w:val="left" w:pos="1502"/>
        </w:tabs>
      </w:pPr>
      <w:r w:rsidRPr="00AC1383">
        <w:t>5.3.5. Работникам образовательной организации предоставляются:</w:t>
      </w:r>
    </w:p>
    <w:p w:rsidR="00AF728B" w:rsidRDefault="00AF728B" w:rsidP="00AF728B">
      <w:pPr>
        <w:shd w:val="clear" w:color="auto" w:fill="FFFFFF"/>
        <w:tabs>
          <w:tab w:val="left" w:pos="567"/>
        </w:tabs>
        <w:ind w:right="10"/>
      </w:pPr>
      <w:r w:rsidRPr="00AC1383">
        <w:t>а) ежегодные основные оплачиваемые отпуска продолжи</w:t>
      </w:r>
      <w:r w:rsidR="00920BFB">
        <w:t xml:space="preserve">тельностью </w:t>
      </w:r>
      <w:r w:rsidR="00920BFB">
        <w:br/>
        <w:t>28 календарных дней;</w:t>
      </w:r>
    </w:p>
    <w:p w:rsidR="00920BFB" w:rsidRDefault="00920BFB" w:rsidP="00AF728B">
      <w:pPr>
        <w:shd w:val="clear" w:color="auto" w:fill="FFFFFF"/>
        <w:tabs>
          <w:tab w:val="left" w:pos="567"/>
        </w:tabs>
        <w:ind w:right="10"/>
      </w:pPr>
      <w:r>
        <w:t xml:space="preserve">б) ежегодные основные удлиненные оплачиваемы отпуска </w:t>
      </w:r>
      <w:r w:rsidR="00CC367B">
        <w:t xml:space="preserve">педагогическим работникам </w:t>
      </w:r>
      <w:r>
        <w:t xml:space="preserve">продолжительностью </w:t>
      </w:r>
      <w:r w:rsidRPr="00920BFB">
        <w:rPr>
          <w:i/>
          <w:color w:val="FF0000"/>
        </w:rPr>
        <w:t>42, или 56 календарных дней</w:t>
      </w:r>
      <w:r w:rsidR="007831DF">
        <w:rPr>
          <w:i/>
          <w:color w:val="FF0000"/>
        </w:rPr>
        <w:t xml:space="preserve"> – в зависимости от типа образовательной организации и занимаемой должности</w:t>
      </w:r>
      <w:r>
        <w:t>;</w:t>
      </w:r>
      <w:r w:rsidR="00CC367B">
        <w:t xml:space="preserve"> </w:t>
      </w:r>
      <w:r w:rsidR="005673AC">
        <w:t>30 календарных дней инвалидам;</w:t>
      </w:r>
      <w:r w:rsidR="00CC367B">
        <w:t xml:space="preserve"> 31 календарный день несовершеннолетним;</w:t>
      </w:r>
    </w:p>
    <w:p w:rsidR="008D6229" w:rsidRPr="0021276D" w:rsidRDefault="00920BFB" w:rsidP="00AF728B">
      <w:pPr>
        <w:shd w:val="clear" w:color="auto" w:fill="FFFFFF"/>
        <w:tabs>
          <w:tab w:val="left" w:pos="567"/>
        </w:tabs>
        <w:ind w:right="10"/>
        <w:rPr>
          <w:color w:val="FF0000"/>
        </w:rPr>
      </w:pPr>
      <w:r>
        <w:t xml:space="preserve">в) </w:t>
      </w:r>
      <w:r w:rsidRPr="0021276D">
        <w:rPr>
          <w:color w:val="FF0000"/>
        </w:rPr>
        <w:t>ежегодные дополнительные оплачиваемые</w:t>
      </w:r>
      <w:r w:rsidR="00CC367B" w:rsidRPr="0021276D">
        <w:rPr>
          <w:color w:val="FF0000"/>
        </w:rPr>
        <w:t xml:space="preserve"> отпуска</w:t>
      </w:r>
      <w:r w:rsidR="008D6229" w:rsidRPr="0021276D">
        <w:rPr>
          <w:color w:val="FF0000"/>
        </w:rPr>
        <w:t>:</w:t>
      </w:r>
    </w:p>
    <w:p w:rsidR="008D6229" w:rsidRDefault="008D6229" w:rsidP="00AF728B">
      <w:pPr>
        <w:shd w:val="clear" w:color="auto" w:fill="FFFFFF"/>
        <w:tabs>
          <w:tab w:val="left" w:pos="567"/>
        </w:tabs>
        <w:ind w:right="10"/>
        <w:rPr>
          <w:i/>
          <w:color w:val="FF0000"/>
        </w:rPr>
      </w:pPr>
      <w:r>
        <w:rPr>
          <w:i/>
          <w:color w:val="FF0000"/>
        </w:rPr>
        <w:t>-</w:t>
      </w:r>
      <w:r w:rsidR="00CC367B" w:rsidRPr="00CC367B">
        <w:rPr>
          <w:i/>
          <w:color w:val="FF0000"/>
        </w:rPr>
        <w:t xml:space="preserve"> за работу </w:t>
      </w:r>
      <w:r w:rsidR="007831DF">
        <w:rPr>
          <w:i/>
          <w:color w:val="FF0000"/>
        </w:rPr>
        <w:t xml:space="preserve">… </w:t>
      </w:r>
      <w:r w:rsidR="00CC367B" w:rsidRPr="00CC367B">
        <w:rPr>
          <w:i/>
          <w:color w:val="FF0000"/>
        </w:rPr>
        <w:t xml:space="preserve">с вредными условиями труда по результатам специальной оценки условий труда продолжительностью </w:t>
      </w:r>
      <w:r w:rsidR="005673AC">
        <w:rPr>
          <w:i/>
          <w:color w:val="FF0000"/>
        </w:rPr>
        <w:t>… /</w:t>
      </w:r>
      <w:r w:rsidR="00CC367B" w:rsidRPr="00CC367B">
        <w:rPr>
          <w:i/>
          <w:color w:val="FF0000"/>
        </w:rPr>
        <w:t xml:space="preserve">7 календарных дней; </w:t>
      </w:r>
    </w:p>
    <w:p w:rsidR="00920BFB" w:rsidRDefault="008D6229" w:rsidP="00AF728B">
      <w:pPr>
        <w:shd w:val="clear" w:color="auto" w:fill="FFFFFF"/>
        <w:tabs>
          <w:tab w:val="left" w:pos="567"/>
        </w:tabs>
        <w:ind w:right="10"/>
      </w:pPr>
      <w:r>
        <w:rPr>
          <w:i/>
          <w:color w:val="FF0000"/>
        </w:rPr>
        <w:t xml:space="preserve">- </w:t>
      </w:r>
      <w:r w:rsidR="00CC367B" w:rsidRPr="00CC367B">
        <w:rPr>
          <w:i/>
          <w:color w:val="FF0000"/>
        </w:rPr>
        <w:t xml:space="preserve">за ненормированный рабочий день продолжительностью </w:t>
      </w:r>
      <w:r w:rsidR="005673AC">
        <w:rPr>
          <w:i/>
          <w:color w:val="FF0000"/>
        </w:rPr>
        <w:t>…/</w:t>
      </w:r>
      <w:r w:rsidR="00CC367B" w:rsidRPr="00CC367B">
        <w:rPr>
          <w:i/>
          <w:color w:val="FF0000"/>
        </w:rPr>
        <w:t>3 календарных дня;</w:t>
      </w:r>
    </w:p>
    <w:p w:rsidR="00CC367B" w:rsidRPr="00AC1383" w:rsidRDefault="00CC367B" w:rsidP="00AF728B">
      <w:pPr>
        <w:shd w:val="clear" w:color="auto" w:fill="FFFFFF"/>
        <w:tabs>
          <w:tab w:val="left" w:pos="567"/>
        </w:tabs>
        <w:ind w:right="10"/>
      </w:pPr>
      <w:r>
        <w:t xml:space="preserve">г) </w:t>
      </w:r>
      <w:r w:rsidRPr="00AC1383">
        <w:t xml:space="preserve">длительный отпуск </w:t>
      </w:r>
      <w:r>
        <w:t xml:space="preserve">педагогическим работникам </w:t>
      </w:r>
      <w:r w:rsidRPr="00AC1383">
        <w:t>сроком до одного года</w:t>
      </w:r>
      <w:r>
        <w:t>.</w:t>
      </w:r>
    </w:p>
    <w:p w:rsidR="0021276D" w:rsidRDefault="0021276D" w:rsidP="00AF728B">
      <w:pPr>
        <w:shd w:val="clear" w:color="auto" w:fill="FFFFFF"/>
        <w:tabs>
          <w:tab w:val="left" w:pos="567"/>
        </w:tabs>
        <w:ind w:firstLine="709"/>
        <w:rPr>
          <w:color w:val="FF0000"/>
        </w:rPr>
      </w:pPr>
    </w:p>
    <w:p w:rsidR="00920BFB" w:rsidRDefault="00920BFB" w:rsidP="00AF728B">
      <w:pPr>
        <w:shd w:val="clear" w:color="auto" w:fill="FFFFFF"/>
        <w:tabs>
          <w:tab w:val="left" w:pos="567"/>
        </w:tabs>
        <w:ind w:firstLine="709"/>
        <w:rPr>
          <w:color w:val="000000"/>
          <w:shd w:val="clear" w:color="auto" w:fill="FFFFFF"/>
        </w:rPr>
      </w:pPr>
      <w:r>
        <w:rPr>
          <w:color w:val="000000"/>
          <w:shd w:val="clear" w:color="auto" w:fill="FFFFFF"/>
        </w:rPr>
        <w:t>Право на удлиненный отпуск инвалиду положен с момента, когда работодатель получил справку об инвалидности.</w:t>
      </w:r>
    </w:p>
    <w:p w:rsidR="00920BFB" w:rsidRPr="00AC1383" w:rsidRDefault="00920BFB" w:rsidP="00AF728B">
      <w:pPr>
        <w:shd w:val="clear" w:color="auto" w:fill="FFFFFF"/>
        <w:tabs>
          <w:tab w:val="left" w:pos="567"/>
        </w:tabs>
        <w:ind w:firstLine="709"/>
      </w:pPr>
      <w:r>
        <w:rPr>
          <w:color w:val="000000"/>
          <w:shd w:val="clear" w:color="auto" w:fill="FFFFFF"/>
        </w:rPr>
        <w:t xml:space="preserve">Если несовершеннолетний использует отпуск после дня рождения, продолжительность отпуска определяется пропорционально отработанному времени до </w:t>
      </w:r>
      <w:r>
        <w:rPr>
          <w:color w:val="000000"/>
          <w:shd w:val="clear" w:color="auto" w:fill="FFFFFF"/>
        </w:rPr>
        <w:lastRenderedPageBreak/>
        <w:t>и после наступления совершеннолетия.</w:t>
      </w:r>
    </w:p>
    <w:p w:rsidR="00AF728B" w:rsidRPr="00AC1383" w:rsidRDefault="00AF728B" w:rsidP="00AF728B">
      <w:pPr>
        <w:shd w:val="clear" w:color="auto" w:fill="FFFFFF"/>
        <w:tabs>
          <w:tab w:val="left" w:pos="567"/>
          <w:tab w:val="left" w:pos="1474"/>
        </w:tabs>
        <w:ind w:right="5"/>
      </w:pPr>
      <w:r w:rsidRPr="00AC1383">
        <w:t>5.3.</w:t>
      </w:r>
      <w:r w:rsidR="00E00F2B">
        <w:t>6</w:t>
      </w:r>
      <w:r w:rsidRPr="00AC1383">
        <w:t>. Очередность предоставления отпусков ежегодно определяется</w:t>
      </w:r>
      <w:r w:rsidRPr="00AC1383">
        <w:br/>
        <w:t>графиком отпусков, утверждаемым работодателем с учетом мнения</w:t>
      </w:r>
      <w:r w:rsidRPr="00AC1383">
        <w:br/>
        <w:t>выборного органа первичной профсоюзной организации не позднее чем за</w:t>
      </w:r>
      <w:r w:rsidRPr="00AC1383">
        <w:br/>
        <w:t xml:space="preserve">две недели до наступления календарного года в порядке, установленном </w:t>
      </w:r>
      <w:r w:rsidRPr="00AC1383">
        <w:br/>
        <w:t>ст. 372 ТК РФ.</w:t>
      </w:r>
    </w:p>
    <w:p w:rsidR="00AF728B" w:rsidRPr="003F40CE" w:rsidRDefault="00AF728B" w:rsidP="00AF728B">
      <w:pPr>
        <w:shd w:val="clear" w:color="auto" w:fill="FFFFFF"/>
        <w:tabs>
          <w:tab w:val="left" w:pos="567"/>
        </w:tabs>
        <w:ind w:right="14"/>
        <w:rPr>
          <w:color w:val="FF0000"/>
        </w:rPr>
      </w:pPr>
      <w:r w:rsidRPr="003F40CE">
        <w:rPr>
          <w:color w:val="FF0000"/>
        </w:rPr>
        <w:t xml:space="preserve">О времени начала отпуска работник </w:t>
      </w:r>
      <w:r w:rsidR="00015BFA" w:rsidRPr="003F40CE">
        <w:rPr>
          <w:color w:val="FF0000"/>
        </w:rPr>
        <w:t>извещается</w:t>
      </w:r>
      <w:r w:rsidRPr="003F40CE">
        <w:rPr>
          <w:color w:val="FF0000"/>
        </w:rPr>
        <w:t xml:space="preserve"> под роспись не позднее чем за две недели до его начала.</w:t>
      </w:r>
    </w:p>
    <w:p w:rsidR="00AF728B" w:rsidRPr="00AC1383" w:rsidRDefault="00AF728B" w:rsidP="00AF728B">
      <w:pPr>
        <w:shd w:val="clear" w:color="auto" w:fill="FFFFFF"/>
        <w:tabs>
          <w:tab w:val="left" w:pos="567"/>
          <w:tab w:val="left" w:pos="1651"/>
        </w:tabs>
        <w:ind w:right="14"/>
      </w:pPr>
      <w:r w:rsidRPr="00AC1383">
        <w:t>5.3.</w:t>
      </w:r>
      <w:r w:rsidR="00E00F2B">
        <w:t>7</w:t>
      </w:r>
      <w:r w:rsidRPr="00AC1383">
        <w:t xml:space="preserve">. Ежегодный оплачиваемый отпуск </w:t>
      </w:r>
      <w:r w:rsidR="003F40CE">
        <w:t>продлевается</w:t>
      </w:r>
      <w:r w:rsidRPr="00AC1383">
        <w:t xml:space="preserve"> или</w:t>
      </w:r>
      <w:r w:rsidRPr="00AC1383">
        <w:br/>
        <w:t>перен</w:t>
      </w:r>
      <w:r w:rsidR="003F40CE">
        <w:t>о</w:t>
      </w:r>
      <w:r w:rsidRPr="00AC1383">
        <w:t>с</w:t>
      </w:r>
      <w:r w:rsidR="003F40CE">
        <w:t>ится</w:t>
      </w:r>
      <w:r w:rsidRPr="00AC1383">
        <w:t xml:space="preserve"> на другой срок, определяемый работодателем с учетом пожеланий</w:t>
      </w:r>
      <w:r w:rsidRPr="00AC1383">
        <w:br/>
        <w:t>работника, в случаях:</w:t>
      </w:r>
    </w:p>
    <w:p w:rsidR="00AF728B" w:rsidRPr="00AC1383" w:rsidRDefault="002E003F" w:rsidP="00AF728B">
      <w:pPr>
        <w:shd w:val="clear" w:color="auto" w:fill="FFFFFF"/>
        <w:tabs>
          <w:tab w:val="left" w:pos="567"/>
        </w:tabs>
      </w:pPr>
      <w:r>
        <w:t xml:space="preserve">- </w:t>
      </w:r>
      <w:r w:rsidR="00AF728B" w:rsidRPr="00AC1383">
        <w:t>временной нетрудоспособности работника;</w:t>
      </w:r>
    </w:p>
    <w:p w:rsidR="00AF728B" w:rsidRPr="00AC1383" w:rsidRDefault="002E003F" w:rsidP="00AF728B">
      <w:pPr>
        <w:shd w:val="clear" w:color="auto" w:fill="FFFFFF"/>
        <w:tabs>
          <w:tab w:val="left" w:pos="567"/>
        </w:tabs>
        <w:ind w:right="5"/>
      </w:pPr>
      <w:r>
        <w:t xml:space="preserve">- </w:t>
      </w:r>
      <w:r w:rsidR="00AF728B" w:rsidRPr="00AC1383">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AF728B" w:rsidRDefault="002E003F" w:rsidP="00AF728B">
      <w:pPr>
        <w:shd w:val="clear" w:color="auto" w:fill="FFFFFF"/>
        <w:tabs>
          <w:tab w:val="left" w:pos="567"/>
        </w:tabs>
        <w:ind w:right="24"/>
      </w:pPr>
      <w:r>
        <w:t xml:space="preserve">- … </w:t>
      </w:r>
      <w:r w:rsidR="00AF728B" w:rsidRPr="00AC1383">
        <w:t xml:space="preserve">в других случаях, предусмотренных трудовым законодательством, </w:t>
      </w:r>
      <w:r w:rsidR="00FC05D6">
        <w:t>Коллективным договором, ЛНА</w:t>
      </w:r>
      <w:r w:rsidR="00AF728B" w:rsidRPr="00AC1383">
        <w:t xml:space="preserve"> организации (ч. 1 ст. 124 ТК РФ).</w:t>
      </w:r>
    </w:p>
    <w:p w:rsidR="00015BFA" w:rsidRPr="0021276D" w:rsidRDefault="00015BFA" w:rsidP="00015BFA">
      <w:pPr>
        <w:shd w:val="clear" w:color="auto" w:fill="FFFFFF"/>
        <w:tabs>
          <w:tab w:val="left" w:pos="0"/>
        </w:tabs>
        <w:rPr>
          <w:color w:val="FF0000"/>
        </w:rPr>
      </w:pPr>
      <w:r w:rsidRPr="0021276D">
        <w:rPr>
          <w:color w:val="FF0000"/>
        </w:rPr>
        <w:t xml:space="preserve">Работник предупреждает работодателя по телефону (СМС сообщением) или другим средствам связи о количестве дней </w:t>
      </w:r>
      <w:r w:rsidR="00A15574" w:rsidRPr="0021276D">
        <w:rPr>
          <w:color w:val="FF0000"/>
        </w:rPr>
        <w:t xml:space="preserve">своей </w:t>
      </w:r>
      <w:r w:rsidRPr="0021276D">
        <w:rPr>
          <w:color w:val="FF0000"/>
        </w:rPr>
        <w:t xml:space="preserve">нетрудоспособности, </w:t>
      </w:r>
      <w:r w:rsidR="00AE632F" w:rsidRPr="0021276D">
        <w:rPr>
          <w:color w:val="FF0000"/>
        </w:rPr>
        <w:t xml:space="preserve">исполнения государственных обязанностей (иное), </w:t>
      </w:r>
      <w:r w:rsidRPr="0021276D">
        <w:rPr>
          <w:color w:val="FF0000"/>
        </w:rPr>
        <w:t>пришедши</w:t>
      </w:r>
      <w:r w:rsidR="00AE632F" w:rsidRPr="0021276D">
        <w:rPr>
          <w:color w:val="FF0000"/>
        </w:rPr>
        <w:t>х</w:t>
      </w:r>
      <w:r w:rsidRPr="0021276D">
        <w:rPr>
          <w:color w:val="FF0000"/>
        </w:rPr>
        <w:t xml:space="preserve"> на время отпуска, и необходимости продления (или перенесения на другой период) очередного отпуска.</w:t>
      </w:r>
    </w:p>
    <w:p w:rsidR="00AF728B" w:rsidRPr="00AC1383" w:rsidRDefault="00E00F2B" w:rsidP="00AF728B">
      <w:pPr>
        <w:shd w:val="clear" w:color="auto" w:fill="FFFFFF"/>
        <w:tabs>
          <w:tab w:val="left" w:pos="567"/>
        </w:tabs>
        <w:ind w:right="24"/>
      </w:pPr>
      <w:r>
        <w:t>5.3.8</w:t>
      </w:r>
      <w:r w:rsidR="00AF728B" w:rsidRPr="00AC1383">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AF728B" w:rsidRPr="00AC1383" w:rsidRDefault="00E00F2B" w:rsidP="00AF728B">
      <w:pPr>
        <w:shd w:val="clear" w:color="auto" w:fill="FFFFFF"/>
        <w:tabs>
          <w:tab w:val="left" w:pos="567"/>
          <w:tab w:val="left" w:pos="1685"/>
        </w:tabs>
        <w:ind w:right="10"/>
      </w:pPr>
      <w:r>
        <w:t>5.3.9</w:t>
      </w:r>
      <w:r w:rsidR="00AF728B" w:rsidRPr="00AC1383">
        <w:t xml:space="preserve">. Часть ежегодного оплачиваемого отпуска, превышающая </w:t>
      </w:r>
      <w:r w:rsidR="00AF728B" w:rsidRPr="00AC1383">
        <w:br/>
        <w:t>28 календарных дней, по письменному заявлению работника может быть</w:t>
      </w:r>
      <w:r w:rsidR="00AF728B" w:rsidRPr="00AC1383">
        <w:br/>
        <w:t>заменена денежной компенсацией (ст. 126 ТК РФ).</w:t>
      </w:r>
    </w:p>
    <w:p w:rsidR="00AF728B" w:rsidRPr="00AC1383" w:rsidRDefault="00AF728B" w:rsidP="00AF728B">
      <w:pPr>
        <w:shd w:val="clear" w:color="auto" w:fill="FFFFFF"/>
        <w:tabs>
          <w:tab w:val="left" w:pos="567"/>
        </w:tabs>
        <w:ind w:right="14"/>
      </w:pPr>
      <w:r w:rsidRPr="00AC1383">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AF728B" w:rsidRPr="00AC1383" w:rsidRDefault="00AF728B" w:rsidP="00AF728B">
      <w:pPr>
        <w:shd w:val="clear" w:color="auto" w:fill="FFFFFF"/>
        <w:tabs>
          <w:tab w:val="left" w:pos="567"/>
          <w:tab w:val="left" w:pos="1882"/>
        </w:tabs>
        <w:ind w:right="14"/>
      </w:pPr>
      <w:r w:rsidRPr="00AC1383">
        <w:t>5.3.1</w:t>
      </w:r>
      <w:r w:rsidR="00E00F2B">
        <w:t>0</w:t>
      </w:r>
      <w:r w:rsidRPr="00AC1383">
        <w:t>. При увольнении работнику выплачивается денежная</w:t>
      </w:r>
      <w:r w:rsidRPr="00AC1383">
        <w:br/>
        <w:t>компенсация за все неиспользованные отпуска.</w:t>
      </w:r>
    </w:p>
    <w:p w:rsidR="00AF728B" w:rsidRPr="00AC1383" w:rsidRDefault="00AF728B" w:rsidP="00AF728B">
      <w:pPr>
        <w:shd w:val="clear" w:color="auto" w:fill="FFFFFF"/>
        <w:tabs>
          <w:tab w:val="left" w:pos="567"/>
          <w:tab w:val="left" w:pos="1632"/>
        </w:tabs>
        <w:ind w:right="19"/>
      </w:pPr>
      <w:r w:rsidRPr="00AC1383">
        <w:t>5.3.1</w:t>
      </w:r>
      <w:r w:rsidR="00E00F2B">
        <w:t>1</w:t>
      </w:r>
      <w:r w:rsidRPr="00AC1383">
        <w:t>. Оплата отпуска производится не позднее чем за три дня до его</w:t>
      </w:r>
      <w:r w:rsidRPr="00AC1383">
        <w:br/>
        <w:t>начала.</w:t>
      </w:r>
    </w:p>
    <w:p w:rsidR="00AF728B" w:rsidRPr="00AC1383" w:rsidRDefault="00AF728B" w:rsidP="00AF728B">
      <w:pPr>
        <w:shd w:val="clear" w:color="auto" w:fill="FFFFFF"/>
        <w:tabs>
          <w:tab w:val="left" w:pos="567"/>
        </w:tabs>
        <w:ind w:right="10"/>
      </w:pPr>
      <w:r w:rsidRPr="00AC1383">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AF728B" w:rsidRPr="00AC1383" w:rsidRDefault="00AF728B" w:rsidP="00AF728B">
      <w:pPr>
        <w:shd w:val="clear" w:color="auto" w:fill="FFFFFF"/>
        <w:tabs>
          <w:tab w:val="left" w:pos="567"/>
          <w:tab w:val="left" w:pos="1771"/>
        </w:tabs>
        <w:ind w:right="19"/>
      </w:pPr>
      <w:r w:rsidRPr="00AC1383">
        <w:t>5.3.1</w:t>
      </w:r>
      <w:r w:rsidR="00E00F2B">
        <w:t>2</w:t>
      </w:r>
      <w:r w:rsidRPr="00AC1383">
        <w:t>. Запрещается непредоставление ежегодного оплачиваемого</w:t>
      </w:r>
      <w:r w:rsidRPr="00AC1383">
        <w:br/>
        <w:t>отпуска в течение двух лет подряд, а также непредоставление ежегодного</w:t>
      </w:r>
      <w:r w:rsidRPr="00AC1383">
        <w:br/>
        <w:t>оплачиваемого отпуска работникам в возрасте до восемнадцати лет и</w:t>
      </w:r>
      <w:r w:rsidRPr="00AC1383">
        <w:br/>
        <w:t>работникам, занятым на работах с вредными и (или) опасными условиями</w:t>
      </w:r>
      <w:r w:rsidRPr="00AC1383">
        <w:br/>
        <w:t>труда.</w:t>
      </w:r>
    </w:p>
    <w:p w:rsidR="00AF728B" w:rsidRPr="00AC1383" w:rsidRDefault="00E00F2B" w:rsidP="00AF728B">
      <w:pPr>
        <w:shd w:val="clear" w:color="auto" w:fill="FFFFFF"/>
        <w:tabs>
          <w:tab w:val="left" w:pos="0"/>
        </w:tabs>
      </w:pPr>
      <w:r>
        <w:t>5.3.13</w:t>
      </w:r>
      <w:r w:rsidR="00AF728B" w:rsidRPr="00AC1383">
        <w:t>.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AF728B" w:rsidRPr="00AC1383" w:rsidRDefault="00AF728B" w:rsidP="00AF728B">
      <w:pPr>
        <w:shd w:val="clear" w:color="auto" w:fill="FFFFFF"/>
        <w:tabs>
          <w:tab w:val="left" w:pos="0"/>
        </w:tabs>
      </w:pPr>
      <w:r w:rsidRPr="00AC1383">
        <w:t>5.</w:t>
      </w:r>
      <w:r w:rsidR="00E00F2B">
        <w:t>3.</w:t>
      </w:r>
      <w:r w:rsidRPr="00AC1383">
        <w:t>1</w:t>
      </w:r>
      <w:r w:rsidR="00E00F2B">
        <w:t>4</w:t>
      </w:r>
      <w:r w:rsidRPr="00AC1383">
        <w:t>. Исчисление среднего заработка для оплаты ежегодного отпуска производится в соответствии со статьей 139 ТК РФ. Оплата отпуска производится не позднее, чем за три дня до его начала.</w:t>
      </w:r>
    </w:p>
    <w:p w:rsidR="00AF728B" w:rsidRPr="00AC1383" w:rsidRDefault="00AF728B" w:rsidP="00AF728B">
      <w:pPr>
        <w:shd w:val="clear" w:color="auto" w:fill="FFFFFF"/>
        <w:tabs>
          <w:tab w:val="left" w:pos="0"/>
        </w:tabs>
      </w:pPr>
      <w:r w:rsidRPr="00AC1383">
        <w:t>5.</w:t>
      </w:r>
      <w:r w:rsidR="00E00F2B">
        <w:t>3.</w:t>
      </w:r>
      <w:r w:rsidRPr="00AC1383">
        <w:t>1</w:t>
      </w:r>
      <w:r w:rsidR="00E00F2B">
        <w:t>5</w:t>
      </w:r>
      <w:r w:rsidRPr="00AC1383">
        <w:t xml:space="preserve">. Отзыв работника из отпуска допускается по письменному распоряжению работодателя только с согласия работника. Неиспользованная часть отпуска должна быть предоставлена по выбору работника в удобное для него время в течение текущего рабочего года или присоединяется к отпуску за следующий год. При этом денежные </w:t>
      </w:r>
      <w:r w:rsidRPr="00AC1383">
        <w:lastRenderedPageBreak/>
        <w:t xml:space="preserve">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w:t>
      </w:r>
    </w:p>
    <w:p w:rsidR="00AF728B" w:rsidRPr="00AC1383" w:rsidRDefault="00AF728B" w:rsidP="00AF728B">
      <w:pPr>
        <w:shd w:val="clear" w:color="auto" w:fill="FFFFFF"/>
        <w:tabs>
          <w:tab w:val="left" w:pos="0"/>
        </w:tabs>
      </w:pPr>
      <w:r w:rsidRPr="00AC1383">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AF728B" w:rsidRPr="00AC1383" w:rsidRDefault="00AF728B" w:rsidP="00AF728B">
      <w:pPr>
        <w:shd w:val="clear" w:color="auto" w:fill="FFFFFF"/>
        <w:tabs>
          <w:tab w:val="left" w:pos="0"/>
        </w:tabs>
      </w:pPr>
      <w:r w:rsidRPr="00AC1383">
        <w:t>5.</w:t>
      </w:r>
      <w:r w:rsidR="00E00F2B">
        <w:t>3.</w:t>
      </w:r>
      <w:r w:rsidRPr="00AC1383">
        <w:t>1</w:t>
      </w:r>
      <w:r w:rsidR="00E00F2B">
        <w:t>6</w:t>
      </w:r>
      <w:r w:rsidRPr="00AC1383">
        <w:t>. Ежегодный оплачиваемый отпуск должен быть перенесен по письменному заявлению работника на срок, определяемый по соглашению между работником и работодателем,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AF728B" w:rsidRPr="00AC1383" w:rsidRDefault="00AF728B" w:rsidP="00AF728B">
      <w:pPr>
        <w:shd w:val="clear" w:color="auto" w:fill="FFFFFF"/>
        <w:tabs>
          <w:tab w:val="left" w:pos="0"/>
        </w:tabs>
      </w:pPr>
      <w:r w:rsidRPr="00AC1383">
        <w:t>5.</w:t>
      </w:r>
      <w:r w:rsidR="00E00F2B">
        <w:t>3.</w:t>
      </w:r>
      <w:r w:rsidRPr="00AC1383">
        <w:t>1</w:t>
      </w:r>
      <w:r w:rsidR="00E00F2B">
        <w:t>7</w:t>
      </w:r>
      <w:r w:rsidRPr="00AC1383">
        <w:t>. При установлении неполного рабочего времени беременным женщинам, одному из родителей (опекуну, попечителю) ребенка в возрасте до 14 лет (ребенка-инвалида в возрасте до 18 лет) или работнику, который ухаживает за больным членом семьи, время начала, окончания работы, а также перерывов в работе устанавливается с учетом пожеланий работника.</w:t>
      </w:r>
    </w:p>
    <w:p w:rsidR="00AF728B" w:rsidRPr="003F40CE" w:rsidRDefault="00AF728B" w:rsidP="00AF728B">
      <w:pPr>
        <w:tabs>
          <w:tab w:val="left" w:pos="0"/>
        </w:tabs>
      </w:pPr>
      <w:r w:rsidRPr="003F40CE">
        <w:t>5.</w:t>
      </w:r>
      <w:r w:rsidR="00E00F2B" w:rsidRPr="003F40CE">
        <w:t>3.</w:t>
      </w:r>
      <w:r w:rsidRPr="003F40CE">
        <w:t>1</w:t>
      </w:r>
      <w:r w:rsidR="00E00F2B" w:rsidRPr="003F40CE">
        <w:t>8</w:t>
      </w:r>
      <w:r w:rsidRPr="003F40CE">
        <w:t xml:space="preserve">. Направление в служебные командировки, привлечение к работе в выходные и нерабочие праздничные дни, </w:t>
      </w:r>
      <w:r w:rsidR="009748DB" w:rsidRPr="003F40CE">
        <w:t xml:space="preserve">к </w:t>
      </w:r>
      <w:r w:rsidRPr="003F40CE">
        <w:t>работе в ночное время следующих 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rsidR="00AF728B" w:rsidRPr="003F40CE" w:rsidRDefault="00AF728B" w:rsidP="00AF728B">
      <w:pPr>
        <w:tabs>
          <w:tab w:val="left" w:pos="0"/>
        </w:tabs>
        <w:ind w:left="780" w:right="180"/>
        <w:contextualSpacing/>
      </w:pPr>
      <w:r w:rsidRPr="003F40CE">
        <w:t>- женщины, имеющие детей в возрасте до трех лет;</w:t>
      </w:r>
    </w:p>
    <w:p w:rsidR="00AF728B" w:rsidRPr="003F40CE" w:rsidRDefault="00AF728B" w:rsidP="00AF728B">
      <w:pPr>
        <w:tabs>
          <w:tab w:val="left" w:pos="0"/>
        </w:tabs>
        <w:ind w:left="780" w:right="180"/>
        <w:contextualSpacing/>
      </w:pPr>
      <w:r w:rsidRPr="003F40CE">
        <w:t>- работники-инвалиды;</w:t>
      </w:r>
    </w:p>
    <w:p w:rsidR="00AF728B" w:rsidRPr="003F40CE" w:rsidRDefault="00AF728B" w:rsidP="00AF728B">
      <w:pPr>
        <w:tabs>
          <w:tab w:val="left" w:pos="0"/>
        </w:tabs>
        <w:ind w:left="780" w:right="180"/>
        <w:contextualSpacing/>
      </w:pPr>
      <w:r w:rsidRPr="003F40CE">
        <w:t>- работники, имеющие детей-инвалидов;</w:t>
      </w:r>
    </w:p>
    <w:p w:rsidR="00AF728B" w:rsidRPr="003F40CE" w:rsidRDefault="00AF728B" w:rsidP="00AF728B">
      <w:pPr>
        <w:tabs>
          <w:tab w:val="left" w:pos="0"/>
        </w:tabs>
        <w:ind w:left="780" w:right="180"/>
        <w:contextualSpacing/>
      </w:pPr>
      <w:r w:rsidRPr="003F40CE">
        <w:t>- работники, осуществляющие уход за больными членами семьи в соответствии с медицинским заключением;</w:t>
      </w:r>
    </w:p>
    <w:p w:rsidR="00AF728B" w:rsidRPr="003F40CE" w:rsidRDefault="00AF728B" w:rsidP="00AF728B">
      <w:pPr>
        <w:tabs>
          <w:tab w:val="left" w:pos="0"/>
        </w:tabs>
        <w:ind w:left="780" w:right="180"/>
        <w:contextualSpacing/>
      </w:pPr>
      <w:r w:rsidRPr="003F40CE">
        <w:t>- работники, воспитывающие без супруга (супруги) детей в возрасте до 14 лет;</w:t>
      </w:r>
    </w:p>
    <w:p w:rsidR="00AF728B" w:rsidRPr="003F40CE" w:rsidRDefault="00AF728B" w:rsidP="00AF728B">
      <w:pPr>
        <w:tabs>
          <w:tab w:val="left" w:pos="0"/>
        </w:tabs>
        <w:ind w:left="780" w:right="180"/>
        <w:contextualSpacing/>
      </w:pPr>
      <w:r w:rsidRPr="003F40CE">
        <w:t>- работники-опекуны детей в возрасте до 14 лет;</w:t>
      </w:r>
    </w:p>
    <w:p w:rsidR="00AF728B" w:rsidRPr="003F40CE" w:rsidRDefault="00AF728B" w:rsidP="00AF728B">
      <w:pPr>
        <w:tabs>
          <w:tab w:val="left" w:pos="0"/>
        </w:tabs>
        <w:ind w:left="780" w:right="180"/>
        <w:contextualSpacing/>
      </w:pPr>
      <w:r w:rsidRPr="003F40CE">
        <w:t>- работники, имеющие ребенка в возрасте до 14 лет, если другой родитель работает вахтовым методом;</w:t>
      </w:r>
    </w:p>
    <w:p w:rsidR="00AF728B" w:rsidRPr="003F40CE" w:rsidRDefault="00AF728B" w:rsidP="00AF728B">
      <w:pPr>
        <w:tabs>
          <w:tab w:val="left" w:pos="0"/>
        </w:tabs>
        <w:ind w:left="780" w:right="180"/>
      </w:pPr>
      <w:r w:rsidRPr="003F40CE">
        <w:t>- работники, имеющие трех и более детей в возрасте до 18 лет, в период до достижения младшим из детей возраст 14 лет</w:t>
      </w:r>
      <w:r w:rsidR="001E2AB3" w:rsidRPr="003F40CE">
        <w:t>;</w:t>
      </w:r>
    </w:p>
    <w:p w:rsidR="001E2AB3" w:rsidRPr="003F40CE" w:rsidRDefault="001E2AB3" w:rsidP="00AF728B">
      <w:pPr>
        <w:tabs>
          <w:tab w:val="left" w:pos="0"/>
        </w:tabs>
        <w:ind w:left="780" w:right="180"/>
      </w:pPr>
      <w:r w:rsidRPr="003F40CE">
        <w:t>- работники, имеющие ребенка в возрасте до 14 лет, если второй родитель мобилизован или служит по контракту.</w:t>
      </w:r>
    </w:p>
    <w:p w:rsidR="00AF728B" w:rsidRPr="003F40CE" w:rsidRDefault="00AF728B" w:rsidP="00AF728B">
      <w:pPr>
        <w:tabs>
          <w:tab w:val="left" w:pos="0"/>
        </w:tabs>
      </w:pPr>
      <w:r w:rsidRPr="003F40CE">
        <w:t>Работники, указанные в пункте 5.</w:t>
      </w:r>
      <w:r w:rsidR="009D2AF7" w:rsidRPr="003F40CE">
        <w:t>3.18</w:t>
      </w:r>
      <w:r w:rsidRPr="003F40CE">
        <w:t xml:space="preserve"> настоящих Правил, должны быть ознакомлены со своим правом отказаться от указанных работ в письменной форме и должны проставлять на уведомлении о направлении в служебную командировку, привлечении к работе в выходные и нерабочие праздничные дни, к сверхурочной работе, работе в ночное время, отметку о согласии или несогласии с указанной работой, а также о наличии или отсутствии медицинских противопоказаний в срок, указанный на уведомлении. Если работник имеет медицинские противопоказания, он должен предоставить работодателю соответствующее медицинское заключение, оформленное в установленном законом порядке.</w:t>
      </w:r>
    </w:p>
    <w:p w:rsidR="00FC05D6" w:rsidRPr="003F40CE" w:rsidRDefault="00AF728B" w:rsidP="00FC05D6">
      <w:pPr>
        <w:tabs>
          <w:tab w:val="left" w:pos="0"/>
        </w:tabs>
      </w:pPr>
      <w:r w:rsidRPr="003F40CE">
        <w:t>5.</w:t>
      </w:r>
      <w:r w:rsidR="00E00F2B" w:rsidRPr="003F40CE">
        <w:t>3.</w:t>
      </w:r>
      <w:r w:rsidRPr="003F40CE">
        <w:t>1</w:t>
      </w:r>
      <w:r w:rsidR="00E00F2B" w:rsidRPr="003F40CE">
        <w:t>9</w:t>
      </w:r>
      <w:r w:rsidRPr="003F40CE">
        <w:t xml:space="preserve">. </w:t>
      </w:r>
      <w:r w:rsidR="00FC05D6" w:rsidRPr="003F40CE">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FC05D6" w:rsidRPr="003F40CE" w:rsidRDefault="00FC05D6" w:rsidP="00FC05D6">
      <w:pPr>
        <w:tabs>
          <w:tab w:val="left" w:pos="0"/>
        </w:tabs>
      </w:pPr>
      <w:r w:rsidRPr="003F40CE">
        <w:t>Работодатель обязан по письменному заявлению работника предоставить отпуск без сохранения заработной платы:</w:t>
      </w:r>
    </w:p>
    <w:p w:rsidR="00FC05D6" w:rsidRPr="003F40CE" w:rsidRDefault="00FC05D6" w:rsidP="00FC05D6">
      <w:pPr>
        <w:tabs>
          <w:tab w:val="left" w:pos="0"/>
        </w:tabs>
      </w:pPr>
      <w:r w:rsidRPr="003F40CE">
        <w:t>- участникам Великой Отечественной войны - до 35 календарных дней в году;</w:t>
      </w:r>
    </w:p>
    <w:p w:rsidR="00FC05D6" w:rsidRPr="003F40CE" w:rsidRDefault="00FC05D6" w:rsidP="00FC05D6">
      <w:pPr>
        <w:tabs>
          <w:tab w:val="left" w:pos="0"/>
        </w:tabs>
      </w:pPr>
      <w:r w:rsidRPr="003F40CE">
        <w:t>- работающим пенсионерам по старости (по возрасту) - до 14 календарных дней в году;</w:t>
      </w:r>
    </w:p>
    <w:p w:rsidR="00FC05D6" w:rsidRPr="003F40CE" w:rsidRDefault="00FC05D6" w:rsidP="00FC05D6">
      <w:pPr>
        <w:tabs>
          <w:tab w:val="left" w:pos="0"/>
        </w:tabs>
      </w:pPr>
      <w:r w:rsidRPr="003F40CE">
        <w:t xml:space="preserve">- родителям и женам (мужьям) военнослужащих, сотрудников органов внутренних дел, федеральной противопожарной службы, таможенных органов, сотрудников </w:t>
      </w:r>
      <w:r w:rsidRPr="003F40CE">
        <w:lastRenderedPageBreak/>
        <w:t>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FC05D6" w:rsidRPr="003F40CE" w:rsidRDefault="00FC05D6" w:rsidP="00FC05D6">
      <w:pPr>
        <w:tabs>
          <w:tab w:val="left" w:pos="0"/>
        </w:tabs>
      </w:pPr>
      <w:r w:rsidRPr="003F40CE">
        <w:t>- работающим инвалидам - до 60 календарных дней в году;</w:t>
      </w:r>
    </w:p>
    <w:p w:rsidR="00FC05D6" w:rsidRPr="003F40CE" w:rsidRDefault="00FC05D6" w:rsidP="00FC05D6">
      <w:pPr>
        <w:tabs>
          <w:tab w:val="left" w:pos="0"/>
        </w:tabs>
      </w:pPr>
      <w:r w:rsidRPr="003F40CE">
        <w:t>- работникам в случаях рождения ребенка, регистрации брака, смерти близких родственников - до 5 календарных дней;</w:t>
      </w:r>
    </w:p>
    <w:p w:rsidR="00FC05D6" w:rsidRPr="003F40CE" w:rsidRDefault="00FC05D6" w:rsidP="00FC05D6">
      <w:pPr>
        <w:tabs>
          <w:tab w:val="left" w:pos="0"/>
        </w:tabs>
      </w:pPr>
      <w:r w:rsidRPr="003F40CE">
        <w:t>- в других случаях, предусмотренных Трудовым кодексом Российской Федерации, иными федеральными законами, Коллективным договором.</w:t>
      </w:r>
    </w:p>
    <w:p w:rsidR="00FC05D6" w:rsidRPr="003F40CE" w:rsidRDefault="00FC05D6" w:rsidP="00FC05D6">
      <w:pPr>
        <w:tabs>
          <w:tab w:val="left" w:pos="0"/>
        </w:tabs>
      </w:pPr>
      <w:r w:rsidRPr="003F40CE">
        <w:t>5.3.20.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опекуну (попечителю) несовершеннолетнего, работнику, осуществляющему уход за членом семьи или иным родственником, являющимися инвалидами I группы, в удобное для них время предоставляется ежегодный дополнительный отпуск без сохранения заработной платы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AF728B" w:rsidRPr="00AC1383" w:rsidRDefault="00AF728B" w:rsidP="00AF728B">
      <w:pPr>
        <w:tabs>
          <w:tab w:val="left" w:pos="0"/>
        </w:tabs>
        <w:ind w:right="180"/>
      </w:pPr>
      <w:r w:rsidRPr="00AC1383">
        <w:t>5.</w:t>
      </w:r>
      <w:r w:rsidR="00E00F2B">
        <w:t>3.20</w:t>
      </w:r>
      <w:r w:rsidRPr="00AC1383">
        <w:t>. Работники, имеющие право на льготы, должны представлять работодателю документы, подтверждающие право на льготы, если этого не было сделано в дату приема на работу или в период трудовых отношений.</w:t>
      </w:r>
    </w:p>
    <w:p w:rsidR="00AF728B" w:rsidRPr="00F747EF" w:rsidRDefault="00AF728B" w:rsidP="00AF728B">
      <w:pPr>
        <w:shd w:val="clear" w:color="auto" w:fill="FFFFFF"/>
        <w:tabs>
          <w:tab w:val="left" w:pos="0"/>
          <w:tab w:val="left" w:pos="1771"/>
        </w:tabs>
        <w:ind w:right="19"/>
        <w:rPr>
          <w:rFonts w:ascii="Times New Roman" w:hAnsi="Times New Roman"/>
          <w:sz w:val="28"/>
          <w:szCs w:val="28"/>
        </w:rPr>
      </w:pPr>
    </w:p>
    <w:p w:rsidR="00AF728B" w:rsidRPr="00921D04" w:rsidRDefault="00AF728B" w:rsidP="00921D04">
      <w:pPr>
        <w:jc w:val="center"/>
        <w:rPr>
          <w:b/>
        </w:rPr>
      </w:pPr>
      <w:r w:rsidRPr="00921D04">
        <w:rPr>
          <w:b/>
        </w:rPr>
        <w:t>6. Порядок, сроки и место выплаты заработной платы</w:t>
      </w:r>
    </w:p>
    <w:p w:rsidR="00AF728B" w:rsidRPr="00AC1383" w:rsidRDefault="00AF728B" w:rsidP="00AF728B">
      <w:r w:rsidRPr="00AC1383">
        <w:t>6.1. Заработная плата устанавливается трудовым договором в соответствии с действующим законодательством на основании Положения об оплате труда.</w:t>
      </w:r>
    </w:p>
    <w:p w:rsidR="00AF728B" w:rsidRPr="00AC1383" w:rsidRDefault="00AF728B" w:rsidP="00AF728B">
      <w:pPr>
        <w:shd w:val="clear" w:color="auto" w:fill="FFFFFF"/>
        <w:tabs>
          <w:tab w:val="left" w:pos="658"/>
        </w:tabs>
      </w:pPr>
      <w:r w:rsidRPr="00AC1383">
        <w:t xml:space="preserve">6.2. При выплате заработной платы администрация извещает работника в письменной форме о составных частях заработной платы, причитающейся ему за соответствующий период, о размерах иных сумм, начисленных работнику, о размерах и об основаниях произведенных удержаний, об общей денежной сумме, подлежащей выплате. Форма расчетного листка утверждается работодателем с учетом мнения </w:t>
      </w:r>
      <w:r w:rsidR="00C9344C">
        <w:t>выборного органа (</w:t>
      </w:r>
      <w:r w:rsidRPr="00AC1383">
        <w:t>комитета</w:t>
      </w:r>
      <w:r w:rsidR="00C9344C">
        <w:t>) первичной профсоюзной организации</w:t>
      </w:r>
      <w:r w:rsidRPr="00AC1383">
        <w:t xml:space="preserve"> (ст.136 ТК РФ).</w:t>
      </w:r>
    </w:p>
    <w:p w:rsidR="00AF728B" w:rsidRPr="00AC1383" w:rsidRDefault="00AF728B" w:rsidP="00AF728B">
      <w:pPr>
        <w:shd w:val="clear" w:color="auto" w:fill="FFFFFF"/>
        <w:tabs>
          <w:tab w:val="left" w:pos="658"/>
        </w:tabs>
      </w:pPr>
      <w:r w:rsidRPr="00AC1383">
        <w:t>6.3. Выплата заработной платы в образовательной организации производится два раза в месяц</w:t>
      </w:r>
      <w:r w:rsidR="002E003F">
        <w:t xml:space="preserve"> …</w:t>
      </w:r>
      <w:r w:rsidRPr="00AC1383">
        <w:t xml:space="preserve"> </w:t>
      </w:r>
      <w:r w:rsidRPr="002E003F">
        <w:rPr>
          <w:i/>
          <w:color w:val="FF0000"/>
        </w:rPr>
        <w:t>26 и 10 числа</w:t>
      </w:r>
      <w:r w:rsidR="007B3276">
        <w:rPr>
          <w:i/>
          <w:color w:val="FF0000"/>
        </w:rPr>
        <w:t xml:space="preserve"> (указать нужное)</w:t>
      </w:r>
      <w:r w:rsidRPr="002E003F">
        <w:rPr>
          <w:color w:val="FF0000"/>
        </w:rPr>
        <w:t xml:space="preserve"> </w:t>
      </w:r>
      <w:r w:rsidRPr="00AC1383">
        <w:t xml:space="preserve">каждого месяца путем перечисления на указанный работником счет в банке. </w:t>
      </w:r>
    </w:p>
    <w:p w:rsidR="00AF728B" w:rsidRPr="00DB36A4" w:rsidRDefault="00AF728B" w:rsidP="00AF728B">
      <w:pPr>
        <w:shd w:val="clear" w:color="auto" w:fill="FFFFFF"/>
        <w:tabs>
          <w:tab w:val="left" w:pos="696"/>
          <w:tab w:val="left" w:leader="underscore" w:pos="7795"/>
          <w:tab w:val="left" w:leader="underscore" w:pos="8414"/>
        </w:tabs>
        <w:rPr>
          <w:rFonts w:ascii="Times New Roman" w:hAnsi="Times New Roman"/>
          <w:color w:val="000000"/>
          <w:spacing w:val="-3"/>
          <w:sz w:val="28"/>
          <w:szCs w:val="28"/>
        </w:rPr>
      </w:pPr>
    </w:p>
    <w:p w:rsidR="00AF728B" w:rsidRPr="00921D04" w:rsidRDefault="00AF728B" w:rsidP="00921D04">
      <w:pPr>
        <w:jc w:val="center"/>
        <w:rPr>
          <w:b/>
        </w:rPr>
      </w:pPr>
      <w:r w:rsidRPr="00921D04">
        <w:rPr>
          <w:b/>
        </w:rPr>
        <w:t>7. Меры поощрения и взыскания, применяемые к работникам</w:t>
      </w:r>
    </w:p>
    <w:p w:rsidR="00AF728B" w:rsidRPr="00AC1383" w:rsidRDefault="00AF728B" w:rsidP="00AC1383">
      <w:r w:rsidRPr="00AC1383">
        <w:t>7.1. Работодатель поощряет работников, добросовестно исполняющих трудовые обязаннос</w:t>
      </w:r>
      <w:r w:rsidRPr="00AC1383">
        <w:softHyphen/>
        <w:t>ти, в следующих формах:</w:t>
      </w:r>
    </w:p>
    <w:p w:rsidR="00AF728B" w:rsidRPr="00AC1383" w:rsidRDefault="00AF728B" w:rsidP="00AC1383">
      <w:r w:rsidRPr="00AC1383">
        <w:t>объявление благодарности;</w:t>
      </w:r>
    </w:p>
    <w:p w:rsidR="00AF728B" w:rsidRPr="00AC1383" w:rsidRDefault="00AF728B" w:rsidP="00AC1383">
      <w:r w:rsidRPr="00AC1383">
        <w:t>выплата премии;</w:t>
      </w:r>
    </w:p>
    <w:p w:rsidR="00AF728B" w:rsidRPr="00AC1383" w:rsidRDefault="00AF728B" w:rsidP="00AC1383">
      <w:r w:rsidRPr="00AC1383">
        <w:t>награждение почетной грамотой;</w:t>
      </w:r>
    </w:p>
    <w:p w:rsidR="00AF728B" w:rsidRDefault="005713D5" w:rsidP="00AC1383">
      <w:r>
        <w:t>…</w:t>
      </w:r>
    </w:p>
    <w:p w:rsidR="007B3276" w:rsidRPr="00AC1383" w:rsidRDefault="007B3276" w:rsidP="00AC1383">
      <w:r>
        <w:t>…</w:t>
      </w:r>
    </w:p>
    <w:p w:rsidR="00AF728B" w:rsidRPr="00AC1383" w:rsidRDefault="00AF728B" w:rsidP="00AC1383">
      <w:r w:rsidRPr="00AC1383">
        <w:t xml:space="preserve">представление к награждению </w:t>
      </w:r>
      <w:r w:rsidR="007B3276">
        <w:t xml:space="preserve">ведомственными, отраслевыми и </w:t>
      </w:r>
      <w:r w:rsidRPr="00AC1383">
        <w:t>государственными наградами.</w:t>
      </w:r>
    </w:p>
    <w:p w:rsidR="00AF728B" w:rsidRPr="00AC1383" w:rsidRDefault="00AF728B" w:rsidP="00AC1383">
      <w:r w:rsidRPr="00AC1383">
        <w:t>7.2. Поощрение в виде выплаты премии осуществляется в соответствии с Положением об оплате труда.</w:t>
      </w:r>
    </w:p>
    <w:p w:rsidR="00AF728B" w:rsidRPr="00AC1383" w:rsidRDefault="00AF728B" w:rsidP="00AC1383">
      <w:r w:rsidRPr="00AC1383">
        <w:t>7.3. Сведения о поощрении вносятся в трудовую книжку работника в установленном порядке.</w:t>
      </w:r>
    </w:p>
    <w:p w:rsidR="00AF728B" w:rsidRPr="00AC1383" w:rsidRDefault="00AF728B" w:rsidP="00AC1383">
      <w:r w:rsidRPr="00AC1383">
        <w:t>7.4. За совершение дисциплинарного проступка, то есть неисполнение или ненадлежащее ис</w:t>
      </w:r>
      <w:r w:rsidRPr="00AC1383">
        <w:softHyphen/>
        <w:t xml:space="preserve">полнение работником по его вине возложенных на него трудовых </w:t>
      </w:r>
      <w:r w:rsidRPr="00AC1383">
        <w:lastRenderedPageBreak/>
        <w:t xml:space="preserve">обязанностей, </w:t>
      </w:r>
      <w:r w:rsidR="00E36A5E">
        <w:t>Работодатель</w:t>
      </w:r>
      <w:r w:rsidRPr="00AC1383">
        <w:t xml:space="preserve"> имеет право применить следующие дисциплинарные взыскания:</w:t>
      </w:r>
    </w:p>
    <w:p w:rsidR="00AF728B" w:rsidRPr="00AC1383" w:rsidRDefault="00AF728B" w:rsidP="00AC1383">
      <w:r w:rsidRPr="00AC1383">
        <w:t>- замечание;</w:t>
      </w:r>
    </w:p>
    <w:p w:rsidR="00AF728B" w:rsidRPr="00AC1383" w:rsidRDefault="00AF728B" w:rsidP="00AC1383">
      <w:r w:rsidRPr="00AC1383">
        <w:t>- выговор;</w:t>
      </w:r>
    </w:p>
    <w:p w:rsidR="00AF728B" w:rsidRPr="00AC1383" w:rsidRDefault="00AF728B" w:rsidP="00AC1383">
      <w:r w:rsidRPr="00AC1383">
        <w:t>- увольнение по соответствующим основаниям, установленным Трудовым кодексом РФ.</w:t>
      </w:r>
    </w:p>
    <w:p w:rsidR="00AF728B" w:rsidRPr="00AC1383" w:rsidRDefault="00AF728B" w:rsidP="00AC1383">
      <w:r w:rsidRPr="00AC1383">
        <w:t xml:space="preserve">7.5. Дисциплинарное расследование нарушений педагогическим работником норм профессионального поведения и (или) </w:t>
      </w:r>
      <w:r w:rsidR="00C9344C">
        <w:t>У</w:t>
      </w:r>
      <w:r w:rsidRPr="00AC1383">
        <w:t>става образовательной организации может быть проведено только по поступив</w:t>
      </w:r>
      <w:r w:rsidRPr="00AC1383">
        <w:softHyphen/>
        <w:t>шей на него жалобе, поданной в письменной форме. Копия жалобы должна быть передана данно</w:t>
      </w:r>
      <w:r w:rsidRPr="00AC1383">
        <w:softHyphen/>
        <w:t>му педагогическому работнику.</w:t>
      </w:r>
    </w:p>
    <w:p w:rsidR="00AF728B" w:rsidRPr="00AC1383" w:rsidRDefault="00E00F2B" w:rsidP="00AC1383">
      <w:r>
        <w:t xml:space="preserve">7.6. </w:t>
      </w:r>
      <w:r w:rsidR="00AF728B" w:rsidRPr="00AC1383">
        <w:t>Ход дисциплинарного расследования и принятые по его результатам решения могут быть пре</w:t>
      </w:r>
      <w:r w:rsidR="00AF728B" w:rsidRPr="00AC1383">
        <w:softHyphen/>
        <w:t>даны гласности только с согласия заинтересованного педагогического работника, за ис</w:t>
      </w:r>
      <w:r w:rsidR="00AF728B" w:rsidRPr="00AC1383">
        <w:softHyphen/>
        <w:t>ключением случаев, ведущих к запрещению заниматься педагогической деятельностью, или при необходимости защиты интересов обучающихся.</w:t>
      </w:r>
    </w:p>
    <w:p w:rsidR="00AF728B" w:rsidRPr="00AC1383" w:rsidRDefault="00AF728B" w:rsidP="00AC1383">
      <w:r w:rsidRPr="00AC1383">
        <w:t xml:space="preserve">7.7. До применения дисциплинарного взыскания </w:t>
      </w:r>
      <w:r w:rsidR="00E36A5E">
        <w:t>Работодатель</w:t>
      </w:r>
      <w:r w:rsidRPr="00AC1383">
        <w:t xml:space="preserve"> должен затребовать от ра</w:t>
      </w:r>
      <w:r w:rsidRPr="00AC1383">
        <w:softHyphen/>
        <w:t>ботника объяснение в письменной форме. В случае отказа работника дать указанное объяснение (в течение 2-х рабочих дней) составляется соответствующий акт. Отказ работника дать объяснение не является препятствием для применения дисциплинарного взыскания.</w:t>
      </w:r>
    </w:p>
    <w:p w:rsidR="00AF728B" w:rsidRPr="00AC1383" w:rsidRDefault="00AF728B" w:rsidP="00AC1383">
      <w:r w:rsidRPr="00AC1383">
        <w:t>7.8.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w:t>
      </w:r>
      <w:r w:rsidRPr="00AC1383">
        <w:softHyphen/>
        <w:t>ни, необходимого на учет мнения представительного органа работников.</w:t>
      </w:r>
    </w:p>
    <w:p w:rsidR="00AF728B" w:rsidRPr="00AC1383" w:rsidRDefault="00AF728B" w:rsidP="00AC1383">
      <w:r w:rsidRPr="00AC1383">
        <w:t>7.9.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AF728B" w:rsidRPr="00AC1383" w:rsidRDefault="00AF728B" w:rsidP="00AC1383">
      <w:r w:rsidRPr="00AC1383">
        <w:t>7.10. За каждый дисциплинарный проступок может быть применено только одно дисциплинарное взыскание.</w:t>
      </w:r>
    </w:p>
    <w:p w:rsidR="00AF728B" w:rsidRPr="00AC1383" w:rsidRDefault="00AF728B" w:rsidP="00AC1383">
      <w:r w:rsidRPr="00AC1383">
        <w:t xml:space="preserve">Приказ </w:t>
      </w:r>
      <w:r w:rsidR="00E36A5E">
        <w:t>Работодателя</w:t>
      </w:r>
      <w:r w:rsidRPr="00AC1383">
        <w:t xml:space="preserve"> о применении дисциплинарного взыскания объявляется работни</w:t>
      </w:r>
      <w:r w:rsidRPr="00AC1383">
        <w:softHyphen/>
        <w:t>ку под подпись в течение трех рабочих дней со дня его издания. В случае отказа работника подписать указанный приказ составляется соответствующий акт.</w:t>
      </w:r>
    </w:p>
    <w:p w:rsidR="00AF728B" w:rsidRPr="00AC1383" w:rsidRDefault="00AF728B" w:rsidP="00AC1383">
      <w:r w:rsidRPr="00AC1383">
        <w:t>7.11.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p>
    <w:p w:rsidR="00AF728B" w:rsidRPr="00AC1383" w:rsidRDefault="00AF728B" w:rsidP="00AC1383">
      <w:r w:rsidRPr="00AC1383">
        <w:t>7.12.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F728B" w:rsidRDefault="00AF728B" w:rsidP="00AC1383">
      <w:r w:rsidRPr="00AC1383">
        <w:t>7.13.</w:t>
      </w:r>
      <w:r w:rsidR="00AC1383">
        <w:t xml:space="preserve"> </w:t>
      </w:r>
      <w:r w:rsidR="00E36A5E">
        <w:t>Работодатель</w:t>
      </w:r>
      <w:r w:rsidRPr="00AC1383">
        <w:t xml:space="preserve">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профсоюзного органа работников.</w:t>
      </w:r>
    </w:p>
    <w:p w:rsidR="00555534" w:rsidRPr="001351AC" w:rsidRDefault="00555534" w:rsidP="00555534">
      <w:pPr>
        <w:ind w:firstLine="709"/>
      </w:pPr>
      <w:r>
        <w:t xml:space="preserve">7.14. </w:t>
      </w:r>
      <w:r w:rsidRPr="001351AC">
        <w:t xml:space="preserve">Работодатель вправе привлечь работника к материальной ответственности в порядке, установленном </w:t>
      </w:r>
      <w:r>
        <w:t>ТК</w:t>
      </w:r>
      <w:r w:rsidRPr="001351AC">
        <w:t xml:space="preserve"> РФ и иными федеральными законами.</w:t>
      </w:r>
    </w:p>
    <w:p w:rsidR="00555534" w:rsidRPr="001351AC" w:rsidRDefault="00555534" w:rsidP="00555534">
      <w:pPr>
        <w:ind w:firstLine="709"/>
      </w:pPr>
      <w:r>
        <w:t>7.15</w:t>
      </w:r>
      <w:r w:rsidRPr="001351AC">
        <w:t xml:space="preserve">. Расторжение трудового договора после причинения ущерба не влечет за собой освобождение работника от материальной ответственности, предусмотренной </w:t>
      </w:r>
      <w:r>
        <w:t>ТК</w:t>
      </w:r>
      <w:r w:rsidRPr="001351AC">
        <w:t xml:space="preserve"> РФ или иными федеральными законами.</w:t>
      </w:r>
    </w:p>
    <w:p w:rsidR="00555534" w:rsidRPr="001351AC" w:rsidRDefault="00555534" w:rsidP="00555534">
      <w:pPr>
        <w:ind w:firstLine="709"/>
      </w:pPr>
      <w:r>
        <w:t>7.16</w:t>
      </w:r>
      <w:r w:rsidRPr="001351AC">
        <w:t xml:space="preserve">. К материальной ответственности работник может быть привлечен из-за своего виновного противоправного поведения (действия или бездействия), за причиненный им работодателю прямой действительный ущерб, если иное не предусмотрено </w:t>
      </w:r>
      <w:r>
        <w:t>ТК</w:t>
      </w:r>
      <w:r w:rsidRPr="001351AC">
        <w:t xml:space="preserve"> РФ или иными федеральными законами.</w:t>
      </w:r>
    </w:p>
    <w:p w:rsidR="00555534" w:rsidRPr="001351AC" w:rsidRDefault="00555534" w:rsidP="00555534">
      <w:pPr>
        <w:ind w:firstLine="709"/>
      </w:pPr>
      <w:r>
        <w:t>7.17</w:t>
      </w:r>
      <w:r w:rsidRPr="001351AC">
        <w:t>.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555534" w:rsidRPr="001351AC" w:rsidRDefault="00555534" w:rsidP="00555534">
      <w:pPr>
        <w:ind w:firstLine="709"/>
      </w:pPr>
      <w:r>
        <w:t>7.18</w:t>
      </w:r>
      <w:r w:rsidRPr="001351AC">
        <w:t>. Работник освобождается от материальной ответственности, если ущерб возник вследствие:</w:t>
      </w:r>
    </w:p>
    <w:p w:rsidR="00555534" w:rsidRPr="001351AC" w:rsidRDefault="00555534" w:rsidP="00555534">
      <w:pPr>
        <w:ind w:firstLine="709"/>
      </w:pPr>
      <w:r w:rsidRPr="001351AC">
        <w:lastRenderedPageBreak/>
        <w:t>- действия непреодолимой силы;</w:t>
      </w:r>
    </w:p>
    <w:p w:rsidR="00555534" w:rsidRPr="001351AC" w:rsidRDefault="00555534" w:rsidP="00555534">
      <w:pPr>
        <w:ind w:firstLine="709"/>
      </w:pPr>
      <w:r w:rsidRPr="001351AC">
        <w:t>- нормального хозяйственного риска;</w:t>
      </w:r>
    </w:p>
    <w:p w:rsidR="00555534" w:rsidRPr="001351AC" w:rsidRDefault="00555534" w:rsidP="00555534">
      <w:pPr>
        <w:ind w:firstLine="709"/>
      </w:pPr>
      <w:r w:rsidRPr="001351AC">
        <w:t>- крайней необходимости или необходимой обороны;</w:t>
      </w:r>
    </w:p>
    <w:p w:rsidR="00555534" w:rsidRPr="001351AC" w:rsidRDefault="00555534" w:rsidP="00555534">
      <w:pPr>
        <w:ind w:firstLine="709"/>
      </w:pPr>
      <w:r w:rsidRPr="001351AC">
        <w:t>- неисполнения работодателем обязанности по обеспечению надлежащих условий для хранения имущества, вверенного работнику.</w:t>
      </w:r>
    </w:p>
    <w:p w:rsidR="00555534" w:rsidRPr="001351AC" w:rsidRDefault="00555534" w:rsidP="00555534">
      <w:pPr>
        <w:ind w:firstLine="709"/>
      </w:pPr>
      <w:r>
        <w:t>7.19</w:t>
      </w:r>
      <w:r w:rsidRPr="001351AC">
        <w:t xml:space="preserve">. За причиненный ущерб работник несет материальную ответственность в пределах своего среднего месячного заработка, если иное не предусмотрено </w:t>
      </w:r>
      <w:r>
        <w:t>ТК</w:t>
      </w:r>
      <w:r w:rsidRPr="001351AC">
        <w:t>РФ или иными федеральными законами.</w:t>
      </w:r>
    </w:p>
    <w:p w:rsidR="00555534" w:rsidRPr="00AC1383" w:rsidRDefault="00555534" w:rsidP="00AC1383"/>
    <w:p w:rsidR="00555534" w:rsidRPr="001351AC" w:rsidRDefault="00555534" w:rsidP="00555534">
      <w:pPr>
        <w:jc w:val="center"/>
        <w:rPr>
          <w:b/>
        </w:rPr>
      </w:pPr>
      <w:r>
        <w:rPr>
          <w:b/>
        </w:rPr>
        <w:t>8</w:t>
      </w:r>
      <w:r w:rsidRPr="001351AC">
        <w:rPr>
          <w:b/>
        </w:rPr>
        <w:t>. Ответственность Работодателя</w:t>
      </w:r>
    </w:p>
    <w:p w:rsidR="00555534" w:rsidRPr="001351AC" w:rsidRDefault="00555534" w:rsidP="00555534">
      <w:pPr>
        <w:ind w:firstLine="540"/>
      </w:pPr>
      <w:r>
        <w:t>8</w:t>
      </w:r>
      <w:r w:rsidRPr="001351AC">
        <w:t xml:space="preserve">.1. Работодатель, виновный в нарушении трудового законодательства и иных актов, содержащих нормы трудового права, может быть привлечен к материальной, гражданско-правовой, административной и уголовной ответственности в порядке, установленном </w:t>
      </w:r>
      <w:r>
        <w:t>ТК</w:t>
      </w:r>
      <w:r w:rsidRPr="001351AC">
        <w:t xml:space="preserve"> РФ и иными федеральными законами.</w:t>
      </w:r>
    </w:p>
    <w:p w:rsidR="00555534" w:rsidRPr="001351AC" w:rsidRDefault="00555534" w:rsidP="00555534">
      <w:pPr>
        <w:ind w:firstLine="540"/>
      </w:pPr>
      <w:r>
        <w:t>8</w:t>
      </w:r>
      <w:r w:rsidRPr="001351AC">
        <w:t xml:space="preserve">.2. Работодатель несет материальную ответственность перед работником в порядке, установленном </w:t>
      </w:r>
      <w:r>
        <w:t>ТК</w:t>
      </w:r>
      <w:r w:rsidRPr="001351AC">
        <w:t xml:space="preserve"> РФ и иными федеральными законами:</w:t>
      </w:r>
    </w:p>
    <w:p w:rsidR="00555534" w:rsidRPr="001351AC" w:rsidRDefault="00555534" w:rsidP="00555534">
      <w:pPr>
        <w:ind w:firstLine="540"/>
        <w:outlineLvl w:val="0"/>
        <w:rPr>
          <w:bCs/>
        </w:rPr>
      </w:pPr>
      <w:r w:rsidRPr="001351AC">
        <w:t xml:space="preserve">- за </w:t>
      </w:r>
      <w:r w:rsidRPr="001351AC">
        <w:rPr>
          <w:bCs/>
        </w:rPr>
        <w:t>задержку выплаты заработной платы и других выплат, причитающихся работнику;</w:t>
      </w:r>
    </w:p>
    <w:p w:rsidR="00555534" w:rsidRPr="001351AC" w:rsidRDefault="00555534" w:rsidP="00555534">
      <w:pPr>
        <w:ind w:firstLine="540"/>
        <w:outlineLvl w:val="0"/>
        <w:rPr>
          <w:bCs/>
        </w:rPr>
      </w:pPr>
      <w:r w:rsidRPr="001351AC">
        <w:t xml:space="preserve">- за </w:t>
      </w:r>
      <w:r w:rsidRPr="001351AC">
        <w:rPr>
          <w:bCs/>
        </w:rPr>
        <w:t>ущерб, причиненный имуществу работника;</w:t>
      </w:r>
    </w:p>
    <w:p w:rsidR="00555534" w:rsidRPr="001351AC" w:rsidRDefault="00555534" w:rsidP="00555534">
      <w:pPr>
        <w:ind w:firstLine="540"/>
        <w:outlineLvl w:val="0"/>
        <w:rPr>
          <w:bCs/>
        </w:rPr>
      </w:pPr>
      <w:r w:rsidRPr="001351AC">
        <w:rPr>
          <w:bCs/>
        </w:rPr>
        <w:t xml:space="preserve"> -за ущерб работника, который возник из-за незаконного лишения его работодателем возможности трудиться.</w:t>
      </w:r>
    </w:p>
    <w:p w:rsidR="00555534" w:rsidRPr="001351AC" w:rsidRDefault="00555534" w:rsidP="00555534">
      <w:pPr>
        <w:ind w:firstLine="540"/>
      </w:pPr>
      <w:r>
        <w:t>8.</w:t>
      </w:r>
      <w:r w:rsidRPr="001351AC">
        <w:t>2.1.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555534" w:rsidRPr="001351AC" w:rsidRDefault="00555534" w:rsidP="00555534">
      <w:pPr>
        <w:ind w:firstLine="540"/>
      </w:pPr>
      <w:r>
        <w:t>8</w:t>
      </w:r>
      <w:r w:rsidRPr="001351AC">
        <w:t>.2.2.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555534" w:rsidRPr="001351AC" w:rsidRDefault="00555534" w:rsidP="00555534">
      <w:pPr>
        <w:ind w:firstLine="540"/>
      </w:pPr>
      <w:r>
        <w:t>8</w:t>
      </w:r>
      <w:r w:rsidRPr="001351AC">
        <w:t>.2.3.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Банка России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555534" w:rsidRPr="001351AC" w:rsidRDefault="00555534" w:rsidP="00555534">
      <w:pPr>
        <w:ind w:firstLine="540"/>
        <w:outlineLvl w:val="0"/>
      </w:pPr>
      <w:r>
        <w:rPr>
          <w:bCs/>
        </w:rPr>
        <w:t>8</w:t>
      </w:r>
      <w:r w:rsidRPr="001351AC">
        <w:rPr>
          <w:bCs/>
        </w:rPr>
        <w:t xml:space="preserve">.3. Работодатель также несет материальную ответственность перед работником за виновное </w:t>
      </w:r>
      <w:r w:rsidRPr="001351AC">
        <w:t>противоправное поведение (действие или бездействие) в виде возмещения в денежной форме морального вреда.</w:t>
      </w:r>
    </w:p>
    <w:p w:rsidR="00555534" w:rsidRPr="001351AC" w:rsidRDefault="00555534" w:rsidP="00555534">
      <w:pPr>
        <w:ind w:firstLine="540"/>
        <w:outlineLvl w:val="0"/>
      </w:pPr>
      <w:r>
        <w:t>8</w:t>
      </w:r>
      <w:r w:rsidR="00F451A4">
        <w:t>.</w:t>
      </w:r>
      <w:r w:rsidRPr="001351AC">
        <w:t>4. Размер возмещения морального вреда работнику определяется соглашением работника и работодателя, а в случае спора суд определяет факт причинения работнику морального вреда и размеры его возмещения.</w:t>
      </w:r>
    </w:p>
    <w:p w:rsidR="00AF728B" w:rsidRPr="00DB36A4" w:rsidRDefault="00AF728B" w:rsidP="00AF728B">
      <w:pPr>
        <w:shd w:val="clear" w:color="auto" w:fill="FFFFFF"/>
        <w:tabs>
          <w:tab w:val="left" w:pos="768"/>
        </w:tabs>
        <w:rPr>
          <w:rFonts w:ascii="Times New Roman" w:hAnsi="Times New Roman"/>
          <w:spacing w:val="-8"/>
          <w:sz w:val="28"/>
          <w:szCs w:val="28"/>
        </w:rPr>
      </w:pPr>
    </w:p>
    <w:p w:rsidR="00AF728B" w:rsidRPr="003F40CE" w:rsidRDefault="00555534" w:rsidP="00921D04">
      <w:pPr>
        <w:jc w:val="center"/>
        <w:rPr>
          <w:b/>
        </w:rPr>
      </w:pPr>
      <w:r w:rsidRPr="003F40CE">
        <w:rPr>
          <w:b/>
        </w:rPr>
        <w:t>9</w:t>
      </w:r>
      <w:r w:rsidR="00AF728B" w:rsidRPr="003F40CE">
        <w:rPr>
          <w:b/>
        </w:rPr>
        <w:t>.  Удаленная работа</w:t>
      </w:r>
    </w:p>
    <w:p w:rsidR="00AF728B" w:rsidRPr="003F40CE" w:rsidRDefault="00555534" w:rsidP="00AC1383">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9</w:t>
      </w:r>
      <w:r w:rsidR="00AF728B" w:rsidRPr="003F40CE">
        <w:rPr>
          <w:rFonts w:ascii="Arial" w:eastAsiaTheme="minorEastAsia" w:hAnsi="Arial" w:cs="Arial"/>
          <w:sz w:val="24"/>
          <w:szCs w:val="24"/>
          <w:lang w:eastAsia="ru-RU"/>
        </w:rPr>
        <w:t>.1. Работники могут временно выполнять трудовую функцию, определенную трудовым договором вне места располо</w:t>
      </w:r>
      <w:r w:rsidR="00AF728B" w:rsidRPr="003F40CE">
        <w:rPr>
          <w:rFonts w:ascii="Arial" w:eastAsiaTheme="minorEastAsia" w:hAnsi="Arial" w:cs="Arial"/>
          <w:sz w:val="24"/>
          <w:szCs w:val="24"/>
          <w:lang w:eastAsia="ru-RU"/>
        </w:rPr>
        <w:softHyphen/>
        <w:t>жения работодателя, вне стационарного рабочего места.</w:t>
      </w:r>
    </w:p>
    <w:p w:rsidR="00AF728B" w:rsidRPr="003F40CE" w:rsidRDefault="00555534" w:rsidP="00AC1383">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9</w:t>
      </w:r>
      <w:r w:rsidR="00AF728B" w:rsidRPr="003F40CE">
        <w:rPr>
          <w:rFonts w:ascii="Arial" w:eastAsiaTheme="minorEastAsia" w:hAnsi="Arial" w:cs="Arial"/>
          <w:sz w:val="24"/>
          <w:szCs w:val="24"/>
          <w:lang w:eastAsia="ru-RU"/>
        </w:rPr>
        <w:t>.2.  В образовательной организации определены следующие виды временной дистанционной работы:</w:t>
      </w:r>
    </w:p>
    <w:p w:rsidR="00AF728B" w:rsidRPr="003F40CE" w:rsidRDefault="00AF728B" w:rsidP="00AC1383">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xml:space="preserve"> непрерывная (постоянная) – на срок не более 6 месяцев (если </w:t>
      </w:r>
      <w:r w:rsidRPr="003F40CE">
        <w:rPr>
          <w:rFonts w:ascii="Arial" w:eastAsiaTheme="minorEastAsia" w:hAnsi="Arial" w:cs="Arial"/>
          <w:sz w:val="24"/>
          <w:szCs w:val="24"/>
          <w:lang w:eastAsia="ru-RU"/>
        </w:rPr>
        <w:br/>
        <w:t>в организации есть такая потребность);</w:t>
      </w:r>
    </w:p>
    <w:p w:rsidR="00AF728B" w:rsidRPr="003F40CE" w:rsidRDefault="00AF728B" w:rsidP="00AC1383">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xml:space="preserve"> периодическая - когда идет чередование работы вне места располо</w:t>
      </w:r>
      <w:r w:rsidRPr="003F40CE">
        <w:rPr>
          <w:rFonts w:ascii="Arial" w:eastAsiaTheme="minorEastAsia" w:hAnsi="Arial" w:cs="Arial"/>
          <w:sz w:val="24"/>
          <w:szCs w:val="24"/>
          <w:lang w:eastAsia="ru-RU"/>
        </w:rPr>
        <w:softHyphen/>
        <w:t xml:space="preserve">жения </w:t>
      </w:r>
      <w:r w:rsidRPr="003F40CE">
        <w:rPr>
          <w:rFonts w:ascii="Arial" w:eastAsiaTheme="minorEastAsia" w:hAnsi="Arial" w:cs="Arial"/>
          <w:sz w:val="24"/>
          <w:szCs w:val="24"/>
          <w:lang w:eastAsia="ru-RU"/>
        </w:rPr>
        <w:lastRenderedPageBreak/>
        <w:t>работодателя, вне стационарного рабочего места, и в организации (если в организации есть такая потребность).</w:t>
      </w:r>
    </w:p>
    <w:p w:rsidR="00AF728B" w:rsidRPr="003F40CE" w:rsidRDefault="00555534" w:rsidP="00555534">
      <w:pPr>
        <w:pStyle w:val="11"/>
        <w:shd w:val="clear" w:color="auto" w:fill="auto"/>
        <w:tabs>
          <w:tab w:val="left" w:pos="0"/>
        </w:tabs>
        <w:spacing w:before="0" w:after="0" w:line="240" w:lineRule="auto"/>
        <w:ind w:firstLine="709"/>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xml:space="preserve">9.3 </w:t>
      </w:r>
      <w:r w:rsidR="00AF728B" w:rsidRPr="003F40CE">
        <w:rPr>
          <w:rFonts w:ascii="Arial" w:eastAsiaTheme="minorEastAsia" w:hAnsi="Arial" w:cs="Arial"/>
          <w:sz w:val="24"/>
          <w:szCs w:val="24"/>
          <w:lang w:eastAsia="ru-RU"/>
        </w:rPr>
        <w:t xml:space="preserve">Работники могут переводиться на удаленную работу </w:t>
      </w:r>
      <w:r w:rsidR="00AF728B" w:rsidRPr="003F40CE">
        <w:rPr>
          <w:rFonts w:ascii="Arial" w:eastAsiaTheme="minorEastAsia" w:hAnsi="Arial" w:cs="Arial"/>
          <w:sz w:val="24"/>
          <w:szCs w:val="24"/>
          <w:lang w:eastAsia="ru-RU"/>
        </w:rPr>
        <w:br/>
        <w:t>по соглашению сторон, а в экстренных случаях с их согласия на основании приказа работодателя по основной деятельности. К экстренным случаям отно</w:t>
      </w:r>
      <w:r w:rsidR="00AF728B" w:rsidRPr="003F40CE">
        <w:rPr>
          <w:rFonts w:ascii="Arial" w:eastAsiaTheme="minorEastAsia" w:hAnsi="Arial" w:cs="Arial"/>
          <w:sz w:val="24"/>
          <w:szCs w:val="24"/>
          <w:lang w:eastAsia="ru-RU"/>
        </w:rPr>
        <w:softHyphen/>
        <w:t>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w:t>
      </w:r>
      <w:r w:rsidR="00AF728B" w:rsidRPr="003F40CE">
        <w:rPr>
          <w:rFonts w:ascii="Arial" w:eastAsiaTheme="minorEastAsia" w:hAnsi="Arial" w:cs="Arial"/>
          <w:sz w:val="24"/>
          <w:szCs w:val="24"/>
          <w:lang w:eastAsia="ru-RU"/>
        </w:rPr>
        <w:softHyphen/>
        <w:t>зу жизнь и здоровье работников.</w:t>
      </w:r>
    </w:p>
    <w:p w:rsidR="00AF728B" w:rsidRPr="003F40CE" w:rsidRDefault="00555534" w:rsidP="00AC1383">
      <w:pPr>
        <w:pStyle w:val="11"/>
        <w:shd w:val="clear" w:color="auto" w:fill="auto"/>
        <w:tabs>
          <w:tab w:val="left" w:pos="394"/>
        </w:tabs>
        <w:spacing w:before="0" w:after="0" w:line="240" w:lineRule="auto"/>
        <w:ind w:firstLine="720"/>
        <w:jc w:val="both"/>
        <w:rPr>
          <w:rFonts w:ascii="Arial" w:eastAsiaTheme="minorEastAsia" w:hAnsi="Arial" w:cs="Arial"/>
          <w:i/>
          <w:color w:val="FF0000"/>
          <w:sz w:val="24"/>
          <w:szCs w:val="24"/>
          <w:lang w:eastAsia="ru-RU"/>
        </w:rPr>
      </w:pPr>
      <w:r w:rsidRPr="003F40CE">
        <w:rPr>
          <w:rFonts w:ascii="Arial" w:eastAsiaTheme="minorEastAsia" w:hAnsi="Arial" w:cs="Arial"/>
          <w:sz w:val="24"/>
          <w:szCs w:val="24"/>
          <w:lang w:eastAsia="ru-RU"/>
        </w:rPr>
        <w:t>9</w:t>
      </w:r>
      <w:r w:rsidR="00AF728B" w:rsidRPr="003F40CE">
        <w:rPr>
          <w:rFonts w:ascii="Arial" w:eastAsiaTheme="minorEastAsia" w:hAnsi="Arial" w:cs="Arial"/>
          <w:sz w:val="24"/>
          <w:szCs w:val="24"/>
          <w:lang w:eastAsia="ru-RU"/>
        </w:rPr>
        <w:t xml:space="preserve">.4. На временную дистанционную работу могут быть переведены работники, занимающие следующие должности: учитель, преподаватель-организатор ОБЖ, педагог дополнительного образования, учитель-логопед, заместитель директора, </w:t>
      </w:r>
      <w:r w:rsidR="00AF728B" w:rsidRPr="003F40CE">
        <w:rPr>
          <w:rFonts w:ascii="Arial" w:eastAsiaTheme="minorEastAsia" w:hAnsi="Arial" w:cs="Arial"/>
          <w:i/>
          <w:color w:val="FF0000"/>
          <w:sz w:val="24"/>
          <w:szCs w:val="24"/>
          <w:lang w:eastAsia="ru-RU"/>
        </w:rPr>
        <w:t>а также беременные женщины, работающие пенсионеры, работники, имеющие хронические заболевания, инвалиды</w:t>
      </w:r>
      <w:r w:rsidR="003F40CE" w:rsidRPr="003F40CE">
        <w:rPr>
          <w:rFonts w:ascii="Arial" w:eastAsiaTheme="minorEastAsia" w:hAnsi="Arial" w:cs="Arial"/>
          <w:i/>
          <w:color w:val="FF0000"/>
          <w:sz w:val="24"/>
          <w:szCs w:val="24"/>
          <w:lang w:eastAsia="ru-RU"/>
        </w:rPr>
        <w:t>,…</w:t>
      </w:r>
      <w:r w:rsidR="00AF728B" w:rsidRPr="003F40CE">
        <w:rPr>
          <w:rFonts w:ascii="Arial" w:eastAsiaTheme="minorEastAsia" w:hAnsi="Arial" w:cs="Arial"/>
          <w:i/>
          <w:color w:val="FF0000"/>
          <w:sz w:val="24"/>
          <w:szCs w:val="24"/>
          <w:lang w:eastAsia="ru-RU"/>
        </w:rPr>
        <w:t>.</w:t>
      </w:r>
    </w:p>
    <w:p w:rsidR="00AF728B" w:rsidRPr="003F40CE" w:rsidRDefault="00555534" w:rsidP="00AC1383">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9</w:t>
      </w:r>
      <w:r w:rsidR="00AF728B" w:rsidRPr="003F40CE">
        <w:rPr>
          <w:rFonts w:ascii="Arial" w:eastAsiaTheme="minorEastAsia" w:hAnsi="Arial" w:cs="Arial"/>
          <w:sz w:val="24"/>
          <w:szCs w:val="24"/>
          <w:lang w:eastAsia="ru-RU"/>
        </w:rPr>
        <w:t>.5. С приказом о переходе на временную дистанционную работу работник знакомится лично и (или) по системе ЭДО, по электронной почте, указанной работником.</w:t>
      </w:r>
    </w:p>
    <w:p w:rsidR="00AF728B" w:rsidRPr="003F40CE" w:rsidRDefault="00555534" w:rsidP="00AC1383">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9</w:t>
      </w:r>
      <w:r w:rsidR="00AF728B" w:rsidRPr="003F40CE">
        <w:rPr>
          <w:rFonts w:ascii="Arial" w:eastAsiaTheme="minorEastAsia" w:hAnsi="Arial" w:cs="Arial"/>
          <w:sz w:val="24"/>
          <w:szCs w:val="24"/>
          <w:lang w:eastAsia="ru-RU"/>
        </w:rPr>
        <w:t>.6. При выполнении временной дистанционной работы работодатель обеспечивает работникам условия такой работы, а также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 которые передаются работникам по акту приема-передачи.</w:t>
      </w:r>
    </w:p>
    <w:p w:rsidR="00AF728B" w:rsidRPr="003F40CE" w:rsidRDefault="00AF728B" w:rsidP="003F40CE">
      <w:pPr>
        <w:widowControl/>
        <w:tabs>
          <w:tab w:val="left" w:pos="0"/>
        </w:tabs>
        <w:autoSpaceDE/>
        <w:autoSpaceDN/>
        <w:adjustRightInd/>
        <w:ind w:firstLine="709"/>
      </w:pPr>
      <w:r w:rsidRPr="003F40CE">
        <w:t>При переводе на временную дистанционную работу в случаях карантина, эпидемий, по иным санитарно-эпидемиологическим</w:t>
      </w:r>
      <w:r w:rsidR="002E003F" w:rsidRPr="003F40CE">
        <w:t xml:space="preserve"> </w:t>
      </w:r>
      <w:r w:rsidRPr="003F40CE">
        <w:t>и чрезвычайным обстоятельствам, а также при замещении временно отсутствующего работника, вызванном чрезвычайными обстоятельствами,</w:t>
      </w:r>
      <w:r w:rsidR="002E003F" w:rsidRPr="003F40CE">
        <w:t xml:space="preserve"> </w:t>
      </w:r>
      <w:r w:rsidRPr="003F40CE">
        <w:t>и в любых исключительных случаях, ставящих под угрозу жизнь</w:t>
      </w:r>
      <w:r w:rsidR="002E003F" w:rsidRPr="003F40CE">
        <w:t xml:space="preserve"> </w:t>
      </w:r>
      <w:r w:rsidRPr="003F40CE">
        <w:t xml:space="preserve">или нормальные жизненные условия всего населения или его части, работодатель заключает дополнительное соглашение к трудовому договору </w:t>
      </w:r>
      <w:r w:rsidRPr="003F40CE">
        <w:br/>
        <w:t>с работником об изменении определенных сторонами условий трудового договора с указанием срока исполнения временной дистанционной работы, особенностей осуществления трудовой функции.</w:t>
      </w:r>
    </w:p>
    <w:p w:rsidR="00AF728B" w:rsidRPr="003F40CE" w:rsidRDefault="00AF728B" w:rsidP="00AC1383">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По окончании временной дистанционной работы работнику предоставляется работа на прежних условиях.</w:t>
      </w:r>
    </w:p>
    <w:p w:rsidR="00AF728B" w:rsidRPr="003F40CE" w:rsidRDefault="00AF728B" w:rsidP="00855DE9">
      <w:pPr>
        <w:widowControl/>
        <w:autoSpaceDE/>
        <w:autoSpaceDN/>
        <w:adjustRightInd/>
        <w:ind w:firstLine="709"/>
      </w:pPr>
      <w:r w:rsidRPr="003F40CE">
        <w:t xml:space="preserve">При использовании работником личного оборудования </w:t>
      </w:r>
      <w:r w:rsidRPr="003F40CE">
        <w:br/>
        <w:t>с согласия или ведома работодателя и в его интересах работнику возмещаются фактические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w:t>
      </w:r>
      <w:r w:rsidR="00F451A4" w:rsidRPr="003F40CE">
        <w:t>, в соответствии с ЛНА, п</w:t>
      </w:r>
      <w:r w:rsidRPr="003F40CE">
        <w:t>ринятым</w:t>
      </w:r>
      <w:r w:rsidR="00445F6D" w:rsidRPr="003F40CE">
        <w:t xml:space="preserve"> </w:t>
      </w:r>
      <w:r w:rsidRPr="003F40CE">
        <w:t>с учетом мнения выборного органа  первичной профсоюзной организации, трудовым договором, дополнительным соглашением к трудовому договору.</w:t>
      </w:r>
    </w:p>
    <w:p w:rsidR="00AF728B" w:rsidRPr="003F40CE" w:rsidRDefault="00AF728B" w:rsidP="00AC1383">
      <w:pPr>
        <w:pStyle w:val="11"/>
        <w:shd w:val="clear" w:color="auto" w:fill="auto"/>
        <w:tabs>
          <w:tab w:val="left" w:pos="394"/>
        </w:tabs>
        <w:spacing w:before="0" w:after="0" w:line="240" w:lineRule="auto"/>
        <w:ind w:firstLine="720"/>
        <w:jc w:val="both"/>
        <w:rPr>
          <w:rFonts w:ascii="Arial" w:eastAsiaTheme="minorEastAsia" w:hAnsi="Arial" w:cs="Arial"/>
          <w:i/>
          <w:color w:val="FF0000"/>
          <w:sz w:val="24"/>
          <w:szCs w:val="24"/>
          <w:lang w:eastAsia="ru-RU"/>
        </w:rPr>
      </w:pPr>
      <w:r w:rsidRPr="003F40CE">
        <w:rPr>
          <w:rFonts w:ascii="Arial" w:eastAsiaTheme="minorEastAsia" w:hAnsi="Arial" w:cs="Arial"/>
          <w:sz w:val="24"/>
          <w:szCs w:val="24"/>
          <w:lang w:eastAsia="ru-RU"/>
        </w:rPr>
        <w:t xml:space="preserve">Взаимодействие между работниками и работодателем в период удаленной работы осуществляется </w:t>
      </w:r>
      <w:r w:rsidRPr="003F40CE">
        <w:rPr>
          <w:rFonts w:ascii="Arial" w:eastAsiaTheme="minorEastAsia" w:hAnsi="Arial" w:cs="Arial"/>
          <w:i/>
          <w:color w:val="FF0000"/>
          <w:sz w:val="24"/>
          <w:szCs w:val="24"/>
          <w:lang w:eastAsia="ru-RU"/>
        </w:rPr>
        <w:t xml:space="preserve">по телефону, электронной почте </w:t>
      </w:r>
      <w:r w:rsidR="003F40CE" w:rsidRPr="003F40CE">
        <w:rPr>
          <w:rFonts w:ascii="Arial" w:eastAsiaTheme="minorEastAsia" w:hAnsi="Arial" w:cs="Arial"/>
          <w:i/>
          <w:color w:val="FF0000"/>
          <w:sz w:val="24"/>
          <w:szCs w:val="24"/>
          <w:lang w:eastAsia="ru-RU"/>
        </w:rPr>
        <w:t>…</w:t>
      </w:r>
      <w:r w:rsidRPr="003F40CE">
        <w:rPr>
          <w:rFonts w:ascii="Arial" w:eastAsiaTheme="minorEastAsia" w:hAnsi="Arial" w:cs="Arial"/>
          <w:i/>
          <w:color w:val="FF0000"/>
          <w:sz w:val="24"/>
          <w:szCs w:val="24"/>
          <w:lang w:eastAsia="ru-RU"/>
        </w:rPr>
        <w:t xml:space="preserve">, </w:t>
      </w:r>
      <w:r w:rsidRPr="003F40CE">
        <w:rPr>
          <w:rFonts w:ascii="Arial" w:eastAsiaTheme="minorEastAsia" w:hAnsi="Arial" w:cs="Arial"/>
          <w:i/>
          <w:color w:val="FF0000"/>
          <w:sz w:val="24"/>
          <w:szCs w:val="24"/>
          <w:lang w:eastAsia="ru-RU"/>
        </w:rPr>
        <w:br/>
        <w:t xml:space="preserve">в мессенджерах </w:t>
      </w:r>
      <w:r w:rsidR="003F40CE" w:rsidRPr="003F40CE">
        <w:rPr>
          <w:rFonts w:ascii="Arial" w:eastAsiaTheme="minorEastAsia" w:hAnsi="Arial" w:cs="Arial"/>
          <w:i/>
          <w:color w:val="FF0000"/>
          <w:sz w:val="24"/>
          <w:szCs w:val="24"/>
          <w:lang w:eastAsia="ru-RU"/>
        </w:rPr>
        <w:t xml:space="preserve">… </w:t>
      </w:r>
    </w:p>
    <w:p w:rsidR="00AF728B" w:rsidRPr="003F40CE" w:rsidRDefault="00855DE9" w:rsidP="00855DE9">
      <w:pPr>
        <w:pStyle w:val="11"/>
        <w:shd w:val="clear" w:color="auto" w:fill="auto"/>
        <w:tabs>
          <w:tab w:val="left" w:pos="0"/>
        </w:tabs>
        <w:spacing w:before="0" w:after="0" w:line="240" w:lineRule="auto"/>
        <w:ind w:firstLine="709"/>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9.7.</w:t>
      </w:r>
      <w:r w:rsidR="00AF728B" w:rsidRPr="003F40CE">
        <w:rPr>
          <w:rFonts w:ascii="Arial" w:eastAsiaTheme="minorEastAsia" w:hAnsi="Arial" w:cs="Arial"/>
          <w:sz w:val="24"/>
          <w:szCs w:val="24"/>
          <w:lang w:eastAsia="ru-RU"/>
        </w:rPr>
        <w:t xml:space="preserve">  Работники должны быть на связи со своими непосредственными руководителями (заместителями директора, руководителями структурных подразделений и др.) в течение всего рабоче</w:t>
      </w:r>
      <w:r w:rsidR="00AF728B" w:rsidRPr="003F40CE">
        <w:rPr>
          <w:rFonts w:ascii="Arial" w:eastAsiaTheme="minorEastAsia" w:hAnsi="Arial" w:cs="Arial"/>
          <w:sz w:val="24"/>
          <w:szCs w:val="24"/>
          <w:lang w:eastAsia="ru-RU"/>
        </w:rPr>
        <w:softHyphen/>
        <w:t>го дня в соответствии с утвержденными графиками работы.</w:t>
      </w:r>
    </w:p>
    <w:p w:rsidR="00AF728B" w:rsidRPr="003F40CE" w:rsidRDefault="00AF728B" w:rsidP="00AC1383">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Приказом работодателя о перехо</w:t>
      </w:r>
      <w:r w:rsidRPr="003F40CE">
        <w:rPr>
          <w:rFonts w:ascii="Arial" w:eastAsiaTheme="minorEastAsia" w:hAnsi="Arial" w:cs="Arial"/>
          <w:sz w:val="24"/>
          <w:szCs w:val="24"/>
          <w:lang w:eastAsia="ru-RU"/>
        </w:rPr>
        <w:softHyphen/>
        <w:t xml:space="preserve">де на временную удаленную работу определяется периодичность предоставления работником отчета </w:t>
      </w:r>
      <w:r w:rsidRPr="003F40CE">
        <w:rPr>
          <w:rFonts w:ascii="Arial" w:eastAsiaTheme="minorEastAsia" w:hAnsi="Arial" w:cs="Arial"/>
          <w:sz w:val="24"/>
          <w:szCs w:val="24"/>
          <w:lang w:eastAsia="ru-RU"/>
        </w:rPr>
        <w:br/>
        <w:t>о проделанной работе и способы его предоставления своему непосредственному руководителю, если иное не предусмотрено трудовым договором, дополнительным соглашением.</w:t>
      </w:r>
    </w:p>
    <w:p w:rsidR="00AF728B" w:rsidRPr="003F40CE" w:rsidRDefault="00855DE9" w:rsidP="00AC1383">
      <w:pPr>
        <w:pStyle w:val="11"/>
        <w:shd w:val="clear" w:color="auto" w:fill="auto"/>
        <w:tabs>
          <w:tab w:val="left" w:pos="452"/>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9.8</w:t>
      </w:r>
      <w:r w:rsidR="00AF728B" w:rsidRPr="003F40CE">
        <w:rPr>
          <w:rFonts w:ascii="Arial" w:eastAsiaTheme="minorEastAsia" w:hAnsi="Arial" w:cs="Arial"/>
          <w:sz w:val="24"/>
          <w:szCs w:val="24"/>
          <w:lang w:eastAsia="ru-RU"/>
        </w:rPr>
        <w:t xml:space="preserve">. </w:t>
      </w:r>
      <w:r w:rsidR="00F451A4" w:rsidRPr="003F40CE">
        <w:rPr>
          <w:rFonts w:ascii="Arial" w:eastAsiaTheme="minorEastAsia" w:hAnsi="Arial" w:cs="Arial"/>
          <w:sz w:val="24"/>
          <w:szCs w:val="24"/>
          <w:lang w:eastAsia="ru-RU"/>
        </w:rPr>
        <w:t>Руководитель, с</w:t>
      </w:r>
      <w:r w:rsidR="00AF728B" w:rsidRPr="003F40CE">
        <w:rPr>
          <w:rFonts w:ascii="Arial" w:eastAsiaTheme="minorEastAsia" w:hAnsi="Arial" w:cs="Arial"/>
          <w:sz w:val="24"/>
          <w:szCs w:val="24"/>
          <w:lang w:eastAsia="ru-RU"/>
        </w:rPr>
        <w:t>екретарь</w:t>
      </w:r>
      <w:r w:rsidR="00F451A4" w:rsidRPr="003F40CE">
        <w:rPr>
          <w:rFonts w:ascii="Arial" w:eastAsiaTheme="minorEastAsia" w:hAnsi="Arial" w:cs="Arial"/>
          <w:sz w:val="24"/>
          <w:szCs w:val="24"/>
          <w:lang w:eastAsia="ru-RU"/>
        </w:rPr>
        <w:t>, …</w:t>
      </w:r>
      <w:r w:rsidR="00AF728B" w:rsidRPr="003F40CE">
        <w:rPr>
          <w:rFonts w:ascii="Arial" w:eastAsiaTheme="minorEastAsia" w:hAnsi="Arial" w:cs="Arial"/>
          <w:sz w:val="24"/>
          <w:szCs w:val="24"/>
          <w:lang w:eastAsia="ru-RU"/>
        </w:rPr>
        <w:t xml:space="preserve"> направляет уведомления работникам, когда требуется сообщить всем или отдельным работникам определенную информацию, связанную с работой организации и трудовыми отношениями.</w:t>
      </w:r>
    </w:p>
    <w:p w:rsidR="00AF728B" w:rsidRPr="003F40CE" w:rsidRDefault="00AE00BE" w:rsidP="00AC1383">
      <w:pPr>
        <w:pStyle w:val="11"/>
        <w:shd w:val="clear" w:color="auto" w:fill="auto"/>
        <w:tabs>
          <w:tab w:val="left" w:pos="486"/>
        </w:tabs>
        <w:spacing w:before="0" w:after="0" w:line="240" w:lineRule="auto"/>
        <w:ind w:firstLine="720"/>
        <w:jc w:val="both"/>
        <w:rPr>
          <w:rFonts w:ascii="Arial" w:eastAsiaTheme="minorEastAsia" w:hAnsi="Arial" w:cs="Arial"/>
          <w:sz w:val="24"/>
          <w:szCs w:val="24"/>
          <w:lang w:eastAsia="ru-RU"/>
        </w:rPr>
      </w:pPr>
      <w:r>
        <w:rPr>
          <w:rFonts w:ascii="Arial" w:eastAsiaTheme="minorEastAsia" w:hAnsi="Arial" w:cs="Arial"/>
          <w:sz w:val="24"/>
          <w:szCs w:val="24"/>
          <w:lang w:eastAsia="ru-RU"/>
        </w:rPr>
        <w:t>9.9</w:t>
      </w:r>
      <w:r w:rsidR="00AF728B" w:rsidRPr="003F40CE">
        <w:rPr>
          <w:rFonts w:ascii="Arial" w:eastAsiaTheme="minorEastAsia" w:hAnsi="Arial" w:cs="Arial"/>
          <w:sz w:val="24"/>
          <w:szCs w:val="24"/>
          <w:lang w:eastAsia="ru-RU"/>
        </w:rPr>
        <w:t>.</w:t>
      </w:r>
      <w:r w:rsidR="002E003F" w:rsidRPr="003F40CE">
        <w:rPr>
          <w:rFonts w:ascii="Arial" w:eastAsiaTheme="minorEastAsia" w:hAnsi="Arial" w:cs="Arial"/>
          <w:sz w:val="24"/>
          <w:szCs w:val="24"/>
          <w:lang w:eastAsia="ru-RU"/>
        </w:rPr>
        <w:t xml:space="preserve"> </w:t>
      </w:r>
      <w:r w:rsidR="00AF728B" w:rsidRPr="003F40CE">
        <w:rPr>
          <w:rFonts w:ascii="Arial" w:eastAsiaTheme="minorEastAsia" w:hAnsi="Arial" w:cs="Arial"/>
          <w:sz w:val="24"/>
          <w:szCs w:val="24"/>
          <w:lang w:eastAsia="ru-RU"/>
        </w:rPr>
        <w:t>Текстовые уведомления, которые содержат индивидуальную информацию и персональные дан</w:t>
      </w:r>
      <w:r w:rsidR="00AF728B" w:rsidRPr="003F40CE">
        <w:rPr>
          <w:rFonts w:ascii="Arial" w:eastAsiaTheme="minorEastAsia" w:hAnsi="Arial" w:cs="Arial"/>
          <w:sz w:val="24"/>
          <w:szCs w:val="24"/>
          <w:lang w:eastAsia="ru-RU"/>
        </w:rPr>
        <w:softHyphen/>
        <w:t>ные работников, секретарь готовит</w:t>
      </w:r>
      <w:r w:rsidR="002E003F" w:rsidRPr="003F40CE">
        <w:rPr>
          <w:rFonts w:ascii="Arial" w:eastAsiaTheme="minorEastAsia" w:hAnsi="Arial" w:cs="Arial"/>
          <w:sz w:val="24"/>
          <w:szCs w:val="24"/>
          <w:lang w:eastAsia="ru-RU"/>
        </w:rPr>
        <w:t xml:space="preserve"> </w:t>
      </w:r>
      <w:r w:rsidR="00AF728B" w:rsidRPr="003F40CE">
        <w:rPr>
          <w:rFonts w:ascii="Arial" w:eastAsiaTheme="minorEastAsia" w:hAnsi="Arial" w:cs="Arial"/>
          <w:sz w:val="24"/>
          <w:szCs w:val="24"/>
          <w:lang w:eastAsia="ru-RU"/>
        </w:rPr>
        <w:t xml:space="preserve">в письменной форме в двух </w:t>
      </w:r>
      <w:r w:rsidR="00AF728B" w:rsidRPr="003F40CE">
        <w:rPr>
          <w:rFonts w:ascii="Arial" w:eastAsiaTheme="minorEastAsia" w:hAnsi="Arial" w:cs="Arial"/>
          <w:sz w:val="24"/>
          <w:szCs w:val="24"/>
          <w:lang w:eastAsia="ru-RU"/>
        </w:rPr>
        <w:lastRenderedPageBreak/>
        <w:t>экземплярах на бланках организации.</w:t>
      </w:r>
    </w:p>
    <w:p w:rsidR="00AF728B" w:rsidRPr="003F40CE" w:rsidRDefault="00AF728B" w:rsidP="00AC1383">
      <w:pPr>
        <w:pStyle w:val="11"/>
        <w:shd w:val="clear" w:color="auto" w:fill="auto"/>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Один экземпляр вручают работнику. На экземпляре, который остается на хранении в деле, работник должен поставить свою подпись и дату, когда ему вручили уведомление.</w:t>
      </w:r>
    </w:p>
    <w:p w:rsidR="00AF728B" w:rsidRPr="00AE00BE" w:rsidRDefault="00855DE9" w:rsidP="00AC1383">
      <w:pPr>
        <w:pStyle w:val="11"/>
        <w:shd w:val="clear" w:color="auto" w:fill="auto"/>
        <w:tabs>
          <w:tab w:val="left" w:pos="495"/>
        </w:tabs>
        <w:spacing w:before="0" w:after="0" w:line="240" w:lineRule="auto"/>
        <w:ind w:firstLine="720"/>
        <w:jc w:val="both"/>
        <w:rPr>
          <w:rFonts w:ascii="Arial" w:eastAsiaTheme="minorEastAsia" w:hAnsi="Arial" w:cs="Arial"/>
          <w:i/>
          <w:color w:val="FF0000"/>
          <w:sz w:val="24"/>
          <w:szCs w:val="24"/>
          <w:lang w:eastAsia="ru-RU"/>
        </w:rPr>
      </w:pPr>
      <w:r w:rsidRPr="003F40CE">
        <w:rPr>
          <w:rFonts w:ascii="Arial" w:eastAsiaTheme="minorEastAsia" w:hAnsi="Arial" w:cs="Arial"/>
          <w:sz w:val="24"/>
          <w:szCs w:val="24"/>
          <w:lang w:eastAsia="ru-RU"/>
        </w:rPr>
        <w:t>9.1</w:t>
      </w:r>
      <w:r w:rsidR="00AE00BE">
        <w:rPr>
          <w:rFonts w:ascii="Arial" w:eastAsiaTheme="minorEastAsia" w:hAnsi="Arial" w:cs="Arial"/>
          <w:sz w:val="24"/>
          <w:szCs w:val="24"/>
          <w:lang w:eastAsia="ru-RU"/>
        </w:rPr>
        <w:t>0</w:t>
      </w:r>
      <w:r w:rsidR="00AF728B" w:rsidRPr="003F40CE">
        <w:rPr>
          <w:rFonts w:ascii="Arial" w:eastAsiaTheme="minorEastAsia" w:hAnsi="Arial" w:cs="Arial"/>
          <w:sz w:val="24"/>
          <w:szCs w:val="24"/>
          <w:lang w:eastAsia="ru-RU"/>
        </w:rPr>
        <w:t>. Короткие уведомления, универсальную информацию для всех работников организации, извещения, ко</w:t>
      </w:r>
      <w:r w:rsidR="00AF728B" w:rsidRPr="003F40CE">
        <w:rPr>
          <w:rFonts w:ascii="Arial" w:eastAsiaTheme="minorEastAsia" w:hAnsi="Arial" w:cs="Arial"/>
          <w:sz w:val="24"/>
          <w:szCs w:val="24"/>
          <w:lang w:eastAsia="ru-RU"/>
        </w:rPr>
        <w:softHyphen/>
        <w:t xml:space="preserve">торые не содержат персональные данные работников, готовятся в одном экземпляре и отправляются </w:t>
      </w:r>
      <w:r w:rsidR="00AF728B" w:rsidRPr="00AE00BE">
        <w:rPr>
          <w:rFonts w:ascii="Arial" w:eastAsiaTheme="minorEastAsia" w:hAnsi="Arial" w:cs="Arial"/>
          <w:i/>
          <w:color w:val="FF0000"/>
          <w:sz w:val="24"/>
          <w:szCs w:val="24"/>
          <w:lang w:eastAsia="ru-RU"/>
        </w:rPr>
        <w:t xml:space="preserve">информационной рассылкой по рабочей электронной почте </w:t>
      </w:r>
      <w:hyperlink r:id="rId41" w:history="1">
        <w:r w:rsidR="00AE00BE" w:rsidRPr="00AE00BE">
          <w:rPr>
            <w:rFonts w:ascii="Arial" w:eastAsiaTheme="minorEastAsia" w:hAnsi="Arial" w:cs="Arial"/>
            <w:i/>
            <w:color w:val="FF0000"/>
            <w:sz w:val="24"/>
            <w:szCs w:val="24"/>
            <w:lang w:eastAsia="ru-RU"/>
          </w:rPr>
          <w:t>…</w:t>
        </w:r>
      </w:hyperlink>
      <w:r w:rsidR="00AF728B" w:rsidRPr="00AE00BE">
        <w:rPr>
          <w:rFonts w:ascii="Arial" w:eastAsiaTheme="minorEastAsia" w:hAnsi="Arial" w:cs="Arial"/>
          <w:i/>
          <w:color w:val="FF0000"/>
          <w:sz w:val="24"/>
          <w:szCs w:val="24"/>
          <w:lang w:eastAsia="ru-RU"/>
        </w:rPr>
        <w:t>,</w:t>
      </w:r>
      <w:r w:rsidR="002E003F" w:rsidRPr="00AE00BE">
        <w:rPr>
          <w:rFonts w:ascii="Arial" w:eastAsiaTheme="minorEastAsia" w:hAnsi="Arial" w:cs="Arial"/>
          <w:i/>
          <w:color w:val="FF0000"/>
          <w:sz w:val="24"/>
          <w:szCs w:val="24"/>
          <w:lang w:eastAsia="ru-RU"/>
        </w:rPr>
        <w:t xml:space="preserve"> </w:t>
      </w:r>
      <w:r w:rsidR="00AF728B" w:rsidRPr="00AE00BE">
        <w:rPr>
          <w:rFonts w:ascii="Arial" w:eastAsiaTheme="minorEastAsia" w:hAnsi="Arial" w:cs="Arial"/>
          <w:i/>
          <w:color w:val="FF0000"/>
          <w:sz w:val="24"/>
          <w:szCs w:val="24"/>
          <w:lang w:eastAsia="ru-RU"/>
        </w:rPr>
        <w:t xml:space="preserve">в мессенджерах </w:t>
      </w:r>
      <w:r w:rsidR="00AE00BE" w:rsidRPr="00AE00BE">
        <w:rPr>
          <w:rFonts w:ascii="Arial" w:eastAsiaTheme="minorEastAsia" w:hAnsi="Arial" w:cs="Arial"/>
          <w:i/>
          <w:color w:val="FF0000"/>
          <w:sz w:val="24"/>
          <w:szCs w:val="24"/>
          <w:lang w:eastAsia="ru-RU"/>
        </w:rPr>
        <w:t xml:space="preserve">… и др. </w:t>
      </w:r>
      <w:r w:rsidR="00AF728B" w:rsidRPr="00AE00BE">
        <w:rPr>
          <w:rFonts w:ascii="Arial" w:eastAsiaTheme="minorEastAsia" w:hAnsi="Arial" w:cs="Arial"/>
          <w:i/>
          <w:color w:val="FF0000"/>
          <w:sz w:val="24"/>
          <w:szCs w:val="24"/>
          <w:lang w:eastAsia="ru-RU"/>
        </w:rPr>
        <w:t xml:space="preserve"> всем </w:t>
      </w:r>
      <w:r w:rsidR="007B3276" w:rsidRPr="00AE00BE">
        <w:rPr>
          <w:rFonts w:ascii="Arial" w:eastAsiaTheme="minorEastAsia" w:hAnsi="Arial" w:cs="Arial"/>
          <w:i/>
          <w:color w:val="FF0000"/>
          <w:sz w:val="24"/>
          <w:szCs w:val="24"/>
          <w:lang w:eastAsia="ru-RU"/>
        </w:rPr>
        <w:t>работ</w:t>
      </w:r>
      <w:r w:rsidR="00AF728B" w:rsidRPr="00AE00BE">
        <w:rPr>
          <w:rFonts w:ascii="Arial" w:eastAsiaTheme="minorEastAsia" w:hAnsi="Arial" w:cs="Arial"/>
          <w:i/>
          <w:color w:val="FF0000"/>
          <w:sz w:val="24"/>
          <w:szCs w:val="24"/>
          <w:lang w:eastAsia="ru-RU"/>
        </w:rPr>
        <w:t>никам.</w:t>
      </w:r>
    </w:p>
    <w:p w:rsidR="00AF728B" w:rsidRPr="00AE00BE" w:rsidRDefault="00AF728B" w:rsidP="00AC1383">
      <w:pPr>
        <w:pStyle w:val="11"/>
        <w:shd w:val="clear" w:color="auto" w:fill="auto"/>
        <w:tabs>
          <w:tab w:val="left" w:pos="476"/>
        </w:tabs>
        <w:spacing w:before="0" w:after="0" w:line="240" w:lineRule="auto"/>
        <w:ind w:firstLine="720"/>
        <w:jc w:val="both"/>
        <w:rPr>
          <w:rFonts w:ascii="Times New Roman" w:hAnsi="Times New Roman"/>
          <w:i/>
          <w:color w:val="FF0000"/>
          <w:sz w:val="28"/>
          <w:szCs w:val="28"/>
        </w:rPr>
      </w:pPr>
      <w:r w:rsidRPr="003F40CE">
        <w:rPr>
          <w:rFonts w:ascii="Arial" w:eastAsiaTheme="minorEastAsia" w:hAnsi="Arial" w:cs="Arial"/>
          <w:sz w:val="24"/>
          <w:szCs w:val="24"/>
          <w:lang w:eastAsia="ru-RU"/>
        </w:rPr>
        <w:t>Уведомление может быть оформлено в виде электронного документа, подписанного электронной под</w:t>
      </w:r>
      <w:r w:rsidRPr="003F40CE">
        <w:rPr>
          <w:rFonts w:ascii="Arial" w:eastAsiaTheme="minorEastAsia" w:hAnsi="Arial" w:cs="Arial"/>
          <w:sz w:val="24"/>
          <w:szCs w:val="24"/>
          <w:lang w:eastAsia="ru-RU"/>
        </w:rPr>
        <w:softHyphen/>
        <w:t xml:space="preserve">писью, и направлено работнику, у которого есть электронная подпись и доступ в систему электронного документооборота организации. О получении уведомления работник делает отметку в </w:t>
      </w:r>
      <w:r w:rsidR="00AE00BE" w:rsidRPr="00AE00BE">
        <w:rPr>
          <w:rFonts w:ascii="Arial" w:eastAsiaTheme="minorEastAsia" w:hAnsi="Arial" w:cs="Arial"/>
          <w:i/>
          <w:color w:val="FF0000"/>
          <w:sz w:val="24"/>
          <w:szCs w:val="24"/>
          <w:lang w:eastAsia="ru-RU"/>
        </w:rPr>
        <w:t>АИС</w:t>
      </w:r>
      <w:r w:rsidRPr="00AE00BE">
        <w:rPr>
          <w:rFonts w:ascii="Arial" w:eastAsiaTheme="minorEastAsia" w:hAnsi="Arial" w:cs="Arial"/>
          <w:i/>
          <w:color w:val="FF0000"/>
          <w:sz w:val="24"/>
          <w:szCs w:val="24"/>
          <w:lang w:eastAsia="ru-RU"/>
        </w:rPr>
        <w:t>, на электронную почту</w:t>
      </w:r>
      <w:r w:rsidRPr="00AE00BE">
        <w:rPr>
          <w:rFonts w:ascii="Times New Roman" w:hAnsi="Times New Roman"/>
          <w:i/>
          <w:color w:val="FF0000"/>
          <w:sz w:val="28"/>
          <w:szCs w:val="28"/>
        </w:rPr>
        <w:t xml:space="preserve"> </w:t>
      </w:r>
      <w:bookmarkStart w:id="17" w:name="_GoBack"/>
      <w:r w:rsidR="00F433B0" w:rsidRPr="00AE00BE">
        <w:rPr>
          <w:rStyle w:val="a7"/>
          <w:rFonts w:ascii="Times New Roman" w:hAnsi="Times New Roman"/>
          <w:i/>
          <w:color w:val="FF0000"/>
          <w:sz w:val="28"/>
          <w:szCs w:val="28"/>
          <w:u w:val="none"/>
        </w:rPr>
        <w:fldChar w:fldCharType="begin"/>
      </w:r>
      <w:r w:rsidR="00F433B0" w:rsidRPr="00AE00BE">
        <w:rPr>
          <w:rStyle w:val="a7"/>
          <w:rFonts w:ascii="Times New Roman" w:hAnsi="Times New Roman"/>
          <w:i/>
          <w:color w:val="FF0000"/>
          <w:sz w:val="28"/>
          <w:szCs w:val="28"/>
          <w:u w:val="none"/>
        </w:rPr>
        <w:instrText xml:space="preserve"> HYPERLINK "mailto:afschool@ya.ru" </w:instrText>
      </w:r>
      <w:r w:rsidR="00F433B0" w:rsidRPr="00AE00BE">
        <w:rPr>
          <w:rStyle w:val="a7"/>
          <w:rFonts w:ascii="Times New Roman" w:hAnsi="Times New Roman"/>
          <w:i/>
          <w:color w:val="FF0000"/>
          <w:sz w:val="28"/>
          <w:szCs w:val="28"/>
          <w:u w:val="none"/>
        </w:rPr>
        <w:fldChar w:fldCharType="separate"/>
      </w:r>
      <w:r w:rsidR="00AC1383" w:rsidRPr="00AE00BE">
        <w:rPr>
          <w:rStyle w:val="a7"/>
          <w:rFonts w:ascii="Times New Roman" w:hAnsi="Times New Roman"/>
          <w:i/>
          <w:color w:val="FF0000"/>
          <w:sz w:val="28"/>
          <w:szCs w:val="28"/>
          <w:u w:val="none"/>
        </w:rPr>
        <w:t>….</w:t>
      </w:r>
      <w:r w:rsidR="00F433B0" w:rsidRPr="00AE00BE">
        <w:rPr>
          <w:rStyle w:val="a7"/>
          <w:rFonts w:ascii="Times New Roman" w:hAnsi="Times New Roman"/>
          <w:i/>
          <w:color w:val="FF0000"/>
          <w:sz w:val="28"/>
          <w:szCs w:val="28"/>
          <w:u w:val="none"/>
        </w:rPr>
        <w:fldChar w:fldCharType="end"/>
      </w:r>
    </w:p>
    <w:bookmarkEnd w:id="17"/>
    <w:p w:rsidR="00AF728B" w:rsidRPr="003F40CE" w:rsidRDefault="00AF728B" w:rsidP="00AC1383">
      <w:pPr>
        <w:pStyle w:val="11"/>
        <w:shd w:val="clear" w:color="auto" w:fill="auto"/>
        <w:tabs>
          <w:tab w:val="left" w:pos="0"/>
        </w:tabs>
        <w:spacing w:before="0" w:after="0" w:line="240" w:lineRule="auto"/>
        <w:ind w:firstLine="709"/>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В исключительных случаях, когда у работника нет электронной подписи и доступа в систему электронно</w:t>
      </w:r>
      <w:r w:rsidRPr="003F40CE">
        <w:rPr>
          <w:rFonts w:ascii="Arial" w:eastAsiaTheme="minorEastAsia" w:hAnsi="Arial" w:cs="Arial"/>
          <w:sz w:val="24"/>
          <w:szCs w:val="24"/>
          <w:lang w:eastAsia="ru-RU"/>
        </w:rPr>
        <w:softHyphen/>
        <w:t>го документооборота, секретарь может направить ему уведомление в виде сканированной ко</w:t>
      </w:r>
      <w:r w:rsidRPr="003F40CE">
        <w:rPr>
          <w:rFonts w:ascii="Arial" w:eastAsiaTheme="minorEastAsia" w:hAnsi="Arial" w:cs="Arial"/>
          <w:sz w:val="24"/>
          <w:szCs w:val="24"/>
          <w:lang w:eastAsia="ru-RU"/>
        </w:rPr>
        <w:softHyphen/>
        <w:t>пии бумажного документа по указанной работником электронной почте. Работник должен письменно подтвердить, что получил и прочитал документ.</w:t>
      </w:r>
    </w:p>
    <w:p w:rsidR="002E003F" w:rsidRPr="003F40CE" w:rsidRDefault="002E003F" w:rsidP="00AC1383">
      <w:pPr>
        <w:pStyle w:val="11"/>
        <w:shd w:val="clear" w:color="auto" w:fill="auto"/>
        <w:tabs>
          <w:tab w:val="left" w:pos="0"/>
        </w:tabs>
        <w:spacing w:before="0" w:after="0" w:line="240" w:lineRule="auto"/>
        <w:ind w:firstLine="709"/>
        <w:jc w:val="both"/>
        <w:rPr>
          <w:rFonts w:ascii="Arial" w:eastAsiaTheme="minorEastAsia" w:hAnsi="Arial" w:cs="Arial"/>
          <w:sz w:val="24"/>
          <w:szCs w:val="24"/>
          <w:lang w:eastAsia="ru-RU"/>
        </w:rPr>
      </w:pPr>
    </w:p>
    <w:p w:rsidR="002E003F" w:rsidRPr="003F40CE" w:rsidRDefault="00855DE9" w:rsidP="00921D04">
      <w:pPr>
        <w:pStyle w:val="11"/>
        <w:shd w:val="clear" w:color="auto" w:fill="auto"/>
        <w:tabs>
          <w:tab w:val="left" w:pos="394"/>
        </w:tabs>
        <w:spacing w:before="0" w:after="0" w:line="240" w:lineRule="auto"/>
        <w:ind w:firstLine="720"/>
        <w:rPr>
          <w:rFonts w:ascii="Arial" w:eastAsiaTheme="minorEastAsia" w:hAnsi="Arial" w:cs="Arial"/>
          <w:b/>
          <w:sz w:val="24"/>
          <w:szCs w:val="24"/>
          <w:lang w:eastAsia="ru-RU"/>
        </w:rPr>
      </w:pPr>
      <w:r w:rsidRPr="003F40CE">
        <w:rPr>
          <w:rFonts w:ascii="Arial" w:eastAsiaTheme="minorEastAsia" w:hAnsi="Arial" w:cs="Arial"/>
          <w:b/>
          <w:sz w:val="24"/>
          <w:szCs w:val="24"/>
          <w:lang w:eastAsia="ru-RU"/>
        </w:rPr>
        <w:t>10</w:t>
      </w:r>
      <w:r w:rsidR="002E003F" w:rsidRPr="003F40CE">
        <w:rPr>
          <w:rFonts w:ascii="Arial" w:eastAsiaTheme="minorEastAsia" w:hAnsi="Arial" w:cs="Arial"/>
          <w:b/>
          <w:sz w:val="24"/>
          <w:szCs w:val="24"/>
          <w:lang w:eastAsia="ru-RU"/>
        </w:rPr>
        <w:t>. Стандарты безопасной деятельности</w:t>
      </w:r>
    </w:p>
    <w:p w:rsidR="002E003F" w:rsidRPr="003F40CE" w:rsidRDefault="00855DE9"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10</w:t>
      </w:r>
      <w:r w:rsidR="00E00F2B" w:rsidRPr="003F40CE">
        <w:rPr>
          <w:rFonts w:ascii="Arial" w:eastAsiaTheme="minorEastAsia" w:hAnsi="Arial" w:cs="Arial"/>
          <w:sz w:val="24"/>
          <w:szCs w:val="24"/>
          <w:lang w:eastAsia="ru-RU"/>
        </w:rPr>
        <w:t xml:space="preserve">.1. </w:t>
      </w:r>
      <w:r w:rsidR="002E003F" w:rsidRPr="003F40CE">
        <w:rPr>
          <w:rFonts w:ascii="Arial" w:eastAsiaTheme="minorEastAsia" w:hAnsi="Arial" w:cs="Arial"/>
          <w:sz w:val="24"/>
          <w:szCs w:val="24"/>
          <w:lang w:eastAsia="ru-RU"/>
        </w:rPr>
        <w:t xml:space="preserve">Работодатель в целях противодействия распространения </w:t>
      </w:r>
      <w:r w:rsidR="00D43B16" w:rsidRPr="003F40CE">
        <w:rPr>
          <w:rFonts w:ascii="Arial" w:eastAsiaTheme="minorEastAsia" w:hAnsi="Arial" w:cs="Arial"/>
          <w:sz w:val="24"/>
          <w:szCs w:val="24"/>
          <w:lang w:eastAsia="ru-RU"/>
        </w:rPr>
        <w:t xml:space="preserve">новой </w:t>
      </w:r>
      <w:r w:rsidR="002E003F" w:rsidRPr="003F40CE">
        <w:rPr>
          <w:rFonts w:ascii="Arial" w:eastAsiaTheme="minorEastAsia" w:hAnsi="Arial" w:cs="Arial"/>
          <w:sz w:val="24"/>
          <w:szCs w:val="24"/>
          <w:lang w:eastAsia="ru-RU"/>
        </w:rPr>
        <w:t>коронавирусной инфекции, в период вспышки гриппа и ОРВ:</w:t>
      </w:r>
    </w:p>
    <w:p w:rsidR="002E003F" w:rsidRPr="003F40CE" w:rsidRDefault="002E003F"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разрабатывает и размещает на территории организации правила личной гигиены, входа и выхода из по</w:t>
      </w:r>
      <w:r w:rsidRPr="003F40CE">
        <w:rPr>
          <w:rFonts w:ascii="Arial" w:eastAsiaTheme="minorEastAsia" w:hAnsi="Arial" w:cs="Arial"/>
          <w:sz w:val="24"/>
          <w:szCs w:val="24"/>
          <w:lang w:eastAsia="ru-RU"/>
        </w:rPr>
        <w:softHyphen/>
        <w:t>мещений, регламент дезинфекции и уборки помещений.</w:t>
      </w:r>
    </w:p>
    <w:p w:rsidR="002E003F" w:rsidRPr="003F40CE" w:rsidRDefault="002E003F"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информирует работников о риска</w:t>
      </w:r>
      <w:r w:rsidR="00D43B16" w:rsidRPr="003F40CE">
        <w:rPr>
          <w:rFonts w:ascii="Arial" w:eastAsiaTheme="minorEastAsia" w:hAnsi="Arial" w:cs="Arial"/>
          <w:sz w:val="24"/>
          <w:szCs w:val="24"/>
          <w:lang w:eastAsia="ru-RU"/>
        </w:rPr>
        <w:t>х новой коронавирусной инфекции</w:t>
      </w:r>
      <w:r w:rsidRPr="003F40CE">
        <w:rPr>
          <w:rFonts w:ascii="Arial" w:eastAsiaTheme="minorEastAsia" w:hAnsi="Arial" w:cs="Arial"/>
          <w:sz w:val="24"/>
          <w:szCs w:val="24"/>
          <w:lang w:eastAsia="ru-RU"/>
        </w:rPr>
        <w:t>, мерах индивидуаль</w:t>
      </w:r>
      <w:r w:rsidRPr="003F40CE">
        <w:rPr>
          <w:rFonts w:ascii="Arial" w:eastAsiaTheme="minorEastAsia" w:hAnsi="Arial" w:cs="Arial"/>
          <w:sz w:val="24"/>
          <w:szCs w:val="24"/>
          <w:lang w:eastAsia="ru-RU"/>
        </w:rPr>
        <w:softHyphen/>
        <w:t>ной профилактики, необходимости своевременного обращения за медицинской помощью при появлении первых симптомов ОРВИ, о возможности вакцинации;</w:t>
      </w:r>
    </w:p>
    <w:p w:rsidR="002E003F" w:rsidRPr="003F40CE" w:rsidRDefault="002E003F"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xml:space="preserve">- организует прохождение работниками вакцинации от гриппа, </w:t>
      </w:r>
      <w:r w:rsidR="00D43B16" w:rsidRPr="003F40CE">
        <w:rPr>
          <w:rFonts w:ascii="Arial" w:eastAsiaTheme="minorEastAsia" w:hAnsi="Arial" w:cs="Arial"/>
          <w:sz w:val="24"/>
          <w:szCs w:val="24"/>
          <w:lang w:eastAsia="ru-RU"/>
        </w:rPr>
        <w:t>новой коронавирусной инфекции</w:t>
      </w:r>
      <w:r w:rsidRPr="003F40CE">
        <w:rPr>
          <w:rFonts w:ascii="Arial" w:eastAsiaTheme="minorEastAsia" w:hAnsi="Arial" w:cs="Arial"/>
          <w:sz w:val="24"/>
          <w:szCs w:val="24"/>
          <w:lang w:eastAsia="ru-RU"/>
        </w:rPr>
        <w:t>.</w:t>
      </w:r>
    </w:p>
    <w:p w:rsidR="002E003F" w:rsidRPr="003F40CE" w:rsidRDefault="00855DE9"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10</w:t>
      </w:r>
      <w:r w:rsidR="00E00F2B" w:rsidRPr="003F40CE">
        <w:rPr>
          <w:rFonts w:ascii="Arial" w:eastAsiaTheme="minorEastAsia" w:hAnsi="Arial" w:cs="Arial"/>
          <w:sz w:val="24"/>
          <w:szCs w:val="24"/>
          <w:lang w:eastAsia="ru-RU"/>
        </w:rPr>
        <w:t>.2.</w:t>
      </w:r>
      <w:r w:rsidR="002E003F" w:rsidRPr="003F40CE">
        <w:rPr>
          <w:rFonts w:ascii="Arial" w:eastAsiaTheme="minorEastAsia" w:hAnsi="Arial" w:cs="Arial"/>
          <w:sz w:val="24"/>
          <w:szCs w:val="24"/>
          <w:lang w:eastAsia="ru-RU"/>
        </w:rPr>
        <w:t xml:space="preserve"> Организует ежедневный визуальный осмотр и опрос работников на предмет наличия симптомов ОРВИ перед началом и в течение рабочего дня.</w:t>
      </w:r>
    </w:p>
    <w:p w:rsidR="002E003F" w:rsidRPr="003F40CE" w:rsidRDefault="002E003F"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Обеспечивает измерение температуры работников перед началом работы (при температуре 37,0 и вы</w:t>
      </w:r>
      <w:r w:rsidRPr="003F40CE">
        <w:rPr>
          <w:rFonts w:ascii="Arial" w:eastAsiaTheme="minorEastAsia" w:hAnsi="Arial" w:cs="Arial"/>
          <w:sz w:val="24"/>
          <w:szCs w:val="24"/>
          <w:lang w:eastAsia="ru-RU"/>
        </w:rPr>
        <w:softHyphen/>
        <w:t xml:space="preserve">ше, либо при других явных признаках ОРВИ, </w:t>
      </w:r>
      <w:r w:rsidR="007B3276" w:rsidRPr="003F40CE">
        <w:rPr>
          <w:rFonts w:ascii="Arial" w:eastAsiaTheme="minorEastAsia" w:hAnsi="Arial" w:cs="Arial"/>
          <w:sz w:val="24"/>
          <w:szCs w:val="24"/>
          <w:lang w:eastAsia="ru-RU"/>
        </w:rPr>
        <w:t xml:space="preserve">работник </w:t>
      </w:r>
      <w:r w:rsidRPr="003F40CE">
        <w:rPr>
          <w:rFonts w:ascii="Arial" w:eastAsiaTheme="minorEastAsia" w:hAnsi="Arial" w:cs="Arial"/>
          <w:sz w:val="24"/>
          <w:szCs w:val="24"/>
          <w:lang w:eastAsia="ru-RU"/>
        </w:rPr>
        <w:t>должен быть отстранен от работы).</w:t>
      </w:r>
    </w:p>
    <w:p w:rsidR="002E003F" w:rsidRPr="003F40CE" w:rsidRDefault="00855DE9"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10</w:t>
      </w:r>
      <w:r w:rsidR="00E00F2B" w:rsidRPr="003F40CE">
        <w:rPr>
          <w:rFonts w:ascii="Arial" w:eastAsiaTheme="minorEastAsia" w:hAnsi="Arial" w:cs="Arial"/>
          <w:sz w:val="24"/>
          <w:szCs w:val="24"/>
          <w:lang w:eastAsia="ru-RU"/>
        </w:rPr>
        <w:t>.</w:t>
      </w:r>
      <w:r w:rsidR="002E003F" w:rsidRPr="003F40CE">
        <w:rPr>
          <w:rFonts w:ascii="Arial" w:eastAsiaTheme="minorEastAsia" w:hAnsi="Arial" w:cs="Arial"/>
          <w:sz w:val="24"/>
          <w:szCs w:val="24"/>
          <w:lang w:eastAsia="ru-RU"/>
        </w:rPr>
        <w:t>3</w:t>
      </w:r>
      <w:r w:rsidR="00E00F2B" w:rsidRPr="003F40CE">
        <w:rPr>
          <w:rFonts w:ascii="Arial" w:eastAsiaTheme="minorEastAsia" w:hAnsi="Arial" w:cs="Arial"/>
          <w:sz w:val="24"/>
          <w:szCs w:val="24"/>
          <w:lang w:eastAsia="ru-RU"/>
        </w:rPr>
        <w:t>.</w:t>
      </w:r>
      <w:r w:rsidR="002E003F" w:rsidRPr="003F40CE">
        <w:rPr>
          <w:rFonts w:ascii="Arial" w:eastAsiaTheme="minorEastAsia" w:hAnsi="Arial" w:cs="Arial"/>
          <w:sz w:val="24"/>
          <w:szCs w:val="24"/>
          <w:lang w:eastAsia="ru-RU"/>
        </w:rPr>
        <w:t xml:space="preserve"> Не допускает до работы работников с симптомами заболевания ОРВИ, по поступившим на них в организацию официальных решений от уполномоченных органов (территориальных органов Федеральной службы по надзору в сфере защиты прав потребителей и благополучия человека) об отстранении и вручает им уведомление о необ</w:t>
      </w:r>
      <w:r w:rsidR="002E003F" w:rsidRPr="003F40CE">
        <w:rPr>
          <w:rFonts w:ascii="Arial" w:eastAsiaTheme="minorEastAsia" w:hAnsi="Arial" w:cs="Arial"/>
          <w:sz w:val="24"/>
          <w:szCs w:val="24"/>
          <w:lang w:eastAsia="ru-RU"/>
        </w:rPr>
        <w:softHyphen/>
        <w:t>ходимости обращения в медицинское учреждение. Возобновление допуска к работе проводится только при наличии справки лечебного учреждения о выздоровлении.</w:t>
      </w:r>
    </w:p>
    <w:p w:rsidR="002E003F" w:rsidRPr="003F40CE" w:rsidRDefault="00855DE9"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10</w:t>
      </w:r>
      <w:r w:rsidR="00E00F2B" w:rsidRPr="003F40CE">
        <w:rPr>
          <w:rFonts w:ascii="Arial" w:eastAsiaTheme="minorEastAsia" w:hAnsi="Arial" w:cs="Arial"/>
          <w:sz w:val="24"/>
          <w:szCs w:val="24"/>
          <w:lang w:eastAsia="ru-RU"/>
        </w:rPr>
        <w:t>.</w:t>
      </w:r>
      <w:r w:rsidR="002E003F" w:rsidRPr="003F40CE">
        <w:rPr>
          <w:rFonts w:ascii="Arial" w:eastAsiaTheme="minorEastAsia" w:hAnsi="Arial" w:cs="Arial"/>
          <w:sz w:val="24"/>
          <w:szCs w:val="24"/>
          <w:lang w:eastAsia="ru-RU"/>
        </w:rPr>
        <w:t>4</w:t>
      </w:r>
      <w:r w:rsidR="00E00F2B" w:rsidRPr="003F40CE">
        <w:rPr>
          <w:rFonts w:ascii="Arial" w:eastAsiaTheme="minorEastAsia" w:hAnsi="Arial" w:cs="Arial"/>
          <w:sz w:val="24"/>
          <w:szCs w:val="24"/>
          <w:lang w:eastAsia="ru-RU"/>
        </w:rPr>
        <w:t>.</w:t>
      </w:r>
      <w:r w:rsidR="002E003F" w:rsidRPr="003F40CE">
        <w:rPr>
          <w:rFonts w:ascii="Arial" w:eastAsiaTheme="minorEastAsia" w:hAnsi="Arial" w:cs="Arial"/>
          <w:sz w:val="24"/>
          <w:szCs w:val="24"/>
          <w:lang w:eastAsia="ru-RU"/>
        </w:rPr>
        <w:t xml:space="preserve"> Обеспечивает регулярную дезинфекцию помещений и их регулярное (каждые … часа) проветривание. Дезинфекция может проводиться собственными силами и посредством привлечения специализированных организаций. Обеззараживанию подлежат все поверхности, оборудование и инвентарь производственных помещений, помещений для приема пищи, санузлов.</w:t>
      </w:r>
    </w:p>
    <w:p w:rsidR="002E003F" w:rsidRPr="003F40CE" w:rsidRDefault="00855DE9"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10</w:t>
      </w:r>
      <w:r w:rsidR="00E00F2B" w:rsidRPr="003F40CE">
        <w:rPr>
          <w:rFonts w:ascii="Arial" w:eastAsiaTheme="minorEastAsia" w:hAnsi="Arial" w:cs="Arial"/>
          <w:sz w:val="24"/>
          <w:szCs w:val="24"/>
          <w:lang w:eastAsia="ru-RU"/>
        </w:rPr>
        <w:t>.</w:t>
      </w:r>
      <w:r w:rsidR="002E003F" w:rsidRPr="003F40CE">
        <w:rPr>
          <w:rFonts w:ascii="Arial" w:eastAsiaTheme="minorEastAsia" w:hAnsi="Arial" w:cs="Arial"/>
          <w:sz w:val="24"/>
          <w:szCs w:val="24"/>
          <w:lang w:eastAsia="ru-RU"/>
        </w:rPr>
        <w:t>5</w:t>
      </w:r>
      <w:r w:rsidR="00E00F2B" w:rsidRPr="003F40CE">
        <w:rPr>
          <w:rFonts w:ascii="Arial" w:eastAsiaTheme="minorEastAsia" w:hAnsi="Arial" w:cs="Arial"/>
          <w:sz w:val="24"/>
          <w:szCs w:val="24"/>
          <w:lang w:eastAsia="ru-RU"/>
        </w:rPr>
        <w:t>.</w:t>
      </w:r>
      <w:r w:rsidR="002E003F" w:rsidRPr="003F40CE">
        <w:rPr>
          <w:rFonts w:ascii="Arial" w:eastAsiaTheme="minorEastAsia" w:hAnsi="Arial" w:cs="Arial"/>
          <w:sz w:val="24"/>
          <w:szCs w:val="24"/>
          <w:lang w:eastAsia="ru-RU"/>
        </w:rPr>
        <w:t xml:space="preserve"> При подтверждении у работника заражения новой коронавирусной инфекцией:</w:t>
      </w:r>
    </w:p>
    <w:p w:rsidR="002E003F" w:rsidRPr="003F40CE" w:rsidRDefault="002E003F"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направляет вызов в специализированную выездную бригаду скорой медицинской помощи, содействует направлению пациента в медицинскую организацию;</w:t>
      </w:r>
    </w:p>
    <w:p w:rsidR="002E003F" w:rsidRPr="003F40CE" w:rsidRDefault="002E003F"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формирует сведения о контактах работника в рамках исполнения служебных обязанностей за последние 14 дней и уведомляет всех работников о необходимости соблюдения режима самоизоляции;</w:t>
      </w:r>
    </w:p>
    <w:p w:rsidR="002E003F" w:rsidRPr="003F40CE" w:rsidRDefault="002E003F"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обеспечивает проведение дезинфекции помещений, где находился заболевший.</w:t>
      </w:r>
    </w:p>
    <w:p w:rsidR="002E003F" w:rsidRPr="003F40CE" w:rsidRDefault="00855DE9"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10</w:t>
      </w:r>
      <w:r w:rsidR="00E00F2B" w:rsidRPr="003F40CE">
        <w:rPr>
          <w:rFonts w:ascii="Arial" w:eastAsiaTheme="minorEastAsia" w:hAnsi="Arial" w:cs="Arial"/>
          <w:sz w:val="24"/>
          <w:szCs w:val="24"/>
          <w:lang w:eastAsia="ru-RU"/>
        </w:rPr>
        <w:t>.</w:t>
      </w:r>
      <w:r w:rsidR="00D43B16" w:rsidRPr="003F40CE">
        <w:rPr>
          <w:rFonts w:ascii="Arial" w:eastAsiaTheme="minorEastAsia" w:hAnsi="Arial" w:cs="Arial"/>
          <w:sz w:val="24"/>
          <w:szCs w:val="24"/>
          <w:lang w:eastAsia="ru-RU"/>
        </w:rPr>
        <w:t>6</w:t>
      </w:r>
      <w:r w:rsidR="00E00F2B" w:rsidRPr="003F40CE">
        <w:rPr>
          <w:rFonts w:ascii="Arial" w:eastAsiaTheme="minorEastAsia" w:hAnsi="Arial" w:cs="Arial"/>
          <w:sz w:val="24"/>
          <w:szCs w:val="24"/>
          <w:lang w:eastAsia="ru-RU"/>
        </w:rPr>
        <w:t>.</w:t>
      </w:r>
      <w:r w:rsidR="002E003F" w:rsidRPr="003F40CE">
        <w:rPr>
          <w:rFonts w:ascii="Arial" w:eastAsiaTheme="minorEastAsia" w:hAnsi="Arial" w:cs="Arial"/>
          <w:sz w:val="24"/>
          <w:szCs w:val="24"/>
          <w:lang w:eastAsia="ru-RU"/>
        </w:rPr>
        <w:t xml:space="preserve"> </w:t>
      </w:r>
      <w:r w:rsidR="006A68A0" w:rsidRPr="003F40CE">
        <w:rPr>
          <w:rFonts w:ascii="Arial" w:eastAsiaTheme="minorEastAsia" w:hAnsi="Arial" w:cs="Arial"/>
          <w:sz w:val="24"/>
          <w:szCs w:val="24"/>
          <w:lang w:eastAsia="ru-RU"/>
        </w:rPr>
        <w:t xml:space="preserve">Обеспечивает в организации </w:t>
      </w:r>
      <w:r w:rsidR="002E003F" w:rsidRPr="003F40CE">
        <w:rPr>
          <w:rFonts w:ascii="Arial" w:eastAsiaTheme="minorEastAsia" w:hAnsi="Arial" w:cs="Arial"/>
          <w:sz w:val="24"/>
          <w:szCs w:val="24"/>
          <w:lang w:eastAsia="ru-RU"/>
        </w:rPr>
        <w:t>запас средств дезинфекции и антисептиков с сертификатами, масок</w:t>
      </w:r>
    </w:p>
    <w:p w:rsidR="002E003F" w:rsidRPr="003F40CE" w:rsidRDefault="00855DE9"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lastRenderedPageBreak/>
        <w:t>10</w:t>
      </w:r>
      <w:r w:rsidR="00E00F2B" w:rsidRPr="003F40CE">
        <w:rPr>
          <w:rFonts w:ascii="Arial" w:eastAsiaTheme="minorEastAsia" w:hAnsi="Arial" w:cs="Arial"/>
          <w:sz w:val="24"/>
          <w:szCs w:val="24"/>
          <w:lang w:eastAsia="ru-RU"/>
        </w:rPr>
        <w:t>.</w:t>
      </w:r>
      <w:r w:rsidR="00D43B16" w:rsidRPr="003F40CE">
        <w:rPr>
          <w:rFonts w:ascii="Arial" w:eastAsiaTheme="minorEastAsia" w:hAnsi="Arial" w:cs="Arial"/>
          <w:sz w:val="24"/>
          <w:szCs w:val="24"/>
          <w:lang w:eastAsia="ru-RU"/>
        </w:rPr>
        <w:t>7</w:t>
      </w:r>
      <w:r w:rsidR="00E00F2B" w:rsidRPr="003F40CE">
        <w:rPr>
          <w:rFonts w:ascii="Arial" w:eastAsiaTheme="minorEastAsia" w:hAnsi="Arial" w:cs="Arial"/>
          <w:sz w:val="24"/>
          <w:szCs w:val="24"/>
          <w:lang w:eastAsia="ru-RU"/>
        </w:rPr>
        <w:t>.</w:t>
      </w:r>
      <w:r w:rsidR="002E003F" w:rsidRPr="003F40CE">
        <w:rPr>
          <w:rFonts w:ascii="Arial" w:eastAsiaTheme="minorEastAsia" w:hAnsi="Arial" w:cs="Arial"/>
          <w:sz w:val="24"/>
          <w:szCs w:val="24"/>
          <w:lang w:eastAsia="ru-RU"/>
        </w:rPr>
        <w:t xml:space="preserve"> Работники в целях противодействия распространения </w:t>
      </w:r>
      <w:r w:rsidR="00D43B16" w:rsidRPr="003F40CE">
        <w:rPr>
          <w:rFonts w:ascii="Arial" w:eastAsiaTheme="minorEastAsia" w:hAnsi="Arial" w:cs="Arial"/>
          <w:sz w:val="24"/>
          <w:szCs w:val="24"/>
          <w:lang w:eastAsia="ru-RU"/>
        </w:rPr>
        <w:t xml:space="preserve">новой </w:t>
      </w:r>
      <w:r w:rsidR="002E003F" w:rsidRPr="003F40CE">
        <w:rPr>
          <w:rFonts w:ascii="Arial" w:eastAsiaTheme="minorEastAsia" w:hAnsi="Arial" w:cs="Arial"/>
          <w:sz w:val="24"/>
          <w:szCs w:val="24"/>
          <w:lang w:eastAsia="ru-RU"/>
        </w:rPr>
        <w:t>коронавирусной инфекции обязаны:</w:t>
      </w:r>
    </w:p>
    <w:p w:rsidR="002E003F" w:rsidRPr="003F40CE" w:rsidRDefault="002E003F" w:rsidP="002E003F">
      <w:pPr>
        <w:pStyle w:val="11"/>
        <w:shd w:val="clear" w:color="auto" w:fill="auto"/>
        <w:tabs>
          <w:tab w:val="left" w:pos="394"/>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соблюдать правила личной гигиены, входа и выхода из по</w:t>
      </w:r>
      <w:r w:rsidRPr="003F40CE">
        <w:rPr>
          <w:rFonts w:ascii="Arial" w:eastAsiaTheme="minorEastAsia" w:hAnsi="Arial" w:cs="Arial"/>
          <w:sz w:val="24"/>
          <w:szCs w:val="24"/>
          <w:lang w:eastAsia="ru-RU"/>
        </w:rPr>
        <w:softHyphen/>
        <w:t>мещений организации;</w:t>
      </w:r>
    </w:p>
    <w:p w:rsidR="002E003F" w:rsidRPr="003F40CE" w:rsidRDefault="002E003F" w:rsidP="002E003F">
      <w:pPr>
        <w:pStyle w:val="11"/>
        <w:shd w:val="clear" w:color="auto" w:fill="auto"/>
        <w:tabs>
          <w:tab w:val="left" w:pos="375"/>
        </w:tabs>
        <w:spacing w:before="0" w:after="0" w:line="240" w:lineRule="auto"/>
        <w:ind w:firstLine="720"/>
        <w:jc w:val="both"/>
        <w:rPr>
          <w:rFonts w:ascii="Arial" w:eastAsiaTheme="minorEastAsia" w:hAnsi="Arial" w:cs="Arial"/>
          <w:sz w:val="24"/>
          <w:szCs w:val="24"/>
          <w:lang w:eastAsia="ru-RU"/>
        </w:rPr>
      </w:pPr>
      <w:r w:rsidRPr="003F40CE">
        <w:rPr>
          <w:rFonts w:ascii="Arial" w:eastAsiaTheme="minorEastAsia" w:hAnsi="Arial" w:cs="Arial"/>
          <w:sz w:val="24"/>
          <w:szCs w:val="24"/>
          <w:lang w:eastAsia="ru-RU"/>
        </w:rPr>
        <w:t>- представлять работодателю справку из медицинской организации, подтверждающую прохождение вакцинации в день (дни) освобождения от работы не позднее трех рабочих дней со дня прохождения вакцинации</w:t>
      </w:r>
      <w:r w:rsidR="00D43B16" w:rsidRPr="003F40CE">
        <w:rPr>
          <w:rFonts w:ascii="Arial" w:eastAsiaTheme="minorEastAsia" w:hAnsi="Arial" w:cs="Arial"/>
          <w:sz w:val="24"/>
          <w:szCs w:val="24"/>
          <w:lang w:eastAsia="ru-RU"/>
        </w:rPr>
        <w:t>.</w:t>
      </w:r>
    </w:p>
    <w:p w:rsidR="00E072C1" w:rsidRPr="003F40CE" w:rsidRDefault="00E072C1" w:rsidP="002E003F">
      <w:pPr>
        <w:pStyle w:val="11"/>
        <w:shd w:val="clear" w:color="auto" w:fill="auto"/>
        <w:tabs>
          <w:tab w:val="left" w:pos="375"/>
        </w:tabs>
        <w:spacing w:before="0" w:after="0" w:line="240" w:lineRule="auto"/>
        <w:ind w:firstLine="720"/>
        <w:jc w:val="both"/>
        <w:rPr>
          <w:rFonts w:ascii="Arial" w:eastAsiaTheme="minorEastAsia" w:hAnsi="Arial" w:cs="Arial"/>
          <w:sz w:val="24"/>
          <w:szCs w:val="24"/>
          <w:lang w:eastAsia="ru-RU"/>
        </w:rPr>
      </w:pPr>
    </w:p>
    <w:p w:rsidR="00E072C1" w:rsidRPr="003F40CE" w:rsidRDefault="00DF63B5" w:rsidP="00E072C1">
      <w:pPr>
        <w:pStyle w:val="11"/>
        <w:shd w:val="clear" w:color="auto" w:fill="auto"/>
        <w:tabs>
          <w:tab w:val="left" w:pos="375"/>
        </w:tabs>
        <w:spacing w:before="0" w:after="0" w:line="240" w:lineRule="auto"/>
        <w:ind w:firstLine="720"/>
        <w:rPr>
          <w:rFonts w:ascii="Arial" w:eastAsiaTheme="minorEastAsia" w:hAnsi="Arial" w:cs="Arial"/>
          <w:b/>
          <w:sz w:val="24"/>
          <w:szCs w:val="24"/>
          <w:lang w:eastAsia="ru-RU"/>
        </w:rPr>
      </w:pPr>
      <w:r w:rsidRPr="003F40CE">
        <w:rPr>
          <w:rFonts w:ascii="Arial" w:eastAsiaTheme="minorEastAsia" w:hAnsi="Arial" w:cs="Arial"/>
          <w:b/>
          <w:sz w:val="24"/>
          <w:szCs w:val="24"/>
          <w:lang w:eastAsia="ru-RU"/>
        </w:rPr>
        <w:t>11. Заключительные положения</w:t>
      </w:r>
    </w:p>
    <w:p w:rsidR="00C853F1" w:rsidRPr="00DF63B5" w:rsidRDefault="00C853F1" w:rsidP="00E072C1">
      <w:pPr>
        <w:pStyle w:val="11"/>
        <w:shd w:val="clear" w:color="auto" w:fill="auto"/>
        <w:tabs>
          <w:tab w:val="left" w:pos="375"/>
        </w:tabs>
        <w:spacing w:before="0" w:after="0" w:line="240" w:lineRule="auto"/>
        <w:ind w:firstLine="720"/>
        <w:rPr>
          <w:rFonts w:ascii="Arial" w:eastAsiaTheme="minorEastAsia" w:hAnsi="Arial" w:cs="Arial"/>
          <w:b/>
          <w:i/>
          <w:color w:val="FF0000"/>
          <w:sz w:val="24"/>
          <w:szCs w:val="24"/>
          <w:lang w:eastAsia="ru-RU"/>
        </w:rPr>
      </w:pPr>
    </w:p>
    <w:p w:rsidR="00E36A5E" w:rsidRPr="00E36A5E" w:rsidRDefault="00E36A5E" w:rsidP="00DF63B5">
      <w:pPr>
        <w:shd w:val="clear" w:color="auto" w:fill="FFFFFF"/>
        <w:ind w:firstLine="567"/>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 xml:space="preserve">Если ПВТР являются Приложением к Коллективному договору </w:t>
      </w:r>
    </w:p>
    <w:p w:rsidR="00E36A5E" w:rsidRPr="00E36A5E" w:rsidRDefault="00E36A5E" w:rsidP="00C853F1">
      <w:pPr>
        <w:ind w:firstLine="709"/>
      </w:pPr>
      <w:r w:rsidRPr="00E36A5E">
        <w:t xml:space="preserve">11.1. Настоящие Правила вступают в силу </w:t>
      </w:r>
      <w:r w:rsidR="00C853F1">
        <w:t xml:space="preserve">со дня </w:t>
      </w:r>
      <w:r w:rsidRPr="00E36A5E">
        <w:t>подписания не зависят от факта уведомительной регистрации в органе по труду.</w:t>
      </w:r>
    </w:p>
    <w:p w:rsidR="00E36A5E" w:rsidRDefault="00E36A5E" w:rsidP="00C853F1">
      <w:pPr>
        <w:shd w:val="clear" w:color="auto" w:fill="FFFFFF"/>
        <w:ind w:firstLine="709"/>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Если ПВТР являются самостоятельным ЛНА</w:t>
      </w:r>
    </w:p>
    <w:p w:rsidR="00E36A5E" w:rsidRPr="00E36A5E" w:rsidRDefault="00E36A5E" w:rsidP="00C853F1">
      <w:pPr>
        <w:ind w:firstLine="709"/>
      </w:pPr>
      <w:r w:rsidRPr="00E36A5E">
        <w:t xml:space="preserve">11.1. Настоящие Правила вступают в силу </w:t>
      </w:r>
      <w:r w:rsidR="00C853F1">
        <w:t xml:space="preserve">со дня утверждения их </w:t>
      </w:r>
      <w:r w:rsidR="00C853F1" w:rsidRPr="00C853F1">
        <w:t>приказом Работодателя</w:t>
      </w:r>
      <w:r w:rsidRPr="00E36A5E">
        <w:t>.</w:t>
      </w:r>
    </w:p>
    <w:p w:rsidR="00E36A5E" w:rsidRPr="00C853F1" w:rsidRDefault="00E36A5E" w:rsidP="00C853F1">
      <w:pPr>
        <w:shd w:val="clear" w:color="auto" w:fill="FFFFFF"/>
        <w:ind w:firstLine="709"/>
      </w:pPr>
    </w:p>
    <w:p w:rsidR="00DF63B5" w:rsidRPr="00C853F1" w:rsidRDefault="00C853F1" w:rsidP="00C853F1">
      <w:pPr>
        <w:shd w:val="clear" w:color="auto" w:fill="FFFFFF"/>
        <w:ind w:firstLine="709"/>
      </w:pPr>
      <w:r w:rsidRPr="00C853F1">
        <w:t>11.2. Работники обязаны с</w:t>
      </w:r>
      <w:r w:rsidR="00DF63B5" w:rsidRPr="00C853F1">
        <w:t xml:space="preserve">облюдать досудебный порядок разрешения трудовых споров по соблюдению </w:t>
      </w:r>
      <w:r w:rsidRPr="00C853F1">
        <w:t>настоящих Правил</w:t>
      </w:r>
      <w:r w:rsidR="00DF63B5" w:rsidRPr="00C853F1">
        <w:t xml:space="preserve"> в порядке досудебного разбирательства в первичной профсоюзной организации и комиссии по трудовым спорам организации.</w:t>
      </w:r>
    </w:p>
    <w:p w:rsidR="00DF63B5" w:rsidRPr="002E003F" w:rsidRDefault="00DF63B5" w:rsidP="00E072C1">
      <w:pPr>
        <w:pStyle w:val="11"/>
        <w:shd w:val="clear" w:color="auto" w:fill="auto"/>
        <w:tabs>
          <w:tab w:val="left" w:pos="375"/>
        </w:tabs>
        <w:spacing w:before="0" w:after="0" w:line="240" w:lineRule="auto"/>
        <w:ind w:firstLine="720"/>
        <w:rPr>
          <w:rFonts w:ascii="Arial" w:eastAsiaTheme="minorEastAsia" w:hAnsi="Arial" w:cs="Arial"/>
          <w:i/>
          <w:color w:val="FF0000"/>
          <w:sz w:val="24"/>
          <w:szCs w:val="24"/>
          <w:lang w:eastAsia="ru-RU"/>
        </w:rPr>
      </w:pPr>
    </w:p>
    <w:p w:rsidR="002E003F" w:rsidRPr="002E003F" w:rsidRDefault="00C853F1" w:rsidP="002E003F">
      <w:pPr>
        <w:pStyle w:val="11"/>
        <w:shd w:val="clear" w:color="auto" w:fill="auto"/>
        <w:tabs>
          <w:tab w:val="left" w:pos="394"/>
        </w:tabs>
        <w:spacing w:before="0" w:after="0" w:line="240" w:lineRule="auto"/>
        <w:ind w:firstLine="720"/>
        <w:jc w:val="both"/>
        <w:rPr>
          <w:rFonts w:ascii="Arial" w:eastAsiaTheme="minorEastAsia" w:hAnsi="Arial" w:cs="Arial"/>
          <w:i/>
          <w:color w:val="FF0000"/>
          <w:sz w:val="24"/>
          <w:szCs w:val="24"/>
          <w:lang w:eastAsia="ru-RU"/>
        </w:rPr>
      </w:pPr>
      <w:r>
        <w:rPr>
          <w:rFonts w:ascii="Arial" w:eastAsiaTheme="minorEastAsia" w:hAnsi="Arial" w:cs="Arial"/>
          <w:i/>
          <w:color w:val="FF0000"/>
          <w:sz w:val="24"/>
          <w:szCs w:val="24"/>
          <w:lang w:eastAsia="ru-RU"/>
        </w:rPr>
        <w:t>…</w:t>
      </w:r>
    </w:p>
    <w:sectPr w:rsidR="002E003F" w:rsidRPr="002E003F" w:rsidSect="00AC1383">
      <w:headerReference w:type="even" r:id="rId42"/>
      <w:headerReference w:type="default" r:id="rId43"/>
      <w:headerReference w:type="first" r:id="rId44"/>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A3B" w:rsidRDefault="008B1A3B">
      <w:r>
        <w:separator/>
      </w:r>
    </w:p>
  </w:endnote>
  <w:endnote w:type="continuationSeparator" w:id="0">
    <w:p w:rsidR="008B1A3B" w:rsidRDefault="008B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extbook New">
    <w:altName w:val="Arial"/>
    <w:panose1 w:val="00000000000000000000"/>
    <w:charset w:val="00"/>
    <w:family w:val="swiss"/>
    <w:notTrueType/>
    <w:pitch w:val="variable"/>
    <w:sig w:usb0="A00002FF" w:usb1="5000204A" w:usb2="00000000" w:usb3="00000000" w:csb0="00000097" w:csb1="00000000"/>
  </w:font>
  <w:font w:name="Microsoft Sans Serif">
    <w:panose1 w:val="020B0604020202020204"/>
    <w:charset w:val="CC"/>
    <w:family w:val="swiss"/>
    <w:pitch w:val="variable"/>
    <w:sig w:usb0="E5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A3B" w:rsidRDefault="008B1A3B">
      <w:r>
        <w:separator/>
      </w:r>
    </w:p>
  </w:footnote>
  <w:footnote w:type="continuationSeparator" w:id="0">
    <w:p w:rsidR="008B1A3B" w:rsidRDefault="008B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B0" w:rsidRDefault="00F433B0">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B0" w:rsidRDefault="00F433B0">
    <w:pPr>
      <w:spacing w:line="259" w:lineRule="auto"/>
      <w:ind w:left="58" w:firstLine="0"/>
      <w:jc w:val="center"/>
    </w:pPr>
    <w:r>
      <w:fldChar w:fldCharType="begin"/>
    </w:r>
    <w:r>
      <w:instrText xml:space="preserve"> PAGE   \* MERGEFORMAT </w:instrText>
    </w:r>
    <w:r>
      <w:fldChar w:fldCharType="separate"/>
    </w:r>
    <w:r w:rsidR="00AE00BE">
      <w:rPr>
        <w:noProof/>
      </w:rPr>
      <w:t>29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3B0" w:rsidRDefault="00F433B0">
    <w:pPr>
      <w:spacing w:line="259" w:lineRule="auto"/>
      <w:ind w:left="58" w:firstLine="0"/>
      <w:jc w:val="center"/>
    </w:pPr>
    <w:r>
      <w:fldChar w:fldCharType="begin"/>
    </w:r>
    <w:r>
      <w:instrText xml:space="preserve"> PAGE   \* MERGEFORMAT </w:instrText>
    </w:r>
    <w:r>
      <w:fldChar w:fldCharType="separate"/>
    </w:r>
    <w:r>
      <w:rPr>
        <w:rFonts w:ascii="Times New Roman" w:eastAsia="Times New Roman" w:hAnsi="Times New Roman" w:cs="Times New Roman"/>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7807EC"/>
    <w:lvl w:ilvl="0">
      <w:numFmt w:val="bullet"/>
      <w:lvlText w:val="*"/>
      <w:lvlJc w:val="left"/>
      <w:pPr>
        <w:ind w:left="0" w:firstLine="0"/>
      </w:pPr>
    </w:lvl>
  </w:abstractNum>
  <w:abstractNum w:abstractNumId="1" w15:restartNumberingAfterBreak="0">
    <w:nsid w:val="071A2C5A"/>
    <w:multiLevelType w:val="multilevel"/>
    <w:tmpl w:val="649E792A"/>
    <w:lvl w:ilvl="0">
      <w:start w:val="8"/>
      <w:numFmt w:val="decimal"/>
      <w:lvlText w:val="%1."/>
      <w:lvlJc w:val="left"/>
      <w:pPr>
        <w:ind w:left="450" w:hanging="45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0E770EE8"/>
    <w:multiLevelType w:val="multilevel"/>
    <w:tmpl w:val="21C015B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8926F8"/>
    <w:multiLevelType w:val="multilevel"/>
    <w:tmpl w:val="7EA2735C"/>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316A6D"/>
    <w:multiLevelType w:val="multilevel"/>
    <w:tmpl w:val="2EDC3E56"/>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4A0273"/>
    <w:multiLevelType w:val="hybridMultilevel"/>
    <w:tmpl w:val="97644B36"/>
    <w:lvl w:ilvl="0" w:tplc="0419000F">
      <w:start w:val="3"/>
      <w:numFmt w:val="decimal"/>
      <w:lvlText w:val="%1."/>
      <w:lvlJc w:val="left"/>
      <w:pPr>
        <w:ind w:left="3479" w:hanging="360"/>
      </w:pPr>
      <w:rPr>
        <w:rFonts w:eastAsia="Times New Roman"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6" w15:restartNumberingAfterBreak="0">
    <w:nsid w:val="318C7AEB"/>
    <w:multiLevelType w:val="multilevel"/>
    <w:tmpl w:val="98BCF84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9C3B89"/>
    <w:multiLevelType w:val="multilevel"/>
    <w:tmpl w:val="53FEAD0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9D36158"/>
    <w:multiLevelType w:val="multilevel"/>
    <w:tmpl w:val="C2106B96"/>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8BE30E2"/>
    <w:multiLevelType w:val="hybridMultilevel"/>
    <w:tmpl w:val="103AEA42"/>
    <w:lvl w:ilvl="0" w:tplc="839EDA68">
      <w:start w:val="4"/>
      <w:numFmt w:val="decimal"/>
      <w:lvlText w:val="%1."/>
      <w:lvlJc w:val="left"/>
      <w:pPr>
        <w:ind w:left="3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66C2A0">
      <w:start w:val="1"/>
      <w:numFmt w:val="lowerLetter"/>
      <w:lvlText w:val="%2"/>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764098">
      <w:start w:val="1"/>
      <w:numFmt w:val="lowerRoman"/>
      <w:lvlText w:val="%3"/>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381F4C">
      <w:start w:val="1"/>
      <w:numFmt w:val="decimal"/>
      <w:lvlText w:val="%4"/>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FC3970">
      <w:start w:val="1"/>
      <w:numFmt w:val="lowerLetter"/>
      <w:lvlText w:val="%5"/>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8BD02">
      <w:start w:val="1"/>
      <w:numFmt w:val="lowerRoman"/>
      <w:lvlText w:val="%6"/>
      <w:lvlJc w:val="left"/>
      <w:pPr>
        <w:ind w:left="6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D8E9B4">
      <w:start w:val="1"/>
      <w:numFmt w:val="decimal"/>
      <w:lvlText w:val="%7"/>
      <w:lvlJc w:val="left"/>
      <w:pPr>
        <w:ind w:left="7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9A695C">
      <w:start w:val="1"/>
      <w:numFmt w:val="lowerLetter"/>
      <w:lvlText w:val="%8"/>
      <w:lvlJc w:val="left"/>
      <w:pPr>
        <w:ind w:left="7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5C7CDA">
      <w:start w:val="1"/>
      <w:numFmt w:val="lowerRoman"/>
      <w:lvlText w:val="%9"/>
      <w:lvlJc w:val="left"/>
      <w:pPr>
        <w:ind w:left="8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635807"/>
    <w:multiLevelType w:val="multilevel"/>
    <w:tmpl w:val="78920DDC"/>
    <w:lvl w:ilvl="0">
      <w:start w:val="1"/>
      <w:numFmt w:val="decimal"/>
      <w:lvlText w:val="%1."/>
      <w:lvlJc w:val="left"/>
      <w:pPr>
        <w:ind w:left="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1E4F0A"/>
    <w:multiLevelType w:val="multilevel"/>
    <w:tmpl w:val="105E5714"/>
    <w:lvl w:ilvl="0">
      <w:start w:val="1"/>
      <w:numFmt w:val="decimal"/>
      <w:lvlText w:val="%1."/>
      <w:lvlJc w:val="left"/>
      <w:pPr>
        <w:ind w:left="786" w:hanging="360"/>
      </w:pPr>
    </w:lvl>
    <w:lvl w:ilvl="1">
      <w:start w:val="1"/>
      <w:numFmt w:val="decimal"/>
      <w:isLgl/>
      <w:lvlText w:val="%1.%2."/>
      <w:lvlJc w:val="left"/>
      <w:pPr>
        <w:ind w:left="1326" w:hanging="360"/>
      </w:pPr>
      <w:rPr>
        <w:b w:val="0"/>
        <w:i w:val="0"/>
      </w:r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12" w15:restartNumberingAfterBreak="0">
    <w:nsid w:val="728F274C"/>
    <w:multiLevelType w:val="hybridMultilevel"/>
    <w:tmpl w:val="01B84B22"/>
    <w:lvl w:ilvl="0" w:tplc="92FC6982">
      <w:start w:val="3"/>
      <w:numFmt w:val="decimal"/>
      <w:lvlText w:val="%1."/>
      <w:lvlJc w:val="left"/>
      <w:pPr>
        <w:ind w:left="3370" w:hanging="360"/>
      </w:pPr>
      <w:rPr>
        <w:rFonts w:ascii="Times New Roman" w:eastAsia="Times New Roman" w:hAnsi="Times New Roman" w:cs="Times New Roman" w:hint="default"/>
        <w:sz w:val="26"/>
      </w:rPr>
    </w:lvl>
    <w:lvl w:ilvl="1" w:tplc="04190019" w:tentative="1">
      <w:start w:val="1"/>
      <w:numFmt w:val="lowerLetter"/>
      <w:lvlText w:val="%2."/>
      <w:lvlJc w:val="left"/>
      <w:pPr>
        <w:ind w:left="4090" w:hanging="360"/>
      </w:pPr>
    </w:lvl>
    <w:lvl w:ilvl="2" w:tplc="0419001B" w:tentative="1">
      <w:start w:val="1"/>
      <w:numFmt w:val="lowerRoman"/>
      <w:lvlText w:val="%3."/>
      <w:lvlJc w:val="right"/>
      <w:pPr>
        <w:ind w:left="4810" w:hanging="180"/>
      </w:pPr>
    </w:lvl>
    <w:lvl w:ilvl="3" w:tplc="0419000F" w:tentative="1">
      <w:start w:val="1"/>
      <w:numFmt w:val="decimal"/>
      <w:lvlText w:val="%4."/>
      <w:lvlJc w:val="left"/>
      <w:pPr>
        <w:ind w:left="5530" w:hanging="360"/>
      </w:pPr>
    </w:lvl>
    <w:lvl w:ilvl="4" w:tplc="04190019" w:tentative="1">
      <w:start w:val="1"/>
      <w:numFmt w:val="lowerLetter"/>
      <w:lvlText w:val="%5."/>
      <w:lvlJc w:val="left"/>
      <w:pPr>
        <w:ind w:left="6250" w:hanging="360"/>
      </w:pPr>
    </w:lvl>
    <w:lvl w:ilvl="5" w:tplc="0419001B" w:tentative="1">
      <w:start w:val="1"/>
      <w:numFmt w:val="lowerRoman"/>
      <w:lvlText w:val="%6."/>
      <w:lvlJc w:val="right"/>
      <w:pPr>
        <w:ind w:left="6970" w:hanging="180"/>
      </w:pPr>
    </w:lvl>
    <w:lvl w:ilvl="6" w:tplc="0419000F" w:tentative="1">
      <w:start w:val="1"/>
      <w:numFmt w:val="decimal"/>
      <w:lvlText w:val="%7."/>
      <w:lvlJc w:val="left"/>
      <w:pPr>
        <w:ind w:left="7690" w:hanging="360"/>
      </w:pPr>
    </w:lvl>
    <w:lvl w:ilvl="7" w:tplc="04190019" w:tentative="1">
      <w:start w:val="1"/>
      <w:numFmt w:val="lowerLetter"/>
      <w:lvlText w:val="%8."/>
      <w:lvlJc w:val="left"/>
      <w:pPr>
        <w:ind w:left="8410" w:hanging="360"/>
      </w:pPr>
    </w:lvl>
    <w:lvl w:ilvl="8" w:tplc="0419001B" w:tentative="1">
      <w:start w:val="1"/>
      <w:numFmt w:val="lowerRoman"/>
      <w:lvlText w:val="%9."/>
      <w:lvlJc w:val="right"/>
      <w:pPr>
        <w:ind w:left="9130" w:hanging="180"/>
      </w:pPr>
    </w:lvl>
  </w:abstractNum>
  <w:num w:numId="1">
    <w:abstractNumId w:val="10"/>
  </w:num>
  <w:num w:numId="2">
    <w:abstractNumId w:val="2"/>
  </w:num>
  <w:num w:numId="3">
    <w:abstractNumId w:val="9"/>
  </w:num>
  <w:num w:numId="4">
    <w:abstractNumId w:val="12"/>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0"/>
    <w:lvlOverride w:ilvl="0">
      <w:lvl w:ilvl="0">
        <w:numFmt w:val="bullet"/>
        <w:lvlText w:val="—"/>
        <w:legacy w:legacy="1" w:legacySpace="0" w:legacyIndent="259"/>
        <w:lvlJc w:val="left"/>
        <w:pPr>
          <w:ind w:left="0" w:firstLine="0"/>
        </w:pPr>
        <w:rPr>
          <w:rFonts w:ascii="Arial" w:hAnsi="Arial" w:cs="Arial" w:hint="default"/>
        </w:rPr>
      </w:lvl>
    </w:lvlOverride>
  </w:num>
  <w:num w:numId="10">
    <w:abstractNumId w:val="3"/>
  </w:num>
  <w:num w:numId="11">
    <w:abstractNumId w:val="1"/>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78"/>
    <w:rsid w:val="00002908"/>
    <w:rsid w:val="000104A0"/>
    <w:rsid w:val="00015BFA"/>
    <w:rsid w:val="00027D84"/>
    <w:rsid w:val="00080478"/>
    <w:rsid w:val="000A0B8A"/>
    <w:rsid w:val="000A144E"/>
    <w:rsid w:val="000B1EF4"/>
    <w:rsid w:val="000D0B61"/>
    <w:rsid w:val="000F13BF"/>
    <w:rsid w:val="00110031"/>
    <w:rsid w:val="00111516"/>
    <w:rsid w:val="00122A88"/>
    <w:rsid w:val="001576EE"/>
    <w:rsid w:val="00167DC4"/>
    <w:rsid w:val="00177FC1"/>
    <w:rsid w:val="00196144"/>
    <w:rsid w:val="00197988"/>
    <w:rsid w:val="001B1AFC"/>
    <w:rsid w:val="001C3BD1"/>
    <w:rsid w:val="001D074E"/>
    <w:rsid w:val="001D2AC9"/>
    <w:rsid w:val="001D3E27"/>
    <w:rsid w:val="001E2AB3"/>
    <w:rsid w:val="001F0537"/>
    <w:rsid w:val="0021276D"/>
    <w:rsid w:val="002244B8"/>
    <w:rsid w:val="00227F16"/>
    <w:rsid w:val="00234E95"/>
    <w:rsid w:val="002400AB"/>
    <w:rsid w:val="002C069E"/>
    <w:rsid w:val="002C0742"/>
    <w:rsid w:val="002D0DC1"/>
    <w:rsid w:val="002E003F"/>
    <w:rsid w:val="002E3384"/>
    <w:rsid w:val="00305AED"/>
    <w:rsid w:val="00332133"/>
    <w:rsid w:val="003716A7"/>
    <w:rsid w:val="003770CB"/>
    <w:rsid w:val="003809F8"/>
    <w:rsid w:val="00381871"/>
    <w:rsid w:val="003904D4"/>
    <w:rsid w:val="003941D0"/>
    <w:rsid w:val="003B18F9"/>
    <w:rsid w:val="003C3179"/>
    <w:rsid w:val="003D743D"/>
    <w:rsid w:val="003E19B8"/>
    <w:rsid w:val="003F30ED"/>
    <w:rsid w:val="003F40CE"/>
    <w:rsid w:val="0041232B"/>
    <w:rsid w:val="0042572B"/>
    <w:rsid w:val="00445F6D"/>
    <w:rsid w:val="00453DFD"/>
    <w:rsid w:val="00462255"/>
    <w:rsid w:val="004673FD"/>
    <w:rsid w:val="00470D23"/>
    <w:rsid w:val="00474D87"/>
    <w:rsid w:val="00491CD8"/>
    <w:rsid w:val="004A731E"/>
    <w:rsid w:val="004D0D35"/>
    <w:rsid w:val="004D5978"/>
    <w:rsid w:val="00502308"/>
    <w:rsid w:val="0054353E"/>
    <w:rsid w:val="00555534"/>
    <w:rsid w:val="0056540A"/>
    <w:rsid w:val="005673AC"/>
    <w:rsid w:val="005713D5"/>
    <w:rsid w:val="00586DF9"/>
    <w:rsid w:val="0059089D"/>
    <w:rsid w:val="005A15B2"/>
    <w:rsid w:val="005A51B9"/>
    <w:rsid w:val="005D20C9"/>
    <w:rsid w:val="00621C49"/>
    <w:rsid w:val="00663C0D"/>
    <w:rsid w:val="006640F5"/>
    <w:rsid w:val="006835AF"/>
    <w:rsid w:val="006A68A0"/>
    <w:rsid w:val="006A7123"/>
    <w:rsid w:val="006B0BBC"/>
    <w:rsid w:val="006B0DDE"/>
    <w:rsid w:val="006B7A88"/>
    <w:rsid w:val="0071077A"/>
    <w:rsid w:val="00722465"/>
    <w:rsid w:val="007346ED"/>
    <w:rsid w:val="00777D7B"/>
    <w:rsid w:val="007831DF"/>
    <w:rsid w:val="00784EE5"/>
    <w:rsid w:val="007B3276"/>
    <w:rsid w:val="007B40B2"/>
    <w:rsid w:val="007D178E"/>
    <w:rsid w:val="007D3CCD"/>
    <w:rsid w:val="007D6D04"/>
    <w:rsid w:val="007E348E"/>
    <w:rsid w:val="007F283B"/>
    <w:rsid w:val="00840E8B"/>
    <w:rsid w:val="00855DE9"/>
    <w:rsid w:val="00871EEE"/>
    <w:rsid w:val="00882A69"/>
    <w:rsid w:val="00883048"/>
    <w:rsid w:val="008B1A3B"/>
    <w:rsid w:val="008C1416"/>
    <w:rsid w:val="008D4388"/>
    <w:rsid w:val="008D6229"/>
    <w:rsid w:val="008E6C11"/>
    <w:rsid w:val="008F58C7"/>
    <w:rsid w:val="00920BFB"/>
    <w:rsid w:val="00921D04"/>
    <w:rsid w:val="0092346F"/>
    <w:rsid w:val="009748DB"/>
    <w:rsid w:val="009D0FB8"/>
    <w:rsid w:val="009D2AF7"/>
    <w:rsid w:val="009D7DBA"/>
    <w:rsid w:val="009E4763"/>
    <w:rsid w:val="009E7EA0"/>
    <w:rsid w:val="00A0751D"/>
    <w:rsid w:val="00A15574"/>
    <w:rsid w:val="00A21B5E"/>
    <w:rsid w:val="00A50EE5"/>
    <w:rsid w:val="00A55C8E"/>
    <w:rsid w:val="00A63D61"/>
    <w:rsid w:val="00AB1450"/>
    <w:rsid w:val="00AC1383"/>
    <w:rsid w:val="00AE00BE"/>
    <w:rsid w:val="00AE0618"/>
    <w:rsid w:val="00AE632F"/>
    <w:rsid w:val="00AF728B"/>
    <w:rsid w:val="00B37D68"/>
    <w:rsid w:val="00B438F2"/>
    <w:rsid w:val="00B8249A"/>
    <w:rsid w:val="00B90151"/>
    <w:rsid w:val="00BD737E"/>
    <w:rsid w:val="00C23CA3"/>
    <w:rsid w:val="00C26404"/>
    <w:rsid w:val="00C43C75"/>
    <w:rsid w:val="00C462BD"/>
    <w:rsid w:val="00C853F1"/>
    <w:rsid w:val="00C9344C"/>
    <w:rsid w:val="00CB4047"/>
    <w:rsid w:val="00CC367B"/>
    <w:rsid w:val="00CD4D72"/>
    <w:rsid w:val="00CE0041"/>
    <w:rsid w:val="00CE36D7"/>
    <w:rsid w:val="00CF1A87"/>
    <w:rsid w:val="00D14A97"/>
    <w:rsid w:val="00D20625"/>
    <w:rsid w:val="00D43B16"/>
    <w:rsid w:val="00D43F60"/>
    <w:rsid w:val="00D51FD6"/>
    <w:rsid w:val="00D616ED"/>
    <w:rsid w:val="00D80A6E"/>
    <w:rsid w:val="00D927AD"/>
    <w:rsid w:val="00DC034A"/>
    <w:rsid w:val="00DD2983"/>
    <w:rsid w:val="00DD5619"/>
    <w:rsid w:val="00DD5B80"/>
    <w:rsid w:val="00DE3ED2"/>
    <w:rsid w:val="00DF63B5"/>
    <w:rsid w:val="00E00F2B"/>
    <w:rsid w:val="00E05697"/>
    <w:rsid w:val="00E072C1"/>
    <w:rsid w:val="00E17C56"/>
    <w:rsid w:val="00E247AA"/>
    <w:rsid w:val="00E25AC4"/>
    <w:rsid w:val="00E2786B"/>
    <w:rsid w:val="00E36A5E"/>
    <w:rsid w:val="00E4081B"/>
    <w:rsid w:val="00E56ADF"/>
    <w:rsid w:val="00E855A0"/>
    <w:rsid w:val="00EA3F40"/>
    <w:rsid w:val="00EB113F"/>
    <w:rsid w:val="00ED4E1A"/>
    <w:rsid w:val="00EE4D72"/>
    <w:rsid w:val="00EF7112"/>
    <w:rsid w:val="00F10F15"/>
    <w:rsid w:val="00F11F50"/>
    <w:rsid w:val="00F433B0"/>
    <w:rsid w:val="00F451A4"/>
    <w:rsid w:val="00F47902"/>
    <w:rsid w:val="00F55E4D"/>
    <w:rsid w:val="00F676A5"/>
    <w:rsid w:val="00F700EB"/>
    <w:rsid w:val="00F84CD8"/>
    <w:rsid w:val="00F84CDA"/>
    <w:rsid w:val="00F97F90"/>
    <w:rsid w:val="00FB2C89"/>
    <w:rsid w:val="00FC05D6"/>
    <w:rsid w:val="00FE3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75C8"/>
  <w15:docId w15:val="{E8B495A2-8719-4EF6-993B-6C979D31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A8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CF1A87"/>
    <w:pPr>
      <w:spacing w:before="108" w:after="108"/>
      <w:ind w:firstLine="0"/>
      <w:jc w:val="center"/>
      <w:outlineLvl w:val="0"/>
    </w:pPr>
    <w:rPr>
      <w:b/>
      <w:bCs/>
      <w:color w:val="26282F"/>
    </w:rPr>
  </w:style>
  <w:style w:type="paragraph" w:styleId="4">
    <w:name w:val="heading 4"/>
    <w:basedOn w:val="a"/>
    <w:next w:val="a"/>
    <w:link w:val="40"/>
    <w:uiPriority w:val="9"/>
    <w:semiHidden/>
    <w:unhideWhenUsed/>
    <w:qFormat/>
    <w:rsid w:val="00F700E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1A87"/>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CF1A87"/>
    <w:rPr>
      <w:b/>
      <w:color w:val="26282F"/>
    </w:rPr>
  </w:style>
  <w:style w:type="character" w:customStyle="1" w:styleId="a4">
    <w:name w:val="Гипертекстовая ссылка"/>
    <w:basedOn w:val="a3"/>
    <w:uiPriority w:val="99"/>
    <w:rsid w:val="00CF1A87"/>
    <w:rPr>
      <w:rFonts w:cs="Times New Roman"/>
      <w:b w:val="0"/>
      <w:color w:val="106BBE"/>
    </w:rPr>
  </w:style>
  <w:style w:type="paragraph" w:customStyle="1" w:styleId="a5">
    <w:name w:val="Нормальный (таблица)"/>
    <w:basedOn w:val="a"/>
    <w:next w:val="a"/>
    <w:uiPriority w:val="99"/>
    <w:rsid w:val="00CF1A87"/>
    <w:pPr>
      <w:ind w:firstLine="0"/>
    </w:pPr>
  </w:style>
  <w:style w:type="paragraph" w:customStyle="1" w:styleId="a6">
    <w:name w:val="Прижатый влево"/>
    <w:basedOn w:val="a"/>
    <w:next w:val="a"/>
    <w:uiPriority w:val="99"/>
    <w:rsid w:val="00CF1A87"/>
    <w:pPr>
      <w:ind w:firstLine="0"/>
      <w:jc w:val="left"/>
    </w:pPr>
  </w:style>
  <w:style w:type="character" w:styleId="a7">
    <w:name w:val="Hyperlink"/>
    <w:basedOn w:val="a0"/>
    <w:uiPriority w:val="99"/>
    <w:unhideWhenUsed/>
    <w:rsid w:val="00871EEE"/>
    <w:rPr>
      <w:color w:val="0563C1" w:themeColor="hyperlink"/>
      <w:u w:val="single"/>
    </w:rPr>
  </w:style>
  <w:style w:type="character" w:styleId="a8">
    <w:name w:val="FollowedHyperlink"/>
    <w:basedOn w:val="a0"/>
    <w:uiPriority w:val="99"/>
    <w:semiHidden/>
    <w:unhideWhenUsed/>
    <w:rsid w:val="00871EEE"/>
    <w:rPr>
      <w:color w:val="954F72" w:themeColor="followedHyperlink"/>
      <w:u w:val="single"/>
    </w:rPr>
  </w:style>
  <w:style w:type="paragraph" w:styleId="a9">
    <w:name w:val="List Paragraph"/>
    <w:basedOn w:val="a"/>
    <w:qFormat/>
    <w:rsid w:val="00E17C56"/>
    <w:pPr>
      <w:ind w:left="720"/>
      <w:contextualSpacing/>
    </w:pPr>
  </w:style>
  <w:style w:type="paragraph" w:customStyle="1" w:styleId="17PRIL-txt">
    <w:name w:val="17PRIL-txt"/>
    <w:basedOn w:val="a"/>
    <w:uiPriority w:val="99"/>
    <w:rsid w:val="008E6C11"/>
    <w:pPr>
      <w:widowControl/>
      <w:spacing w:line="240" w:lineRule="atLeast"/>
      <w:ind w:firstLine="0"/>
    </w:pPr>
    <w:rPr>
      <w:rFonts w:ascii="Textbook New" w:eastAsiaTheme="minorHAnsi" w:hAnsi="Textbook New" w:cs="Textbook New"/>
      <w:color w:val="000000"/>
      <w:sz w:val="20"/>
      <w:szCs w:val="20"/>
      <w:u w:color="000000"/>
      <w:lang w:eastAsia="en-US"/>
    </w:rPr>
  </w:style>
  <w:style w:type="character" w:customStyle="1" w:styleId="40">
    <w:name w:val="Заголовок 4 Знак"/>
    <w:basedOn w:val="a0"/>
    <w:link w:val="4"/>
    <w:uiPriority w:val="9"/>
    <w:semiHidden/>
    <w:rsid w:val="00F700EB"/>
    <w:rPr>
      <w:rFonts w:asciiTheme="majorHAnsi" w:eastAsiaTheme="majorEastAsia" w:hAnsiTheme="majorHAnsi" w:cstheme="majorBidi"/>
      <w:i/>
      <w:iCs/>
      <w:color w:val="2E74B5" w:themeColor="accent1" w:themeShade="BF"/>
      <w:sz w:val="24"/>
      <w:szCs w:val="24"/>
      <w:lang w:eastAsia="ru-RU"/>
    </w:rPr>
  </w:style>
  <w:style w:type="paragraph" w:customStyle="1" w:styleId="ConsPlusNormal">
    <w:name w:val="ConsPlusNormal"/>
    <w:rsid w:val="007D3CC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0"/>
    <w:rsid w:val="00AF728B"/>
  </w:style>
  <w:style w:type="character" w:customStyle="1" w:styleId="aa">
    <w:name w:val="Основной текст_"/>
    <w:link w:val="11"/>
    <w:rsid w:val="00AF728B"/>
    <w:rPr>
      <w:rFonts w:ascii="Microsoft Sans Serif" w:eastAsia="Microsoft Sans Serif" w:hAnsi="Microsoft Sans Serif" w:cs="Microsoft Sans Serif"/>
      <w:sz w:val="17"/>
      <w:szCs w:val="17"/>
      <w:shd w:val="clear" w:color="auto" w:fill="FFFFFF"/>
    </w:rPr>
  </w:style>
  <w:style w:type="paragraph" w:customStyle="1" w:styleId="11">
    <w:name w:val="Основной текст1"/>
    <w:basedOn w:val="a"/>
    <w:link w:val="aa"/>
    <w:rsid w:val="00AF728B"/>
    <w:pPr>
      <w:shd w:val="clear" w:color="auto" w:fill="FFFFFF"/>
      <w:autoSpaceDE/>
      <w:autoSpaceDN/>
      <w:adjustRightInd/>
      <w:spacing w:before="420" w:after="240" w:line="0" w:lineRule="atLeast"/>
      <w:ind w:firstLine="0"/>
      <w:jc w:val="center"/>
    </w:pPr>
    <w:rPr>
      <w:rFonts w:ascii="Microsoft Sans Serif" w:eastAsia="Microsoft Sans Serif" w:hAnsi="Microsoft Sans Serif" w:cs="Microsoft Sans Serif"/>
      <w:sz w:val="17"/>
      <w:szCs w:val="17"/>
      <w:lang w:eastAsia="en-US"/>
    </w:rPr>
  </w:style>
  <w:style w:type="paragraph" w:customStyle="1" w:styleId="indexlessonparagraph3mahk">
    <w:name w:val="index__lessonparagraph___3mahk"/>
    <w:basedOn w:val="a"/>
    <w:rsid w:val="0041232B"/>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b">
    <w:name w:val="footer"/>
    <w:basedOn w:val="a"/>
    <w:link w:val="ac"/>
    <w:uiPriority w:val="99"/>
    <w:unhideWhenUsed/>
    <w:rsid w:val="0041232B"/>
    <w:pPr>
      <w:tabs>
        <w:tab w:val="center" w:pos="4677"/>
        <w:tab w:val="right" w:pos="9355"/>
      </w:tabs>
    </w:pPr>
  </w:style>
  <w:style w:type="character" w:customStyle="1" w:styleId="ac">
    <w:name w:val="Нижний колонтитул Знак"/>
    <w:basedOn w:val="a0"/>
    <w:link w:val="ab"/>
    <w:uiPriority w:val="99"/>
    <w:rsid w:val="0041232B"/>
    <w:rPr>
      <w:rFonts w:ascii="Arial" w:eastAsiaTheme="minorEastAsia" w:hAnsi="Arial" w:cs="Arial"/>
      <w:sz w:val="24"/>
      <w:szCs w:val="24"/>
      <w:lang w:eastAsia="ru-RU"/>
    </w:rPr>
  </w:style>
  <w:style w:type="paragraph" w:customStyle="1" w:styleId="remark-p">
    <w:name w:val="remark-p"/>
    <w:basedOn w:val="a"/>
    <w:rsid w:val="00B8249A"/>
    <w:pPr>
      <w:widowControl/>
      <w:autoSpaceDE/>
      <w:autoSpaceDN/>
      <w:adjustRightInd/>
      <w:spacing w:line="260" w:lineRule="atLeast"/>
      <w:ind w:firstLine="0"/>
      <w:jc w:val="left"/>
    </w:pPr>
    <w:rPr>
      <w:rFonts w:ascii="Times" w:eastAsia="Times" w:hAnsi="Times" w:cs="Times"/>
      <w:kern w:val="28"/>
      <w:sz w:val="18"/>
      <w:szCs w:val="18"/>
    </w:rPr>
  </w:style>
  <w:style w:type="paragraph" w:styleId="ad">
    <w:name w:val="Normal (Web)"/>
    <w:basedOn w:val="a"/>
    <w:uiPriority w:val="99"/>
    <w:unhideWhenUsed/>
    <w:rsid w:val="00921D04"/>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paragraph" w:styleId="ae">
    <w:name w:val="Balloon Text"/>
    <w:basedOn w:val="a"/>
    <w:link w:val="af"/>
    <w:uiPriority w:val="99"/>
    <w:semiHidden/>
    <w:unhideWhenUsed/>
    <w:rsid w:val="00332133"/>
    <w:rPr>
      <w:rFonts w:ascii="Tahoma" w:hAnsi="Tahoma" w:cs="Tahoma"/>
      <w:sz w:val="16"/>
      <w:szCs w:val="16"/>
    </w:rPr>
  </w:style>
  <w:style w:type="character" w:customStyle="1" w:styleId="af">
    <w:name w:val="Текст выноски Знак"/>
    <w:basedOn w:val="a0"/>
    <w:link w:val="ae"/>
    <w:uiPriority w:val="99"/>
    <w:semiHidden/>
    <w:rsid w:val="00332133"/>
    <w:rPr>
      <w:rFonts w:ascii="Tahoma" w:eastAsiaTheme="minorEastAsia" w:hAnsi="Tahoma" w:cs="Tahoma"/>
      <w:sz w:val="16"/>
      <w:szCs w:val="16"/>
      <w:lang w:eastAsia="ru-RU"/>
    </w:rPr>
  </w:style>
  <w:style w:type="character" w:styleId="af0">
    <w:name w:val="Emphasis"/>
    <w:basedOn w:val="a0"/>
    <w:uiPriority w:val="20"/>
    <w:qFormat/>
    <w:rsid w:val="00F10F15"/>
    <w:rPr>
      <w:i/>
      <w:iCs/>
    </w:rPr>
  </w:style>
  <w:style w:type="character" w:styleId="af1">
    <w:name w:val="Strong"/>
    <w:basedOn w:val="a0"/>
    <w:uiPriority w:val="22"/>
    <w:qFormat/>
    <w:rsid w:val="00F10F15"/>
    <w:rPr>
      <w:b/>
      <w:bCs/>
    </w:rPr>
  </w:style>
  <w:style w:type="character" w:customStyle="1" w:styleId="2">
    <w:name w:val="Основной текст (2)_"/>
    <w:link w:val="20"/>
    <w:rsid w:val="007346ED"/>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7346ED"/>
    <w:pPr>
      <w:shd w:val="clear" w:color="auto" w:fill="FFFFFF"/>
      <w:autoSpaceDE/>
      <w:autoSpaceDN/>
      <w:adjustRightInd/>
      <w:spacing w:before="360" w:line="322" w:lineRule="exact"/>
      <w:ind w:firstLine="0"/>
    </w:pPr>
    <w:rPr>
      <w:rFonts w:ascii="Times New Roman" w:eastAsia="Times New Roman" w:hAnsi="Times New Roman" w:cstheme="minorBidi"/>
      <w:sz w:val="26"/>
      <w:szCs w:val="26"/>
      <w:lang w:eastAsia="en-US"/>
    </w:rPr>
  </w:style>
  <w:style w:type="paragraph" w:styleId="HTML">
    <w:name w:val="HTML Preformatted"/>
    <w:basedOn w:val="a"/>
    <w:link w:val="HTML0"/>
    <w:uiPriority w:val="99"/>
    <w:semiHidden/>
    <w:unhideWhenUsed/>
    <w:rsid w:val="005A15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A15B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0177">
      <w:bodyDiv w:val="1"/>
      <w:marLeft w:val="0"/>
      <w:marRight w:val="0"/>
      <w:marTop w:val="0"/>
      <w:marBottom w:val="0"/>
      <w:divBdr>
        <w:top w:val="none" w:sz="0" w:space="0" w:color="auto"/>
        <w:left w:val="none" w:sz="0" w:space="0" w:color="auto"/>
        <w:bottom w:val="none" w:sz="0" w:space="0" w:color="auto"/>
        <w:right w:val="none" w:sz="0" w:space="0" w:color="auto"/>
      </w:divBdr>
    </w:div>
    <w:div w:id="147945122">
      <w:bodyDiv w:val="1"/>
      <w:marLeft w:val="0"/>
      <w:marRight w:val="0"/>
      <w:marTop w:val="0"/>
      <w:marBottom w:val="0"/>
      <w:divBdr>
        <w:top w:val="none" w:sz="0" w:space="0" w:color="auto"/>
        <w:left w:val="none" w:sz="0" w:space="0" w:color="auto"/>
        <w:bottom w:val="none" w:sz="0" w:space="0" w:color="auto"/>
        <w:right w:val="none" w:sz="0" w:space="0" w:color="auto"/>
      </w:divBdr>
    </w:div>
    <w:div w:id="521168545">
      <w:bodyDiv w:val="1"/>
      <w:marLeft w:val="0"/>
      <w:marRight w:val="0"/>
      <w:marTop w:val="0"/>
      <w:marBottom w:val="0"/>
      <w:divBdr>
        <w:top w:val="none" w:sz="0" w:space="0" w:color="auto"/>
        <w:left w:val="none" w:sz="0" w:space="0" w:color="auto"/>
        <w:bottom w:val="none" w:sz="0" w:space="0" w:color="auto"/>
        <w:right w:val="none" w:sz="0" w:space="0" w:color="auto"/>
      </w:divBdr>
    </w:div>
    <w:div w:id="697924155">
      <w:bodyDiv w:val="1"/>
      <w:marLeft w:val="0"/>
      <w:marRight w:val="0"/>
      <w:marTop w:val="0"/>
      <w:marBottom w:val="0"/>
      <w:divBdr>
        <w:top w:val="none" w:sz="0" w:space="0" w:color="auto"/>
        <w:left w:val="none" w:sz="0" w:space="0" w:color="auto"/>
        <w:bottom w:val="none" w:sz="0" w:space="0" w:color="auto"/>
        <w:right w:val="none" w:sz="0" w:space="0" w:color="auto"/>
      </w:divBdr>
    </w:div>
    <w:div w:id="748040551">
      <w:bodyDiv w:val="1"/>
      <w:marLeft w:val="0"/>
      <w:marRight w:val="0"/>
      <w:marTop w:val="0"/>
      <w:marBottom w:val="0"/>
      <w:divBdr>
        <w:top w:val="none" w:sz="0" w:space="0" w:color="auto"/>
        <w:left w:val="none" w:sz="0" w:space="0" w:color="auto"/>
        <w:bottom w:val="none" w:sz="0" w:space="0" w:color="auto"/>
        <w:right w:val="none" w:sz="0" w:space="0" w:color="auto"/>
      </w:divBdr>
    </w:div>
    <w:div w:id="802818814">
      <w:bodyDiv w:val="1"/>
      <w:marLeft w:val="0"/>
      <w:marRight w:val="0"/>
      <w:marTop w:val="0"/>
      <w:marBottom w:val="0"/>
      <w:divBdr>
        <w:top w:val="none" w:sz="0" w:space="0" w:color="auto"/>
        <w:left w:val="none" w:sz="0" w:space="0" w:color="auto"/>
        <w:bottom w:val="none" w:sz="0" w:space="0" w:color="auto"/>
        <w:right w:val="none" w:sz="0" w:space="0" w:color="auto"/>
      </w:divBdr>
    </w:div>
    <w:div w:id="904488938">
      <w:bodyDiv w:val="1"/>
      <w:marLeft w:val="0"/>
      <w:marRight w:val="0"/>
      <w:marTop w:val="0"/>
      <w:marBottom w:val="0"/>
      <w:divBdr>
        <w:top w:val="none" w:sz="0" w:space="0" w:color="auto"/>
        <w:left w:val="none" w:sz="0" w:space="0" w:color="auto"/>
        <w:bottom w:val="none" w:sz="0" w:space="0" w:color="auto"/>
        <w:right w:val="none" w:sz="0" w:space="0" w:color="auto"/>
      </w:divBdr>
    </w:div>
    <w:div w:id="1291127868">
      <w:bodyDiv w:val="1"/>
      <w:marLeft w:val="0"/>
      <w:marRight w:val="0"/>
      <w:marTop w:val="0"/>
      <w:marBottom w:val="0"/>
      <w:divBdr>
        <w:top w:val="none" w:sz="0" w:space="0" w:color="auto"/>
        <w:left w:val="none" w:sz="0" w:space="0" w:color="auto"/>
        <w:bottom w:val="none" w:sz="0" w:space="0" w:color="auto"/>
        <w:right w:val="none" w:sz="0" w:space="0" w:color="auto"/>
      </w:divBdr>
    </w:div>
    <w:div w:id="1718121422">
      <w:bodyDiv w:val="1"/>
      <w:marLeft w:val="0"/>
      <w:marRight w:val="0"/>
      <w:marTop w:val="0"/>
      <w:marBottom w:val="0"/>
      <w:divBdr>
        <w:top w:val="none" w:sz="0" w:space="0" w:color="auto"/>
        <w:left w:val="none" w:sz="0" w:space="0" w:color="auto"/>
        <w:bottom w:val="none" w:sz="0" w:space="0" w:color="auto"/>
        <w:right w:val="none" w:sz="0" w:space="0" w:color="auto"/>
      </w:divBdr>
    </w:div>
    <w:div w:id="1761902166">
      <w:bodyDiv w:val="1"/>
      <w:marLeft w:val="0"/>
      <w:marRight w:val="0"/>
      <w:marTop w:val="0"/>
      <w:marBottom w:val="0"/>
      <w:divBdr>
        <w:top w:val="none" w:sz="0" w:space="0" w:color="auto"/>
        <w:left w:val="none" w:sz="0" w:space="0" w:color="auto"/>
        <w:bottom w:val="none" w:sz="0" w:space="0" w:color="auto"/>
        <w:right w:val="none" w:sz="0" w:space="0" w:color="auto"/>
      </w:divBdr>
    </w:div>
    <w:div w:id="19109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hyperlink" Target="https://login.consultant.ru/link/?req=doc&amp;base=LAW&amp;n=422432&amp;dst=616&amp;field=134&amp;date=17.04.2023" TargetMode="External"/><Relationship Id="rId39" Type="http://schemas.openxmlformats.org/officeDocument/2006/relationships/image" Target="media/image27.jpg"/><Relationship Id="rId21" Type="http://schemas.openxmlformats.org/officeDocument/2006/relationships/hyperlink" Target="https://e.spravkadrovika.ru/npd-doc?npmid=99&amp;npid=901807664&amp;anchor=ZAP206I3CR" TargetMode="External"/><Relationship Id="rId34" Type="http://schemas.openxmlformats.org/officeDocument/2006/relationships/image" Target="media/image22.jpg"/><Relationship Id="rId42" Type="http://schemas.openxmlformats.org/officeDocument/2006/relationships/header" Target="header1.xml"/><Relationship Id="rId7" Type="http://schemas.openxmlformats.org/officeDocument/2006/relationships/hyperlink" Target="http://obrnadzor.gov.ru/gosudarstvennye-uslugi-i-funkczii/gosudarstvennye-uslugi/priznanie-inostrannogo-obrazovaniya-i-ili-inostrannoj-kvalifikaczii/" TargetMode="External"/><Relationship Id="rId2" Type="http://schemas.openxmlformats.org/officeDocument/2006/relationships/styles" Target="styles.xml"/><Relationship Id="rId16" Type="http://schemas.openxmlformats.org/officeDocument/2006/relationships/image" Target="media/image9.jpg"/><Relationship Id="rId29"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6.jpg"/><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5.jpg"/><Relationship Id="rId28" Type="http://schemas.openxmlformats.org/officeDocument/2006/relationships/hyperlink" Target="https://www.consultant.ru/document/cons_doc_LAW_34683/6a7ba42d8fda3a1ba186a9eb5c806921998ae7d1/" TargetMode="External"/><Relationship Id="rId36" Type="http://schemas.openxmlformats.org/officeDocument/2006/relationships/image" Target="media/image24.jp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19.jp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4.jpg"/><Relationship Id="rId27" Type="http://schemas.openxmlformats.org/officeDocument/2006/relationships/hyperlink" Target="https://login.consultant.ru/link/?req=doc&amp;base=LAW&amp;n=422432&amp;dst=616&amp;field=134&amp;date=17.04.2023" TargetMode="External"/><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header" Target="header2.xml"/><Relationship Id="rId8" Type="http://schemas.openxmlformats.org/officeDocument/2006/relationships/image" Target="media/image1.jpg"/><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yperlink" Target="https://login.consultant.ru/link/?req=doc&amp;base=LAW&amp;n=422432&amp;dst=616&amp;field=134&amp;date=17.04.2023" TargetMode="External"/><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theme" Target="theme/theme1.xml"/><Relationship Id="rId20" Type="http://schemas.openxmlformats.org/officeDocument/2006/relationships/image" Target="media/image13.jpg"/><Relationship Id="rId41" Type="http://schemas.openxmlformats.org/officeDocument/2006/relationships/hyperlink" Target="mailto:afschool@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14498</Words>
  <Characters>82641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dc:creator>
  <cp:keywords/>
  <dc:description/>
  <cp:lastModifiedBy>Главный специалист</cp:lastModifiedBy>
  <cp:revision>6</cp:revision>
  <dcterms:created xsi:type="dcterms:W3CDTF">2026-03-10T13:00:00Z</dcterms:created>
  <dcterms:modified xsi:type="dcterms:W3CDTF">2026-03-11T08:19:00Z</dcterms:modified>
</cp:coreProperties>
</file>