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71A06B" w14:textId="77777777" w:rsidR="003F477C" w:rsidRDefault="003F477C" w:rsidP="003F477C">
      <w:pPr>
        <w:pStyle w:val="af6"/>
        <w:jc w:val="both"/>
        <w:rPr>
          <w:b/>
        </w:rPr>
      </w:pPr>
      <w:r>
        <w:rPr>
          <w:b/>
        </w:rPr>
        <w:t xml:space="preserve">                      </w:t>
      </w:r>
    </w:p>
    <w:p w14:paraId="4423E843" w14:textId="159DB985" w:rsidR="003F477C" w:rsidRDefault="003F477C" w:rsidP="003F477C">
      <w:pPr>
        <w:spacing w:after="0" w:line="240" w:lineRule="auto"/>
        <w:jc w:val="center"/>
        <w:rPr>
          <w:rFonts w:ascii="Times New Roman" w:hAnsi="Times New Roman"/>
          <w:b/>
          <w:sz w:val="28"/>
          <w:szCs w:val="28"/>
        </w:rPr>
      </w:pPr>
      <w:r>
        <w:rPr>
          <w:rFonts w:eastAsia="SimSun" w:cs="font287"/>
          <w:noProof/>
          <w:lang w:eastAsia="ru-RU"/>
        </w:rPr>
        <w:drawing>
          <wp:inline distT="0" distB="0" distL="0" distR="0" wp14:anchorId="1AFA2BDE" wp14:editId="20AC8602">
            <wp:extent cx="695325" cy="771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solidFill>
                      <a:srgbClr val="FFFFFF"/>
                    </a:solidFill>
                    <a:ln>
                      <a:noFill/>
                    </a:ln>
                  </pic:spPr>
                </pic:pic>
              </a:graphicData>
            </a:graphic>
          </wp:inline>
        </w:drawing>
      </w:r>
    </w:p>
    <w:p w14:paraId="30921F71" w14:textId="77777777" w:rsidR="003F477C" w:rsidRDefault="003F477C" w:rsidP="003F477C">
      <w:pPr>
        <w:spacing w:after="0" w:line="240" w:lineRule="auto"/>
        <w:jc w:val="center"/>
        <w:rPr>
          <w:rFonts w:ascii="Times New Roman" w:hAnsi="Times New Roman"/>
          <w:b/>
          <w:sz w:val="28"/>
          <w:szCs w:val="28"/>
        </w:rPr>
      </w:pPr>
    </w:p>
    <w:p w14:paraId="70CD085E" w14:textId="77777777" w:rsidR="003F477C" w:rsidRDefault="003F477C" w:rsidP="003F477C">
      <w:pPr>
        <w:spacing w:after="45"/>
        <w:jc w:val="center"/>
        <w:rPr>
          <w:rFonts w:ascii="Times New Roman" w:eastAsia="Arial" w:hAnsi="Times New Roman"/>
          <w:kern w:val="2"/>
          <w:sz w:val="28"/>
          <w:szCs w:val="28"/>
        </w:rPr>
      </w:pPr>
      <w:r>
        <w:rPr>
          <w:rFonts w:ascii="Times New Roman" w:eastAsia="Arial" w:hAnsi="Times New Roman"/>
          <w:kern w:val="2"/>
          <w:sz w:val="28"/>
          <w:szCs w:val="28"/>
        </w:rPr>
        <w:t xml:space="preserve">Профсоюз работников народного образования и науки </w:t>
      </w:r>
    </w:p>
    <w:p w14:paraId="04C6E195" w14:textId="77777777" w:rsidR="003F477C" w:rsidRDefault="003F477C" w:rsidP="003F477C">
      <w:pPr>
        <w:spacing w:after="45"/>
        <w:jc w:val="center"/>
        <w:rPr>
          <w:rFonts w:ascii="Cambria" w:hAnsi="Cambria" w:cs="Cambria"/>
          <w:sz w:val="72"/>
          <w:szCs w:val="72"/>
        </w:rPr>
      </w:pPr>
      <w:r>
        <w:rPr>
          <w:rFonts w:ascii="Times New Roman" w:eastAsia="Arial" w:hAnsi="Times New Roman"/>
          <w:kern w:val="2"/>
          <w:sz w:val="28"/>
          <w:szCs w:val="28"/>
        </w:rPr>
        <w:t>Российской Федерации</w:t>
      </w:r>
    </w:p>
    <w:p w14:paraId="5CC8C61A" w14:textId="77777777" w:rsidR="003F477C" w:rsidRDefault="003F477C" w:rsidP="003F477C">
      <w:pPr>
        <w:spacing w:after="0" w:line="240" w:lineRule="auto"/>
        <w:jc w:val="center"/>
        <w:rPr>
          <w:rFonts w:ascii="Times New Roman" w:hAnsi="Times New Roman"/>
          <w:b/>
          <w:sz w:val="28"/>
          <w:szCs w:val="28"/>
        </w:rPr>
      </w:pPr>
    </w:p>
    <w:p w14:paraId="1D64BD65" w14:textId="77777777" w:rsidR="003F477C" w:rsidRDefault="003F477C" w:rsidP="003F477C">
      <w:pPr>
        <w:spacing w:after="0" w:line="240" w:lineRule="auto"/>
        <w:jc w:val="center"/>
        <w:rPr>
          <w:rFonts w:ascii="Times New Roman" w:hAnsi="Times New Roman"/>
          <w:b/>
          <w:sz w:val="28"/>
          <w:szCs w:val="28"/>
        </w:rPr>
      </w:pPr>
    </w:p>
    <w:p w14:paraId="3CC29F63" w14:textId="77777777" w:rsidR="003F477C" w:rsidRDefault="003F477C" w:rsidP="003F477C">
      <w:pPr>
        <w:ind w:firstLine="567"/>
        <w:jc w:val="center"/>
        <w:rPr>
          <w:rFonts w:ascii="Times New Roman" w:hAnsi="Times New Roman"/>
          <w:b/>
          <w:bCs/>
          <w:kern w:val="2"/>
          <w:sz w:val="56"/>
          <w:szCs w:val="56"/>
        </w:rPr>
      </w:pPr>
    </w:p>
    <w:p w14:paraId="11696EB0" w14:textId="77777777" w:rsidR="003F477C" w:rsidRDefault="003F477C" w:rsidP="003F477C">
      <w:pPr>
        <w:ind w:firstLine="567"/>
        <w:jc w:val="center"/>
        <w:rPr>
          <w:rFonts w:ascii="Times New Roman" w:hAnsi="Times New Roman"/>
          <w:b/>
          <w:bCs/>
          <w:kern w:val="2"/>
          <w:sz w:val="56"/>
          <w:szCs w:val="56"/>
        </w:rPr>
      </w:pPr>
    </w:p>
    <w:p w14:paraId="14C801A0" w14:textId="77777777" w:rsidR="003F477C" w:rsidRDefault="003F477C" w:rsidP="003F477C">
      <w:pPr>
        <w:ind w:firstLine="567"/>
        <w:jc w:val="center"/>
        <w:rPr>
          <w:rFonts w:ascii="Times New Roman" w:hAnsi="Times New Roman"/>
          <w:b/>
          <w:bCs/>
          <w:kern w:val="2"/>
          <w:sz w:val="56"/>
          <w:szCs w:val="56"/>
        </w:rPr>
      </w:pPr>
    </w:p>
    <w:p w14:paraId="21522E79" w14:textId="6B74BFE7" w:rsidR="003F477C" w:rsidRDefault="003F477C" w:rsidP="003F477C">
      <w:pPr>
        <w:jc w:val="center"/>
        <w:rPr>
          <w:rFonts w:eastAsia="Lucida Sans Unicode"/>
          <w:b/>
          <w:bCs/>
          <w:color w:val="000000"/>
          <w:sz w:val="32"/>
          <w:szCs w:val="32"/>
          <w:lang w:bidi="en-US"/>
        </w:rPr>
      </w:pPr>
      <w:r>
        <w:rPr>
          <w:rFonts w:ascii="Times New Roman" w:hAnsi="Times New Roman"/>
          <w:b/>
          <w:bCs/>
          <w:kern w:val="2"/>
          <w:sz w:val="56"/>
          <w:szCs w:val="56"/>
        </w:rPr>
        <w:t>Информационно-аналитические материалы</w:t>
      </w:r>
    </w:p>
    <w:p w14:paraId="68CDA595" w14:textId="2EB02917" w:rsidR="003F477C" w:rsidRDefault="003F477C" w:rsidP="003F477C">
      <w:pPr>
        <w:pStyle w:val="27"/>
        <w:jc w:val="center"/>
        <w:rPr>
          <w:rFonts w:eastAsia="Lucida Sans Unicode" w:cs="Times New Roman"/>
          <w:b/>
          <w:bCs/>
          <w:color w:val="000000"/>
          <w:sz w:val="32"/>
          <w:szCs w:val="32"/>
          <w:lang w:eastAsia="en-US" w:bidi="en-US"/>
        </w:rPr>
      </w:pPr>
      <w:r>
        <w:rPr>
          <w:rFonts w:eastAsia="Lucida Sans Unicode" w:cs="Times New Roman"/>
          <w:b/>
          <w:bCs/>
          <w:color w:val="000000"/>
          <w:sz w:val="32"/>
          <w:szCs w:val="32"/>
          <w:lang w:eastAsia="en-US" w:bidi="en-US"/>
        </w:rPr>
        <w:t>(к августовским совещаниям 202</w:t>
      </w:r>
      <w:r w:rsidR="00362765">
        <w:rPr>
          <w:rFonts w:eastAsia="Lucida Sans Unicode" w:cs="Times New Roman"/>
          <w:b/>
          <w:bCs/>
          <w:color w:val="000000"/>
          <w:sz w:val="32"/>
          <w:szCs w:val="32"/>
          <w:lang w:eastAsia="en-US" w:bidi="en-US"/>
        </w:rPr>
        <w:t>6</w:t>
      </w:r>
      <w:r>
        <w:rPr>
          <w:rFonts w:eastAsia="Lucida Sans Unicode" w:cs="Times New Roman"/>
          <w:b/>
          <w:bCs/>
          <w:color w:val="000000"/>
          <w:sz w:val="32"/>
          <w:szCs w:val="32"/>
          <w:lang w:eastAsia="en-US" w:bidi="en-US"/>
        </w:rPr>
        <w:t xml:space="preserve"> года)</w:t>
      </w:r>
    </w:p>
    <w:p w14:paraId="345625DD" w14:textId="77777777" w:rsidR="003F477C" w:rsidRDefault="003F477C" w:rsidP="003F477C">
      <w:pPr>
        <w:pStyle w:val="27"/>
        <w:jc w:val="center"/>
        <w:rPr>
          <w:rFonts w:eastAsia="Lucida Sans Unicode" w:cs="Times New Roman"/>
          <w:b/>
          <w:bCs/>
          <w:color w:val="000000"/>
          <w:sz w:val="32"/>
          <w:szCs w:val="32"/>
          <w:lang w:eastAsia="en-US" w:bidi="en-US"/>
        </w:rPr>
      </w:pPr>
    </w:p>
    <w:p w14:paraId="67F755DE" w14:textId="77777777" w:rsidR="003F477C" w:rsidRDefault="003F477C" w:rsidP="003F477C">
      <w:pPr>
        <w:pStyle w:val="27"/>
        <w:jc w:val="center"/>
        <w:rPr>
          <w:rFonts w:eastAsia="Lucida Sans Unicode" w:cs="Times New Roman"/>
          <w:b/>
          <w:bCs/>
          <w:color w:val="000000"/>
          <w:sz w:val="32"/>
          <w:szCs w:val="32"/>
          <w:lang w:eastAsia="en-US" w:bidi="en-US"/>
        </w:rPr>
      </w:pPr>
    </w:p>
    <w:p w14:paraId="16A60389" w14:textId="77777777" w:rsidR="003F477C" w:rsidRDefault="003F477C" w:rsidP="003F477C">
      <w:pPr>
        <w:pStyle w:val="27"/>
        <w:spacing w:line="200" w:lineRule="atLeast"/>
        <w:ind w:firstLine="567"/>
        <w:jc w:val="center"/>
        <w:rPr>
          <w:rFonts w:eastAsia="Times New Roman" w:cs="Times New Roman"/>
          <w:b/>
          <w:sz w:val="28"/>
          <w:szCs w:val="28"/>
        </w:rPr>
      </w:pPr>
    </w:p>
    <w:p w14:paraId="79E26918" w14:textId="77777777" w:rsidR="003F477C" w:rsidRDefault="003F477C" w:rsidP="003F477C">
      <w:pPr>
        <w:pStyle w:val="27"/>
        <w:spacing w:line="200" w:lineRule="atLeast"/>
        <w:ind w:firstLine="567"/>
        <w:jc w:val="center"/>
        <w:rPr>
          <w:rFonts w:eastAsia="Times New Roman" w:cs="Times New Roman"/>
          <w:b/>
          <w:sz w:val="28"/>
          <w:szCs w:val="28"/>
        </w:rPr>
      </w:pPr>
    </w:p>
    <w:p w14:paraId="7DE6C51C" w14:textId="77777777" w:rsidR="003F477C" w:rsidRDefault="003F477C" w:rsidP="003F477C">
      <w:pPr>
        <w:pStyle w:val="27"/>
        <w:spacing w:line="200" w:lineRule="atLeast"/>
        <w:ind w:firstLine="567"/>
        <w:jc w:val="center"/>
        <w:rPr>
          <w:rFonts w:eastAsia="Times New Roman" w:cs="Times New Roman"/>
          <w:b/>
          <w:sz w:val="28"/>
          <w:szCs w:val="28"/>
        </w:rPr>
      </w:pPr>
    </w:p>
    <w:p w14:paraId="1924CC12" w14:textId="77777777" w:rsidR="003F477C" w:rsidRDefault="003F477C" w:rsidP="003F477C">
      <w:pPr>
        <w:pStyle w:val="27"/>
        <w:spacing w:line="200" w:lineRule="atLeast"/>
        <w:ind w:firstLine="567"/>
        <w:jc w:val="center"/>
        <w:rPr>
          <w:rFonts w:eastAsia="Times New Roman" w:cs="Times New Roman"/>
          <w:b/>
          <w:sz w:val="28"/>
          <w:szCs w:val="28"/>
        </w:rPr>
      </w:pPr>
    </w:p>
    <w:p w14:paraId="33B57C9F" w14:textId="77777777" w:rsidR="003F477C" w:rsidRDefault="003F477C" w:rsidP="003F477C">
      <w:pPr>
        <w:pStyle w:val="27"/>
        <w:spacing w:line="200" w:lineRule="atLeast"/>
        <w:ind w:firstLine="567"/>
        <w:jc w:val="center"/>
        <w:rPr>
          <w:rFonts w:eastAsia="Times New Roman" w:cs="Times New Roman"/>
          <w:b/>
          <w:sz w:val="28"/>
          <w:szCs w:val="28"/>
        </w:rPr>
      </w:pPr>
    </w:p>
    <w:p w14:paraId="547AAE6F" w14:textId="77777777" w:rsidR="003F477C" w:rsidRDefault="003F477C" w:rsidP="003F477C">
      <w:pPr>
        <w:pStyle w:val="27"/>
        <w:spacing w:line="200" w:lineRule="atLeast"/>
        <w:ind w:firstLine="567"/>
        <w:jc w:val="center"/>
        <w:rPr>
          <w:rFonts w:eastAsia="Times New Roman" w:cs="Times New Roman"/>
          <w:b/>
          <w:sz w:val="28"/>
          <w:szCs w:val="28"/>
        </w:rPr>
      </w:pPr>
    </w:p>
    <w:p w14:paraId="0182CDE4" w14:textId="77777777" w:rsidR="003F477C" w:rsidRDefault="003F477C" w:rsidP="003F477C">
      <w:pPr>
        <w:pStyle w:val="27"/>
        <w:spacing w:line="200" w:lineRule="atLeast"/>
        <w:ind w:firstLine="567"/>
        <w:jc w:val="center"/>
        <w:rPr>
          <w:rFonts w:eastAsia="Times New Roman" w:cs="Times New Roman"/>
          <w:b/>
          <w:sz w:val="28"/>
          <w:szCs w:val="28"/>
        </w:rPr>
      </w:pPr>
    </w:p>
    <w:p w14:paraId="12215715" w14:textId="77777777" w:rsidR="003F477C" w:rsidRDefault="003F477C" w:rsidP="003F477C">
      <w:pPr>
        <w:pStyle w:val="27"/>
        <w:spacing w:line="200" w:lineRule="atLeast"/>
        <w:ind w:firstLine="567"/>
        <w:jc w:val="center"/>
        <w:rPr>
          <w:rFonts w:eastAsia="Times New Roman" w:cs="Times New Roman"/>
          <w:b/>
          <w:sz w:val="28"/>
          <w:szCs w:val="28"/>
        </w:rPr>
      </w:pPr>
    </w:p>
    <w:p w14:paraId="24167D66" w14:textId="77777777" w:rsidR="003F477C" w:rsidRDefault="003F477C" w:rsidP="003F477C">
      <w:pPr>
        <w:pStyle w:val="27"/>
        <w:spacing w:line="200" w:lineRule="atLeast"/>
        <w:ind w:firstLine="567"/>
        <w:jc w:val="center"/>
        <w:rPr>
          <w:rFonts w:eastAsia="Times New Roman" w:cs="Times New Roman"/>
          <w:b/>
          <w:sz w:val="28"/>
          <w:szCs w:val="28"/>
        </w:rPr>
      </w:pPr>
    </w:p>
    <w:p w14:paraId="0DD57CF3" w14:textId="77777777" w:rsidR="003F477C" w:rsidRDefault="003F477C" w:rsidP="003F477C">
      <w:pPr>
        <w:pStyle w:val="27"/>
        <w:spacing w:line="200" w:lineRule="atLeast"/>
        <w:ind w:firstLine="567"/>
        <w:jc w:val="center"/>
        <w:rPr>
          <w:rFonts w:eastAsia="Times New Roman" w:cs="Times New Roman"/>
          <w:b/>
          <w:sz w:val="28"/>
          <w:szCs w:val="28"/>
        </w:rPr>
      </w:pPr>
    </w:p>
    <w:p w14:paraId="52272BAA" w14:textId="77777777" w:rsidR="003F477C" w:rsidRDefault="003F477C" w:rsidP="003F477C">
      <w:pPr>
        <w:pStyle w:val="27"/>
        <w:spacing w:line="200" w:lineRule="atLeast"/>
        <w:ind w:firstLine="567"/>
        <w:jc w:val="center"/>
        <w:rPr>
          <w:rFonts w:eastAsia="Times New Roman" w:cs="Times New Roman"/>
          <w:b/>
          <w:sz w:val="28"/>
          <w:szCs w:val="28"/>
        </w:rPr>
      </w:pPr>
    </w:p>
    <w:p w14:paraId="43C2EF7D" w14:textId="77777777" w:rsidR="003F477C" w:rsidRDefault="003F477C" w:rsidP="003F477C">
      <w:pPr>
        <w:pStyle w:val="27"/>
        <w:spacing w:line="200" w:lineRule="atLeast"/>
        <w:ind w:firstLine="567"/>
        <w:jc w:val="center"/>
        <w:rPr>
          <w:rFonts w:eastAsia="Times New Roman" w:cs="Times New Roman"/>
          <w:b/>
          <w:sz w:val="28"/>
          <w:szCs w:val="28"/>
        </w:rPr>
      </w:pPr>
    </w:p>
    <w:p w14:paraId="286A5EA9" w14:textId="77777777" w:rsidR="003F477C" w:rsidRDefault="003F477C" w:rsidP="003F477C">
      <w:pPr>
        <w:pStyle w:val="27"/>
        <w:spacing w:line="200" w:lineRule="atLeast"/>
        <w:ind w:firstLine="567"/>
        <w:jc w:val="center"/>
        <w:rPr>
          <w:rFonts w:eastAsia="Times New Roman" w:cs="Times New Roman"/>
          <w:b/>
          <w:sz w:val="28"/>
          <w:szCs w:val="28"/>
        </w:rPr>
      </w:pPr>
    </w:p>
    <w:p w14:paraId="13BE417B" w14:textId="77777777" w:rsidR="003F477C" w:rsidRDefault="003F477C" w:rsidP="003F477C">
      <w:pPr>
        <w:pStyle w:val="27"/>
        <w:spacing w:line="200" w:lineRule="atLeast"/>
        <w:jc w:val="center"/>
        <w:rPr>
          <w:rFonts w:eastAsia="Times New Roman" w:cs="Times New Roman"/>
          <w:b/>
          <w:bCs/>
          <w:iCs/>
          <w:sz w:val="28"/>
          <w:szCs w:val="28"/>
        </w:rPr>
      </w:pPr>
      <w:r>
        <w:rPr>
          <w:rFonts w:eastAsia="Times New Roman" w:cs="Times New Roman"/>
          <w:b/>
          <w:sz w:val="28"/>
          <w:szCs w:val="28"/>
        </w:rPr>
        <w:t xml:space="preserve">г. Москва </w:t>
      </w:r>
    </w:p>
    <w:p w14:paraId="04E2B51F" w14:textId="043464B4" w:rsidR="003F477C" w:rsidRDefault="003F477C" w:rsidP="003F477C">
      <w:pPr>
        <w:pStyle w:val="27"/>
        <w:spacing w:line="200" w:lineRule="atLeast"/>
        <w:jc w:val="center"/>
        <w:rPr>
          <w:rFonts w:eastAsia="Times New Roman" w:cs="Times New Roman"/>
          <w:b/>
          <w:bCs/>
          <w:iCs/>
          <w:sz w:val="28"/>
          <w:szCs w:val="28"/>
        </w:rPr>
      </w:pPr>
      <w:r>
        <w:rPr>
          <w:rFonts w:eastAsia="Times New Roman" w:cs="Times New Roman"/>
          <w:b/>
          <w:bCs/>
          <w:iCs/>
          <w:sz w:val="28"/>
          <w:szCs w:val="28"/>
        </w:rPr>
        <w:t>август 202</w:t>
      </w:r>
      <w:r w:rsidR="00F57203">
        <w:rPr>
          <w:rFonts w:eastAsia="Times New Roman" w:cs="Times New Roman"/>
          <w:b/>
          <w:bCs/>
          <w:iCs/>
          <w:sz w:val="28"/>
          <w:szCs w:val="28"/>
        </w:rPr>
        <w:t>6</w:t>
      </w:r>
      <w:r>
        <w:rPr>
          <w:rFonts w:eastAsia="Times New Roman" w:cs="Times New Roman"/>
          <w:b/>
          <w:bCs/>
          <w:iCs/>
          <w:sz w:val="28"/>
          <w:szCs w:val="28"/>
        </w:rPr>
        <w:t xml:space="preserve"> года</w:t>
      </w:r>
    </w:p>
    <w:p w14:paraId="084B2AE6" w14:textId="77777777" w:rsidR="003F477C" w:rsidRDefault="003F477C" w:rsidP="003F477C">
      <w:pPr>
        <w:spacing w:after="160" w:line="256" w:lineRule="auto"/>
        <w:rPr>
          <w:rFonts w:ascii="Times New Roman" w:hAnsi="Times New Roman"/>
          <w:b/>
          <w:sz w:val="28"/>
          <w:szCs w:val="28"/>
        </w:rPr>
      </w:pPr>
      <w:r>
        <w:rPr>
          <w:rFonts w:ascii="Times New Roman" w:hAnsi="Times New Roman"/>
          <w:b/>
          <w:sz w:val="28"/>
          <w:szCs w:val="28"/>
        </w:rPr>
        <w:br w:type="page"/>
      </w:r>
    </w:p>
    <w:p w14:paraId="46B97BB7" w14:textId="77777777" w:rsidR="003F477C" w:rsidRDefault="003F477C" w:rsidP="003F477C">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Информационно-аналитические материалы</w:t>
      </w:r>
    </w:p>
    <w:p w14:paraId="54CC043B" w14:textId="009B7715" w:rsidR="003F477C" w:rsidRDefault="003F477C" w:rsidP="003F477C">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к августовским педагогическим совещаниям 202</w:t>
      </w:r>
      <w:r w:rsidR="00285757">
        <w:rPr>
          <w:rFonts w:ascii="Times New Roman" w:eastAsia="Calibri" w:hAnsi="Times New Roman" w:cs="Times New Roman"/>
          <w:sz w:val="28"/>
          <w:szCs w:val="28"/>
        </w:rPr>
        <w:t>6</w:t>
      </w:r>
      <w:r>
        <w:rPr>
          <w:rFonts w:ascii="Times New Roman" w:eastAsia="Calibri" w:hAnsi="Times New Roman" w:cs="Times New Roman"/>
          <w:sz w:val="28"/>
          <w:szCs w:val="28"/>
        </w:rPr>
        <w:t xml:space="preserve"> года </w:t>
      </w:r>
    </w:p>
    <w:p w14:paraId="31CB22BA" w14:textId="77777777" w:rsidR="003F477C" w:rsidRDefault="003F477C" w:rsidP="003F477C">
      <w:pPr>
        <w:spacing w:after="0"/>
        <w:jc w:val="center"/>
        <w:rPr>
          <w:rFonts w:ascii="Times New Roman" w:eastAsia="Calibri" w:hAnsi="Times New Roman" w:cs="Times New Roman"/>
          <w:sz w:val="28"/>
          <w:szCs w:val="28"/>
        </w:rPr>
      </w:pPr>
    </w:p>
    <w:p w14:paraId="2ACB0825" w14:textId="77777777" w:rsidR="006B0987" w:rsidRDefault="006B0987" w:rsidP="003F477C">
      <w:pPr>
        <w:spacing w:after="0"/>
        <w:jc w:val="center"/>
        <w:rPr>
          <w:rFonts w:ascii="Times New Roman" w:eastAsia="Calibri" w:hAnsi="Times New Roman" w:cs="Times New Roman"/>
          <w:i/>
          <w:iCs/>
          <w:sz w:val="28"/>
          <w:szCs w:val="28"/>
        </w:rPr>
      </w:pPr>
    </w:p>
    <w:p w14:paraId="5900047F" w14:textId="77777777" w:rsidR="003F477C" w:rsidRDefault="003F477C" w:rsidP="003F477C">
      <w:pPr>
        <w:spacing w:after="0"/>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Оглавление</w:t>
      </w:r>
    </w:p>
    <w:p w14:paraId="70B96E8D" w14:textId="77777777" w:rsidR="003F477C" w:rsidRDefault="003F477C" w:rsidP="006B0987">
      <w:pPr>
        <w:spacing w:after="0"/>
        <w:ind w:firstLine="9072"/>
        <w:rPr>
          <w:rFonts w:ascii="Times New Roman" w:eastAsia="Calibri" w:hAnsi="Times New Roman" w:cs="Times New Roman"/>
          <w:sz w:val="28"/>
          <w:szCs w:val="28"/>
        </w:rPr>
      </w:pPr>
      <w:r>
        <w:rPr>
          <w:rFonts w:ascii="Times New Roman" w:eastAsia="Calibri" w:hAnsi="Times New Roman" w:cs="Times New Roman"/>
          <w:sz w:val="28"/>
          <w:szCs w:val="28"/>
        </w:rPr>
        <w:t>Стр.</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621"/>
        <w:gridCol w:w="1238"/>
      </w:tblGrid>
      <w:tr w:rsidR="003F477C" w14:paraId="638F06D4" w14:textId="77777777" w:rsidTr="006B0987">
        <w:trPr>
          <w:jc w:val="center"/>
        </w:trPr>
        <w:tc>
          <w:tcPr>
            <w:tcW w:w="846" w:type="dxa"/>
            <w:hideMark/>
          </w:tcPr>
          <w:p w14:paraId="14D2FF14" w14:textId="77777777" w:rsidR="003F477C" w:rsidRDefault="003F477C"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7621" w:type="dxa"/>
            <w:hideMark/>
          </w:tcPr>
          <w:p w14:paraId="7D904C4C" w14:textId="40154090" w:rsidR="003F477C" w:rsidRPr="00687953" w:rsidRDefault="00670DFE" w:rsidP="00564E2B">
            <w:pPr>
              <w:spacing w:line="276" w:lineRule="auto"/>
              <w:jc w:val="both"/>
              <w:rPr>
                <w:rFonts w:ascii="Times New Roman" w:eastAsia="Calibri" w:hAnsi="Times New Roman" w:cs="Times New Roman"/>
                <w:sz w:val="28"/>
                <w:szCs w:val="28"/>
              </w:rPr>
            </w:pPr>
            <w:r w:rsidRPr="00687953">
              <w:rPr>
                <w:rFonts w:ascii="Times New Roman" w:eastAsia="Calibri" w:hAnsi="Times New Roman" w:cs="Times New Roman"/>
                <w:bCs/>
                <w:sz w:val="28"/>
                <w:szCs w:val="28"/>
              </w:rPr>
              <w:t>Краткая характеристика текущей ситуации в российской экономике и об основных параметрах сценарных условий социально-экономического развития Российской Федерации на 2027 год и на плановый период 2028 и 2029 годов</w:t>
            </w:r>
            <w:r w:rsidR="00534D90">
              <w:rPr>
                <w:rFonts w:ascii="Times New Roman" w:eastAsia="Calibri" w:hAnsi="Times New Roman" w:cs="Times New Roman"/>
                <w:bCs/>
                <w:sz w:val="28"/>
                <w:szCs w:val="28"/>
              </w:rPr>
              <w:t>……….</w:t>
            </w:r>
            <w:r w:rsidR="00687953" w:rsidRPr="00687953">
              <w:rPr>
                <w:rFonts w:ascii="Times New Roman" w:eastAsia="Calibri" w:hAnsi="Times New Roman" w:cs="Times New Roman"/>
                <w:bCs/>
                <w:sz w:val="28"/>
                <w:szCs w:val="28"/>
              </w:rPr>
              <w:t xml:space="preserve"> </w:t>
            </w:r>
          </w:p>
        </w:tc>
        <w:tc>
          <w:tcPr>
            <w:tcW w:w="1238" w:type="dxa"/>
          </w:tcPr>
          <w:p w14:paraId="4231DC74" w14:textId="77777777" w:rsidR="003F477C" w:rsidRDefault="003F477C" w:rsidP="00534D90">
            <w:pPr>
              <w:spacing w:line="276" w:lineRule="auto"/>
              <w:jc w:val="center"/>
              <w:rPr>
                <w:rFonts w:ascii="Times New Roman" w:eastAsia="Calibri" w:hAnsi="Times New Roman" w:cs="Times New Roman"/>
                <w:sz w:val="28"/>
                <w:szCs w:val="28"/>
              </w:rPr>
            </w:pPr>
          </w:p>
          <w:p w14:paraId="0DE33878" w14:textId="77777777" w:rsidR="00534D90" w:rsidRDefault="00534D90" w:rsidP="00534D90">
            <w:pPr>
              <w:spacing w:line="276" w:lineRule="auto"/>
              <w:jc w:val="center"/>
              <w:rPr>
                <w:rFonts w:ascii="Times New Roman" w:eastAsia="Calibri" w:hAnsi="Times New Roman" w:cs="Times New Roman"/>
                <w:sz w:val="28"/>
                <w:szCs w:val="28"/>
              </w:rPr>
            </w:pPr>
          </w:p>
          <w:p w14:paraId="60F9FD67" w14:textId="77777777" w:rsidR="00534D90" w:rsidRDefault="00534D90" w:rsidP="00534D90">
            <w:pPr>
              <w:spacing w:line="276" w:lineRule="auto"/>
              <w:jc w:val="center"/>
              <w:rPr>
                <w:rFonts w:ascii="Times New Roman" w:eastAsia="Calibri" w:hAnsi="Times New Roman" w:cs="Times New Roman"/>
                <w:sz w:val="28"/>
                <w:szCs w:val="28"/>
              </w:rPr>
            </w:pPr>
          </w:p>
          <w:p w14:paraId="23CBFBFE" w14:textId="717B3FE4" w:rsidR="00534D90"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C9677F" w14:paraId="5023E368" w14:textId="77777777" w:rsidTr="006B0987">
        <w:trPr>
          <w:jc w:val="center"/>
        </w:trPr>
        <w:tc>
          <w:tcPr>
            <w:tcW w:w="846" w:type="dxa"/>
          </w:tcPr>
          <w:p w14:paraId="3C689BE5" w14:textId="0BD7E101" w:rsidR="00C9677F" w:rsidRPr="00C9677F"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en-US"/>
              </w:rPr>
              <w:t>2</w:t>
            </w:r>
          </w:p>
        </w:tc>
        <w:tc>
          <w:tcPr>
            <w:tcW w:w="7621" w:type="dxa"/>
          </w:tcPr>
          <w:p w14:paraId="14317B3B" w14:textId="16E88AA0" w:rsidR="00C9677F" w:rsidRPr="00687953" w:rsidRDefault="00C9677F" w:rsidP="00414F8D">
            <w:pPr>
              <w:spacing w:line="276" w:lineRule="auto"/>
              <w:jc w:val="both"/>
              <w:rPr>
                <w:rFonts w:ascii="Times New Roman" w:hAnsi="Times New Roman" w:cs="Times New Roman"/>
                <w:bCs/>
                <w:sz w:val="28"/>
                <w:szCs w:val="28"/>
              </w:rPr>
            </w:pPr>
            <w:r w:rsidRPr="00687953">
              <w:rPr>
                <w:rFonts w:ascii="Times New Roman" w:hAnsi="Times New Roman" w:cs="Times New Roman"/>
                <w:bCs/>
                <w:sz w:val="28"/>
                <w:szCs w:val="28"/>
              </w:rPr>
              <w:t>О решениях органов Профсоюза по реализации основных задач и приоритетных направлений деятельности в</w:t>
            </w:r>
            <w:r w:rsidR="00414F8D">
              <w:rPr>
                <w:rFonts w:ascii="Times New Roman" w:hAnsi="Times New Roman" w:cs="Times New Roman"/>
                <w:bCs/>
                <w:sz w:val="28"/>
                <w:szCs w:val="28"/>
              </w:rPr>
              <w:t xml:space="preserve"> </w:t>
            </w:r>
            <w:r w:rsidRPr="00687953">
              <w:rPr>
                <w:rFonts w:ascii="Times New Roman" w:hAnsi="Times New Roman" w:cs="Times New Roman"/>
                <w:bCs/>
                <w:sz w:val="28"/>
                <w:szCs w:val="28"/>
              </w:rPr>
              <w:t>части организационного укрепления Профсоюза</w:t>
            </w:r>
            <w:r w:rsidR="00414F8D">
              <w:rPr>
                <w:rFonts w:ascii="Times New Roman" w:hAnsi="Times New Roman" w:cs="Times New Roman"/>
                <w:bCs/>
                <w:sz w:val="28"/>
                <w:szCs w:val="28"/>
              </w:rPr>
              <w:t xml:space="preserve"> </w:t>
            </w:r>
            <w:r w:rsidRPr="00687953">
              <w:rPr>
                <w:rFonts w:ascii="Times New Roman" w:hAnsi="Times New Roman" w:cs="Times New Roman"/>
                <w:bCs/>
                <w:sz w:val="28"/>
                <w:szCs w:val="28"/>
              </w:rPr>
              <w:t>и совершенствования его организационной структуры</w:t>
            </w:r>
            <w:r w:rsidR="00534D90">
              <w:rPr>
                <w:rFonts w:ascii="Times New Roman" w:hAnsi="Times New Roman" w:cs="Times New Roman"/>
                <w:bCs/>
                <w:sz w:val="28"/>
                <w:szCs w:val="28"/>
              </w:rPr>
              <w:t>…………</w:t>
            </w:r>
          </w:p>
        </w:tc>
        <w:tc>
          <w:tcPr>
            <w:tcW w:w="1238" w:type="dxa"/>
          </w:tcPr>
          <w:p w14:paraId="204F081D" w14:textId="77777777" w:rsidR="00C9677F" w:rsidRDefault="00C9677F" w:rsidP="00534D90">
            <w:pPr>
              <w:spacing w:line="276" w:lineRule="auto"/>
              <w:jc w:val="center"/>
              <w:rPr>
                <w:rFonts w:ascii="Times New Roman" w:eastAsia="Calibri" w:hAnsi="Times New Roman" w:cs="Times New Roman"/>
                <w:sz w:val="28"/>
                <w:szCs w:val="28"/>
              </w:rPr>
            </w:pPr>
          </w:p>
          <w:p w14:paraId="12F704CC" w14:textId="77777777" w:rsidR="00534D90" w:rsidRDefault="00534D90" w:rsidP="00534D90">
            <w:pPr>
              <w:spacing w:line="276" w:lineRule="auto"/>
              <w:jc w:val="center"/>
              <w:rPr>
                <w:rFonts w:ascii="Times New Roman" w:eastAsia="Calibri" w:hAnsi="Times New Roman" w:cs="Times New Roman"/>
                <w:sz w:val="28"/>
                <w:szCs w:val="28"/>
              </w:rPr>
            </w:pPr>
          </w:p>
          <w:p w14:paraId="297FCBCB" w14:textId="77777777" w:rsidR="00534D90" w:rsidRDefault="00534D90" w:rsidP="00534D90">
            <w:pPr>
              <w:spacing w:line="276" w:lineRule="auto"/>
              <w:jc w:val="center"/>
              <w:rPr>
                <w:rFonts w:ascii="Times New Roman" w:eastAsia="Calibri" w:hAnsi="Times New Roman" w:cs="Times New Roman"/>
                <w:sz w:val="28"/>
                <w:szCs w:val="28"/>
              </w:rPr>
            </w:pPr>
          </w:p>
          <w:p w14:paraId="49515482" w14:textId="26BA01BD" w:rsidR="00534D90"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r>
      <w:tr w:rsidR="003F477C" w14:paraId="14153FCE" w14:textId="77777777" w:rsidTr="006B0987">
        <w:trPr>
          <w:jc w:val="center"/>
        </w:trPr>
        <w:tc>
          <w:tcPr>
            <w:tcW w:w="846" w:type="dxa"/>
            <w:hideMark/>
          </w:tcPr>
          <w:p w14:paraId="0105DEC4" w14:textId="24778CDB" w:rsidR="003F477C"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7621" w:type="dxa"/>
            <w:hideMark/>
          </w:tcPr>
          <w:p w14:paraId="593FC052" w14:textId="0DFEE68F" w:rsidR="003F477C" w:rsidRPr="00687953" w:rsidRDefault="00A94B45" w:rsidP="00414F8D">
            <w:pPr>
              <w:spacing w:line="276" w:lineRule="auto"/>
              <w:jc w:val="both"/>
              <w:rPr>
                <w:rFonts w:ascii="Times New Roman" w:eastAsia="Calibri" w:hAnsi="Times New Roman" w:cs="Times New Roman"/>
                <w:sz w:val="28"/>
                <w:szCs w:val="28"/>
              </w:rPr>
            </w:pPr>
            <w:r w:rsidRPr="00687953">
              <w:rPr>
                <w:rFonts w:ascii="Times New Roman" w:hAnsi="Times New Roman" w:cs="Times New Roman"/>
                <w:bCs/>
                <w:sz w:val="28"/>
                <w:szCs w:val="28"/>
              </w:rPr>
              <w:t xml:space="preserve">О деятельности координационных </w:t>
            </w:r>
            <w:proofErr w:type="gramStart"/>
            <w:r w:rsidRPr="00687953">
              <w:rPr>
                <w:rFonts w:ascii="Times New Roman" w:hAnsi="Times New Roman" w:cs="Times New Roman"/>
                <w:bCs/>
                <w:sz w:val="28"/>
                <w:szCs w:val="28"/>
              </w:rPr>
              <w:t>советов</w:t>
            </w:r>
            <w:r w:rsidR="00414F8D">
              <w:rPr>
                <w:rFonts w:ascii="Times New Roman" w:hAnsi="Times New Roman" w:cs="Times New Roman"/>
                <w:bCs/>
                <w:sz w:val="28"/>
                <w:szCs w:val="28"/>
              </w:rPr>
              <w:t xml:space="preserve"> </w:t>
            </w:r>
            <w:r w:rsidRPr="00687953">
              <w:rPr>
                <w:rFonts w:ascii="Times New Roman" w:hAnsi="Times New Roman" w:cs="Times New Roman"/>
                <w:bCs/>
                <w:sz w:val="28"/>
                <w:szCs w:val="28"/>
              </w:rPr>
              <w:t>Ассоциации профессиональных союзов работников непроизводственной сферы</w:t>
            </w:r>
            <w:r w:rsidR="00B62E78" w:rsidRPr="00687953">
              <w:rPr>
                <w:rFonts w:ascii="Times New Roman" w:hAnsi="Times New Roman" w:cs="Times New Roman"/>
                <w:bCs/>
                <w:sz w:val="28"/>
                <w:szCs w:val="28"/>
              </w:rPr>
              <w:t xml:space="preserve"> </w:t>
            </w:r>
            <w:r w:rsidRPr="00687953">
              <w:rPr>
                <w:rFonts w:ascii="Times New Roman" w:hAnsi="Times New Roman" w:cs="Times New Roman"/>
                <w:bCs/>
                <w:sz w:val="28"/>
                <w:szCs w:val="28"/>
              </w:rPr>
              <w:t>Российской Федерации</w:t>
            </w:r>
            <w:proofErr w:type="gramEnd"/>
            <w:r w:rsidRPr="00687953">
              <w:rPr>
                <w:rFonts w:ascii="Times New Roman" w:hAnsi="Times New Roman" w:cs="Times New Roman"/>
                <w:bCs/>
                <w:sz w:val="28"/>
                <w:szCs w:val="28"/>
              </w:rPr>
              <w:t xml:space="preserve"> в субъектах Российской Федерации</w:t>
            </w:r>
            <w:r w:rsidR="00534D90">
              <w:rPr>
                <w:rFonts w:ascii="Times New Roman" w:hAnsi="Times New Roman" w:cs="Times New Roman"/>
                <w:bCs/>
                <w:sz w:val="28"/>
                <w:szCs w:val="28"/>
              </w:rPr>
              <w:t>………………………………………………………..</w:t>
            </w:r>
          </w:p>
        </w:tc>
        <w:tc>
          <w:tcPr>
            <w:tcW w:w="1238" w:type="dxa"/>
          </w:tcPr>
          <w:p w14:paraId="48E18514" w14:textId="77777777" w:rsidR="003F477C" w:rsidRDefault="003F477C" w:rsidP="00534D90">
            <w:pPr>
              <w:spacing w:line="276" w:lineRule="auto"/>
              <w:jc w:val="center"/>
              <w:rPr>
                <w:rFonts w:ascii="Times New Roman" w:eastAsia="Calibri" w:hAnsi="Times New Roman" w:cs="Times New Roman"/>
                <w:sz w:val="28"/>
                <w:szCs w:val="28"/>
              </w:rPr>
            </w:pPr>
          </w:p>
          <w:p w14:paraId="0EBB2CCE" w14:textId="77777777" w:rsidR="00534D90" w:rsidRDefault="00534D90" w:rsidP="00534D90">
            <w:pPr>
              <w:spacing w:line="276" w:lineRule="auto"/>
              <w:jc w:val="center"/>
              <w:rPr>
                <w:rFonts w:ascii="Times New Roman" w:eastAsia="Calibri" w:hAnsi="Times New Roman" w:cs="Times New Roman"/>
                <w:sz w:val="28"/>
                <w:szCs w:val="28"/>
              </w:rPr>
            </w:pPr>
          </w:p>
          <w:p w14:paraId="3DB29AD3" w14:textId="77777777" w:rsidR="00534D90" w:rsidRDefault="00534D90" w:rsidP="00534D90">
            <w:pPr>
              <w:spacing w:line="276" w:lineRule="auto"/>
              <w:jc w:val="center"/>
              <w:rPr>
                <w:rFonts w:ascii="Times New Roman" w:eastAsia="Calibri" w:hAnsi="Times New Roman" w:cs="Times New Roman"/>
                <w:sz w:val="28"/>
                <w:szCs w:val="28"/>
              </w:rPr>
            </w:pPr>
          </w:p>
          <w:p w14:paraId="7DC1EFB0" w14:textId="47B66D6D" w:rsidR="00534D90"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r>
      <w:tr w:rsidR="003F477C" w14:paraId="43E4B873" w14:textId="77777777" w:rsidTr="006B0987">
        <w:trPr>
          <w:jc w:val="center"/>
        </w:trPr>
        <w:tc>
          <w:tcPr>
            <w:tcW w:w="846" w:type="dxa"/>
            <w:hideMark/>
          </w:tcPr>
          <w:p w14:paraId="0E3D87E6" w14:textId="5AF4E0B0" w:rsidR="003F477C"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7621" w:type="dxa"/>
            <w:hideMark/>
          </w:tcPr>
          <w:p w14:paraId="69932FA9" w14:textId="7AFEADCA" w:rsidR="003F477C" w:rsidRPr="00687953" w:rsidRDefault="00AB6B4F" w:rsidP="00564E2B">
            <w:pPr>
              <w:spacing w:line="276" w:lineRule="auto"/>
              <w:jc w:val="both"/>
              <w:rPr>
                <w:rFonts w:ascii="Times New Roman" w:eastAsia="Calibri" w:hAnsi="Times New Roman" w:cs="Times New Roman"/>
                <w:sz w:val="28"/>
                <w:szCs w:val="28"/>
              </w:rPr>
            </w:pPr>
            <w:r w:rsidRPr="00687953">
              <w:rPr>
                <w:rFonts w:ascii="Times New Roman" w:eastAsia="Calibri" w:hAnsi="Times New Roman" w:cs="Times New Roman"/>
                <w:sz w:val="28"/>
                <w:szCs w:val="28"/>
              </w:rPr>
              <w:t>Некоторые вопросы работы Российской трёхсторонней комиссии по регулированию социально-трудовых отношений</w:t>
            </w:r>
          </w:p>
        </w:tc>
        <w:tc>
          <w:tcPr>
            <w:tcW w:w="1238" w:type="dxa"/>
          </w:tcPr>
          <w:p w14:paraId="3C90D506" w14:textId="77777777" w:rsidR="003F477C" w:rsidRDefault="003F477C" w:rsidP="00534D90">
            <w:pPr>
              <w:spacing w:line="276" w:lineRule="auto"/>
              <w:jc w:val="center"/>
              <w:rPr>
                <w:rFonts w:ascii="Times New Roman" w:eastAsia="Calibri" w:hAnsi="Times New Roman" w:cs="Times New Roman"/>
                <w:sz w:val="28"/>
                <w:szCs w:val="28"/>
              </w:rPr>
            </w:pPr>
          </w:p>
          <w:p w14:paraId="4E984D92" w14:textId="61421A71" w:rsidR="00534D90"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r>
      <w:tr w:rsidR="00C9677F" w14:paraId="51A0CCBE" w14:textId="77777777" w:rsidTr="006B0987">
        <w:trPr>
          <w:jc w:val="center"/>
        </w:trPr>
        <w:tc>
          <w:tcPr>
            <w:tcW w:w="846" w:type="dxa"/>
          </w:tcPr>
          <w:p w14:paraId="15254994" w14:textId="175E0FAD" w:rsidR="00C9677F"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7621" w:type="dxa"/>
          </w:tcPr>
          <w:p w14:paraId="5284698A" w14:textId="65AD5C31" w:rsidR="00C9677F" w:rsidRPr="00687953" w:rsidRDefault="00FB08A8" w:rsidP="00564E2B">
            <w:pPr>
              <w:spacing w:line="276" w:lineRule="auto"/>
              <w:jc w:val="both"/>
              <w:rPr>
                <w:rFonts w:ascii="Times New Roman" w:eastAsia="Calibri" w:hAnsi="Times New Roman" w:cs="Times New Roman"/>
                <w:sz w:val="28"/>
                <w:szCs w:val="28"/>
              </w:rPr>
            </w:pPr>
            <w:r w:rsidRPr="00687953">
              <w:rPr>
                <w:rFonts w:ascii="Times New Roman" w:hAnsi="Times New Roman" w:cs="Times New Roman"/>
                <w:bCs/>
                <w:color w:val="000000"/>
                <w:sz w:val="28"/>
                <w:szCs w:val="28"/>
              </w:rPr>
              <w:t>О перечне обязательных тематик для рассмотрения</w:t>
            </w:r>
            <w:r w:rsidR="00C9677F" w:rsidRPr="00687953">
              <w:rPr>
                <w:rFonts w:ascii="Times New Roman" w:hAnsi="Times New Roman" w:cs="Times New Roman"/>
                <w:bCs/>
                <w:color w:val="000000"/>
                <w:sz w:val="28"/>
                <w:szCs w:val="28"/>
              </w:rPr>
              <w:t xml:space="preserve"> </w:t>
            </w:r>
            <w:r w:rsidR="00414F8D">
              <w:rPr>
                <w:rFonts w:ascii="Times New Roman" w:hAnsi="Times New Roman" w:cs="Times New Roman"/>
                <w:bCs/>
                <w:color w:val="000000"/>
                <w:sz w:val="28"/>
                <w:szCs w:val="28"/>
              </w:rPr>
              <w:br/>
            </w:r>
            <w:r w:rsidR="00C9677F" w:rsidRPr="00687953">
              <w:rPr>
                <w:rFonts w:ascii="Times New Roman" w:hAnsi="Times New Roman" w:cs="Times New Roman"/>
                <w:bCs/>
                <w:color w:val="000000"/>
                <w:sz w:val="28"/>
                <w:szCs w:val="28"/>
              </w:rPr>
              <w:t xml:space="preserve">в повестке «августовских» совещаний 2026 года в субъектах РФ, определенных </w:t>
            </w:r>
            <w:proofErr w:type="spellStart"/>
            <w:r w:rsidR="00C9677F" w:rsidRPr="00687953">
              <w:rPr>
                <w:rFonts w:ascii="Times New Roman" w:hAnsi="Times New Roman" w:cs="Times New Roman"/>
                <w:bCs/>
                <w:color w:val="000000"/>
                <w:sz w:val="28"/>
                <w:szCs w:val="28"/>
              </w:rPr>
              <w:t>Минпросвещения</w:t>
            </w:r>
            <w:proofErr w:type="spellEnd"/>
            <w:r w:rsidR="00C9677F" w:rsidRPr="00687953">
              <w:rPr>
                <w:rFonts w:ascii="Times New Roman" w:hAnsi="Times New Roman" w:cs="Times New Roman"/>
                <w:bCs/>
                <w:color w:val="000000"/>
                <w:sz w:val="28"/>
                <w:szCs w:val="28"/>
              </w:rPr>
              <w:t xml:space="preserve"> России</w:t>
            </w:r>
            <w:r w:rsidR="00534D90">
              <w:rPr>
                <w:rFonts w:ascii="Times New Roman" w:hAnsi="Times New Roman" w:cs="Times New Roman"/>
                <w:bCs/>
                <w:color w:val="000000"/>
                <w:sz w:val="28"/>
                <w:szCs w:val="28"/>
              </w:rPr>
              <w:t>………………….</w:t>
            </w:r>
          </w:p>
        </w:tc>
        <w:tc>
          <w:tcPr>
            <w:tcW w:w="1238" w:type="dxa"/>
          </w:tcPr>
          <w:p w14:paraId="3FFD47DA" w14:textId="77777777" w:rsidR="00C9677F" w:rsidRDefault="00C9677F" w:rsidP="00534D90">
            <w:pPr>
              <w:spacing w:line="276" w:lineRule="auto"/>
              <w:jc w:val="center"/>
              <w:rPr>
                <w:rFonts w:ascii="Times New Roman" w:eastAsia="Calibri" w:hAnsi="Times New Roman" w:cs="Times New Roman"/>
                <w:sz w:val="28"/>
                <w:szCs w:val="28"/>
              </w:rPr>
            </w:pPr>
          </w:p>
          <w:p w14:paraId="72BA5820" w14:textId="77777777" w:rsidR="00534D90" w:rsidRDefault="00534D90" w:rsidP="00534D90">
            <w:pPr>
              <w:spacing w:line="276" w:lineRule="auto"/>
              <w:jc w:val="center"/>
              <w:rPr>
                <w:rFonts w:ascii="Times New Roman" w:eastAsia="Calibri" w:hAnsi="Times New Roman" w:cs="Times New Roman"/>
                <w:sz w:val="28"/>
                <w:szCs w:val="28"/>
              </w:rPr>
            </w:pPr>
          </w:p>
          <w:p w14:paraId="3CD1A481" w14:textId="609FB521" w:rsidR="00534D90"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C9677F" w14:paraId="206A35F2" w14:textId="77777777" w:rsidTr="006B0987">
        <w:trPr>
          <w:jc w:val="center"/>
        </w:trPr>
        <w:tc>
          <w:tcPr>
            <w:tcW w:w="846" w:type="dxa"/>
          </w:tcPr>
          <w:p w14:paraId="7B9A6B18" w14:textId="0038AC2F" w:rsidR="00C9677F"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7621" w:type="dxa"/>
          </w:tcPr>
          <w:p w14:paraId="6E0B6B1B" w14:textId="7372876B" w:rsidR="00C9677F" w:rsidRPr="00687953" w:rsidRDefault="00C9677F" w:rsidP="00414F8D">
            <w:pPr>
              <w:spacing w:line="276" w:lineRule="auto"/>
              <w:jc w:val="both"/>
              <w:rPr>
                <w:rFonts w:ascii="Times New Roman" w:eastAsia="Calibri" w:hAnsi="Times New Roman" w:cs="Times New Roman"/>
                <w:sz w:val="28"/>
                <w:szCs w:val="28"/>
              </w:rPr>
            </w:pPr>
            <w:r w:rsidRPr="00687953">
              <w:rPr>
                <w:rFonts w:ascii="Times New Roman" w:hAnsi="Times New Roman" w:cs="Times New Roman"/>
                <w:sz w:val="28"/>
                <w:szCs w:val="28"/>
              </w:rPr>
              <w:t xml:space="preserve">О значимых результатах деятельности правового департамента аппарата Профсоюза, Правового совета Профсоюза, в том числе в рамках реализации Отраслевых соглашений Общероссийского Профсоюза образования </w:t>
            </w:r>
            <w:r w:rsidR="00414F8D">
              <w:rPr>
                <w:rFonts w:ascii="Times New Roman" w:hAnsi="Times New Roman" w:cs="Times New Roman"/>
                <w:sz w:val="28"/>
                <w:szCs w:val="28"/>
              </w:rPr>
              <w:br/>
            </w:r>
            <w:r w:rsidRPr="00687953">
              <w:rPr>
                <w:rFonts w:ascii="Times New Roman" w:hAnsi="Times New Roman" w:cs="Times New Roman"/>
                <w:sz w:val="28"/>
                <w:szCs w:val="28"/>
              </w:rPr>
              <w:t xml:space="preserve">с </w:t>
            </w:r>
            <w:proofErr w:type="spellStart"/>
            <w:r w:rsidRPr="00687953">
              <w:rPr>
                <w:rFonts w:ascii="Times New Roman" w:hAnsi="Times New Roman" w:cs="Times New Roman"/>
                <w:sz w:val="28"/>
                <w:szCs w:val="28"/>
              </w:rPr>
              <w:t>Минпросвещения</w:t>
            </w:r>
            <w:proofErr w:type="spellEnd"/>
            <w:r w:rsidRPr="00687953">
              <w:rPr>
                <w:rFonts w:ascii="Times New Roman" w:hAnsi="Times New Roman" w:cs="Times New Roman"/>
                <w:sz w:val="28"/>
                <w:szCs w:val="28"/>
              </w:rPr>
              <w:t xml:space="preserve"> России и </w:t>
            </w:r>
            <w:proofErr w:type="spellStart"/>
            <w:r w:rsidRPr="00687953">
              <w:rPr>
                <w:rFonts w:ascii="Times New Roman" w:hAnsi="Times New Roman" w:cs="Times New Roman"/>
                <w:sz w:val="28"/>
                <w:szCs w:val="28"/>
              </w:rPr>
              <w:t>Минобрнауки</w:t>
            </w:r>
            <w:proofErr w:type="spellEnd"/>
            <w:r w:rsidRPr="00687953">
              <w:rPr>
                <w:rFonts w:ascii="Times New Roman" w:hAnsi="Times New Roman" w:cs="Times New Roman"/>
                <w:sz w:val="28"/>
                <w:szCs w:val="28"/>
              </w:rPr>
              <w:t xml:space="preserve"> России </w:t>
            </w:r>
            <w:r w:rsidR="00414F8D">
              <w:rPr>
                <w:rFonts w:ascii="Times New Roman" w:hAnsi="Times New Roman" w:cs="Times New Roman"/>
                <w:sz w:val="28"/>
                <w:szCs w:val="28"/>
              </w:rPr>
              <w:br/>
            </w:r>
            <w:r w:rsidRPr="00687953">
              <w:rPr>
                <w:rFonts w:ascii="Times New Roman" w:hAnsi="Times New Roman" w:cs="Times New Roman"/>
                <w:sz w:val="28"/>
                <w:szCs w:val="28"/>
              </w:rPr>
              <w:t>на 2024-2026 годы</w:t>
            </w:r>
            <w:r w:rsidR="00534D90">
              <w:rPr>
                <w:rFonts w:ascii="Times New Roman" w:hAnsi="Times New Roman" w:cs="Times New Roman"/>
                <w:sz w:val="28"/>
                <w:szCs w:val="28"/>
              </w:rPr>
              <w:t>……………………………………………….</w:t>
            </w:r>
          </w:p>
        </w:tc>
        <w:tc>
          <w:tcPr>
            <w:tcW w:w="1238" w:type="dxa"/>
          </w:tcPr>
          <w:p w14:paraId="69F4A9BF" w14:textId="77777777" w:rsidR="00C9677F" w:rsidRDefault="00C9677F" w:rsidP="00534D90">
            <w:pPr>
              <w:spacing w:line="276" w:lineRule="auto"/>
              <w:jc w:val="center"/>
              <w:rPr>
                <w:rFonts w:ascii="Times New Roman" w:eastAsia="Calibri" w:hAnsi="Times New Roman" w:cs="Times New Roman"/>
                <w:sz w:val="28"/>
                <w:szCs w:val="28"/>
              </w:rPr>
            </w:pPr>
          </w:p>
          <w:p w14:paraId="6A2100C4" w14:textId="77777777" w:rsidR="00534D90" w:rsidRDefault="00534D90" w:rsidP="00534D90">
            <w:pPr>
              <w:spacing w:line="276" w:lineRule="auto"/>
              <w:jc w:val="center"/>
              <w:rPr>
                <w:rFonts w:ascii="Times New Roman" w:eastAsia="Calibri" w:hAnsi="Times New Roman" w:cs="Times New Roman"/>
                <w:sz w:val="28"/>
                <w:szCs w:val="28"/>
              </w:rPr>
            </w:pPr>
          </w:p>
          <w:p w14:paraId="0F274D20" w14:textId="77777777" w:rsidR="00534D90" w:rsidRDefault="00534D90" w:rsidP="00534D90">
            <w:pPr>
              <w:spacing w:line="276" w:lineRule="auto"/>
              <w:jc w:val="center"/>
              <w:rPr>
                <w:rFonts w:ascii="Times New Roman" w:eastAsia="Calibri" w:hAnsi="Times New Roman" w:cs="Times New Roman"/>
                <w:sz w:val="28"/>
                <w:szCs w:val="28"/>
              </w:rPr>
            </w:pPr>
          </w:p>
          <w:p w14:paraId="71C68A02" w14:textId="77777777" w:rsidR="00534D90" w:rsidRDefault="00534D90" w:rsidP="00534D90">
            <w:pPr>
              <w:spacing w:line="276" w:lineRule="auto"/>
              <w:jc w:val="center"/>
              <w:rPr>
                <w:rFonts w:ascii="Times New Roman" w:eastAsia="Calibri" w:hAnsi="Times New Roman" w:cs="Times New Roman"/>
                <w:sz w:val="28"/>
                <w:szCs w:val="28"/>
              </w:rPr>
            </w:pPr>
          </w:p>
          <w:p w14:paraId="68A95035" w14:textId="77777777" w:rsidR="00534D90" w:rsidRDefault="00534D90" w:rsidP="00534D90">
            <w:pPr>
              <w:spacing w:line="276" w:lineRule="auto"/>
              <w:jc w:val="center"/>
              <w:rPr>
                <w:rFonts w:ascii="Times New Roman" w:eastAsia="Calibri" w:hAnsi="Times New Roman" w:cs="Times New Roman"/>
                <w:sz w:val="28"/>
                <w:szCs w:val="28"/>
              </w:rPr>
            </w:pPr>
          </w:p>
          <w:p w14:paraId="4718E085" w14:textId="6691A470" w:rsidR="00534D90"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r>
      <w:tr w:rsidR="003F477C" w14:paraId="2B5E01E6" w14:textId="77777777" w:rsidTr="006B0987">
        <w:trPr>
          <w:jc w:val="center"/>
        </w:trPr>
        <w:tc>
          <w:tcPr>
            <w:tcW w:w="846" w:type="dxa"/>
            <w:hideMark/>
          </w:tcPr>
          <w:p w14:paraId="3884E886" w14:textId="7CDDE427" w:rsidR="003F477C"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7621" w:type="dxa"/>
            <w:hideMark/>
          </w:tcPr>
          <w:p w14:paraId="5DD920DD" w14:textId="7D21A06A" w:rsidR="003F477C" w:rsidRPr="00687953" w:rsidRDefault="00C9677F" w:rsidP="00414F8D">
            <w:pPr>
              <w:spacing w:line="276" w:lineRule="auto"/>
              <w:jc w:val="both"/>
              <w:rPr>
                <w:rFonts w:ascii="Times New Roman" w:hAnsi="Times New Roman" w:cs="Times New Roman"/>
                <w:color w:val="000000"/>
                <w:sz w:val="28"/>
                <w:szCs w:val="28"/>
              </w:rPr>
            </w:pPr>
            <w:r w:rsidRPr="00687953">
              <w:rPr>
                <w:rFonts w:ascii="Times New Roman" w:eastAsia="Times New Roman" w:hAnsi="Times New Roman" w:cs="Times New Roman"/>
                <w:color w:val="000000"/>
                <w:sz w:val="28"/>
                <w:szCs w:val="28"/>
                <w:lang w:eastAsia="ru-RU"/>
              </w:rPr>
              <w:t xml:space="preserve">Об участии Общероссийского Профсоюза образования </w:t>
            </w:r>
            <w:r w:rsidR="00414F8D">
              <w:rPr>
                <w:rFonts w:ascii="Times New Roman" w:eastAsia="Times New Roman" w:hAnsi="Times New Roman" w:cs="Times New Roman"/>
                <w:color w:val="000000"/>
                <w:sz w:val="28"/>
                <w:szCs w:val="28"/>
                <w:lang w:eastAsia="ru-RU"/>
              </w:rPr>
              <w:br/>
            </w:r>
            <w:r w:rsidRPr="00687953">
              <w:rPr>
                <w:rFonts w:ascii="Times New Roman" w:eastAsia="Times New Roman" w:hAnsi="Times New Roman" w:cs="Times New Roman"/>
                <w:color w:val="000000"/>
                <w:sz w:val="28"/>
                <w:szCs w:val="28"/>
                <w:lang w:eastAsia="ru-RU"/>
              </w:rPr>
              <w:t xml:space="preserve">в решении некоторых общесистемных вопросов в рамках реализации </w:t>
            </w:r>
            <w:r w:rsidRPr="00687953">
              <w:rPr>
                <w:rFonts w:ascii="Times New Roman" w:eastAsia="SimSun" w:hAnsi="Times New Roman" w:cs="Times New Roman"/>
                <w:sz w:val="28"/>
                <w:szCs w:val="28"/>
                <w:lang w:eastAsia="ar-SA"/>
              </w:rPr>
              <w:t xml:space="preserve">Отраслевого соглашения по организациям, находящимся в ведении </w:t>
            </w:r>
            <w:proofErr w:type="spellStart"/>
            <w:r w:rsidRPr="00687953">
              <w:rPr>
                <w:rFonts w:ascii="Times New Roman" w:eastAsia="SimSun" w:hAnsi="Times New Roman" w:cs="Times New Roman"/>
                <w:sz w:val="28"/>
                <w:szCs w:val="28"/>
                <w:lang w:eastAsia="ar-SA"/>
              </w:rPr>
              <w:t>Минпросвещения</w:t>
            </w:r>
            <w:proofErr w:type="spellEnd"/>
            <w:r w:rsidRPr="00687953">
              <w:rPr>
                <w:rFonts w:ascii="Times New Roman" w:eastAsia="SimSun" w:hAnsi="Times New Roman" w:cs="Times New Roman"/>
                <w:sz w:val="28"/>
                <w:szCs w:val="28"/>
                <w:lang w:eastAsia="ar-SA"/>
              </w:rPr>
              <w:t xml:space="preserve"> России, </w:t>
            </w:r>
            <w:r w:rsidR="00414F8D">
              <w:rPr>
                <w:rFonts w:ascii="Times New Roman" w:eastAsia="SimSun" w:hAnsi="Times New Roman" w:cs="Times New Roman"/>
                <w:sz w:val="28"/>
                <w:szCs w:val="28"/>
                <w:lang w:eastAsia="ar-SA"/>
              </w:rPr>
              <w:br/>
            </w:r>
            <w:r w:rsidRPr="00687953">
              <w:rPr>
                <w:rFonts w:ascii="Times New Roman" w:eastAsia="SimSun" w:hAnsi="Times New Roman" w:cs="Times New Roman"/>
                <w:sz w:val="28"/>
                <w:szCs w:val="28"/>
                <w:lang w:eastAsia="ar-SA"/>
              </w:rPr>
              <w:t>на 2024-2026 годы</w:t>
            </w:r>
            <w:r w:rsidR="00534D90">
              <w:rPr>
                <w:rFonts w:ascii="Times New Roman" w:eastAsia="SimSun" w:hAnsi="Times New Roman" w:cs="Times New Roman"/>
                <w:sz w:val="28"/>
                <w:szCs w:val="28"/>
                <w:lang w:eastAsia="ar-SA"/>
              </w:rPr>
              <w:t>……………………………………………….</w:t>
            </w:r>
          </w:p>
        </w:tc>
        <w:tc>
          <w:tcPr>
            <w:tcW w:w="1238" w:type="dxa"/>
          </w:tcPr>
          <w:p w14:paraId="7C5E4D00" w14:textId="77777777" w:rsidR="003F477C" w:rsidRDefault="003F477C" w:rsidP="00534D90">
            <w:pPr>
              <w:spacing w:line="276" w:lineRule="auto"/>
              <w:jc w:val="center"/>
              <w:rPr>
                <w:rFonts w:ascii="Times New Roman" w:eastAsia="Calibri" w:hAnsi="Times New Roman" w:cs="Times New Roman"/>
                <w:sz w:val="28"/>
                <w:szCs w:val="28"/>
              </w:rPr>
            </w:pPr>
          </w:p>
          <w:p w14:paraId="48BD03EB" w14:textId="77777777" w:rsidR="00534D90" w:rsidRDefault="00534D90" w:rsidP="00534D90">
            <w:pPr>
              <w:spacing w:line="276" w:lineRule="auto"/>
              <w:jc w:val="center"/>
              <w:rPr>
                <w:rFonts w:ascii="Times New Roman" w:eastAsia="Calibri" w:hAnsi="Times New Roman" w:cs="Times New Roman"/>
                <w:sz w:val="28"/>
                <w:szCs w:val="28"/>
              </w:rPr>
            </w:pPr>
          </w:p>
          <w:p w14:paraId="164C1F12" w14:textId="77777777" w:rsidR="00534D90" w:rsidRDefault="00534D90" w:rsidP="00534D90">
            <w:pPr>
              <w:spacing w:line="276" w:lineRule="auto"/>
              <w:jc w:val="center"/>
              <w:rPr>
                <w:rFonts w:ascii="Times New Roman" w:eastAsia="Calibri" w:hAnsi="Times New Roman" w:cs="Times New Roman"/>
                <w:sz w:val="28"/>
                <w:szCs w:val="28"/>
              </w:rPr>
            </w:pPr>
          </w:p>
          <w:p w14:paraId="0150C112" w14:textId="77777777" w:rsidR="00534D90" w:rsidRDefault="00534D90" w:rsidP="00534D90">
            <w:pPr>
              <w:spacing w:line="276" w:lineRule="auto"/>
              <w:jc w:val="center"/>
              <w:rPr>
                <w:rFonts w:ascii="Times New Roman" w:eastAsia="Calibri" w:hAnsi="Times New Roman" w:cs="Times New Roman"/>
                <w:sz w:val="28"/>
                <w:szCs w:val="28"/>
              </w:rPr>
            </w:pPr>
          </w:p>
          <w:p w14:paraId="6DCEA35C" w14:textId="5F37FBEB" w:rsidR="00534D90"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3F477C" w14:paraId="2F017E99" w14:textId="77777777" w:rsidTr="006B0987">
        <w:trPr>
          <w:jc w:val="center"/>
        </w:trPr>
        <w:tc>
          <w:tcPr>
            <w:tcW w:w="846" w:type="dxa"/>
            <w:hideMark/>
          </w:tcPr>
          <w:p w14:paraId="507BA999" w14:textId="37C2ED81" w:rsidR="003F477C"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7621" w:type="dxa"/>
            <w:hideMark/>
          </w:tcPr>
          <w:p w14:paraId="332632A4" w14:textId="00DB1C63" w:rsidR="00731D3D" w:rsidRPr="00687953" w:rsidRDefault="00731D3D" w:rsidP="00564E2B">
            <w:pPr>
              <w:spacing w:line="276" w:lineRule="auto"/>
              <w:jc w:val="both"/>
              <w:rPr>
                <w:rFonts w:ascii="Times New Roman" w:eastAsia="Calibri" w:hAnsi="Times New Roman" w:cs="Times New Roman"/>
                <w:sz w:val="28"/>
                <w:szCs w:val="28"/>
              </w:rPr>
            </w:pPr>
            <w:r w:rsidRPr="00687953">
              <w:rPr>
                <w:rFonts w:ascii="Times New Roman" w:hAnsi="Times New Roman" w:cs="Times New Roman"/>
                <w:sz w:val="28"/>
                <w:szCs w:val="28"/>
              </w:rPr>
              <w:t>Об отраслевой программе повышения производительности труда в сфере образования и позиции Профсоюза</w:t>
            </w:r>
            <w:r w:rsidR="00534D90">
              <w:rPr>
                <w:rFonts w:ascii="Times New Roman" w:hAnsi="Times New Roman" w:cs="Times New Roman"/>
                <w:sz w:val="28"/>
                <w:szCs w:val="28"/>
              </w:rPr>
              <w:t>……………</w:t>
            </w:r>
          </w:p>
        </w:tc>
        <w:tc>
          <w:tcPr>
            <w:tcW w:w="1238" w:type="dxa"/>
          </w:tcPr>
          <w:p w14:paraId="01C84546" w14:textId="77777777" w:rsidR="003F477C" w:rsidRDefault="003F477C" w:rsidP="00534D90">
            <w:pPr>
              <w:spacing w:line="276" w:lineRule="auto"/>
              <w:jc w:val="center"/>
              <w:rPr>
                <w:rFonts w:ascii="Times New Roman" w:eastAsia="Calibri" w:hAnsi="Times New Roman" w:cs="Times New Roman"/>
                <w:sz w:val="28"/>
                <w:szCs w:val="28"/>
              </w:rPr>
            </w:pPr>
          </w:p>
          <w:p w14:paraId="5B71922C" w14:textId="1D5330D5" w:rsidR="00534D90"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88</w:t>
            </w:r>
          </w:p>
        </w:tc>
      </w:tr>
      <w:tr w:rsidR="003F477C" w14:paraId="3A7B6B9D" w14:textId="77777777" w:rsidTr="006B0987">
        <w:trPr>
          <w:jc w:val="center"/>
        </w:trPr>
        <w:tc>
          <w:tcPr>
            <w:tcW w:w="846" w:type="dxa"/>
            <w:hideMark/>
          </w:tcPr>
          <w:p w14:paraId="67627A89" w14:textId="03B042E0" w:rsidR="003F477C"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7621" w:type="dxa"/>
            <w:hideMark/>
          </w:tcPr>
          <w:p w14:paraId="4803DA7F" w14:textId="4853B70D" w:rsidR="00414F8D" w:rsidRPr="00534D90" w:rsidRDefault="001C45F0" w:rsidP="00414F8D">
            <w:pPr>
              <w:spacing w:line="276" w:lineRule="auto"/>
              <w:jc w:val="both"/>
              <w:textAlignment w:val="baseline"/>
              <w:rPr>
                <w:rFonts w:ascii="Times New Roman" w:eastAsia="Aptos" w:hAnsi="Times New Roman" w:cs="Times New Roman"/>
                <w:bCs/>
                <w:kern w:val="2"/>
                <w:sz w:val="28"/>
                <w:szCs w:val="28"/>
              </w:rPr>
            </w:pPr>
            <w:r w:rsidRPr="00687953">
              <w:rPr>
                <w:rFonts w:ascii="Times New Roman" w:eastAsia="Aptos" w:hAnsi="Times New Roman" w:cs="Times New Roman"/>
                <w:bCs/>
                <w:kern w:val="2"/>
                <w:sz w:val="28"/>
                <w:szCs w:val="28"/>
              </w:rPr>
              <w:t>О состоянии высшего образования в Российской Федерации на современном этапе и основных направлениях его реформирования</w:t>
            </w:r>
            <w:r w:rsidR="00534D90">
              <w:rPr>
                <w:rFonts w:ascii="Times New Roman" w:eastAsia="Aptos" w:hAnsi="Times New Roman" w:cs="Times New Roman"/>
                <w:bCs/>
                <w:kern w:val="2"/>
                <w:sz w:val="28"/>
                <w:szCs w:val="28"/>
              </w:rPr>
              <w:t>…………………………………………………</w:t>
            </w:r>
          </w:p>
        </w:tc>
        <w:tc>
          <w:tcPr>
            <w:tcW w:w="1238" w:type="dxa"/>
          </w:tcPr>
          <w:p w14:paraId="1B851E4B" w14:textId="77777777" w:rsidR="003F477C" w:rsidRDefault="003F477C" w:rsidP="00534D90">
            <w:pPr>
              <w:spacing w:line="276" w:lineRule="auto"/>
              <w:jc w:val="center"/>
              <w:rPr>
                <w:rFonts w:ascii="Times New Roman" w:eastAsia="Calibri" w:hAnsi="Times New Roman" w:cs="Times New Roman"/>
                <w:sz w:val="28"/>
                <w:szCs w:val="28"/>
              </w:rPr>
            </w:pPr>
          </w:p>
          <w:p w14:paraId="5CE7DE96" w14:textId="77777777" w:rsidR="00534D90" w:rsidRDefault="00534D90" w:rsidP="00534D90">
            <w:pPr>
              <w:spacing w:line="276" w:lineRule="auto"/>
              <w:jc w:val="center"/>
              <w:rPr>
                <w:rFonts w:ascii="Times New Roman" w:eastAsia="Calibri" w:hAnsi="Times New Roman" w:cs="Times New Roman"/>
                <w:sz w:val="28"/>
                <w:szCs w:val="28"/>
              </w:rPr>
            </w:pPr>
          </w:p>
          <w:p w14:paraId="56E21639" w14:textId="7D4B27A5" w:rsidR="00534D90"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91</w:t>
            </w:r>
          </w:p>
        </w:tc>
      </w:tr>
      <w:tr w:rsidR="00C9677F" w14:paraId="51DCD351" w14:textId="77777777" w:rsidTr="006B0987">
        <w:trPr>
          <w:jc w:val="center"/>
        </w:trPr>
        <w:tc>
          <w:tcPr>
            <w:tcW w:w="846" w:type="dxa"/>
          </w:tcPr>
          <w:p w14:paraId="68310971" w14:textId="2B8F3FC1" w:rsidR="00C9677F"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10</w:t>
            </w:r>
          </w:p>
        </w:tc>
        <w:tc>
          <w:tcPr>
            <w:tcW w:w="7621" w:type="dxa"/>
          </w:tcPr>
          <w:p w14:paraId="3C441B4D" w14:textId="6126F119" w:rsidR="00C9677F" w:rsidRPr="00687953" w:rsidRDefault="00C9677F" w:rsidP="00414F8D">
            <w:pPr>
              <w:spacing w:line="276" w:lineRule="auto"/>
              <w:jc w:val="both"/>
              <w:textAlignment w:val="baseline"/>
              <w:rPr>
                <w:rFonts w:ascii="Times New Roman" w:eastAsia="Aptos" w:hAnsi="Times New Roman" w:cs="Times New Roman"/>
                <w:bCs/>
                <w:kern w:val="2"/>
                <w:sz w:val="28"/>
                <w:szCs w:val="28"/>
              </w:rPr>
            </w:pPr>
            <w:r w:rsidRPr="00687953">
              <w:rPr>
                <w:rFonts w:ascii="Times New Roman" w:hAnsi="Times New Roman" w:cs="Times New Roman"/>
                <w:sz w:val="28"/>
                <w:szCs w:val="28"/>
              </w:rPr>
              <w:t xml:space="preserve">Участие Общероссийского Профсоюза образования </w:t>
            </w:r>
            <w:r w:rsidR="00414F8D">
              <w:rPr>
                <w:rFonts w:ascii="Times New Roman" w:hAnsi="Times New Roman" w:cs="Times New Roman"/>
                <w:sz w:val="28"/>
                <w:szCs w:val="28"/>
              </w:rPr>
              <w:br/>
            </w:r>
            <w:r w:rsidRPr="00687953">
              <w:rPr>
                <w:rFonts w:ascii="Times New Roman" w:hAnsi="Times New Roman" w:cs="Times New Roman"/>
                <w:sz w:val="28"/>
                <w:szCs w:val="28"/>
              </w:rPr>
              <w:t>в обсуждении вопросов совершенствования в Российской Федерации системы высшего образования</w:t>
            </w:r>
            <w:r w:rsidR="00534D90">
              <w:rPr>
                <w:rFonts w:ascii="Times New Roman" w:hAnsi="Times New Roman" w:cs="Times New Roman"/>
                <w:sz w:val="28"/>
                <w:szCs w:val="28"/>
              </w:rPr>
              <w:t>…………………….</w:t>
            </w:r>
          </w:p>
        </w:tc>
        <w:tc>
          <w:tcPr>
            <w:tcW w:w="1238" w:type="dxa"/>
          </w:tcPr>
          <w:p w14:paraId="0497608E" w14:textId="77777777" w:rsidR="00C9677F" w:rsidRDefault="00C9677F" w:rsidP="00534D90">
            <w:pPr>
              <w:spacing w:line="276" w:lineRule="auto"/>
              <w:jc w:val="center"/>
              <w:rPr>
                <w:rFonts w:ascii="Times New Roman" w:eastAsia="Times New Roman" w:hAnsi="Times New Roman"/>
                <w:color w:val="000000"/>
                <w:sz w:val="28"/>
                <w:szCs w:val="28"/>
                <w:shd w:val="clear" w:color="auto" w:fill="FFFFFF"/>
                <w:lang w:eastAsia="ru-RU"/>
              </w:rPr>
            </w:pPr>
          </w:p>
          <w:p w14:paraId="3E5FEB52" w14:textId="77777777"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p>
          <w:p w14:paraId="1BD83E5A" w14:textId="0B10FEEB"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114</w:t>
            </w:r>
          </w:p>
        </w:tc>
      </w:tr>
      <w:tr w:rsidR="00C9677F" w14:paraId="431A9F61" w14:textId="77777777" w:rsidTr="006B0987">
        <w:trPr>
          <w:jc w:val="center"/>
        </w:trPr>
        <w:tc>
          <w:tcPr>
            <w:tcW w:w="846" w:type="dxa"/>
          </w:tcPr>
          <w:p w14:paraId="26270CA5" w14:textId="211EDB42" w:rsidR="00C9677F"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7621" w:type="dxa"/>
          </w:tcPr>
          <w:p w14:paraId="431CD987" w14:textId="5B2BD865" w:rsidR="00C9677F" w:rsidRPr="00687953" w:rsidRDefault="00C9677F" w:rsidP="00564E2B">
            <w:pPr>
              <w:spacing w:line="276" w:lineRule="auto"/>
              <w:jc w:val="both"/>
              <w:rPr>
                <w:rFonts w:ascii="Times New Roman" w:eastAsia="Aptos" w:hAnsi="Times New Roman" w:cs="Times New Roman"/>
                <w:bCs/>
                <w:kern w:val="2"/>
                <w:sz w:val="28"/>
                <w:szCs w:val="28"/>
              </w:rPr>
            </w:pPr>
            <w:r w:rsidRPr="00687953">
              <w:rPr>
                <w:rFonts w:ascii="Times New Roman" w:hAnsi="Times New Roman" w:cs="Times New Roman"/>
                <w:bCs/>
                <w:sz w:val="28"/>
                <w:szCs w:val="28"/>
              </w:rPr>
              <w:t>Участие Профсоюза в совершенствовании и развитии института социального партнёрства и нормативной правовой базы, регулирующей социально-трудовые отношения в сфере высшего образования</w:t>
            </w:r>
            <w:r w:rsidR="00534D90">
              <w:rPr>
                <w:rFonts w:ascii="Times New Roman" w:hAnsi="Times New Roman" w:cs="Times New Roman"/>
                <w:bCs/>
                <w:sz w:val="28"/>
                <w:szCs w:val="28"/>
              </w:rPr>
              <w:t>……………………………………………</w:t>
            </w:r>
          </w:p>
        </w:tc>
        <w:tc>
          <w:tcPr>
            <w:tcW w:w="1238" w:type="dxa"/>
          </w:tcPr>
          <w:p w14:paraId="2610314C" w14:textId="77777777" w:rsidR="00C9677F" w:rsidRDefault="00C9677F" w:rsidP="00534D90">
            <w:pPr>
              <w:spacing w:line="276" w:lineRule="auto"/>
              <w:jc w:val="center"/>
              <w:rPr>
                <w:rFonts w:ascii="Times New Roman" w:eastAsia="Times New Roman" w:hAnsi="Times New Roman"/>
                <w:color w:val="000000"/>
                <w:sz w:val="28"/>
                <w:szCs w:val="28"/>
                <w:shd w:val="clear" w:color="auto" w:fill="FFFFFF"/>
                <w:lang w:eastAsia="ru-RU"/>
              </w:rPr>
            </w:pPr>
          </w:p>
          <w:p w14:paraId="564005BA" w14:textId="77777777"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p>
          <w:p w14:paraId="71289798" w14:textId="77777777"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p>
          <w:p w14:paraId="44D1E3BD" w14:textId="7D1C1B56"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116</w:t>
            </w:r>
          </w:p>
        </w:tc>
      </w:tr>
      <w:tr w:rsidR="00C9677F" w14:paraId="39F4B8A3" w14:textId="77777777" w:rsidTr="006B0987">
        <w:trPr>
          <w:jc w:val="center"/>
        </w:trPr>
        <w:tc>
          <w:tcPr>
            <w:tcW w:w="846" w:type="dxa"/>
          </w:tcPr>
          <w:p w14:paraId="644E04FA" w14:textId="7AFF1DCD" w:rsidR="00C9677F"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7621" w:type="dxa"/>
          </w:tcPr>
          <w:p w14:paraId="2021D287" w14:textId="0C56C66B" w:rsidR="00C9677F" w:rsidRPr="00564E2B" w:rsidRDefault="00C9677F" w:rsidP="00564E2B">
            <w:pPr>
              <w:spacing w:line="276" w:lineRule="auto"/>
              <w:jc w:val="both"/>
              <w:rPr>
                <w:rFonts w:ascii="Times New Roman" w:hAnsi="Times New Roman" w:cs="Times New Roman"/>
                <w:bCs/>
                <w:sz w:val="28"/>
                <w:szCs w:val="28"/>
              </w:rPr>
            </w:pPr>
            <w:r w:rsidRPr="00687953">
              <w:rPr>
                <w:rFonts w:ascii="Times New Roman" w:hAnsi="Times New Roman" w:cs="Times New Roman"/>
                <w:bCs/>
                <w:sz w:val="28"/>
                <w:szCs w:val="28"/>
              </w:rPr>
              <w:t xml:space="preserve">Основные направления развития среднего профессионального образования в 2025 году и задачи </w:t>
            </w:r>
            <w:r w:rsidR="00414F8D">
              <w:rPr>
                <w:rFonts w:ascii="Times New Roman" w:hAnsi="Times New Roman" w:cs="Times New Roman"/>
                <w:bCs/>
                <w:sz w:val="28"/>
                <w:szCs w:val="28"/>
              </w:rPr>
              <w:br/>
            </w:r>
            <w:r w:rsidRPr="00687953">
              <w:rPr>
                <w:rFonts w:ascii="Times New Roman" w:hAnsi="Times New Roman" w:cs="Times New Roman"/>
                <w:bCs/>
                <w:sz w:val="28"/>
                <w:szCs w:val="28"/>
              </w:rPr>
              <w:t>на 2026 год</w:t>
            </w:r>
            <w:r w:rsidR="00534D90">
              <w:rPr>
                <w:rFonts w:ascii="Times New Roman" w:hAnsi="Times New Roman" w:cs="Times New Roman"/>
                <w:bCs/>
                <w:sz w:val="28"/>
                <w:szCs w:val="28"/>
              </w:rPr>
              <w:t>……………………………………………………….</w:t>
            </w:r>
          </w:p>
        </w:tc>
        <w:tc>
          <w:tcPr>
            <w:tcW w:w="1238" w:type="dxa"/>
          </w:tcPr>
          <w:p w14:paraId="3A519E5D" w14:textId="77777777" w:rsidR="00C9677F" w:rsidRDefault="00C9677F" w:rsidP="00534D90">
            <w:pPr>
              <w:spacing w:line="276" w:lineRule="auto"/>
              <w:jc w:val="center"/>
              <w:rPr>
                <w:rFonts w:ascii="Times New Roman" w:eastAsia="Times New Roman" w:hAnsi="Times New Roman"/>
                <w:color w:val="000000"/>
                <w:sz w:val="28"/>
                <w:szCs w:val="28"/>
                <w:shd w:val="clear" w:color="auto" w:fill="FFFFFF"/>
                <w:lang w:eastAsia="ru-RU"/>
              </w:rPr>
            </w:pPr>
          </w:p>
          <w:p w14:paraId="683533D1" w14:textId="77777777"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p>
          <w:p w14:paraId="4C963825" w14:textId="65FDB514"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137</w:t>
            </w:r>
          </w:p>
        </w:tc>
      </w:tr>
      <w:tr w:rsidR="00C9677F" w14:paraId="298E32A7" w14:textId="77777777" w:rsidTr="006B0987">
        <w:trPr>
          <w:jc w:val="center"/>
        </w:trPr>
        <w:tc>
          <w:tcPr>
            <w:tcW w:w="846" w:type="dxa"/>
          </w:tcPr>
          <w:p w14:paraId="5B59858C" w14:textId="6FFA655D" w:rsidR="00C9677F"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7621" w:type="dxa"/>
          </w:tcPr>
          <w:p w14:paraId="1465263A" w14:textId="4E3E8716" w:rsidR="00C9677F" w:rsidRPr="00687953" w:rsidRDefault="00C9677F" w:rsidP="00564E2B">
            <w:pPr>
              <w:spacing w:line="276" w:lineRule="auto"/>
              <w:jc w:val="both"/>
              <w:textAlignment w:val="baseline"/>
              <w:rPr>
                <w:rFonts w:ascii="Times New Roman" w:eastAsia="Aptos" w:hAnsi="Times New Roman" w:cs="Times New Roman"/>
                <w:bCs/>
                <w:kern w:val="2"/>
                <w:sz w:val="28"/>
                <w:szCs w:val="28"/>
              </w:rPr>
            </w:pPr>
            <w:r w:rsidRPr="00687953">
              <w:rPr>
                <w:rFonts w:ascii="Times New Roman" w:eastAsia="Times New Roman" w:hAnsi="Times New Roman" w:cs="Times New Roman"/>
                <w:bCs/>
                <w:color w:val="000000"/>
                <w:sz w:val="28"/>
                <w:szCs w:val="28"/>
                <w:shd w:val="clear" w:color="auto" w:fill="FFFFFF"/>
              </w:rPr>
              <w:t>Участие</w:t>
            </w:r>
            <w:r w:rsidRPr="00687953">
              <w:rPr>
                <w:rFonts w:ascii="Times New Roman" w:eastAsia="Times New Roman" w:hAnsi="Times New Roman" w:cs="Times New Roman"/>
                <w:color w:val="000000"/>
                <w:sz w:val="28"/>
                <w:szCs w:val="28"/>
                <w:shd w:val="clear" w:color="auto" w:fill="FFFFFF"/>
              </w:rPr>
              <w:t xml:space="preserve"> Профсоюза в решении общесистемных вопросов </w:t>
            </w:r>
            <w:r w:rsidR="00414F8D">
              <w:rPr>
                <w:rFonts w:ascii="Times New Roman" w:eastAsia="Times New Roman" w:hAnsi="Times New Roman" w:cs="Times New Roman"/>
                <w:color w:val="000000"/>
                <w:sz w:val="28"/>
                <w:szCs w:val="28"/>
                <w:shd w:val="clear" w:color="auto" w:fill="FFFFFF"/>
              </w:rPr>
              <w:br/>
            </w:r>
            <w:r w:rsidRPr="00687953">
              <w:rPr>
                <w:rFonts w:ascii="Times New Roman" w:eastAsia="Times New Roman" w:hAnsi="Times New Roman" w:cs="Times New Roman"/>
                <w:color w:val="000000"/>
                <w:sz w:val="28"/>
                <w:szCs w:val="28"/>
                <w:shd w:val="clear" w:color="auto" w:fill="FFFFFF"/>
              </w:rPr>
              <w:t>в системе среднего профессионального образования</w:t>
            </w:r>
            <w:r w:rsidR="00534D90">
              <w:rPr>
                <w:rFonts w:ascii="Times New Roman" w:eastAsia="Times New Roman" w:hAnsi="Times New Roman" w:cs="Times New Roman"/>
                <w:color w:val="000000"/>
                <w:sz w:val="28"/>
                <w:szCs w:val="28"/>
                <w:shd w:val="clear" w:color="auto" w:fill="FFFFFF"/>
              </w:rPr>
              <w:t>…………</w:t>
            </w:r>
          </w:p>
        </w:tc>
        <w:tc>
          <w:tcPr>
            <w:tcW w:w="1238" w:type="dxa"/>
          </w:tcPr>
          <w:p w14:paraId="5118ACFC" w14:textId="77777777" w:rsidR="00C9677F" w:rsidRDefault="00C9677F" w:rsidP="00534D90">
            <w:pPr>
              <w:spacing w:line="276" w:lineRule="auto"/>
              <w:jc w:val="center"/>
              <w:rPr>
                <w:rFonts w:ascii="Times New Roman" w:eastAsia="Times New Roman" w:hAnsi="Times New Roman"/>
                <w:color w:val="000000"/>
                <w:sz w:val="28"/>
                <w:szCs w:val="28"/>
                <w:shd w:val="clear" w:color="auto" w:fill="FFFFFF"/>
                <w:lang w:eastAsia="ru-RU"/>
              </w:rPr>
            </w:pPr>
          </w:p>
          <w:p w14:paraId="077834CC" w14:textId="2B6D493A"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142</w:t>
            </w:r>
          </w:p>
        </w:tc>
      </w:tr>
      <w:tr w:rsidR="00C9677F" w14:paraId="7023EC9B" w14:textId="77777777" w:rsidTr="006B0987">
        <w:trPr>
          <w:trHeight w:val="2898"/>
          <w:jc w:val="center"/>
        </w:trPr>
        <w:tc>
          <w:tcPr>
            <w:tcW w:w="846" w:type="dxa"/>
          </w:tcPr>
          <w:p w14:paraId="5AF008CB" w14:textId="77777777" w:rsidR="00C9677F"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p w14:paraId="756AE819" w14:textId="77777777" w:rsidR="00C9677F" w:rsidRPr="001C45F0" w:rsidRDefault="00C9677F" w:rsidP="00564E2B">
            <w:pPr>
              <w:spacing w:line="276" w:lineRule="auto"/>
              <w:rPr>
                <w:rFonts w:ascii="Times New Roman" w:eastAsia="Aptos" w:hAnsi="Times New Roman"/>
                <w:bCs/>
                <w:kern w:val="2"/>
                <w:sz w:val="28"/>
                <w:szCs w:val="28"/>
              </w:rPr>
            </w:pPr>
          </w:p>
          <w:p w14:paraId="7F32708B" w14:textId="77777777" w:rsidR="00C9677F" w:rsidRPr="001C45F0" w:rsidRDefault="00C9677F" w:rsidP="00564E2B">
            <w:pPr>
              <w:spacing w:line="276" w:lineRule="auto"/>
              <w:rPr>
                <w:rFonts w:ascii="Times New Roman" w:eastAsia="Aptos" w:hAnsi="Times New Roman"/>
                <w:bCs/>
                <w:kern w:val="2"/>
                <w:sz w:val="28"/>
                <w:szCs w:val="28"/>
              </w:rPr>
            </w:pPr>
            <w:r>
              <w:rPr>
                <w:rFonts w:ascii="Times New Roman" w:eastAsia="Calibri" w:hAnsi="Times New Roman" w:cs="Times New Roman"/>
                <w:sz w:val="28"/>
                <w:szCs w:val="28"/>
              </w:rPr>
              <w:t>14.1</w:t>
            </w:r>
          </w:p>
          <w:p w14:paraId="4D148A8B" w14:textId="77777777" w:rsidR="00C9677F" w:rsidRPr="001C45F0" w:rsidRDefault="00C9677F" w:rsidP="00564E2B">
            <w:pPr>
              <w:spacing w:line="276" w:lineRule="auto"/>
              <w:rPr>
                <w:rFonts w:ascii="Times New Roman" w:eastAsia="Aptos" w:hAnsi="Times New Roman"/>
                <w:bCs/>
                <w:kern w:val="2"/>
                <w:sz w:val="28"/>
                <w:szCs w:val="28"/>
              </w:rPr>
            </w:pPr>
          </w:p>
          <w:p w14:paraId="124F84CE" w14:textId="77777777" w:rsidR="00C9677F" w:rsidRPr="001C45F0" w:rsidRDefault="00C9677F" w:rsidP="00564E2B">
            <w:pPr>
              <w:spacing w:line="276" w:lineRule="auto"/>
              <w:rPr>
                <w:rFonts w:ascii="Times New Roman" w:eastAsia="Aptos" w:hAnsi="Times New Roman"/>
                <w:bCs/>
                <w:kern w:val="2"/>
                <w:sz w:val="28"/>
                <w:szCs w:val="28"/>
              </w:rPr>
            </w:pPr>
            <w:r>
              <w:rPr>
                <w:rFonts w:ascii="Times New Roman" w:eastAsia="Calibri" w:hAnsi="Times New Roman" w:cs="Times New Roman"/>
                <w:sz w:val="28"/>
                <w:szCs w:val="28"/>
              </w:rPr>
              <w:t xml:space="preserve"> </w:t>
            </w:r>
          </w:p>
          <w:p w14:paraId="6FE567E1" w14:textId="1AED07C3" w:rsidR="00C9677F"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14.2</w:t>
            </w:r>
          </w:p>
        </w:tc>
        <w:tc>
          <w:tcPr>
            <w:tcW w:w="7621" w:type="dxa"/>
          </w:tcPr>
          <w:p w14:paraId="6DE69D44" w14:textId="6D7B8045" w:rsidR="00C9677F" w:rsidRPr="00687953" w:rsidRDefault="00C9677F" w:rsidP="00564E2B">
            <w:pPr>
              <w:spacing w:line="276" w:lineRule="auto"/>
              <w:jc w:val="both"/>
              <w:rPr>
                <w:rFonts w:ascii="Times New Roman" w:eastAsia="Aptos" w:hAnsi="Times New Roman" w:cs="Times New Roman"/>
                <w:bCs/>
                <w:kern w:val="2"/>
                <w:sz w:val="28"/>
                <w:szCs w:val="28"/>
              </w:rPr>
            </w:pPr>
            <w:r w:rsidRPr="00687953">
              <w:rPr>
                <w:rFonts w:ascii="Times New Roman" w:hAnsi="Times New Roman" w:cs="Times New Roman"/>
                <w:sz w:val="28"/>
                <w:szCs w:val="28"/>
              </w:rPr>
              <w:t xml:space="preserve">Молодежная политика Общероссийского Профсоюза образования </w:t>
            </w:r>
            <w:r w:rsidR="00534D90">
              <w:rPr>
                <w:rFonts w:ascii="Times New Roman" w:hAnsi="Times New Roman" w:cs="Times New Roman"/>
                <w:sz w:val="28"/>
                <w:szCs w:val="28"/>
              </w:rPr>
              <w:t>……………………………………………………..</w:t>
            </w:r>
          </w:p>
          <w:p w14:paraId="432C236D" w14:textId="2843286E" w:rsidR="00C9677F" w:rsidRPr="00687953" w:rsidRDefault="00C9677F" w:rsidP="00564E2B">
            <w:pPr>
              <w:spacing w:line="276" w:lineRule="auto"/>
              <w:jc w:val="both"/>
              <w:rPr>
                <w:rFonts w:ascii="Times New Roman" w:eastAsia="Calibri" w:hAnsi="Times New Roman" w:cs="Times New Roman"/>
                <w:sz w:val="28"/>
                <w:szCs w:val="28"/>
              </w:rPr>
            </w:pPr>
            <w:r w:rsidRPr="00687953">
              <w:rPr>
                <w:rFonts w:ascii="Times New Roman" w:hAnsi="Times New Roman" w:cs="Times New Roman"/>
                <w:sz w:val="28"/>
                <w:szCs w:val="28"/>
              </w:rPr>
              <w:t>О действиях Профсоюза, направленных на повышение роли Советов молодых педагогов в развитии молодежного педагогического движения</w:t>
            </w:r>
            <w:r w:rsidR="00534D90">
              <w:rPr>
                <w:rFonts w:ascii="Times New Roman" w:hAnsi="Times New Roman" w:cs="Times New Roman"/>
                <w:sz w:val="28"/>
                <w:szCs w:val="28"/>
              </w:rPr>
              <w:t>……………………………………...</w:t>
            </w:r>
            <w:r w:rsidRPr="00687953">
              <w:rPr>
                <w:rFonts w:ascii="Times New Roman" w:hAnsi="Times New Roman" w:cs="Times New Roman"/>
                <w:sz w:val="28"/>
                <w:szCs w:val="28"/>
              </w:rPr>
              <w:t xml:space="preserve"> </w:t>
            </w:r>
          </w:p>
          <w:p w14:paraId="4ECF1C6C" w14:textId="4C403CE0" w:rsidR="00C9677F" w:rsidRPr="00687953" w:rsidRDefault="00C9677F" w:rsidP="00564E2B">
            <w:pPr>
              <w:spacing w:line="276" w:lineRule="auto"/>
              <w:jc w:val="both"/>
              <w:rPr>
                <w:rFonts w:ascii="Times New Roman" w:eastAsia="Aptos" w:hAnsi="Times New Roman" w:cs="Times New Roman"/>
                <w:bCs/>
                <w:kern w:val="2"/>
                <w:sz w:val="28"/>
                <w:szCs w:val="28"/>
              </w:rPr>
            </w:pPr>
            <w:r w:rsidRPr="00687953">
              <w:rPr>
                <w:rFonts w:ascii="Times New Roman" w:hAnsi="Times New Roman" w:cs="Times New Roman"/>
                <w:bCs/>
                <w:sz w:val="28"/>
                <w:szCs w:val="28"/>
              </w:rPr>
              <w:t>Деятельность Студенческого координационного совета Общероссийского Профсоюза образования (СКС Профсоюза) в период с августа 2025 года по август 2026 года</w:t>
            </w:r>
          </w:p>
        </w:tc>
        <w:tc>
          <w:tcPr>
            <w:tcW w:w="1238" w:type="dxa"/>
          </w:tcPr>
          <w:p w14:paraId="1A9EFCBB" w14:textId="77777777" w:rsidR="00EE5426" w:rsidRDefault="00EE5426" w:rsidP="00534D90">
            <w:pPr>
              <w:spacing w:line="276" w:lineRule="auto"/>
              <w:jc w:val="center"/>
              <w:rPr>
                <w:rFonts w:ascii="Times New Roman" w:eastAsia="Times New Roman" w:hAnsi="Times New Roman"/>
                <w:color w:val="000000"/>
                <w:sz w:val="28"/>
                <w:szCs w:val="28"/>
                <w:shd w:val="clear" w:color="auto" w:fill="FFFFFF"/>
                <w:lang w:eastAsia="ru-RU"/>
              </w:rPr>
            </w:pPr>
          </w:p>
          <w:p w14:paraId="045FAC76" w14:textId="50AA5D9B"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146</w:t>
            </w:r>
          </w:p>
          <w:p w14:paraId="6567E3A9" w14:textId="77777777"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p>
          <w:p w14:paraId="5D95BE75" w14:textId="77777777"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p>
          <w:p w14:paraId="11F9FAD5" w14:textId="77777777"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146</w:t>
            </w:r>
          </w:p>
          <w:p w14:paraId="3E1889CE" w14:textId="77777777"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p>
          <w:p w14:paraId="4E6B882A" w14:textId="77777777"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p>
          <w:p w14:paraId="7A823479" w14:textId="57C8B45D" w:rsidR="00534D90" w:rsidRDefault="00534D90" w:rsidP="00534D90">
            <w:pPr>
              <w:spacing w:line="276" w:lineRule="auto"/>
              <w:jc w:val="center"/>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151</w:t>
            </w:r>
          </w:p>
        </w:tc>
      </w:tr>
      <w:tr w:rsidR="003F477C" w14:paraId="0CF390A8" w14:textId="77777777" w:rsidTr="006B0987">
        <w:trPr>
          <w:jc w:val="center"/>
        </w:trPr>
        <w:tc>
          <w:tcPr>
            <w:tcW w:w="846" w:type="dxa"/>
            <w:hideMark/>
          </w:tcPr>
          <w:p w14:paraId="42C8388F" w14:textId="6EBCDD12" w:rsidR="003F477C"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7621" w:type="dxa"/>
            <w:hideMark/>
          </w:tcPr>
          <w:p w14:paraId="162EAC01" w14:textId="18639F6A" w:rsidR="003F477C" w:rsidRPr="00687953" w:rsidRDefault="007A4592" w:rsidP="00564E2B">
            <w:pPr>
              <w:spacing w:line="276" w:lineRule="auto"/>
              <w:jc w:val="both"/>
              <w:rPr>
                <w:rFonts w:ascii="Times New Roman" w:eastAsia="Calibri" w:hAnsi="Times New Roman" w:cs="Times New Roman"/>
                <w:sz w:val="28"/>
                <w:szCs w:val="28"/>
              </w:rPr>
            </w:pPr>
            <w:r w:rsidRPr="00687953">
              <w:rPr>
                <w:rFonts w:ascii="Times New Roman" w:hAnsi="Times New Roman" w:cs="Times New Roman"/>
                <w:sz w:val="28"/>
                <w:szCs w:val="28"/>
                <w:lang w:eastAsia="ru-RU"/>
              </w:rPr>
              <w:t>Актуальные задачи Общероссийского Профсоюза образования по развитию профессионального конкурсного движения, деятельности клубов педагогов и укреплению единого информационного пространства</w:t>
            </w:r>
            <w:r w:rsidR="00534D90">
              <w:rPr>
                <w:rFonts w:ascii="Times New Roman" w:hAnsi="Times New Roman" w:cs="Times New Roman"/>
                <w:sz w:val="28"/>
                <w:szCs w:val="28"/>
                <w:lang w:eastAsia="ru-RU"/>
              </w:rPr>
              <w:t>……………………...</w:t>
            </w:r>
          </w:p>
        </w:tc>
        <w:tc>
          <w:tcPr>
            <w:tcW w:w="1238" w:type="dxa"/>
          </w:tcPr>
          <w:p w14:paraId="49BC4B98" w14:textId="77777777" w:rsidR="003F477C" w:rsidRDefault="003F477C" w:rsidP="00534D90">
            <w:pPr>
              <w:spacing w:line="276" w:lineRule="auto"/>
              <w:jc w:val="center"/>
              <w:rPr>
                <w:rFonts w:ascii="Times New Roman" w:eastAsia="Calibri" w:hAnsi="Times New Roman" w:cs="Times New Roman"/>
                <w:sz w:val="28"/>
                <w:szCs w:val="28"/>
              </w:rPr>
            </w:pPr>
          </w:p>
          <w:p w14:paraId="57ACF111" w14:textId="77777777" w:rsidR="00534D90" w:rsidRDefault="00534D90" w:rsidP="00534D90">
            <w:pPr>
              <w:spacing w:line="276" w:lineRule="auto"/>
              <w:jc w:val="center"/>
              <w:rPr>
                <w:rFonts w:ascii="Times New Roman" w:eastAsia="Calibri" w:hAnsi="Times New Roman" w:cs="Times New Roman"/>
                <w:sz w:val="28"/>
                <w:szCs w:val="28"/>
              </w:rPr>
            </w:pPr>
          </w:p>
          <w:p w14:paraId="20A8F3C4" w14:textId="77777777" w:rsidR="00534D90" w:rsidRDefault="00534D90" w:rsidP="00534D90">
            <w:pPr>
              <w:spacing w:line="276" w:lineRule="auto"/>
              <w:jc w:val="center"/>
              <w:rPr>
                <w:rFonts w:ascii="Times New Roman" w:eastAsia="Calibri" w:hAnsi="Times New Roman" w:cs="Times New Roman"/>
                <w:sz w:val="28"/>
                <w:szCs w:val="28"/>
              </w:rPr>
            </w:pPr>
          </w:p>
          <w:p w14:paraId="178964FA" w14:textId="149C3CB5" w:rsidR="00534D90"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159</w:t>
            </w:r>
          </w:p>
        </w:tc>
      </w:tr>
      <w:tr w:rsidR="003F477C" w14:paraId="125D1C27" w14:textId="77777777" w:rsidTr="006B0987">
        <w:trPr>
          <w:jc w:val="center"/>
        </w:trPr>
        <w:tc>
          <w:tcPr>
            <w:tcW w:w="846" w:type="dxa"/>
            <w:hideMark/>
          </w:tcPr>
          <w:p w14:paraId="77013B98" w14:textId="5C41800E" w:rsidR="003F477C"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7621" w:type="dxa"/>
            <w:hideMark/>
          </w:tcPr>
          <w:p w14:paraId="055829C3" w14:textId="7CB7CBEA" w:rsidR="003F477C" w:rsidRPr="00687953" w:rsidRDefault="003F477C" w:rsidP="00564E2B">
            <w:pPr>
              <w:spacing w:line="276" w:lineRule="auto"/>
              <w:jc w:val="both"/>
              <w:rPr>
                <w:rFonts w:ascii="Times New Roman" w:eastAsia="Calibri" w:hAnsi="Times New Roman" w:cs="Times New Roman"/>
                <w:sz w:val="28"/>
                <w:szCs w:val="28"/>
              </w:rPr>
            </w:pPr>
            <w:r w:rsidRPr="00687953">
              <w:rPr>
                <w:rFonts w:ascii="Times New Roman" w:hAnsi="Times New Roman" w:cs="Times New Roman"/>
                <w:sz w:val="28"/>
                <w:szCs w:val="28"/>
              </w:rPr>
              <w:t xml:space="preserve">О повышении эффективности профсоюзного </w:t>
            </w:r>
            <w:proofErr w:type="gramStart"/>
            <w:r w:rsidRPr="00687953">
              <w:rPr>
                <w:rFonts w:ascii="Times New Roman" w:hAnsi="Times New Roman" w:cs="Times New Roman"/>
                <w:sz w:val="28"/>
                <w:szCs w:val="28"/>
              </w:rPr>
              <w:t xml:space="preserve">контроля </w:t>
            </w:r>
            <w:r w:rsidR="00414F8D">
              <w:rPr>
                <w:rFonts w:ascii="Times New Roman" w:hAnsi="Times New Roman" w:cs="Times New Roman"/>
                <w:sz w:val="28"/>
                <w:szCs w:val="28"/>
              </w:rPr>
              <w:br/>
            </w:r>
            <w:r w:rsidRPr="00687953">
              <w:rPr>
                <w:rFonts w:ascii="Times New Roman" w:hAnsi="Times New Roman" w:cs="Times New Roman"/>
                <w:sz w:val="28"/>
                <w:szCs w:val="28"/>
              </w:rPr>
              <w:t>за</w:t>
            </w:r>
            <w:proofErr w:type="gramEnd"/>
            <w:r w:rsidRPr="00687953">
              <w:rPr>
                <w:rFonts w:ascii="Times New Roman" w:hAnsi="Times New Roman" w:cs="Times New Roman"/>
                <w:sz w:val="28"/>
                <w:szCs w:val="28"/>
              </w:rPr>
              <w:t xml:space="preserve"> обеспечением безопасных условий труда в организациях сферы образования в целях решения уставных задач </w:t>
            </w:r>
            <w:r w:rsidR="00414F8D">
              <w:rPr>
                <w:rFonts w:ascii="Times New Roman" w:hAnsi="Times New Roman" w:cs="Times New Roman"/>
                <w:sz w:val="28"/>
                <w:szCs w:val="28"/>
              </w:rPr>
              <w:br/>
            </w:r>
            <w:r w:rsidRPr="00687953">
              <w:rPr>
                <w:rFonts w:ascii="Times New Roman" w:hAnsi="Times New Roman" w:cs="Times New Roman"/>
                <w:sz w:val="28"/>
                <w:szCs w:val="28"/>
              </w:rPr>
              <w:t>и реализации приоритетных направлений деятельности Профсоюза</w:t>
            </w:r>
            <w:r w:rsidRPr="00687953">
              <w:rPr>
                <w:rFonts w:ascii="Times New Roman" w:hAnsi="Times New Roman" w:cs="Times New Roman"/>
                <w:sz w:val="28"/>
                <w:szCs w:val="28"/>
              </w:rPr>
              <w:tab/>
            </w:r>
            <w:r w:rsidR="00534D90">
              <w:rPr>
                <w:rFonts w:ascii="Times New Roman" w:hAnsi="Times New Roman" w:cs="Times New Roman"/>
                <w:sz w:val="28"/>
                <w:szCs w:val="28"/>
              </w:rPr>
              <w:t>……………………………………………………….</w:t>
            </w:r>
          </w:p>
        </w:tc>
        <w:tc>
          <w:tcPr>
            <w:tcW w:w="1238" w:type="dxa"/>
          </w:tcPr>
          <w:p w14:paraId="48D1BAA7" w14:textId="77777777" w:rsidR="003F477C" w:rsidRDefault="003F477C" w:rsidP="00534D90">
            <w:pPr>
              <w:spacing w:line="276" w:lineRule="auto"/>
              <w:jc w:val="center"/>
              <w:rPr>
                <w:rFonts w:ascii="Times New Roman" w:eastAsia="Calibri" w:hAnsi="Times New Roman" w:cs="Times New Roman"/>
                <w:sz w:val="28"/>
                <w:szCs w:val="28"/>
              </w:rPr>
            </w:pPr>
          </w:p>
          <w:p w14:paraId="30F27CC6" w14:textId="77777777" w:rsidR="00534D90" w:rsidRDefault="00534D90" w:rsidP="00534D90">
            <w:pPr>
              <w:spacing w:line="276" w:lineRule="auto"/>
              <w:jc w:val="center"/>
              <w:rPr>
                <w:rFonts w:ascii="Times New Roman" w:eastAsia="Calibri" w:hAnsi="Times New Roman" w:cs="Times New Roman"/>
                <w:sz w:val="28"/>
                <w:szCs w:val="28"/>
              </w:rPr>
            </w:pPr>
          </w:p>
          <w:p w14:paraId="61A9852E" w14:textId="77777777" w:rsidR="00534D90" w:rsidRDefault="00534D90" w:rsidP="00534D90">
            <w:pPr>
              <w:spacing w:line="276" w:lineRule="auto"/>
              <w:jc w:val="center"/>
              <w:rPr>
                <w:rFonts w:ascii="Times New Roman" w:eastAsia="Calibri" w:hAnsi="Times New Roman" w:cs="Times New Roman"/>
                <w:sz w:val="28"/>
                <w:szCs w:val="28"/>
              </w:rPr>
            </w:pPr>
          </w:p>
          <w:p w14:paraId="3F6719F7" w14:textId="77777777" w:rsidR="00534D90" w:rsidRDefault="00534D90" w:rsidP="00534D90">
            <w:pPr>
              <w:spacing w:line="276" w:lineRule="auto"/>
              <w:jc w:val="center"/>
              <w:rPr>
                <w:rFonts w:ascii="Times New Roman" w:eastAsia="Calibri" w:hAnsi="Times New Roman" w:cs="Times New Roman"/>
                <w:sz w:val="28"/>
                <w:szCs w:val="28"/>
              </w:rPr>
            </w:pPr>
          </w:p>
          <w:p w14:paraId="2246D4C4" w14:textId="4EFD3D8A" w:rsidR="00534D90"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164</w:t>
            </w:r>
          </w:p>
        </w:tc>
      </w:tr>
      <w:tr w:rsidR="003F477C" w14:paraId="73113EB0" w14:textId="77777777" w:rsidTr="006B0987">
        <w:trPr>
          <w:jc w:val="center"/>
        </w:trPr>
        <w:tc>
          <w:tcPr>
            <w:tcW w:w="846" w:type="dxa"/>
            <w:hideMark/>
          </w:tcPr>
          <w:p w14:paraId="190DB972" w14:textId="24C5405D" w:rsidR="003F477C" w:rsidRDefault="00C9677F"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7621" w:type="dxa"/>
            <w:hideMark/>
          </w:tcPr>
          <w:p w14:paraId="3E900383" w14:textId="2D94E40B" w:rsidR="003F477C" w:rsidRPr="00687953" w:rsidRDefault="00DC32C6" w:rsidP="00564E2B">
            <w:pPr>
              <w:spacing w:line="276" w:lineRule="auto"/>
              <w:jc w:val="both"/>
              <w:rPr>
                <w:rFonts w:ascii="Times New Roman" w:eastAsia="Calibri" w:hAnsi="Times New Roman" w:cs="Times New Roman"/>
                <w:sz w:val="28"/>
                <w:szCs w:val="28"/>
              </w:rPr>
            </w:pPr>
            <w:r w:rsidRPr="00687953">
              <w:rPr>
                <w:rFonts w:ascii="Times New Roman" w:hAnsi="Times New Roman" w:cs="Times New Roman"/>
                <w:bCs/>
                <w:sz w:val="28"/>
                <w:szCs w:val="28"/>
              </w:rPr>
              <w:t>Развитие движения «Профсоюз – территория здоровья»</w:t>
            </w:r>
            <w:r w:rsidR="00534D90">
              <w:rPr>
                <w:rFonts w:ascii="Times New Roman" w:hAnsi="Times New Roman" w:cs="Times New Roman"/>
                <w:bCs/>
                <w:sz w:val="28"/>
                <w:szCs w:val="28"/>
              </w:rPr>
              <w:t>……</w:t>
            </w:r>
          </w:p>
        </w:tc>
        <w:tc>
          <w:tcPr>
            <w:tcW w:w="1238" w:type="dxa"/>
          </w:tcPr>
          <w:p w14:paraId="35E37BCD" w14:textId="4C51DC60" w:rsidR="003F477C"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170</w:t>
            </w:r>
          </w:p>
        </w:tc>
      </w:tr>
      <w:tr w:rsidR="003F477C" w14:paraId="5AFDA8DB" w14:textId="77777777" w:rsidTr="006B0987">
        <w:trPr>
          <w:jc w:val="center"/>
        </w:trPr>
        <w:tc>
          <w:tcPr>
            <w:tcW w:w="846" w:type="dxa"/>
            <w:hideMark/>
          </w:tcPr>
          <w:p w14:paraId="779ED042" w14:textId="10D80850" w:rsidR="003F477C" w:rsidRDefault="003F477C" w:rsidP="00564E2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C9677F">
              <w:rPr>
                <w:rFonts w:ascii="Times New Roman" w:eastAsia="Calibri" w:hAnsi="Times New Roman" w:cs="Times New Roman"/>
                <w:sz w:val="28"/>
                <w:szCs w:val="28"/>
              </w:rPr>
              <w:t>8</w:t>
            </w:r>
          </w:p>
        </w:tc>
        <w:tc>
          <w:tcPr>
            <w:tcW w:w="7621" w:type="dxa"/>
            <w:hideMark/>
          </w:tcPr>
          <w:p w14:paraId="22A86A97" w14:textId="277F43D1" w:rsidR="003F477C" w:rsidRPr="00687953" w:rsidRDefault="00DC32C6" w:rsidP="00564E2B">
            <w:pPr>
              <w:spacing w:line="276" w:lineRule="auto"/>
              <w:jc w:val="both"/>
              <w:rPr>
                <w:rFonts w:ascii="Times New Roman" w:eastAsia="Calibri" w:hAnsi="Times New Roman" w:cs="Times New Roman"/>
                <w:sz w:val="28"/>
                <w:szCs w:val="28"/>
              </w:rPr>
            </w:pPr>
            <w:r w:rsidRPr="00687953">
              <w:rPr>
                <w:rFonts w:ascii="Times New Roman" w:hAnsi="Times New Roman" w:cs="Times New Roman"/>
                <w:sz w:val="28"/>
                <w:szCs w:val="28"/>
              </w:rPr>
              <w:t>О мерах по финансовому укреплению деятельности Профсоюза</w:t>
            </w:r>
            <w:r w:rsidR="006B0987">
              <w:rPr>
                <w:rFonts w:ascii="Times New Roman" w:hAnsi="Times New Roman" w:cs="Times New Roman"/>
                <w:sz w:val="28"/>
                <w:szCs w:val="28"/>
              </w:rPr>
              <w:t>……………………………………………………….</w:t>
            </w:r>
          </w:p>
        </w:tc>
        <w:tc>
          <w:tcPr>
            <w:tcW w:w="1238" w:type="dxa"/>
          </w:tcPr>
          <w:p w14:paraId="7B802B8F" w14:textId="77777777" w:rsidR="003F477C" w:rsidRDefault="003F477C" w:rsidP="00534D90">
            <w:pPr>
              <w:spacing w:line="276" w:lineRule="auto"/>
              <w:jc w:val="center"/>
              <w:rPr>
                <w:rFonts w:ascii="Times New Roman" w:eastAsia="Calibri" w:hAnsi="Times New Roman" w:cs="Times New Roman"/>
                <w:sz w:val="28"/>
                <w:szCs w:val="28"/>
              </w:rPr>
            </w:pPr>
          </w:p>
          <w:p w14:paraId="320DEB03" w14:textId="7FA5E6F3" w:rsidR="00534D90" w:rsidRDefault="00534D90" w:rsidP="00534D9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171</w:t>
            </w:r>
          </w:p>
        </w:tc>
      </w:tr>
      <w:tr w:rsidR="00DC4C6D" w14:paraId="4BABC852" w14:textId="77777777" w:rsidTr="006B0987">
        <w:trPr>
          <w:jc w:val="center"/>
        </w:trPr>
        <w:tc>
          <w:tcPr>
            <w:tcW w:w="846" w:type="dxa"/>
          </w:tcPr>
          <w:p w14:paraId="0E318C5A" w14:textId="2622C415" w:rsidR="00DC4C6D" w:rsidRDefault="00DC4C6D" w:rsidP="00564E2B">
            <w:pPr>
              <w:jc w:val="center"/>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7621" w:type="dxa"/>
          </w:tcPr>
          <w:p w14:paraId="1DE20355" w14:textId="5AD66AA5" w:rsidR="00DC4C6D" w:rsidRPr="00687953" w:rsidRDefault="00824FDE" w:rsidP="00824FDE">
            <w:pPr>
              <w:jc w:val="both"/>
              <w:rPr>
                <w:rFonts w:ascii="Times New Roman" w:hAnsi="Times New Roman" w:cs="Times New Roman"/>
                <w:sz w:val="28"/>
                <w:szCs w:val="28"/>
              </w:rPr>
            </w:pPr>
            <w:proofErr w:type="gramStart"/>
            <w:r w:rsidRPr="00824FDE">
              <w:rPr>
                <w:rFonts w:ascii="Times New Roman" w:hAnsi="Times New Roman" w:cs="Times New Roman"/>
                <w:sz w:val="28"/>
                <w:szCs w:val="28"/>
              </w:rPr>
              <w:t>Презентация аналитического доклада по результатам проведенн</w:t>
            </w:r>
            <w:r>
              <w:rPr>
                <w:rFonts w:ascii="Times New Roman" w:hAnsi="Times New Roman" w:cs="Times New Roman"/>
                <w:sz w:val="28"/>
                <w:szCs w:val="28"/>
              </w:rPr>
              <w:t>ого</w:t>
            </w:r>
            <w:r w:rsidRPr="00824FDE">
              <w:rPr>
                <w:rFonts w:ascii="Times New Roman" w:hAnsi="Times New Roman" w:cs="Times New Roman"/>
                <w:sz w:val="28"/>
                <w:szCs w:val="28"/>
              </w:rPr>
              <w:t xml:space="preserve"> Московским государственным психолого-педагогическим университетом онлайн-опроса педагогов </w:t>
            </w:r>
            <w:r>
              <w:rPr>
                <w:rFonts w:ascii="Times New Roman" w:hAnsi="Times New Roman" w:cs="Times New Roman"/>
                <w:sz w:val="28"/>
                <w:szCs w:val="28"/>
              </w:rPr>
              <w:br/>
            </w:r>
            <w:r w:rsidRPr="00824FDE">
              <w:rPr>
                <w:rFonts w:ascii="Times New Roman" w:hAnsi="Times New Roman" w:cs="Times New Roman"/>
                <w:sz w:val="28"/>
                <w:szCs w:val="28"/>
              </w:rPr>
              <w:t xml:space="preserve">из 75 субъектов РФ, в том числе педагогических </w:t>
            </w:r>
            <w:r>
              <w:rPr>
                <w:rFonts w:ascii="Times New Roman" w:hAnsi="Times New Roman" w:cs="Times New Roman"/>
                <w:sz w:val="28"/>
                <w:szCs w:val="28"/>
              </w:rPr>
              <w:br/>
            </w:r>
            <w:r w:rsidRPr="00824FDE">
              <w:rPr>
                <w:rFonts w:ascii="Times New Roman" w:hAnsi="Times New Roman" w:cs="Times New Roman"/>
                <w:sz w:val="28"/>
                <w:szCs w:val="28"/>
              </w:rPr>
              <w:t xml:space="preserve">работников – членов Профсоюза, принявших в нем </w:t>
            </w:r>
            <w:r>
              <w:rPr>
                <w:rFonts w:ascii="Times New Roman" w:hAnsi="Times New Roman" w:cs="Times New Roman"/>
                <w:sz w:val="28"/>
                <w:szCs w:val="28"/>
              </w:rPr>
              <w:t xml:space="preserve">участие </w:t>
            </w:r>
            <w:r>
              <w:rPr>
                <w:rFonts w:ascii="Times New Roman" w:hAnsi="Times New Roman" w:cs="Times New Roman"/>
                <w:sz w:val="28"/>
                <w:szCs w:val="28"/>
              </w:rPr>
              <w:br/>
            </w:r>
            <w:r w:rsidRPr="00824FDE">
              <w:rPr>
                <w:rFonts w:ascii="Times New Roman" w:hAnsi="Times New Roman" w:cs="Times New Roman"/>
                <w:sz w:val="28"/>
                <w:szCs w:val="28"/>
              </w:rPr>
              <w:t>по предложению Общероссийского Профсоюза образования</w:t>
            </w:r>
            <w:proofErr w:type="gramEnd"/>
          </w:p>
        </w:tc>
        <w:tc>
          <w:tcPr>
            <w:tcW w:w="1238" w:type="dxa"/>
          </w:tcPr>
          <w:p w14:paraId="21BE62C3" w14:textId="77777777" w:rsidR="00DC4C6D" w:rsidRDefault="00DC4C6D" w:rsidP="00534D90">
            <w:pPr>
              <w:jc w:val="center"/>
              <w:rPr>
                <w:rFonts w:ascii="Times New Roman" w:eastAsia="Calibri" w:hAnsi="Times New Roman" w:cs="Times New Roman"/>
                <w:sz w:val="28"/>
                <w:szCs w:val="28"/>
              </w:rPr>
            </w:pPr>
          </w:p>
          <w:p w14:paraId="1FDF8831" w14:textId="77777777" w:rsidR="00534D90" w:rsidRDefault="00534D90" w:rsidP="00534D90">
            <w:pPr>
              <w:jc w:val="center"/>
              <w:rPr>
                <w:rFonts w:ascii="Times New Roman" w:eastAsia="Calibri" w:hAnsi="Times New Roman" w:cs="Times New Roman"/>
                <w:sz w:val="28"/>
                <w:szCs w:val="28"/>
              </w:rPr>
            </w:pPr>
          </w:p>
          <w:p w14:paraId="5D787FDD" w14:textId="77777777" w:rsidR="00534D90" w:rsidRDefault="00534D90" w:rsidP="00534D90">
            <w:pPr>
              <w:jc w:val="center"/>
              <w:rPr>
                <w:rFonts w:ascii="Times New Roman" w:eastAsia="Calibri" w:hAnsi="Times New Roman" w:cs="Times New Roman"/>
                <w:sz w:val="28"/>
                <w:szCs w:val="28"/>
              </w:rPr>
            </w:pPr>
          </w:p>
          <w:p w14:paraId="72CE26BC" w14:textId="77777777" w:rsidR="00534D90" w:rsidRDefault="00534D90" w:rsidP="00534D90">
            <w:pPr>
              <w:jc w:val="center"/>
              <w:rPr>
                <w:rFonts w:ascii="Times New Roman" w:eastAsia="Calibri" w:hAnsi="Times New Roman" w:cs="Times New Roman"/>
                <w:sz w:val="28"/>
                <w:szCs w:val="28"/>
              </w:rPr>
            </w:pPr>
          </w:p>
          <w:p w14:paraId="69B0F840" w14:textId="77777777" w:rsidR="00534D90" w:rsidRDefault="00534D90" w:rsidP="00534D90">
            <w:pPr>
              <w:jc w:val="center"/>
              <w:rPr>
                <w:rFonts w:ascii="Times New Roman" w:eastAsia="Calibri" w:hAnsi="Times New Roman" w:cs="Times New Roman"/>
                <w:sz w:val="28"/>
                <w:szCs w:val="28"/>
              </w:rPr>
            </w:pPr>
          </w:p>
          <w:p w14:paraId="02A694EC" w14:textId="7BD1BD8C" w:rsidR="00534D90" w:rsidRDefault="00534D90" w:rsidP="00534D90">
            <w:pPr>
              <w:jc w:val="center"/>
              <w:rPr>
                <w:rFonts w:ascii="Times New Roman" w:eastAsia="Calibri" w:hAnsi="Times New Roman" w:cs="Times New Roman"/>
                <w:sz w:val="28"/>
                <w:szCs w:val="28"/>
              </w:rPr>
            </w:pPr>
            <w:r>
              <w:rPr>
                <w:rFonts w:ascii="Times New Roman" w:eastAsia="Calibri" w:hAnsi="Times New Roman" w:cs="Times New Roman"/>
                <w:sz w:val="28"/>
                <w:szCs w:val="28"/>
              </w:rPr>
              <w:t>174</w:t>
            </w:r>
          </w:p>
        </w:tc>
      </w:tr>
    </w:tbl>
    <w:p w14:paraId="1A9A04FF" w14:textId="77777777" w:rsidR="00534D90" w:rsidRDefault="00534D90" w:rsidP="00564E2B">
      <w:pPr>
        <w:spacing w:after="0"/>
        <w:jc w:val="center"/>
        <w:rPr>
          <w:rFonts w:ascii="Times New Roman" w:eastAsia="Calibri" w:hAnsi="Times New Roman" w:cs="Times New Roman"/>
          <w:sz w:val="28"/>
          <w:szCs w:val="28"/>
        </w:rPr>
      </w:pPr>
    </w:p>
    <w:p w14:paraId="1EEC22F7" w14:textId="4FD52DD3" w:rsidR="003F477C" w:rsidRDefault="003F477C" w:rsidP="00564E2B">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Приложения</w:t>
      </w:r>
      <w:r w:rsidR="003C0F03">
        <w:rPr>
          <w:rFonts w:ascii="Times New Roman" w:eastAsia="Calibri" w:hAnsi="Times New Roman" w:cs="Times New Roman"/>
          <w:sz w:val="28"/>
          <w:szCs w:val="28"/>
        </w:rPr>
        <w:t xml:space="preserve"> в форме отдельных файлов</w:t>
      </w:r>
    </w:p>
    <w:p w14:paraId="027931BD" w14:textId="6BADC8BA" w:rsidR="00824FDE" w:rsidRPr="00824FDE" w:rsidRDefault="00824FDE" w:rsidP="00564E2B">
      <w:pPr>
        <w:spacing w:after="0"/>
        <w:jc w:val="center"/>
        <w:rPr>
          <w:rFonts w:ascii="Times New Roman" w:eastAsia="Calibri" w:hAnsi="Times New Roman" w:cs="Times New Roman"/>
          <w:i/>
          <w:sz w:val="28"/>
          <w:szCs w:val="28"/>
        </w:rPr>
      </w:pPr>
      <w:r w:rsidRPr="00824FDE">
        <w:rPr>
          <w:rFonts w:ascii="Times New Roman" w:eastAsia="Calibri" w:hAnsi="Times New Roman" w:cs="Times New Roman"/>
          <w:i/>
          <w:sz w:val="28"/>
          <w:szCs w:val="28"/>
        </w:rPr>
        <w:t>(будут направлены дополнительно)</w:t>
      </w:r>
    </w:p>
    <w:p w14:paraId="29AE1904" w14:textId="77777777" w:rsidR="00564E2B" w:rsidRPr="00564E2B" w:rsidRDefault="00564E2B" w:rsidP="00564E2B">
      <w:pPr>
        <w:spacing w:after="0"/>
        <w:jc w:val="center"/>
        <w:rPr>
          <w:rFonts w:ascii="Times New Roman" w:eastAsia="Calibri" w:hAnsi="Times New Roman" w:cs="Times New Roman"/>
          <w:sz w:val="16"/>
          <w:szCs w:val="16"/>
        </w:rPr>
      </w:pPr>
    </w:p>
    <w:p w14:paraId="38AB3DA1" w14:textId="5FD827BC" w:rsidR="000B20A2" w:rsidRPr="00687953" w:rsidRDefault="00824FDE" w:rsidP="00564E2B">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B20A2" w:rsidRPr="00687953">
        <w:rPr>
          <w:rFonts w:ascii="Times New Roman" w:eastAsia="Times New Roman" w:hAnsi="Times New Roman" w:cs="Times New Roman"/>
          <w:sz w:val="28"/>
          <w:szCs w:val="28"/>
          <w:lang w:eastAsia="ru-RU"/>
        </w:rPr>
        <w:t>.</w:t>
      </w:r>
      <w:r w:rsidR="00564E2B">
        <w:rPr>
          <w:rFonts w:ascii="Times New Roman" w:eastAsia="Times New Roman" w:hAnsi="Times New Roman" w:cs="Times New Roman"/>
          <w:sz w:val="28"/>
          <w:szCs w:val="28"/>
          <w:lang w:eastAsia="ru-RU"/>
        </w:rPr>
        <w:t> </w:t>
      </w:r>
      <w:r w:rsidR="000B20A2" w:rsidRPr="00687953">
        <w:rPr>
          <w:rFonts w:ascii="Times New Roman" w:eastAsia="Times New Roman" w:hAnsi="Times New Roman" w:cs="Times New Roman"/>
          <w:sz w:val="28"/>
          <w:szCs w:val="28"/>
          <w:lang w:eastAsia="ru-RU"/>
        </w:rPr>
        <w:t xml:space="preserve">Презентация по вопросу «Особенности исчисления оплаты учителей, преподавателей и других педагогических работников, для которых установлены нормы часов учебной (преподавательской или педагогической) работы за ставку заработной платы», за фактический объем учебной нагрузки (фактический объем педагогической работы)», подготовленная </w:t>
      </w:r>
      <w:proofErr w:type="spellStart"/>
      <w:r w:rsidR="000B20A2" w:rsidRPr="00687953">
        <w:rPr>
          <w:rFonts w:ascii="Times New Roman" w:eastAsia="Times New Roman" w:hAnsi="Times New Roman" w:cs="Times New Roman"/>
          <w:sz w:val="28"/>
          <w:szCs w:val="28"/>
          <w:lang w:eastAsia="ru-RU"/>
        </w:rPr>
        <w:t>Понкратовой</w:t>
      </w:r>
      <w:proofErr w:type="spellEnd"/>
      <w:r w:rsidR="000B20A2" w:rsidRPr="00687953">
        <w:rPr>
          <w:rFonts w:ascii="Times New Roman" w:eastAsia="Times New Roman" w:hAnsi="Times New Roman" w:cs="Times New Roman"/>
          <w:sz w:val="28"/>
          <w:szCs w:val="28"/>
          <w:lang w:eastAsia="ru-RU"/>
        </w:rPr>
        <w:t xml:space="preserve"> В.Н., экспертом Департамента общего и дополнительного образования аппарата Профсоюза</w:t>
      </w:r>
      <w:r w:rsidR="00564E2B">
        <w:rPr>
          <w:rFonts w:ascii="Times New Roman" w:eastAsia="Times New Roman" w:hAnsi="Times New Roman" w:cs="Times New Roman"/>
          <w:sz w:val="28"/>
          <w:szCs w:val="28"/>
          <w:lang w:eastAsia="ru-RU"/>
        </w:rPr>
        <w:t>.</w:t>
      </w:r>
    </w:p>
    <w:p w14:paraId="651D59EE" w14:textId="3163911A" w:rsidR="004F6CDC" w:rsidRPr="00687953" w:rsidRDefault="00565C24" w:rsidP="00564E2B">
      <w:pPr>
        <w:spacing w:after="0"/>
        <w:ind w:firstLine="708"/>
        <w:jc w:val="both"/>
        <w:rPr>
          <w:rFonts w:ascii="Times New Roman" w:hAnsi="Times New Roman" w:cs="Times New Roman"/>
          <w:bCs/>
          <w:sz w:val="28"/>
          <w:szCs w:val="28"/>
        </w:rPr>
      </w:pPr>
      <w:r w:rsidRPr="00687953">
        <w:rPr>
          <w:rFonts w:ascii="Times New Roman" w:hAnsi="Times New Roman" w:cs="Times New Roman"/>
          <w:bCs/>
          <w:sz w:val="28"/>
          <w:szCs w:val="28"/>
        </w:rPr>
        <w:t>3</w:t>
      </w:r>
      <w:r w:rsidR="005438C2" w:rsidRPr="00687953">
        <w:rPr>
          <w:rFonts w:ascii="Times New Roman" w:hAnsi="Times New Roman" w:cs="Times New Roman"/>
          <w:bCs/>
          <w:sz w:val="28"/>
          <w:szCs w:val="28"/>
        </w:rPr>
        <w:t>.</w:t>
      </w:r>
      <w:r w:rsidR="00564E2B">
        <w:rPr>
          <w:rFonts w:ascii="Times New Roman" w:hAnsi="Times New Roman" w:cs="Times New Roman"/>
          <w:bCs/>
          <w:sz w:val="28"/>
          <w:szCs w:val="28"/>
        </w:rPr>
        <w:t> </w:t>
      </w:r>
      <w:r w:rsidR="004F6CDC" w:rsidRPr="00687953">
        <w:rPr>
          <w:rFonts w:ascii="Times New Roman" w:hAnsi="Times New Roman" w:cs="Times New Roman"/>
          <w:bCs/>
          <w:sz w:val="28"/>
          <w:szCs w:val="28"/>
        </w:rPr>
        <w:t>Информация</w:t>
      </w:r>
      <w:r w:rsidR="00A62A7F" w:rsidRPr="00687953">
        <w:rPr>
          <w:rFonts w:ascii="Times New Roman" w:hAnsi="Times New Roman" w:cs="Times New Roman"/>
          <w:bCs/>
          <w:sz w:val="28"/>
          <w:szCs w:val="28"/>
        </w:rPr>
        <w:t xml:space="preserve"> </w:t>
      </w:r>
      <w:r w:rsidR="004F6CDC" w:rsidRPr="00687953">
        <w:rPr>
          <w:rFonts w:ascii="Times New Roman" w:hAnsi="Times New Roman" w:cs="Times New Roman"/>
          <w:bCs/>
          <w:sz w:val="28"/>
          <w:szCs w:val="28"/>
        </w:rPr>
        <w:t>о мерах социальной поддержки</w:t>
      </w:r>
      <w:r w:rsidR="00E44941">
        <w:rPr>
          <w:rFonts w:ascii="Times New Roman" w:hAnsi="Times New Roman" w:cs="Times New Roman"/>
          <w:bCs/>
          <w:sz w:val="28"/>
          <w:szCs w:val="28"/>
        </w:rPr>
        <w:t xml:space="preserve"> </w:t>
      </w:r>
      <w:r w:rsidR="004F6CDC" w:rsidRPr="00687953">
        <w:rPr>
          <w:rFonts w:ascii="Times New Roman" w:hAnsi="Times New Roman" w:cs="Times New Roman"/>
          <w:bCs/>
          <w:sz w:val="28"/>
          <w:szCs w:val="28"/>
        </w:rPr>
        <w:t>педагогических работников образовательных организаций,</w:t>
      </w:r>
      <w:r w:rsidR="00E44941">
        <w:rPr>
          <w:rFonts w:ascii="Times New Roman" w:hAnsi="Times New Roman" w:cs="Times New Roman"/>
          <w:bCs/>
          <w:sz w:val="28"/>
          <w:szCs w:val="28"/>
        </w:rPr>
        <w:t xml:space="preserve"> </w:t>
      </w:r>
      <w:r w:rsidR="004F6CDC" w:rsidRPr="00687953">
        <w:rPr>
          <w:rFonts w:ascii="Times New Roman" w:hAnsi="Times New Roman" w:cs="Times New Roman"/>
          <w:bCs/>
          <w:sz w:val="28"/>
          <w:szCs w:val="28"/>
        </w:rPr>
        <w:t xml:space="preserve">установленных в субъектах </w:t>
      </w:r>
      <w:r w:rsidR="005260F9" w:rsidRPr="00687953">
        <w:rPr>
          <w:rFonts w:ascii="Times New Roman" w:hAnsi="Times New Roman" w:cs="Times New Roman"/>
          <w:bCs/>
          <w:sz w:val="28"/>
          <w:szCs w:val="28"/>
        </w:rPr>
        <w:t>Российской Федерации в 2025 году</w:t>
      </w:r>
      <w:r w:rsidR="00E44941">
        <w:rPr>
          <w:rFonts w:ascii="Times New Roman" w:hAnsi="Times New Roman" w:cs="Times New Roman"/>
          <w:bCs/>
          <w:sz w:val="28"/>
          <w:szCs w:val="28"/>
        </w:rPr>
        <w:t xml:space="preserve"> </w:t>
      </w:r>
      <w:r w:rsidR="004F6CDC" w:rsidRPr="00687953">
        <w:rPr>
          <w:rFonts w:ascii="Times New Roman" w:hAnsi="Times New Roman" w:cs="Times New Roman"/>
          <w:bCs/>
          <w:sz w:val="28"/>
          <w:szCs w:val="28"/>
        </w:rPr>
        <w:t>(по данным мониторинга, проведенного Общероссийским Профсоюзом образования)</w:t>
      </w:r>
      <w:r w:rsidR="00564E2B">
        <w:rPr>
          <w:rFonts w:ascii="Times New Roman" w:hAnsi="Times New Roman" w:cs="Times New Roman"/>
          <w:bCs/>
          <w:sz w:val="28"/>
          <w:szCs w:val="28"/>
        </w:rPr>
        <w:t>.</w:t>
      </w:r>
    </w:p>
    <w:p w14:paraId="5A53AFAE" w14:textId="6E6D0D33" w:rsidR="004F6CDC" w:rsidRDefault="00565C24" w:rsidP="00564E2B">
      <w:pPr>
        <w:spacing w:after="0"/>
        <w:ind w:firstLine="708"/>
        <w:jc w:val="both"/>
        <w:rPr>
          <w:rFonts w:ascii="Times New Roman" w:hAnsi="Times New Roman" w:cs="Times New Roman"/>
          <w:bCs/>
          <w:sz w:val="28"/>
          <w:szCs w:val="28"/>
        </w:rPr>
      </w:pPr>
      <w:r w:rsidRPr="00687953">
        <w:rPr>
          <w:rFonts w:ascii="Times New Roman" w:hAnsi="Times New Roman" w:cs="Times New Roman"/>
          <w:bCs/>
          <w:sz w:val="28"/>
          <w:szCs w:val="28"/>
        </w:rPr>
        <w:t>4</w:t>
      </w:r>
      <w:r w:rsidR="00B915EE" w:rsidRPr="00687953">
        <w:rPr>
          <w:rFonts w:ascii="Times New Roman" w:hAnsi="Times New Roman" w:cs="Times New Roman"/>
          <w:bCs/>
          <w:sz w:val="28"/>
          <w:szCs w:val="28"/>
        </w:rPr>
        <w:t>.</w:t>
      </w:r>
      <w:r w:rsidR="00564E2B">
        <w:rPr>
          <w:rFonts w:ascii="Times New Roman" w:hAnsi="Times New Roman" w:cs="Times New Roman"/>
          <w:bCs/>
          <w:sz w:val="28"/>
          <w:szCs w:val="28"/>
        </w:rPr>
        <w:t> </w:t>
      </w:r>
      <w:r w:rsidR="00B915EE" w:rsidRPr="00687953">
        <w:rPr>
          <w:rFonts w:ascii="Times New Roman" w:hAnsi="Times New Roman" w:cs="Times New Roman"/>
          <w:bCs/>
          <w:sz w:val="28"/>
          <w:szCs w:val="28"/>
        </w:rPr>
        <w:t xml:space="preserve">Информационный бюллетень о состоянии сети и кадровом обеспечении организаций, реализующих образовательные программы начального, основного </w:t>
      </w:r>
      <w:r w:rsidR="00564E2B">
        <w:rPr>
          <w:rFonts w:ascii="Times New Roman" w:hAnsi="Times New Roman" w:cs="Times New Roman"/>
          <w:bCs/>
          <w:sz w:val="28"/>
          <w:szCs w:val="28"/>
        </w:rPr>
        <w:br/>
      </w:r>
      <w:r w:rsidR="00B915EE" w:rsidRPr="00687953">
        <w:rPr>
          <w:rFonts w:ascii="Times New Roman" w:hAnsi="Times New Roman" w:cs="Times New Roman"/>
          <w:bCs/>
          <w:sz w:val="28"/>
          <w:szCs w:val="28"/>
        </w:rPr>
        <w:t xml:space="preserve">и среднего общего образования, дошкольного образования и дополнительного образования детей на территории Российской Федерации </w:t>
      </w:r>
      <w:r w:rsidR="00564E2B">
        <w:rPr>
          <w:rFonts w:ascii="Times New Roman" w:hAnsi="Times New Roman" w:cs="Times New Roman"/>
          <w:bCs/>
          <w:sz w:val="28"/>
          <w:szCs w:val="28"/>
        </w:rPr>
        <w:t>– ч</w:t>
      </w:r>
      <w:r w:rsidR="00B915EE" w:rsidRPr="00687953">
        <w:rPr>
          <w:rFonts w:ascii="Times New Roman" w:hAnsi="Times New Roman" w:cs="Times New Roman"/>
          <w:bCs/>
          <w:sz w:val="28"/>
          <w:szCs w:val="28"/>
        </w:rPr>
        <w:t>асть 1 и часть 2</w:t>
      </w:r>
      <w:r w:rsidR="00564E2B">
        <w:rPr>
          <w:rFonts w:ascii="Times New Roman" w:hAnsi="Times New Roman" w:cs="Times New Roman"/>
          <w:bCs/>
          <w:sz w:val="28"/>
          <w:szCs w:val="28"/>
        </w:rPr>
        <w:t>.</w:t>
      </w:r>
    </w:p>
    <w:p w14:paraId="5D105EE2" w14:textId="77777777" w:rsidR="00E25337" w:rsidRDefault="00E25337" w:rsidP="00564E2B">
      <w:pPr>
        <w:spacing w:after="0"/>
        <w:ind w:firstLine="708"/>
        <w:jc w:val="both"/>
        <w:rPr>
          <w:rFonts w:ascii="Times New Roman" w:hAnsi="Times New Roman" w:cs="Times New Roman"/>
          <w:bCs/>
          <w:sz w:val="28"/>
          <w:szCs w:val="28"/>
        </w:rPr>
      </w:pPr>
    </w:p>
    <w:p w14:paraId="5814F086" w14:textId="77777777" w:rsidR="00E25337" w:rsidRDefault="00E25337" w:rsidP="00687953">
      <w:pPr>
        <w:spacing w:after="0" w:line="240" w:lineRule="auto"/>
        <w:ind w:firstLine="708"/>
        <w:rPr>
          <w:rFonts w:ascii="Times New Roman" w:hAnsi="Times New Roman" w:cs="Times New Roman"/>
          <w:bCs/>
          <w:sz w:val="28"/>
          <w:szCs w:val="28"/>
        </w:rPr>
      </w:pPr>
    </w:p>
    <w:p w14:paraId="365C1827" w14:textId="77777777" w:rsidR="00E25337" w:rsidRDefault="00E25337" w:rsidP="00687953">
      <w:pPr>
        <w:spacing w:after="0" w:line="240" w:lineRule="auto"/>
        <w:ind w:firstLine="708"/>
        <w:rPr>
          <w:rFonts w:ascii="Times New Roman" w:hAnsi="Times New Roman" w:cs="Times New Roman"/>
          <w:bCs/>
          <w:sz w:val="28"/>
          <w:szCs w:val="28"/>
        </w:rPr>
      </w:pPr>
    </w:p>
    <w:p w14:paraId="061750FC" w14:textId="77777777" w:rsidR="00E25337" w:rsidRDefault="00E25337" w:rsidP="00687953">
      <w:pPr>
        <w:spacing w:after="0" w:line="240" w:lineRule="auto"/>
        <w:ind w:firstLine="708"/>
        <w:rPr>
          <w:rFonts w:ascii="Times New Roman" w:hAnsi="Times New Roman" w:cs="Times New Roman"/>
          <w:bCs/>
          <w:sz w:val="28"/>
          <w:szCs w:val="28"/>
        </w:rPr>
      </w:pPr>
    </w:p>
    <w:p w14:paraId="478A8B98" w14:textId="77777777" w:rsidR="00E25337" w:rsidRDefault="00E25337" w:rsidP="00687953">
      <w:pPr>
        <w:spacing w:after="0" w:line="240" w:lineRule="auto"/>
        <w:ind w:firstLine="708"/>
        <w:rPr>
          <w:rFonts w:ascii="Times New Roman" w:hAnsi="Times New Roman" w:cs="Times New Roman"/>
          <w:bCs/>
          <w:sz w:val="28"/>
          <w:szCs w:val="28"/>
        </w:rPr>
      </w:pPr>
    </w:p>
    <w:p w14:paraId="291A1AF7" w14:textId="77777777" w:rsidR="00E25337" w:rsidRDefault="00E25337" w:rsidP="00687953">
      <w:pPr>
        <w:spacing w:after="0" w:line="240" w:lineRule="auto"/>
        <w:ind w:firstLine="708"/>
        <w:rPr>
          <w:rFonts w:ascii="Times New Roman" w:hAnsi="Times New Roman" w:cs="Times New Roman"/>
          <w:bCs/>
          <w:sz w:val="28"/>
          <w:szCs w:val="28"/>
        </w:rPr>
      </w:pPr>
    </w:p>
    <w:p w14:paraId="698939EA" w14:textId="77777777" w:rsidR="00E25337" w:rsidRDefault="00E25337" w:rsidP="00687953">
      <w:pPr>
        <w:spacing w:after="0" w:line="240" w:lineRule="auto"/>
        <w:ind w:firstLine="708"/>
        <w:rPr>
          <w:rFonts w:ascii="Times New Roman" w:hAnsi="Times New Roman" w:cs="Times New Roman"/>
          <w:bCs/>
          <w:sz w:val="28"/>
          <w:szCs w:val="28"/>
        </w:rPr>
      </w:pPr>
    </w:p>
    <w:p w14:paraId="507FAB16" w14:textId="77777777" w:rsidR="00E25337" w:rsidRDefault="00E25337" w:rsidP="00687953">
      <w:pPr>
        <w:spacing w:after="0" w:line="240" w:lineRule="auto"/>
        <w:ind w:firstLine="708"/>
        <w:rPr>
          <w:rFonts w:ascii="Times New Roman" w:hAnsi="Times New Roman" w:cs="Times New Roman"/>
          <w:bCs/>
          <w:sz w:val="28"/>
          <w:szCs w:val="28"/>
        </w:rPr>
      </w:pPr>
    </w:p>
    <w:p w14:paraId="4CD3461B" w14:textId="77777777" w:rsidR="00E25337" w:rsidRDefault="00E25337" w:rsidP="00687953">
      <w:pPr>
        <w:spacing w:after="0" w:line="240" w:lineRule="auto"/>
        <w:ind w:firstLine="708"/>
        <w:rPr>
          <w:rFonts w:ascii="Times New Roman" w:hAnsi="Times New Roman" w:cs="Times New Roman"/>
          <w:bCs/>
          <w:sz w:val="28"/>
          <w:szCs w:val="28"/>
        </w:rPr>
      </w:pPr>
    </w:p>
    <w:p w14:paraId="60354EDA" w14:textId="77777777" w:rsidR="00E25337" w:rsidRDefault="00E25337" w:rsidP="00687953">
      <w:pPr>
        <w:spacing w:after="0" w:line="240" w:lineRule="auto"/>
        <w:ind w:firstLine="708"/>
        <w:rPr>
          <w:rFonts w:ascii="Times New Roman" w:hAnsi="Times New Roman" w:cs="Times New Roman"/>
          <w:bCs/>
          <w:sz w:val="28"/>
          <w:szCs w:val="28"/>
        </w:rPr>
      </w:pPr>
    </w:p>
    <w:p w14:paraId="781EE140" w14:textId="77777777" w:rsidR="00E25337" w:rsidRDefault="00E25337" w:rsidP="00687953">
      <w:pPr>
        <w:spacing w:after="0" w:line="240" w:lineRule="auto"/>
        <w:ind w:firstLine="708"/>
        <w:rPr>
          <w:rFonts w:ascii="Times New Roman" w:hAnsi="Times New Roman" w:cs="Times New Roman"/>
          <w:bCs/>
          <w:sz w:val="28"/>
          <w:szCs w:val="28"/>
        </w:rPr>
      </w:pPr>
    </w:p>
    <w:p w14:paraId="53B44F35" w14:textId="77777777" w:rsidR="00E25337" w:rsidRDefault="00E25337" w:rsidP="00687953">
      <w:pPr>
        <w:spacing w:after="0" w:line="240" w:lineRule="auto"/>
        <w:ind w:firstLine="708"/>
        <w:rPr>
          <w:rFonts w:ascii="Times New Roman" w:hAnsi="Times New Roman" w:cs="Times New Roman"/>
          <w:bCs/>
          <w:sz w:val="28"/>
          <w:szCs w:val="28"/>
        </w:rPr>
      </w:pPr>
    </w:p>
    <w:p w14:paraId="474F80F1" w14:textId="77777777" w:rsidR="00E25337" w:rsidRDefault="00E25337" w:rsidP="00687953">
      <w:pPr>
        <w:spacing w:after="0" w:line="240" w:lineRule="auto"/>
        <w:ind w:firstLine="708"/>
        <w:rPr>
          <w:rFonts w:ascii="Times New Roman" w:hAnsi="Times New Roman" w:cs="Times New Roman"/>
          <w:bCs/>
          <w:sz w:val="28"/>
          <w:szCs w:val="28"/>
        </w:rPr>
      </w:pPr>
    </w:p>
    <w:p w14:paraId="50126B7A" w14:textId="77777777" w:rsidR="00E25337" w:rsidRDefault="00E25337" w:rsidP="00687953">
      <w:pPr>
        <w:spacing w:after="0" w:line="240" w:lineRule="auto"/>
        <w:ind w:firstLine="708"/>
        <w:rPr>
          <w:rFonts w:ascii="Times New Roman" w:hAnsi="Times New Roman" w:cs="Times New Roman"/>
          <w:bCs/>
          <w:sz w:val="28"/>
          <w:szCs w:val="28"/>
        </w:rPr>
      </w:pPr>
    </w:p>
    <w:p w14:paraId="6DB1FD8F" w14:textId="77777777" w:rsidR="00E25337" w:rsidRDefault="00E25337" w:rsidP="00687953">
      <w:pPr>
        <w:spacing w:after="0" w:line="240" w:lineRule="auto"/>
        <w:ind w:firstLine="708"/>
        <w:rPr>
          <w:rFonts w:ascii="Times New Roman" w:hAnsi="Times New Roman" w:cs="Times New Roman"/>
          <w:bCs/>
          <w:sz w:val="28"/>
          <w:szCs w:val="28"/>
        </w:rPr>
      </w:pPr>
    </w:p>
    <w:p w14:paraId="605959C6" w14:textId="77777777" w:rsidR="00E25337" w:rsidRDefault="00E25337" w:rsidP="00687953">
      <w:pPr>
        <w:spacing w:after="0" w:line="240" w:lineRule="auto"/>
        <w:ind w:firstLine="708"/>
        <w:rPr>
          <w:rFonts w:ascii="Times New Roman" w:hAnsi="Times New Roman" w:cs="Times New Roman"/>
          <w:bCs/>
          <w:sz w:val="28"/>
          <w:szCs w:val="28"/>
        </w:rPr>
      </w:pPr>
    </w:p>
    <w:p w14:paraId="5ED5E050" w14:textId="77777777" w:rsidR="00E25337" w:rsidRDefault="00E25337" w:rsidP="00687953">
      <w:pPr>
        <w:spacing w:after="0" w:line="240" w:lineRule="auto"/>
        <w:ind w:firstLine="708"/>
        <w:rPr>
          <w:rFonts w:ascii="Times New Roman" w:hAnsi="Times New Roman" w:cs="Times New Roman"/>
          <w:bCs/>
          <w:sz w:val="28"/>
          <w:szCs w:val="28"/>
        </w:rPr>
      </w:pPr>
    </w:p>
    <w:p w14:paraId="4E0B3FAB" w14:textId="77777777" w:rsidR="00E25337" w:rsidRDefault="00E25337" w:rsidP="00687953">
      <w:pPr>
        <w:spacing w:after="0" w:line="240" w:lineRule="auto"/>
        <w:ind w:firstLine="708"/>
        <w:rPr>
          <w:rFonts w:ascii="Times New Roman" w:hAnsi="Times New Roman" w:cs="Times New Roman"/>
          <w:bCs/>
          <w:sz w:val="28"/>
          <w:szCs w:val="28"/>
        </w:rPr>
      </w:pPr>
    </w:p>
    <w:p w14:paraId="20965E76" w14:textId="77777777" w:rsidR="00E25337" w:rsidRDefault="00E25337" w:rsidP="00687953">
      <w:pPr>
        <w:spacing w:after="0" w:line="240" w:lineRule="auto"/>
        <w:ind w:firstLine="708"/>
        <w:rPr>
          <w:rFonts w:ascii="Times New Roman" w:hAnsi="Times New Roman" w:cs="Times New Roman"/>
          <w:bCs/>
          <w:sz w:val="28"/>
          <w:szCs w:val="28"/>
        </w:rPr>
      </w:pPr>
    </w:p>
    <w:p w14:paraId="43B29874" w14:textId="77777777" w:rsidR="00E25337" w:rsidRDefault="00E25337" w:rsidP="00687953">
      <w:pPr>
        <w:spacing w:after="0" w:line="240" w:lineRule="auto"/>
        <w:ind w:firstLine="708"/>
        <w:rPr>
          <w:rFonts w:ascii="Times New Roman" w:hAnsi="Times New Roman" w:cs="Times New Roman"/>
          <w:bCs/>
          <w:sz w:val="28"/>
          <w:szCs w:val="28"/>
        </w:rPr>
      </w:pPr>
    </w:p>
    <w:p w14:paraId="358F6DD6" w14:textId="77777777" w:rsidR="00E25337" w:rsidRDefault="00E25337" w:rsidP="00687953">
      <w:pPr>
        <w:spacing w:after="0" w:line="240" w:lineRule="auto"/>
        <w:ind w:firstLine="708"/>
        <w:rPr>
          <w:rFonts w:ascii="Times New Roman" w:hAnsi="Times New Roman" w:cs="Times New Roman"/>
          <w:bCs/>
          <w:sz w:val="28"/>
          <w:szCs w:val="28"/>
        </w:rPr>
      </w:pPr>
    </w:p>
    <w:p w14:paraId="5A758075" w14:textId="77777777" w:rsidR="00E25337" w:rsidRDefault="00E25337" w:rsidP="00687953">
      <w:pPr>
        <w:spacing w:after="0" w:line="240" w:lineRule="auto"/>
        <w:ind w:firstLine="708"/>
        <w:rPr>
          <w:rFonts w:ascii="Times New Roman" w:hAnsi="Times New Roman" w:cs="Times New Roman"/>
          <w:bCs/>
          <w:sz w:val="28"/>
          <w:szCs w:val="28"/>
        </w:rPr>
      </w:pPr>
    </w:p>
    <w:p w14:paraId="68CE00E9" w14:textId="77777777" w:rsidR="00E25337" w:rsidRDefault="00E25337" w:rsidP="00687953">
      <w:pPr>
        <w:spacing w:after="0" w:line="240" w:lineRule="auto"/>
        <w:ind w:firstLine="708"/>
        <w:rPr>
          <w:rFonts w:ascii="Times New Roman" w:hAnsi="Times New Roman" w:cs="Times New Roman"/>
          <w:bCs/>
          <w:sz w:val="28"/>
          <w:szCs w:val="28"/>
        </w:rPr>
      </w:pPr>
    </w:p>
    <w:p w14:paraId="3B63CDB4" w14:textId="77777777" w:rsidR="00887022" w:rsidRDefault="00887022" w:rsidP="00687953">
      <w:pPr>
        <w:spacing w:after="0" w:line="240" w:lineRule="auto"/>
        <w:ind w:firstLine="708"/>
        <w:rPr>
          <w:rFonts w:ascii="Times New Roman" w:hAnsi="Times New Roman" w:cs="Times New Roman"/>
          <w:bCs/>
          <w:sz w:val="28"/>
          <w:szCs w:val="28"/>
        </w:rPr>
      </w:pPr>
    </w:p>
    <w:p w14:paraId="7DD3DF1F" w14:textId="68D73C18" w:rsidR="00687953" w:rsidRDefault="00687953" w:rsidP="00564E2B">
      <w:pPr>
        <w:spacing w:after="0"/>
        <w:jc w:val="center"/>
        <w:rPr>
          <w:rFonts w:ascii="Times New Roman" w:eastAsia="Calibri" w:hAnsi="Times New Roman" w:cs="Times New Roman"/>
          <w:b/>
          <w:bCs/>
          <w:sz w:val="28"/>
          <w:szCs w:val="28"/>
        </w:rPr>
      </w:pPr>
      <w:r w:rsidRPr="00EA1F5B">
        <w:rPr>
          <w:rFonts w:ascii="Times New Roman" w:eastAsia="Calibri" w:hAnsi="Times New Roman" w:cs="Times New Roman"/>
          <w:b/>
          <w:bCs/>
          <w:sz w:val="28"/>
          <w:szCs w:val="28"/>
        </w:rPr>
        <w:lastRenderedPageBreak/>
        <w:t>Краткая характеристика текущей ситуации в российской экономике</w:t>
      </w:r>
      <w:r>
        <w:rPr>
          <w:rFonts w:ascii="Times New Roman" w:eastAsia="Calibri" w:hAnsi="Times New Roman" w:cs="Times New Roman"/>
          <w:b/>
          <w:bCs/>
          <w:sz w:val="28"/>
          <w:szCs w:val="28"/>
        </w:rPr>
        <w:t xml:space="preserve"> </w:t>
      </w:r>
      <w:r w:rsidR="00564E2B">
        <w:rPr>
          <w:rFonts w:ascii="Times New Roman" w:eastAsia="Calibri" w:hAnsi="Times New Roman" w:cs="Times New Roman"/>
          <w:b/>
          <w:bCs/>
          <w:sz w:val="28"/>
          <w:szCs w:val="28"/>
        </w:rPr>
        <w:br/>
      </w:r>
      <w:r w:rsidRPr="00EA1F5B">
        <w:rPr>
          <w:rFonts w:ascii="Times New Roman" w:eastAsia="Calibri" w:hAnsi="Times New Roman" w:cs="Times New Roman"/>
          <w:b/>
          <w:bCs/>
          <w:sz w:val="28"/>
          <w:szCs w:val="28"/>
        </w:rPr>
        <w:t xml:space="preserve">и об основных параметрах сценарных условий социально-экономического развития Российской Федерации на 2027 год </w:t>
      </w:r>
      <w:r w:rsidR="00564E2B">
        <w:rPr>
          <w:rFonts w:ascii="Times New Roman" w:eastAsia="Calibri" w:hAnsi="Times New Roman" w:cs="Times New Roman"/>
          <w:b/>
          <w:bCs/>
          <w:sz w:val="28"/>
          <w:szCs w:val="28"/>
        </w:rPr>
        <w:br/>
      </w:r>
      <w:r w:rsidRPr="00EA1F5B">
        <w:rPr>
          <w:rFonts w:ascii="Times New Roman" w:eastAsia="Calibri" w:hAnsi="Times New Roman" w:cs="Times New Roman"/>
          <w:b/>
          <w:bCs/>
          <w:sz w:val="28"/>
          <w:szCs w:val="28"/>
        </w:rPr>
        <w:t>и на плановый период 2028 и 2029 годов</w:t>
      </w:r>
    </w:p>
    <w:p w14:paraId="242962C0" w14:textId="77777777" w:rsidR="00564E2B" w:rsidRDefault="00564E2B" w:rsidP="00564E2B">
      <w:pPr>
        <w:spacing w:after="0"/>
        <w:jc w:val="center"/>
        <w:rPr>
          <w:rFonts w:ascii="Times New Roman" w:eastAsia="Calibri" w:hAnsi="Times New Roman" w:cs="Times New Roman"/>
          <w:b/>
          <w:bCs/>
          <w:sz w:val="28"/>
          <w:szCs w:val="28"/>
        </w:rPr>
      </w:pPr>
    </w:p>
    <w:p w14:paraId="4423AE29" w14:textId="00C054B7" w:rsidR="00687953" w:rsidRDefault="00687953" w:rsidP="00687953">
      <w:pPr>
        <w:shd w:val="clear" w:color="auto" w:fill="FFFFFF"/>
        <w:spacing w:after="0"/>
        <w:ind w:firstLine="709"/>
        <w:jc w:val="both"/>
        <w:rPr>
          <w:rFonts w:ascii="Times New Roman" w:eastAsia="Times New Roman" w:hAnsi="Times New Roman" w:cs="Times New Roman"/>
          <w:sz w:val="28"/>
          <w:szCs w:val="28"/>
          <w:lang w:eastAsia="ru-RU"/>
        </w:rPr>
      </w:pPr>
      <w:r w:rsidRPr="00F77C10">
        <w:rPr>
          <w:rFonts w:ascii="Times New Roman" w:eastAsia="Times New Roman" w:hAnsi="Times New Roman" w:cs="Times New Roman"/>
          <w:sz w:val="28"/>
          <w:szCs w:val="28"/>
          <w:lang w:eastAsia="ru-RU"/>
        </w:rPr>
        <w:t>Социально-экономическое развитие Российской Федерации в 2026 году про</w:t>
      </w:r>
      <w:r>
        <w:rPr>
          <w:rFonts w:ascii="Times New Roman" w:eastAsia="Times New Roman" w:hAnsi="Times New Roman" w:cs="Times New Roman"/>
          <w:sz w:val="28"/>
          <w:szCs w:val="28"/>
          <w:lang w:eastAsia="ru-RU"/>
        </w:rPr>
        <w:t>исходит</w:t>
      </w:r>
      <w:r w:rsidRPr="00F77C10">
        <w:rPr>
          <w:rFonts w:ascii="Times New Roman" w:eastAsia="Times New Roman" w:hAnsi="Times New Roman" w:cs="Times New Roman"/>
          <w:sz w:val="28"/>
          <w:szCs w:val="28"/>
          <w:lang w:eastAsia="ru-RU"/>
        </w:rPr>
        <w:t xml:space="preserve"> в условиях </w:t>
      </w:r>
      <w:r w:rsidRPr="000A6DA7">
        <w:rPr>
          <w:rFonts w:ascii="Times New Roman" w:eastAsia="Times New Roman" w:hAnsi="Times New Roman" w:cs="Times New Roman"/>
          <w:sz w:val="28"/>
          <w:szCs w:val="28"/>
          <w:lang w:eastAsia="ru-RU"/>
        </w:rPr>
        <w:t xml:space="preserve">продолжающейся </w:t>
      </w:r>
      <w:r>
        <w:rPr>
          <w:rFonts w:ascii="Times New Roman" w:eastAsia="Times New Roman" w:hAnsi="Times New Roman" w:cs="Times New Roman"/>
          <w:sz w:val="28"/>
          <w:szCs w:val="28"/>
          <w:lang w:eastAsia="ru-RU"/>
        </w:rPr>
        <w:t xml:space="preserve">специальной военной операции </w:t>
      </w:r>
      <w:r w:rsidR="00564E2B">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и </w:t>
      </w:r>
      <w:r w:rsidRPr="00F77C10">
        <w:rPr>
          <w:rFonts w:ascii="Times New Roman" w:eastAsia="Times New Roman" w:hAnsi="Times New Roman" w:cs="Times New Roman"/>
          <w:sz w:val="28"/>
          <w:szCs w:val="28"/>
          <w:lang w:eastAsia="ru-RU"/>
        </w:rPr>
        <w:t xml:space="preserve">действующих с 2022 года санкций </w:t>
      </w:r>
      <w:r>
        <w:rPr>
          <w:rFonts w:ascii="Times New Roman" w:eastAsia="Times New Roman" w:hAnsi="Times New Roman" w:cs="Times New Roman"/>
          <w:sz w:val="28"/>
          <w:szCs w:val="28"/>
          <w:lang w:eastAsia="ru-RU"/>
        </w:rPr>
        <w:t>со стороны</w:t>
      </w:r>
      <w:r w:rsidRPr="00F77C10">
        <w:rPr>
          <w:rFonts w:ascii="Times New Roman" w:eastAsia="Times New Roman" w:hAnsi="Times New Roman" w:cs="Times New Roman"/>
          <w:sz w:val="28"/>
          <w:szCs w:val="28"/>
          <w:lang w:eastAsia="ru-RU"/>
        </w:rPr>
        <w:t xml:space="preserve"> недружественны</w:t>
      </w:r>
      <w:r>
        <w:rPr>
          <w:rFonts w:ascii="Times New Roman" w:eastAsia="Times New Roman" w:hAnsi="Times New Roman" w:cs="Times New Roman"/>
          <w:sz w:val="28"/>
          <w:szCs w:val="28"/>
          <w:lang w:eastAsia="ru-RU"/>
        </w:rPr>
        <w:t>х</w:t>
      </w:r>
      <w:r w:rsidRPr="00F77C10">
        <w:rPr>
          <w:rFonts w:ascii="Times New Roman" w:eastAsia="Times New Roman" w:hAnsi="Times New Roman" w:cs="Times New Roman"/>
          <w:sz w:val="28"/>
          <w:szCs w:val="28"/>
          <w:lang w:eastAsia="ru-RU"/>
        </w:rPr>
        <w:t xml:space="preserve"> стран</w:t>
      </w:r>
      <w:r>
        <w:rPr>
          <w:rFonts w:ascii="Times New Roman" w:eastAsia="Times New Roman" w:hAnsi="Times New Roman" w:cs="Times New Roman"/>
          <w:sz w:val="28"/>
          <w:szCs w:val="28"/>
          <w:lang w:eastAsia="ru-RU"/>
        </w:rPr>
        <w:t>.</w:t>
      </w:r>
    </w:p>
    <w:p w14:paraId="27DD2526" w14:textId="4D0AF797" w:rsidR="00687953" w:rsidRDefault="00687953" w:rsidP="00687953">
      <w:pPr>
        <w:shd w:val="clear" w:color="auto" w:fill="FFFFFF"/>
        <w:spacing w:after="0"/>
        <w:ind w:firstLine="709"/>
        <w:jc w:val="both"/>
        <w:rPr>
          <w:rFonts w:ascii="Times New Roman" w:eastAsia="Times New Roman" w:hAnsi="Times New Roman" w:cs="Times New Roman"/>
          <w:sz w:val="28"/>
          <w:szCs w:val="28"/>
          <w:lang w:eastAsia="ru-RU"/>
        </w:rPr>
      </w:pPr>
      <w:r w:rsidRPr="00566079">
        <w:rPr>
          <w:rFonts w:ascii="Times New Roman" w:eastAsia="Times New Roman" w:hAnsi="Times New Roman" w:cs="Times New Roman"/>
          <w:sz w:val="28"/>
          <w:szCs w:val="28"/>
          <w:lang w:eastAsia="ru-RU"/>
        </w:rPr>
        <w:t xml:space="preserve">Основными направлениями экономической политики в 2026 году остаются создание условий для обеспечения финансовой стабильности, стабильности </w:t>
      </w:r>
      <w:r w:rsidR="00887022">
        <w:rPr>
          <w:rFonts w:ascii="Times New Roman" w:eastAsia="Times New Roman" w:hAnsi="Times New Roman" w:cs="Times New Roman"/>
          <w:sz w:val="28"/>
          <w:szCs w:val="28"/>
          <w:lang w:eastAsia="ru-RU"/>
        </w:rPr>
        <w:br/>
      </w:r>
      <w:r w:rsidRPr="00566079">
        <w:rPr>
          <w:rFonts w:ascii="Times New Roman" w:eastAsia="Times New Roman" w:hAnsi="Times New Roman" w:cs="Times New Roman"/>
          <w:sz w:val="28"/>
          <w:szCs w:val="28"/>
          <w:lang w:eastAsia="ru-RU"/>
        </w:rPr>
        <w:t xml:space="preserve">на рынке труда, удовлетворение в полном объёме ресурсных и военно-технических потребностей </w:t>
      </w:r>
      <w:r>
        <w:rPr>
          <w:rFonts w:ascii="Times New Roman" w:eastAsia="Times New Roman" w:hAnsi="Times New Roman" w:cs="Times New Roman"/>
          <w:sz w:val="28"/>
          <w:szCs w:val="28"/>
          <w:lang w:eastAsia="ru-RU"/>
        </w:rPr>
        <w:t>для</w:t>
      </w:r>
      <w:r w:rsidRPr="00566079">
        <w:rPr>
          <w:rFonts w:ascii="Times New Roman" w:eastAsia="Times New Roman" w:hAnsi="Times New Roman" w:cs="Times New Roman"/>
          <w:sz w:val="28"/>
          <w:szCs w:val="28"/>
          <w:lang w:eastAsia="ru-RU"/>
        </w:rPr>
        <w:t xml:space="preserve"> проведени</w:t>
      </w:r>
      <w:r>
        <w:rPr>
          <w:rFonts w:ascii="Times New Roman" w:eastAsia="Times New Roman" w:hAnsi="Times New Roman" w:cs="Times New Roman"/>
          <w:sz w:val="28"/>
          <w:szCs w:val="28"/>
          <w:lang w:eastAsia="ru-RU"/>
        </w:rPr>
        <w:t>я</w:t>
      </w:r>
      <w:r w:rsidRPr="00566079">
        <w:rPr>
          <w:rFonts w:ascii="Times New Roman" w:eastAsia="Times New Roman" w:hAnsi="Times New Roman" w:cs="Times New Roman"/>
          <w:sz w:val="28"/>
          <w:szCs w:val="28"/>
          <w:lang w:eastAsia="ru-RU"/>
        </w:rPr>
        <w:t xml:space="preserve"> специальной военной операции.</w:t>
      </w:r>
    </w:p>
    <w:p w14:paraId="69E6FCDE" w14:textId="6D7E921F" w:rsidR="00687953" w:rsidRDefault="00687953" w:rsidP="00687953">
      <w:pPr>
        <w:shd w:val="clear" w:color="auto" w:fill="FFFFFF"/>
        <w:spacing w:after="0"/>
        <w:ind w:firstLine="709"/>
        <w:jc w:val="both"/>
        <w:rPr>
          <w:rFonts w:ascii="Times New Roman" w:eastAsia="Times New Roman" w:hAnsi="Times New Roman" w:cs="Times New Roman"/>
          <w:sz w:val="28"/>
          <w:szCs w:val="28"/>
          <w:lang w:eastAsia="ru-RU"/>
        </w:rPr>
      </w:pPr>
      <w:r w:rsidRPr="00F05323">
        <w:rPr>
          <w:rFonts w:ascii="Times New Roman" w:eastAsia="Times New Roman" w:hAnsi="Times New Roman" w:cs="Times New Roman"/>
          <w:sz w:val="28"/>
          <w:szCs w:val="28"/>
          <w:lang w:eastAsia="ru-RU"/>
        </w:rPr>
        <w:t>Текущая экономическая ситуация в Росси</w:t>
      </w:r>
      <w:r>
        <w:rPr>
          <w:rFonts w:ascii="Times New Roman" w:eastAsia="Times New Roman" w:hAnsi="Times New Roman" w:cs="Times New Roman"/>
          <w:sz w:val="28"/>
          <w:szCs w:val="28"/>
          <w:lang w:eastAsia="ru-RU"/>
        </w:rPr>
        <w:t>йской Федерации</w:t>
      </w:r>
      <w:r w:rsidRPr="00F05323">
        <w:rPr>
          <w:rFonts w:ascii="Times New Roman" w:eastAsia="Times New Roman" w:hAnsi="Times New Roman" w:cs="Times New Roman"/>
          <w:sz w:val="28"/>
          <w:szCs w:val="28"/>
          <w:lang w:eastAsia="ru-RU"/>
        </w:rPr>
        <w:t xml:space="preserve">, </w:t>
      </w:r>
      <w:r w:rsidR="00564E2B">
        <w:rPr>
          <w:rFonts w:ascii="Times New Roman" w:eastAsia="Times New Roman" w:hAnsi="Times New Roman" w:cs="Times New Roman"/>
          <w:sz w:val="28"/>
          <w:szCs w:val="28"/>
          <w:lang w:eastAsia="ru-RU"/>
        </w:rPr>
        <w:br/>
      </w:r>
      <w:r w:rsidRPr="00F05323">
        <w:rPr>
          <w:rFonts w:ascii="Times New Roman" w:eastAsia="Times New Roman" w:hAnsi="Times New Roman" w:cs="Times New Roman"/>
          <w:sz w:val="28"/>
          <w:szCs w:val="28"/>
          <w:lang w:eastAsia="ru-RU"/>
        </w:rPr>
        <w:t>несмотря на сохраняющееся внешнее давление</w:t>
      </w:r>
      <w:r>
        <w:rPr>
          <w:rFonts w:ascii="Times New Roman" w:eastAsia="Times New Roman" w:hAnsi="Times New Roman" w:cs="Times New Roman"/>
          <w:sz w:val="28"/>
          <w:szCs w:val="28"/>
          <w:lang w:eastAsia="ru-RU"/>
        </w:rPr>
        <w:t>,</w:t>
      </w:r>
      <w:r w:rsidRPr="00F05323">
        <w:rPr>
          <w:rFonts w:ascii="Times New Roman" w:eastAsia="Times New Roman" w:hAnsi="Times New Roman" w:cs="Times New Roman"/>
          <w:sz w:val="28"/>
          <w:szCs w:val="28"/>
          <w:lang w:eastAsia="ru-RU"/>
        </w:rPr>
        <w:t xml:space="preserve"> структурные </w:t>
      </w:r>
      <w:r>
        <w:rPr>
          <w:rFonts w:ascii="Times New Roman" w:eastAsia="Times New Roman" w:hAnsi="Times New Roman" w:cs="Times New Roman"/>
          <w:sz w:val="28"/>
          <w:szCs w:val="28"/>
          <w:lang w:eastAsia="ru-RU"/>
        </w:rPr>
        <w:t xml:space="preserve">и ресурсные </w:t>
      </w:r>
      <w:r w:rsidRPr="00F05323">
        <w:rPr>
          <w:rFonts w:ascii="Times New Roman" w:eastAsia="Times New Roman" w:hAnsi="Times New Roman" w:cs="Times New Roman"/>
          <w:sz w:val="28"/>
          <w:szCs w:val="28"/>
          <w:lang w:eastAsia="ru-RU"/>
        </w:rPr>
        <w:t xml:space="preserve">ограничения, оценивается руководством страны как </w:t>
      </w:r>
      <w:r>
        <w:rPr>
          <w:rFonts w:ascii="Times New Roman" w:eastAsia="Times New Roman" w:hAnsi="Times New Roman" w:cs="Times New Roman"/>
          <w:sz w:val="28"/>
          <w:szCs w:val="28"/>
          <w:lang w:eastAsia="ru-RU"/>
        </w:rPr>
        <w:t xml:space="preserve">устойчивая: </w:t>
      </w:r>
      <w:r w:rsidRPr="00F05323">
        <w:rPr>
          <w:rFonts w:ascii="Times New Roman" w:eastAsia="Times New Roman" w:hAnsi="Times New Roman" w:cs="Times New Roman"/>
          <w:sz w:val="28"/>
          <w:szCs w:val="28"/>
          <w:lang w:eastAsia="ru-RU"/>
        </w:rPr>
        <w:t xml:space="preserve">удалось сохранить фундаментальные </w:t>
      </w:r>
      <w:r>
        <w:rPr>
          <w:rFonts w:ascii="Times New Roman" w:eastAsia="Times New Roman" w:hAnsi="Times New Roman" w:cs="Times New Roman"/>
          <w:sz w:val="28"/>
          <w:szCs w:val="28"/>
          <w:lang w:eastAsia="ru-RU"/>
        </w:rPr>
        <w:t>показатели</w:t>
      </w:r>
      <w:r w:rsidRPr="00F05323">
        <w:rPr>
          <w:rFonts w:ascii="Times New Roman" w:eastAsia="Times New Roman" w:hAnsi="Times New Roman" w:cs="Times New Roman"/>
          <w:sz w:val="28"/>
          <w:szCs w:val="28"/>
          <w:lang w:eastAsia="ru-RU"/>
        </w:rPr>
        <w:t xml:space="preserve"> макроэкономической </w:t>
      </w:r>
      <w:r>
        <w:rPr>
          <w:rFonts w:ascii="Times New Roman" w:eastAsia="Times New Roman" w:hAnsi="Times New Roman" w:cs="Times New Roman"/>
          <w:sz w:val="28"/>
          <w:szCs w:val="28"/>
          <w:lang w:eastAsia="ru-RU"/>
        </w:rPr>
        <w:t>стабильности по инфляции, уровню безработицы, уровню бюджетного дефицита. Одним из важнейших показателей социальной стабильности является выполнение перед населением страны принятых государством социальных обязательств.</w:t>
      </w:r>
    </w:p>
    <w:p w14:paraId="5D7FB739" w14:textId="16A33610" w:rsidR="00687953" w:rsidRPr="00E0029A" w:rsidRDefault="00687953" w:rsidP="00687953">
      <w:pPr>
        <w:spacing w:after="0"/>
        <w:ind w:firstLine="709"/>
        <w:jc w:val="both"/>
        <w:rPr>
          <w:rFonts w:ascii="Times New Roman" w:eastAsia="Calibri" w:hAnsi="Times New Roman" w:cs="Times New Roman"/>
          <w:bCs/>
          <w:sz w:val="28"/>
          <w:szCs w:val="28"/>
        </w:rPr>
      </w:pPr>
      <w:r w:rsidRPr="00EA1F5B">
        <w:rPr>
          <w:rFonts w:ascii="Times New Roman" w:eastAsia="Calibri" w:hAnsi="Times New Roman" w:cs="Times New Roman"/>
          <w:bCs/>
          <w:sz w:val="28"/>
          <w:szCs w:val="28"/>
        </w:rPr>
        <w:t xml:space="preserve">Сценарные условия </w:t>
      </w:r>
      <w:r w:rsidRPr="00B93C3B">
        <w:rPr>
          <w:rFonts w:ascii="Times New Roman" w:eastAsia="Calibri" w:hAnsi="Times New Roman" w:cs="Times New Roman"/>
          <w:bCs/>
          <w:sz w:val="28"/>
          <w:szCs w:val="28"/>
        </w:rPr>
        <w:t xml:space="preserve">функционирования экономики Российской Федерации </w:t>
      </w:r>
      <w:r w:rsidR="00564E2B">
        <w:rPr>
          <w:rFonts w:ascii="Times New Roman" w:eastAsia="Calibri" w:hAnsi="Times New Roman" w:cs="Times New Roman"/>
          <w:bCs/>
          <w:sz w:val="28"/>
          <w:szCs w:val="28"/>
        </w:rPr>
        <w:br/>
      </w:r>
      <w:r w:rsidRPr="00B93C3B">
        <w:rPr>
          <w:rFonts w:ascii="Times New Roman" w:eastAsia="Calibri" w:hAnsi="Times New Roman" w:cs="Times New Roman"/>
          <w:bCs/>
          <w:sz w:val="28"/>
          <w:szCs w:val="28"/>
        </w:rPr>
        <w:t xml:space="preserve">и основные параметры прогноза социально-экономического развития Российской Федерации на 2027 год и на плановый период 2028 и 2029 годов </w:t>
      </w:r>
      <w:r w:rsidR="00564E2B">
        <w:rPr>
          <w:rFonts w:ascii="Times New Roman" w:eastAsia="Calibri" w:hAnsi="Times New Roman" w:cs="Times New Roman"/>
          <w:bCs/>
          <w:sz w:val="28"/>
          <w:szCs w:val="28"/>
        </w:rPr>
        <w:br/>
      </w:r>
      <w:r w:rsidRPr="00B93C3B">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далее </w:t>
      </w:r>
      <w:r w:rsidR="00564E2B">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w:t>
      </w:r>
      <w:r w:rsidRPr="00B93C3B">
        <w:rPr>
          <w:rFonts w:ascii="Times New Roman" w:eastAsia="Calibri" w:hAnsi="Times New Roman" w:cs="Times New Roman"/>
          <w:bCs/>
          <w:sz w:val="28"/>
          <w:szCs w:val="28"/>
        </w:rPr>
        <w:t>сценарные условия)</w:t>
      </w:r>
      <w:r w:rsidRPr="00EA1F5B">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разработанные</w:t>
      </w:r>
      <w:r w:rsidRPr="00EA1F5B">
        <w:rPr>
          <w:rFonts w:ascii="Times New Roman" w:eastAsia="Calibri" w:hAnsi="Times New Roman" w:cs="Times New Roman"/>
          <w:bCs/>
          <w:sz w:val="28"/>
          <w:szCs w:val="28"/>
        </w:rPr>
        <w:t xml:space="preserve"> Минэкономразвития </w:t>
      </w:r>
      <w:r>
        <w:rPr>
          <w:rFonts w:ascii="Times New Roman" w:eastAsia="Calibri" w:hAnsi="Times New Roman" w:cs="Times New Roman"/>
          <w:bCs/>
          <w:sz w:val="28"/>
          <w:szCs w:val="28"/>
        </w:rPr>
        <w:t xml:space="preserve">России </w:t>
      </w:r>
      <w:r w:rsidRPr="00EA1F5B">
        <w:rPr>
          <w:rFonts w:ascii="Times New Roman" w:eastAsia="Calibri" w:hAnsi="Times New Roman" w:cs="Times New Roman"/>
          <w:bCs/>
          <w:sz w:val="28"/>
          <w:szCs w:val="28"/>
        </w:rPr>
        <w:t xml:space="preserve">в мае 2026 года, исходят из траектории умеренного роста с постепенным ускорением. </w:t>
      </w:r>
      <w:r w:rsidRPr="00E0029A">
        <w:rPr>
          <w:rFonts w:ascii="Times New Roman" w:eastAsia="Calibri" w:hAnsi="Times New Roman" w:cs="Times New Roman"/>
          <w:bCs/>
          <w:sz w:val="28"/>
          <w:szCs w:val="28"/>
        </w:rPr>
        <w:t>Сценарные условия сформированы в двух вариантах</w:t>
      </w:r>
      <w:r>
        <w:rPr>
          <w:rFonts w:ascii="Times New Roman" w:eastAsia="Calibri" w:hAnsi="Times New Roman" w:cs="Times New Roman"/>
          <w:bCs/>
          <w:sz w:val="28"/>
          <w:szCs w:val="28"/>
        </w:rPr>
        <w:t xml:space="preserve"> – </w:t>
      </w:r>
      <w:r w:rsidRPr="00E0029A">
        <w:rPr>
          <w:rFonts w:ascii="Times New Roman" w:eastAsia="Calibri" w:hAnsi="Times New Roman" w:cs="Times New Roman"/>
          <w:bCs/>
          <w:sz w:val="28"/>
          <w:szCs w:val="28"/>
        </w:rPr>
        <w:t>базовом и консервативном. Базовый вариант описывает наиболее вероятный сценарий развития российской экономики. Консервативный вариант основан на предпосылках об ухудшении внешнеэкономических условий.</w:t>
      </w:r>
      <w:r>
        <w:rPr>
          <w:rFonts w:ascii="Times New Roman" w:eastAsia="Calibri" w:hAnsi="Times New Roman" w:cs="Times New Roman"/>
          <w:bCs/>
          <w:sz w:val="28"/>
          <w:szCs w:val="28"/>
        </w:rPr>
        <w:t xml:space="preserve"> </w:t>
      </w:r>
    </w:p>
    <w:p w14:paraId="07A4F91A" w14:textId="54A42149" w:rsidR="00687953" w:rsidRDefault="00687953" w:rsidP="00687953">
      <w:pPr>
        <w:spacing w:after="0"/>
        <w:ind w:firstLine="709"/>
        <w:jc w:val="both"/>
        <w:rPr>
          <w:rFonts w:ascii="Times New Roman" w:eastAsia="Calibri" w:hAnsi="Times New Roman" w:cs="Times New Roman"/>
          <w:bCs/>
          <w:sz w:val="28"/>
          <w:szCs w:val="28"/>
        </w:rPr>
      </w:pPr>
      <w:r w:rsidRPr="00EA1F5B">
        <w:rPr>
          <w:rFonts w:ascii="Times New Roman" w:eastAsia="Calibri" w:hAnsi="Times New Roman" w:cs="Times New Roman"/>
          <w:bCs/>
          <w:sz w:val="28"/>
          <w:szCs w:val="28"/>
        </w:rPr>
        <w:t>Рост реального</w:t>
      </w:r>
      <w:r>
        <w:rPr>
          <w:rFonts w:ascii="Times New Roman" w:eastAsia="Calibri" w:hAnsi="Times New Roman" w:cs="Times New Roman"/>
          <w:bCs/>
          <w:sz w:val="28"/>
          <w:szCs w:val="28"/>
        </w:rPr>
        <w:t xml:space="preserve"> валового внутреннего продукта (</w:t>
      </w:r>
      <w:r w:rsidRPr="00EA1F5B">
        <w:rPr>
          <w:rFonts w:ascii="Times New Roman" w:eastAsia="Calibri" w:hAnsi="Times New Roman" w:cs="Times New Roman"/>
          <w:bCs/>
          <w:sz w:val="28"/>
          <w:szCs w:val="28"/>
        </w:rPr>
        <w:t>ВВП</w:t>
      </w:r>
      <w:r>
        <w:rPr>
          <w:rFonts w:ascii="Times New Roman" w:eastAsia="Calibri" w:hAnsi="Times New Roman" w:cs="Times New Roman"/>
          <w:bCs/>
          <w:sz w:val="28"/>
          <w:szCs w:val="28"/>
        </w:rPr>
        <w:t>)</w:t>
      </w:r>
      <w:r w:rsidRPr="00EA1F5B">
        <w:rPr>
          <w:rFonts w:ascii="Times New Roman" w:eastAsia="Calibri" w:hAnsi="Times New Roman" w:cs="Times New Roman"/>
          <w:bCs/>
          <w:sz w:val="28"/>
          <w:szCs w:val="28"/>
        </w:rPr>
        <w:t xml:space="preserve"> в </w:t>
      </w:r>
      <w:r>
        <w:rPr>
          <w:rFonts w:ascii="Times New Roman" w:eastAsia="Calibri" w:hAnsi="Times New Roman" w:cs="Times New Roman"/>
          <w:bCs/>
          <w:sz w:val="28"/>
          <w:szCs w:val="28"/>
        </w:rPr>
        <w:t>2026</w:t>
      </w:r>
      <w:r w:rsidRPr="00EA1F5B">
        <w:rPr>
          <w:rFonts w:ascii="Times New Roman" w:eastAsia="Calibri" w:hAnsi="Times New Roman" w:cs="Times New Roman"/>
          <w:bCs/>
          <w:sz w:val="28"/>
          <w:szCs w:val="28"/>
        </w:rPr>
        <w:t xml:space="preserve"> году оценивается на уровне 0,4% (в 2025 году он состав</w:t>
      </w:r>
      <w:r>
        <w:rPr>
          <w:rFonts w:ascii="Times New Roman" w:eastAsia="Calibri" w:hAnsi="Times New Roman" w:cs="Times New Roman"/>
          <w:bCs/>
          <w:sz w:val="28"/>
          <w:szCs w:val="28"/>
        </w:rPr>
        <w:t>ил</w:t>
      </w:r>
      <w:r w:rsidRPr="00EA1F5B">
        <w:rPr>
          <w:rFonts w:ascii="Times New Roman" w:eastAsia="Calibri" w:hAnsi="Times New Roman" w:cs="Times New Roman"/>
          <w:bCs/>
          <w:sz w:val="28"/>
          <w:szCs w:val="28"/>
        </w:rPr>
        <w:t xml:space="preserve"> 1%). В дальнейшем прогнозируется ускорение экономического роста: до 1,4% в 2027 году, </w:t>
      </w:r>
      <w:r w:rsidR="005D3C2A">
        <w:rPr>
          <w:rFonts w:ascii="Times New Roman" w:eastAsia="Calibri" w:hAnsi="Times New Roman" w:cs="Times New Roman"/>
          <w:bCs/>
          <w:sz w:val="28"/>
          <w:szCs w:val="28"/>
        </w:rPr>
        <w:br/>
      </w:r>
      <w:r w:rsidRPr="00EA1F5B">
        <w:rPr>
          <w:rFonts w:ascii="Times New Roman" w:eastAsia="Calibri" w:hAnsi="Times New Roman" w:cs="Times New Roman"/>
          <w:bCs/>
          <w:sz w:val="28"/>
          <w:szCs w:val="28"/>
        </w:rPr>
        <w:t xml:space="preserve">1,9% в 2028 году и 2,4% в 2029 году. </w:t>
      </w:r>
    </w:p>
    <w:p w14:paraId="0E9E1F35" w14:textId="77777777" w:rsidR="00564E2B" w:rsidRPr="00564E2B" w:rsidRDefault="00564E2B" w:rsidP="00687953">
      <w:pPr>
        <w:spacing w:after="0"/>
        <w:ind w:firstLine="709"/>
        <w:jc w:val="both"/>
        <w:rPr>
          <w:rFonts w:ascii="Times New Roman" w:eastAsia="Calibri" w:hAnsi="Times New Roman" w:cs="Times New Roman"/>
          <w:bCs/>
          <w:sz w:val="16"/>
          <w:szCs w:val="16"/>
        </w:rPr>
      </w:pPr>
    </w:p>
    <w:tbl>
      <w:tblPr>
        <w:tblStyle w:val="a3"/>
        <w:tblW w:w="9388" w:type="dxa"/>
        <w:jc w:val="center"/>
        <w:tblLook w:val="04A0" w:firstRow="1" w:lastRow="0" w:firstColumn="1" w:lastColumn="0" w:noHBand="0" w:noVBand="1"/>
      </w:tblPr>
      <w:tblGrid>
        <w:gridCol w:w="2689"/>
        <w:gridCol w:w="850"/>
        <w:gridCol w:w="821"/>
        <w:gridCol w:w="845"/>
        <w:gridCol w:w="1120"/>
        <w:gridCol w:w="977"/>
        <w:gridCol w:w="978"/>
        <w:gridCol w:w="1108"/>
      </w:tblGrid>
      <w:tr w:rsidR="00687953" w:rsidRPr="00EA1F5B" w14:paraId="11168BB9" w14:textId="77777777" w:rsidTr="00564E2B">
        <w:trPr>
          <w:jc w:val="center"/>
        </w:trPr>
        <w:tc>
          <w:tcPr>
            <w:tcW w:w="2689" w:type="dxa"/>
            <w:vMerge w:val="restart"/>
            <w:vAlign w:val="center"/>
          </w:tcPr>
          <w:p w14:paraId="5EF5036E" w14:textId="77777777" w:rsidR="00687953" w:rsidRPr="006A7262" w:rsidRDefault="00687953" w:rsidP="004413B6">
            <w:pPr>
              <w:rPr>
                <w:rFonts w:ascii="Times New Roman" w:hAnsi="Times New Roman" w:cs="Times New Roman"/>
                <w:sz w:val="24"/>
                <w:szCs w:val="24"/>
              </w:rPr>
            </w:pPr>
          </w:p>
        </w:tc>
        <w:tc>
          <w:tcPr>
            <w:tcW w:w="850" w:type="dxa"/>
            <w:vAlign w:val="center"/>
          </w:tcPr>
          <w:p w14:paraId="78917A82"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2023</w:t>
            </w:r>
          </w:p>
        </w:tc>
        <w:tc>
          <w:tcPr>
            <w:tcW w:w="821" w:type="dxa"/>
            <w:vAlign w:val="center"/>
          </w:tcPr>
          <w:p w14:paraId="0015CE7B"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2024</w:t>
            </w:r>
          </w:p>
        </w:tc>
        <w:tc>
          <w:tcPr>
            <w:tcW w:w="842" w:type="dxa"/>
            <w:vAlign w:val="center"/>
          </w:tcPr>
          <w:p w14:paraId="5F9F04E5"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2025</w:t>
            </w:r>
          </w:p>
        </w:tc>
        <w:tc>
          <w:tcPr>
            <w:tcW w:w="1120" w:type="dxa"/>
            <w:vAlign w:val="center"/>
          </w:tcPr>
          <w:p w14:paraId="728BB894"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2026</w:t>
            </w:r>
          </w:p>
        </w:tc>
        <w:tc>
          <w:tcPr>
            <w:tcW w:w="977" w:type="dxa"/>
            <w:vAlign w:val="center"/>
          </w:tcPr>
          <w:p w14:paraId="7535091D"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2027</w:t>
            </w:r>
          </w:p>
        </w:tc>
        <w:tc>
          <w:tcPr>
            <w:tcW w:w="978" w:type="dxa"/>
            <w:vAlign w:val="center"/>
          </w:tcPr>
          <w:p w14:paraId="0EAB876A"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2028</w:t>
            </w:r>
          </w:p>
        </w:tc>
        <w:tc>
          <w:tcPr>
            <w:tcW w:w="1108" w:type="dxa"/>
            <w:vAlign w:val="center"/>
          </w:tcPr>
          <w:p w14:paraId="657693F2"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2029</w:t>
            </w:r>
          </w:p>
        </w:tc>
      </w:tr>
      <w:tr w:rsidR="00687953" w:rsidRPr="00EA1F5B" w14:paraId="41F27216" w14:textId="77777777" w:rsidTr="00564E2B">
        <w:trPr>
          <w:jc w:val="center"/>
        </w:trPr>
        <w:tc>
          <w:tcPr>
            <w:tcW w:w="2689" w:type="dxa"/>
            <w:vMerge/>
            <w:vAlign w:val="center"/>
          </w:tcPr>
          <w:p w14:paraId="28FB05C2" w14:textId="77777777" w:rsidR="00687953" w:rsidRPr="006A7262" w:rsidRDefault="00687953" w:rsidP="004413B6">
            <w:pPr>
              <w:rPr>
                <w:rFonts w:ascii="Times New Roman" w:hAnsi="Times New Roman" w:cs="Times New Roman"/>
                <w:sz w:val="24"/>
                <w:szCs w:val="24"/>
              </w:rPr>
            </w:pPr>
          </w:p>
        </w:tc>
        <w:tc>
          <w:tcPr>
            <w:tcW w:w="850" w:type="dxa"/>
            <w:vAlign w:val="center"/>
          </w:tcPr>
          <w:p w14:paraId="4118BD3E"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факт</w:t>
            </w:r>
          </w:p>
        </w:tc>
        <w:tc>
          <w:tcPr>
            <w:tcW w:w="821" w:type="dxa"/>
            <w:vAlign w:val="center"/>
          </w:tcPr>
          <w:p w14:paraId="6D20BE39"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факт</w:t>
            </w:r>
          </w:p>
        </w:tc>
        <w:tc>
          <w:tcPr>
            <w:tcW w:w="842" w:type="dxa"/>
            <w:vAlign w:val="center"/>
          </w:tcPr>
          <w:p w14:paraId="1C2E9495"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факт</w:t>
            </w:r>
          </w:p>
        </w:tc>
        <w:tc>
          <w:tcPr>
            <w:tcW w:w="1120" w:type="dxa"/>
            <w:vAlign w:val="center"/>
          </w:tcPr>
          <w:p w14:paraId="4206E5FB"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оценка</w:t>
            </w:r>
          </w:p>
        </w:tc>
        <w:tc>
          <w:tcPr>
            <w:tcW w:w="3063" w:type="dxa"/>
            <w:gridSpan w:val="3"/>
            <w:vAlign w:val="center"/>
          </w:tcPr>
          <w:p w14:paraId="1DB19D76"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прогноз</w:t>
            </w:r>
          </w:p>
        </w:tc>
      </w:tr>
      <w:tr w:rsidR="00687953" w:rsidRPr="00EA1F5B" w14:paraId="187DB176" w14:textId="77777777" w:rsidTr="00564E2B">
        <w:trPr>
          <w:jc w:val="center"/>
        </w:trPr>
        <w:tc>
          <w:tcPr>
            <w:tcW w:w="2689" w:type="dxa"/>
            <w:vAlign w:val="center"/>
          </w:tcPr>
          <w:p w14:paraId="0D0F9501" w14:textId="379DDD9D"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 xml:space="preserve">Валовой внутренний продукт, темп роста </w:t>
            </w:r>
            <w:r w:rsidR="005D3C2A">
              <w:rPr>
                <w:rFonts w:ascii="Times New Roman" w:hAnsi="Times New Roman" w:cs="Times New Roman"/>
                <w:sz w:val="24"/>
                <w:szCs w:val="24"/>
              </w:rPr>
              <w:br/>
            </w:r>
            <w:r w:rsidRPr="006A7262">
              <w:rPr>
                <w:rFonts w:ascii="Times New Roman" w:hAnsi="Times New Roman" w:cs="Times New Roman"/>
                <w:sz w:val="24"/>
                <w:szCs w:val="24"/>
              </w:rPr>
              <w:t>(% год к году)</w:t>
            </w:r>
          </w:p>
        </w:tc>
        <w:tc>
          <w:tcPr>
            <w:tcW w:w="850" w:type="dxa"/>
            <w:vAlign w:val="center"/>
          </w:tcPr>
          <w:p w14:paraId="29D40721" w14:textId="77777777" w:rsidR="00687953" w:rsidRDefault="00687953" w:rsidP="004413B6">
            <w:pPr>
              <w:rPr>
                <w:rFonts w:ascii="Times New Roman" w:hAnsi="Times New Roman" w:cs="Times New Roman"/>
                <w:sz w:val="24"/>
                <w:szCs w:val="24"/>
              </w:rPr>
            </w:pPr>
          </w:p>
          <w:p w14:paraId="46224691"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104,1</w:t>
            </w:r>
          </w:p>
          <w:p w14:paraId="2BFA10C1" w14:textId="77777777" w:rsidR="00687953" w:rsidRPr="006A7262" w:rsidRDefault="00687953" w:rsidP="004413B6">
            <w:pPr>
              <w:rPr>
                <w:rFonts w:ascii="Times New Roman" w:hAnsi="Times New Roman" w:cs="Times New Roman"/>
                <w:sz w:val="24"/>
                <w:szCs w:val="24"/>
              </w:rPr>
            </w:pPr>
          </w:p>
        </w:tc>
        <w:tc>
          <w:tcPr>
            <w:tcW w:w="821" w:type="dxa"/>
            <w:vAlign w:val="center"/>
          </w:tcPr>
          <w:p w14:paraId="33617B0E" w14:textId="77777777" w:rsidR="00687953" w:rsidRDefault="00687953" w:rsidP="004413B6">
            <w:pPr>
              <w:rPr>
                <w:rFonts w:ascii="Times New Roman" w:hAnsi="Times New Roman" w:cs="Times New Roman"/>
                <w:sz w:val="24"/>
                <w:szCs w:val="24"/>
              </w:rPr>
            </w:pPr>
          </w:p>
          <w:p w14:paraId="3DBA91BE"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104,9</w:t>
            </w:r>
          </w:p>
          <w:p w14:paraId="3975EEB4" w14:textId="77777777" w:rsidR="00687953" w:rsidRPr="006A7262" w:rsidRDefault="00687953" w:rsidP="004413B6">
            <w:pPr>
              <w:rPr>
                <w:rFonts w:ascii="Times New Roman" w:hAnsi="Times New Roman" w:cs="Times New Roman"/>
                <w:sz w:val="24"/>
                <w:szCs w:val="24"/>
              </w:rPr>
            </w:pPr>
          </w:p>
        </w:tc>
        <w:tc>
          <w:tcPr>
            <w:tcW w:w="842" w:type="dxa"/>
            <w:vAlign w:val="center"/>
          </w:tcPr>
          <w:p w14:paraId="7C535092"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101,0</w:t>
            </w:r>
          </w:p>
        </w:tc>
        <w:tc>
          <w:tcPr>
            <w:tcW w:w="1120" w:type="dxa"/>
            <w:vAlign w:val="center"/>
          </w:tcPr>
          <w:p w14:paraId="2346E16F"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100,4</w:t>
            </w:r>
          </w:p>
        </w:tc>
        <w:tc>
          <w:tcPr>
            <w:tcW w:w="977" w:type="dxa"/>
            <w:vAlign w:val="center"/>
          </w:tcPr>
          <w:p w14:paraId="7143247B"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101,4</w:t>
            </w:r>
          </w:p>
        </w:tc>
        <w:tc>
          <w:tcPr>
            <w:tcW w:w="978" w:type="dxa"/>
            <w:vAlign w:val="center"/>
          </w:tcPr>
          <w:p w14:paraId="37DB75A0"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101,9</w:t>
            </w:r>
          </w:p>
        </w:tc>
        <w:tc>
          <w:tcPr>
            <w:tcW w:w="1108" w:type="dxa"/>
            <w:vAlign w:val="center"/>
          </w:tcPr>
          <w:p w14:paraId="793C4706"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102,4</w:t>
            </w:r>
          </w:p>
        </w:tc>
      </w:tr>
      <w:tr w:rsidR="00687953" w:rsidRPr="00EA1F5B" w14:paraId="45316513" w14:textId="77777777" w:rsidTr="00564E2B">
        <w:trPr>
          <w:jc w:val="center"/>
        </w:trPr>
        <w:tc>
          <w:tcPr>
            <w:tcW w:w="2689" w:type="dxa"/>
            <w:vAlign w:val="center"/>
          </w:tcPr>
          <w:p w14:paraId="290DAE25"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Источник информации</w:t>
            </w:r>
          </w:p>
        </w:tc>
        <w:tc>
          <w:tcPr>
            <w:tcW w:w="2516" w:type="dxa"/>
            <w:gridSpan w:val="3"/>
            <w:vAlign w:val="center"/>
          </w:tcPr>
          <w:p w14:paraId="0CDE96B7"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Росстат</w:t>
            </w:r>
          </w:p>
        </w:tc>
        <w:tc>
          <w:tcPr>
            <w:tcW w:w="4183" w:type="dxa"/>
            <w:gridSpan w:val="4"/>
            <w:vAlign w:val="center"/>
          </w:tcPr>
          <w:p w14:paraId="524892B7" w14:textId="7639D9A2" w:rsidR="00687953" w:rsidRPr="006A7262" w:rsidRDefault="00687953" w:rsidP="005D3C2A">
            <w:pPr>
              <w:rPr>
                <w:rFonts w:ascii="Times New Roman" w:hAnsi="Times New Roman" w:cs="Times New Roman"/>
                <w:sz w:val="24"/>
                <w:szCs w:val="24"/>
              </w:rPr>
            </w:pPr>
            <w:r w:rsidRPr="006A7262">
              <w:rPr>
                <w:rFonts w:ascii="Times New Roman" w:hAnsi="Times New Roman" w:cs="Times New Roman"/>
                <w:sz w:val="24"/>
                <w:szCs w:val="24"/>
              </w:rPr>
              <w:t>Минэкономразвития России (</w:t>
            </w:r>
            <w:r w:rsidR="005D3C2A">
              <w:rPr>
                <w:rFonts w:ascii="Times New Roman" w:hAnsi="Times New Roman" w:cs="Times New Roman"/>
                <w:sz w:val="24"/>
                <w:szCs w:val="24"/>
              </w:rPr>
              <w:t>с</w:t>
            </w:r>
            <w:r w:rsidRPr="006A7262">
              <w:rPr>
                <w:rFonts w:ascii="Times New Roman" w:hAnsi="Times New Roman" w:cs="Times New Roman"/>
                <w:sz w:val="24"/>
                <w:szCs w:val="24"/>
              </w:rPr>
              <w:t>ценарные условия, базовый вариант)</w:t>
            </w:r>
          </w:p>
        </w:tc>
      </w:tr>
    </w:tbl>
    <w:p w14:paraId="245F0C9F" w14:textId="77777777" w:rsidR="005D3C2A" w:rsidRDefault="005D3C2A" w:rsidP="00687953">
      <w:pPr>
        <w:shd w:val="clear" w:color="auto" w:fill="FFFFFF"/>
        <w:spacing w:after="0"/>
        <w:ind w:firstLine="709"/>
        <w:jc w:val="both"/>
        <w:rPr>
          <w:rFonts w:ascii="Times New Roman" w:eastAsia="Times New Roman" w:hAnsi="Times New Roman" w:cs="Times New Roman"/>
          <w:sz w:val="28"/>
          <w:szCs w:val="28"/>
          <w:lang w:eastAsia="ru-RU"/>
        </w:rPr>
      </w:pPr>
    </w:p>
    <w:p w14:paraId="12FF67A4" w14:textId="14039443" w:rsidR="00687953" w:rsidRDefault="00687953" w:rsidP="00687953">
      <w:pPr>
        <w:shd w:val="clear" w:color="auto" w:fill="FFFFFF"/>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Экономический рост (рост реального ВВП), темпы этого роста и его устойчивость определяют возможности государства по материальному </w:t>
      </w:r>
      <w:r w:rsidR="005D3C2A">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и финансовому обеспечению развития отраслей социальной сферы экономики, </w:t>
      </w:r>
      <w:r w:rsidR="005D3C2A">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в том числе образования.</w:t>
      </w:r>
    </w:p>
    <w:p w14:paraId="6B37BAF8" w14:textId="685B97FE" w:rsidR="00687953" w:rsidRPr="004C3AD3" w:rsidRDefault="00687953" w:rsidP="00687953">
      <w:pPr>
        <w:shd w:val="clear" w:color="auto" w:fill="FFFFFF"/>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5B781C">
        <w:rPr>
          <w:rFonts w:ascii="Times New Roman" w:eastAsia="Times New Roman" w:hAnsi="Times New Roman" w:cs="Times New Roman"/>
          <w:sz w:val="28"/>
          <w:szCs w:val="28"/>
          <w:lang w:eastAsia="ru-RU"/>
        </w:rPr>
        <w:t>нфляционн</w:t>
      </w:r>
      <w:r>
        <w:rPr>
          <w:rFonts w:ascii="Times New Roman" w:eastAsia="Times New Roman" w:hAnsi="Times New Roman" w:cs="Times New Roman"/>
          <w:sz w:val="28"/>
          <w:szCs w:val="28"/>
          <w:lang w:eastAsia="ru-RU"/>
        </w:rPr>
        <w:t>ая</w:t>
      </w:r>
      <w:r w:rsidRPr="005B781C">
        <w:rPr>
          <w:rFonts w:ascii="Times New Roman" w:eastAsia="Times New Roman" w:hAnsi="Times New Roman" w:cs="Times New Roman"/>
          <w:sz w:val="28"/>
          <w:szCs w:val="28"/>
          <w:lang w:eastAsia="ru-RU"/>
        </w:rPr>
        <w:t xml:space="preserve"> динамик</w:t>
      </w:r>
      <w:r>
        <w:rPr>
          <w:rFonts w:ascii="Times New Roman" w:eastAsia="Times New Roman" w:hAnsi="Times New Roman" w:cs="Times New Roman"/>
          <w:sz w:val="28"/>
          <w:szCs w:val="28"/>
          <w:lang w:eastAsia="ru-RU"/>
        </w:rPr>
        <w:t xml:space="preserve">а является важнейшим показателем макроэкономической стабильности экономики. </w:t>
      </w:r>
      <w:r w:rsidRPr="004C3AD3">
        <w:rPr>
          <w:rFonts w:ascii="Times New Roman" w:eastAsia="Times New Roman" w:hAnsi="Times New Roman" w:cs="Times New Roman"/>
          <w:sz w:val="28"/>
          <w:szCs w:val="28"/>
          <w:lang w:eastAsia="ru-RU"/>
        </w:rPr>
        <w:t xml:space="preserve">Для работников важным является показатель потребительской инфляции, т.к. значения потребительской инфляции (индекс потребительских цен – ИПЦ) напрямую влияют на покупательную способность заработной платы (уровень реального содержания заработной платы). </w:t>
      </w:r>
    </w:p>
    <w:p w14:paraId="540CA55E" w14:textId="77777777" w:rsidR="00687953" w:rsidRDefault="00687953" w:rsidP="00687953">
      <w:pPr>
        <w:shd w:val="clear" w:color="auto" w:fill="FFFFFF"/>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0356F6">
        <w:rPr>
          <w:rFonts w:ascii="Times New Roman" w:eastAsia="Times New Roman" w:hAnsi="Times New Roman" w:cs="Times New Roman"/>
          <w:sz w:val="28"/>
          <w:szCs w:val="28"/>
          <w:lang w:eastAsia="ru-RU"/>
        </w:rPr>
        <w:t xml:space="preserve">нфляция по итогам 2025 года замедлилась до 5,6% </w:t>
      </w:r>
      <w:r>
        <w:rPr>
          <w:rFonts w:ascii="Times New Roman" w:eastAsia="Times New Roman" w:hAnsi="Times New Roman" w:cs="Times New Roman"/>
          <w:sz w:val="28"/>
          <w:szCs w:val="28"/>
          <w:lang w:eastAsia="ru-RU"/>
        </w:rPr>
        <w:t>(</w:t>
      </w:r>
      <w:r w:rsidRPr="000356F6">
        <w:rPr>
          <w:rFonts w:ascii="Times New Roman" w:eastAsia="Times New Roman" w:hAnsi="Times New Roman" w:cs="Times New Roman"/>
          <w:sz w:val="28"/>
          <w:szCs w:val="28"/>
          <w:lang w:eastAsia="ru-RU"/>
        </w:rPr>
        <w:t>декабрь к декабрю</w:t>
      </w:r>
      <w:r>
        <w:rPr>
          <w:rFonts w:ascii="Times New Roman" w:eastAsia="Times New Roman" w:hAnsi="Times New Roman" w:cs="Times New Roman"/>
          <w:sz w:val="28"/>
          <w:szCs w:val="28"/>
          <w:lang w:eastAsia="ru-RU"/>
        </w:rPr>
        <w:t>)</w:t>
      </w:r>
      <w:r w:rsidRPr="000356F6">
        <w:rPr>
          <w:rFonts w:ascii="Times New Roman" w:eastAsia="Times New Roman" w:hAnsi="Times New Roman" w:cs="Times New Roman"/>
          <w:sz w:val="28"/>
          <w:szCs w:val="28"/>
          <w:lang w:eastAsia="ru-RU"/>
        </w:rPr>
        <w:t xml:space="preserve"> после 9,5% в 2024 году и 7,4% в 2023 году.</w:t>
      </w:r>
    </w:p>
    <w:p w14:paraId="0430E8EF" w14:textId="1BCCB986" w:rsidR="00687953" w:rsidRDefault="00687953" w:rsidP="00687953">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сценарных условиях п</w:t>
      </w:r>
      <w:r w:rsidRPr="001E09BA">
        <w:rPr>
          <w:rFonts w:ascii="Times New Roman" w:eastAsia="Calibri" w:hAnsi="Times New Roman" w:cs="Times New Roman"/>
          <w:sz w:val="28"/>
          <w:szCs w:val="28"/>
        </w:rPr>
        <w:t>рогнозируется, что инфляция по итогам 202</w:t>
      </w:r>
      <w:r>
        <w:rPr>
          <w:rFonts w:ascii="Times New Roman" w:eastAsia="Calibri" w:hAnsi="Times New Roman" w:cs="Times New Roman"/>
          <w:sz w:val="28"/>
          <w:szCs w:val="28"/>
        </w:rPr>
        <w:t>6</w:t>
      </w:r>
      <w:r w:rsidRPr="001E09BA">
        <w:rPr>
          <w:rFonts w:ascii="Times New Roman" w:eastAsia="Calibri" w:hAnsi="Times New Roman" w:cs="Times New Roman"/>
          <w:sz w:val="28"/>
          <w:szCs w:val="28"/>
        </w:rPr>
        <w:t xml:space="preserve"> года </w:t>
      </w:r>
      <w:r>
        <w:rPr>
          <w:rFonts w:ascii="Times New Roman" w:eastAsia="Calibri" w:hAnsi="Times New Roman" w:cs="Times New Roman"/>
          <w:sz w:val="28"/>
          <w:szCs w:val="28"/>
        </w:rPr>
        <w:t>составит</w:t>
      </w:r>
      <w:r w:rsidRPr="001E09BA">
        <w:rPr>
          <w:rFonts w:ascii="Times New Roman" w:eastAsia="Calibri" w:hAnsi="Times New Roman" w:cs="Times New Roman"/>
          <w:sz w:val="28"/>
          <w:szCs w:val="28"/>
        </w:rPr>
        <w:t xml:space="preserve"> </w:t>
      </w:r>
      <w:r>
        <w:rPr>
          <w:rFonts w:ascii="Times New Roman" w:eastAsia="Calibri" w:hAnsi="Times New Roman" w:cs="Times New Roman"/>
          <w:sz w:val="28"/>
          <w:szCs w:val="28"/>
        </w:rPr>
        <w:t>5</w:t>
      </w:r>
      <w:r w:rsidRPr="001E09BA">
        <w:rPr>
          <w:rFonts w:ascii="Times New Roman" w:eastAsia="Calibri" w:hAnsi="Times New Roman" w:cs="Times New Roman"/>
          <w:sz w:val="28"/>
          <w:szCs w:val="28"/>
        </w:rPr>
        <w:t>,</w:t>
      </w:r>
      <w:r>
        <w:rPr>
          <w:rFonts w:ascii="Times New Roman" w:eastAsia="Calibri" w:hAnsi="Times New Roman" w:cs="Times New Roman"/>
          <w:sz w:val="28"/>
          <w:szCs w:val="28"/>
        </w:rPr>
        <w:t>2</w:t>
      </w:r>
      <w:r w:rsidRPr="001E09BA">
        <w:rPr>
          <w:rFonts w:ascii="Times New Roman" w:eastAsia="Calibri" w:hAnsi="Times New Roman" w:cs="Times New Roman"/>
          <w:sz w:val="28"/>
          <w:szCs w:val="28"/>
        </w:rPr>
        <w:t>%.</w:t>
      </w:r>
      <w:r>
        <w:rPr>
          <w:rFonts w:ascii="Times New Roman" w:eastAsia="Calibri" w:hAnsi="Times New Roman" w:cs="Times New Roman"/>
          <w:sz w:val="28"/>
          <w:szCs w:val="28"/>
        </w:rPr>
        <w:t xml:space="preserve"> Одновременно текущий прогноз Банка России предполагает, </w:t>
      </w:r>
      <w:r w:rsidR="005D3C2A">
        <w:rPr>
          <w:rFonts w:ascii="Times New Roman" w:eastAsia="Calibri" w:hAnsi="Times New Roman" w:cs="Times New Roman"/>
          <w:sz w:val="28"/>
          <w:szCs w:val="28"/>
        </w:rPr>
        <w:br/>
      </w:r>
      <w:r>
        <w:rPr>
          <w:rFonts w:ascii="Times New Roman" w:eastAsia="Calibri" w:hAnsi="Times New Roman" w:cs="Times New Roman"/>
          <w:sz w:val="28"/>
          <w:szCs w:val="28"/>
        </w:rPr>
        <w:t xml:space="preserve">что с </w:t>
      </w:r>
      <w:r w:rsidRPr="000F38D4">
        <w:rPr>
          <w:rFonts w:ascii="Times New Roman" w:eastAsia="Calibri" w:hAnsi="Times New Roman" w:cs="Times New Roman"/>
          <w:sz w:val="28"/>
          <w:szCs w:val="28"/>
        </w:rPr>
        <w:t xml:space="preserve">учетом проводимой денежно-кредитной политики годовая инфляция снизится </w:t>
      </w:r>
      <w:r>
        <w:rPr>
          <w:rFonts w:ascii="Times New Roman" w:eastAsia="Calibri" w:hAnsi="Times New Roman" w:cs="Times New Roman"/>
          <w:sz w:val="28"/>
          <w:szCs w:val="28"/>
        </w:rPr>
        <w:t xml:space="preserve">по итогам 2026 года </w:t>
      </w:r>
      <w:r w:rsidRPr="000F38D4">
        <w:rPr>
          <w:rFonts w:ascii="Times New Roman" w:eastAsia="Calibri" w:hAnsi="Times New Roman" w:cs="Times New Roman"/>
          <w:sz w:val="28"/>
          <w:szCs w:val="28"/>
        </w:rPr>
        <w:t>до</w:t>
      </w:r>
      <w:r w:rsidR="005D3C2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диапазона </w:t>
      </w:r>
      <w:r w:rsidRPr="000F38D4">
        <w:rPr>
          <w:rFonts w:ascii="Times New Roman" w:eastAsia="Calibri" w:hAnsi="Times New Roman" w:cs="Times New Roman"/>
          <w:sz w:val="28"/>
          <w:szCs w:val="28"/>
        </w:rPr>
        <w:t>4,5</w:t>
      </w:r>
      <w:r w:rsidR="005D3C2A">
        <w:rPr>
          <w:rFonts w:ascii="Times New Roman" w:eastAsia="Calibri" w:hAnsi="Times New Roman" w:cs="Times New Roman"/>
          <w:sz w:val="28"/>
          <w:szCs w:val="28"/>
        </w:rPr>
        <w:t>-</w:t>
      </w:r>
      <w:r w:rsidRPr="000F38D4">
        <w:rPr>
          <w:rFonts w:ascii="Times New Roman" w:eastAsia="Calibri" w:hAnsi="Times New Roman" w:cs="Times New Roman"/>
          <w:sz w:val="28"/>
          <w:szCs w:val="28"/>
        </w:rPr>
        <w:t>5,5%.</w:t>
      </w:r>
    </w:p>
    <w:p w14:paraId="30B3FBE0" w14:textId="77777777" w:rsidR="005D3C2A" w:rsidRPr="005D3C2A" w:rsidRDefault="005D3C2A" w:rsidP="00687953">
      <w:pPr>
        <w:spacing w:after="0"/>
        <w:ind w:firstLine="709"/>
        <w:jc w:val="both"/>
        <w:rPr>
          <w:rFonts w:ascii="Times New Roman" w:eastAsia="Calibri" w:hAnsi="Times New Roman" w:cs="Times New Roman"/>
          <w:sz w:val="16"/>
          <w:szCs w:val="16"/>
        </w:rPr>
      </w:pPr>
    </w:p>
    <w:tbl>
      <w:tblPr>
        <w:tblStyle w:val="a3"/>
        <w:tblW w:w="9351" w:type="dxa"/>
        <w:jc w:val="center"/>
        <w:tblLayout w:type="fixed"/>
        <w:tblLook w:val="04A0" w:firstRow="1" w:lastRow="0" w:firstColumn="1" w:lastColumn="0" w:noHBand="0" w:noVBand="1"/>
      </w:tblPr>
      <w:tblGrid>
        <w:gridCol w:w="2516"/>
        <w:gridCol w:w="851"/>
        <w:gridCol w:w="994"/>
        <w:gridCol w:w="992"/>
        <w:gridCol w:w="1021"/>
        <w:gridCol w:w="993"/>
        <w:gridCol w:w="992"/>
        <w:gridCol w:w="992"/>
      </w:tblGrid>
      <w:tr w:rsidR="00687953" w:rsidRPr="001E09BA" w14:paraId="5634129A" w14:textId="77777777" w:rsidTr="005D3C2A">
        <w:trPr>
          <w:jc w:val="center"/>
        </w:trPr>
        <w:tc>
          <w:tcPr>
            <w:tcW w:w="2516" w:type="dxa"/>
            <w:vMerge w:val="restart"/>
          </w:tcPr>
          <w:p w14:paraId="6364CDDF" w14:textId="77777777" w:rsidR="00687953" w:rsidRPr="006A7262" w:rsidRDefault="00687953" w:rsidP="004413B6">
            <w:pPr>
              <w:jc w:val="center"/>
              <w:rPr>
                <w:rFonts w:ascii="Times New Roman" w:hAnsi="Times New Roman" w:cs="Times New Roman"/>
                <w:sz w:val="24"/>
                <w:szCs w:val="24"/>
              </w:rPr>
            </w:pPr>
          </w:p>
        </w:tc>
        <w:tc>
          <w:tcPr>
            <w:tcW w:w="851" w:type="dxa"/>
          </w:tcPr>
          <w:p w14:paraId="2D3AD4EE"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2023</w:t>
            </w:r>
          </w:p>
        </w:tc>
        <w:tc>
          <w:tcPr>
            <w:tcW w:w="994" w:type="dxa"/>
          </w:tcPr>
          <w:p w14:paraId="45077E09"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2024</w:t>
            </w:r>
          </w:p>
        </w:tc>
        <w:tc>
          <w:tcPr>
            <w:tcW w:w="992" w:type="dxa"/>
          </w:tcPr>
          <w:p w14:paraId="4B7AF55D"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2025</w:t>
            </w:r>
          </w:p>
        </w:tc>
        <w:tc>
          <w:tcPr>
            <w:tcW w:w="1021" w:type="dxa"/>
          </w:tcPr>
          <w:p w14:paraId="4723BF4F"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2026</w:t>
            </w:r>
          </w:p>
        </w:tc>
        <w:tc>
          <w:tcPr>
            <w:tcW w:w="993" w:type="dxa"/>
          </w:tcPr>
          <w:p w14:paraId="416F2153"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2027</w:t>
            </w:r>
          </w:p>
        </w:tc>
        <w:tc>
          <w:tcPr>
            <w:tcW w:w="992" w:type="dxa"/>
          </w:tcPr>
          <w:p w14:paraId="5F5E4F02"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2028</w:t>
            </w:r>
          </w:p>
        </w:tc>
        <w:tc>
          <w:tcPr>
            <w:tcW w:w="992" w:type="dxa"/>
          </w:tcPr>
          <w:p w14:paraId="4009E21C"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2029</w:t>
            </w:r>
          </w:p>
        </w:tc>
      </w:tr>
      <w:tr w:rsidR="00687953" w:rsidRPr="001E09BA" w14:paraId="0F964592" w14:textId="77777777" w:rsidTr="005D3C2A">
        <w:trPr>
          <w:jc w:val="center"/>
        </w:trPr>
        <w:tc>
          <w:tcPr>
            <w:tcW w:w="2516" w:type="dxa"/>
            <w:vMerge/>
          </w:tcPr>
          <w:p w14:paraId="26BA9442" w14:textId="77777777" w:rsidR="00687953" w:rsidRPr="006A7262" w:rsidRDefault="00687953" w:rsidP="004413B6">
            <w:pPr>
              <w:jc w:val="center"/>
              <w:rPr>
                <w:rFonts w:ascii="Times New Roman" w:hAnsi="Times New Roman" w:cs="Times New Roman"/>
                <w:sz w:val="24"/>
                <w:szCs w:val="24"/>
              </w:rPr>
            </w:pPr>
          </w:p>
        </w:tc>
        <w:tc>
          <w:tcPr>
            <w:tcW w:w="851" w:type="dxa"/>
          </w:tcPr>
          <w:p w14:paraId="5ED67A8C"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факт</w:t>
            </w:r>
          </w:p>
        </w:tc>
        <w:tc>
          <w:tcPr>
            <w:tcW w:w="994" w:type="dxa"/>
          </w:tcPr>
          <w:p w14:paraId="65282D24"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факт</w:t>
            </w:r>
          </w:p>
        </w:tc>
        <w:tc>
          <w:tcPr>
            <w:tcW w:w="992" w:type="dxa"/>
          </w:tcPr>
          <w:p w14:paraId="5158A794"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факт</w:t>
            </w:r>
          </w:p>
        </w:tc>
        <w:tc>
          <w:tcPr>
            <w:tcW w:w="1021" w:type="dxa"/>
          </w:tcPr>
          <w:p w14:paraId="5121A903"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оценка</w:t>
            </w:r>
          </w:p>
        </w:tc>
        <w:tc>
          <w:tcPr>
            <w:tcW w:w="2977" w:type="dxa"/>
            <w:gridSpan w:val="3"/>
          </w:tcPr>
          <w:p w14:paraId="135DC68A"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прогноз</w:t>
            </w:r>
          </w:p>
        </w:tc>
      </w:tr>
      <w:tr w:rsidR="00687953" w:rsidRPr="001E09BA" w14:paraId="23E49F72" w14:textId="77777777" w:rsidTr="005D3C2A">
        <w:trPr>
          <w:jc w:val="center"/>
        </w:trPr>
        <w:tc>
          <w:tcPr>
            <w:tcW w:w="2516" w:type="dxa"/>
          </w:tcPr>
          <w:p w14:paraId="12F7B6AD"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Индекс потребительских цен (ИПЦ) на конец года (% к декабрю предыдущего года)</w:t>
            </w:r>
          </w:p>
        </w:tc>
        <w:tc>
          <w:tcPr>
            <w:tcW w:w="851" w:type="dxa"/>
          </w:tcPr>
          <w:p w14:paraId="4427CD02"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107,4</w:t>
            </w:r>
          </w:p>
        </w:tc>
        <w:tc>
          <w:tcPr>
            <w:tcW w:w="994" w:type="dxa"/>
          </w:tcPr>
          <w:p w14:paraId="45F0AE7A"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109,5</w:t>
            </w:r>
          </w:p>
        </w:tc>
        <w:tc>
          <w:tcPr>
            <w:tcW w:w="992" w:type="dxa"/>
          </w:tcPr>
          <w:p w14:paraId="3D62559D"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105,6</w:t>
            </w:r>
          </w:p>
        </w:tc>
        <w:tc>
          <w:tcPr>
            <w:tcW w:w="1021" w:type="dxa"/>
          </w:tcPr>
          <w:p w14:paraId="007B32F8"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105,2</w:t>
            </w:r>
          </w:p>
          <w:p w14:paraId="115EF9C9" w14:textId="77777777" w:rsidR="00687953" w:rsidRPr="006A7262" w:rsidRDefault="00687953" w:rsidP="004413B6">
            <w:pPr>
              <w:jc w:val="center"/>
              <w:rPr>
                <w:rFonts w:ascii="Times New Roman" w:hAnsi="Times New Roman" w:cs="Times New Roman"/>
                <w:sz w:val="24"/>
                <w:szCs w:val="24"/>
              </w:rPr>
            </w:pPr>
          </w:p>
        </w:tc>
        <w:tc>
          <w:tcPr>
            <w:tcW w:w="993" w:type="dxa"/>
          </w:tcPr>
          <w:p w14:paraId="03A15583"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104,0</w:t>
            </w:r>
          </w:p>
          <w:p w14:paraId="5F5A3820" w14:textId="77777777" w:rsidR="00687953" w:rsidRPr="006A7262" w:rsidRDefault="00687953" w:rsidP="004413B6">
            <w:pPr>
              <w:jc w:val="center"/>
              <w:rPr>
                <w:rFonts w:ascii="Times New Roman" w:hAnsi="Times New Roman" w:cs="Times New Roman"/>
                <w:sz w:val="24"/>
                <w:szCs w:val="24"/>
              </w:rPr>
            </w:pPr>
          </w:p>
        </w:tc>
        <w:tc>
          <w:tcPr>
            <w:tcW w:w="992" w:type="dxa"/>
          </w:tcPr>
          <w:p w14:paraId="2328084B"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104,0</w:t>
            </w:r>
          </w:p>
        </w:tc>
        <w:tc>
          <w:tcPr>
            <w:tcW w:w="992" w:type="dxa"/>
          </w:tcPr>
          <w:p w14:paraId="51D2ED40"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104,0</w:t>
            </w:r>
          </w:p>
        </w:tc>
      </w:tr>
      <w:tr w:rsidR="00687953" w:rsidRPr="001E09BA" w14:paraId="38E810B7" w14:textId="77777777" w:rsidTr="005D3C2A">
        <w:trPr>
          <w:jc w:val="center"/>
        </w:trPr>
        <w:tc>
          <w:tcPr>
            <w:tcW w:w="2516" w:type="dxa"/>
          </w:tcPr>
          <w:p w14:paraId="14C5A12C"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Источник информации</w:t>
            </w:r>
          </w:p>
        </w:tc>
        <w:tc>
          <w:tcPr>
            <w:tcW w:w="2837" w:type="dxa"/>
            <w:gridSpan w:val="3"/>
          </w:tcPr>
          <w:p w14:paraId="7CC4D6C5"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Росстат</w:t>
            </w:r>
          </w:p>
        </w:tc>
        <w:tc>
          <w:tcPr>
            <w:tcW w:w="3998" w:type="dxa"/>
            <w:gridSpan w:val="4"/>
          </w:tcPr>
          <w:p w14:paraId="26702FD7" w14:textId="1D421949" w:rsidR="00687953" w:rsidRPr="006A7262" w:rsidRDefault="00687953" w:rsidP="005D3C2A">
            <w:pPr>
              <w:rPr>
                <w:rFonts w:ascii="Times New Roman" w:hAnsi="Times New Roman" w:cs="Times New Roman"/>
                <w:sz w:val="24"/>
                <w:szCs w:val="24"/>
              </w:rPr>
            </w:pPr>
            <w:r w:rsidRPr="006A7262">
              <w:rPr>
                <w:rFonts w:ascii="Times New Roman" w:hAnsi="Times New Roman" w:cs="Times New Roman"/>
                <w:sz w:val="24"/>
                <w:szCs w:val="24"/>
              </w:rPr>
              <w:t>Минэкономразвития России (</w:t>
            </w:r>
            <w:r w:rsidR="005D3C2A">
              <w:rPr>
                <w:rFonts w:ascii="Times New Roman" w:hAnsi="Times New Roman" w:cs="Times New Roman"/>
                <w:sz w:val="24"/>
                <w:szCs w:val="24"/>
              </w:rPr>
              <w:t>с</w:t>
            </w:r>
            <w:r w:rsidRPr="006A7262">
              <w:rPr>
                <w:rFonts w:ascii="Times New Roman" w:hAnsi="Times New Roman" w:cs="Times New Roman"/>
                <w:sz w:val="24"/>
                <w:szCs w:val="24"/>
              </w:rPr>
              <w:t>ценарные условия, базовый вариант)</w:t>
            </w:r>
          </w:p>
        </w:tc>
      </w:tr>
    </w:tbl>
    <w:p w14:paraId="0BD0CFA1" w14:textId="77777777" w:rsidR="005D3C2A" w:rsidRPr="005D3C2A" w:rsidRDefault="005D3C2A" w:rsidP="00687953">
      <w:pPr>
        <w:spacing w:after="0"/>
        <w:ind w:firstLine="709"/>
        <w:jc w:val="both"/>
        <w:rPr>
          <w:rFonts w:ascii="Times New Roman" w:hAnsi="Times New Roman" w:cs="Times New Roman"/>
          <w:sz w:val="16"/>
          <w:szCs w:val="16"/>
        </w:rPr>
      </w:pPr>
    </w:p>
    <w:p w14:paraId="39D60C81" w14:textId="77777777" w:rsidR="00687953" w:rsidRDefault="00687953" w:rsidP="00687953">
      <w:pPr>
        <w:spacing w:after="0"/>
        <w:ind w:firstLine="709"/>
        <w:jc w:val="both"/>
        <w:rPr>
          <w:rFonts w:ascii="Times New Roman" w:eastAsia="Times New Roman" w:hAnsi="Times New Roman" w:cs="Times New Roman"/>
          <w:sz w:val="28"/>
          <w:szCs w:val="28"/>
          <w:lang w:eastAsia="ru-RU"/>
        </w:rPr>
      </w:pPr>
      <w:r w:rsidRPr="00D5646C">
        <w:rPr>
          <w:rFonts w:ascii="Times New Roman" w:hAnsi="Times New Roman" w:cs="Times New Roman"/>
          <w:sz w:val="28"/>
          <w:szCs w:val="28"/>
        </w:rPr>
        <w:t xml:space="preserve">В </w:t>
      </w:r>
      <w:r>
        <w:rPr>
          <w:rFonts w:ascii="Times New Roman" w:hAnsi="Times New Roman" w:cs="Times New Roman"/>
          <w:sz w:val="28"/>
          <w:szCs w:val="28"/>
        </w:rPr>
        <w:t>2026</w:t>
      </w:r>
      <w:r w:rsidRPr="00D5646C">
        <w:rPr>
          <w:rFonts w:ascii="Times New Roman" w:hAnsi="Times New Roman" w:cs="Times New Roman"/>
          <w:sz w:val="28"/>
          <w:szCs w:val="28"/>
        </w:rPr>
        <w:t xml:space="preserve"> году по прогнозу Минэкономразвития России ожидается сохранение стабильной ситуации на рынке труда. Уровень безработицы в Российской Федерации </w:t>
      </w:r>
      <w:r>
        <w:rPr>
          <w:rFonts w:ascii="Times New Roman" w:hAnsi="Times New Roman" w:cs="Times New Roman"/>
          <w:sz w:val="28"/>
          <w:szCs w:val="28"/>
        </w:rPr>
        <w:t>по итогам</w:t>
      </w:r>
      <w:r w:rsidRPr="00D5646C">
        <w:rPr>
          <w:rFonts w:ascii="Times New Roman" w:hAnsi="Times New Roman" w:cs="Times New Roman"/>
          <w:sz w:val="28"/>
          <w:szCs w:val="28"/>
        </w:rPr>
        <w:t xml:space="preserve"> 202</w:t>
      </w:r>
      <w:r>
        <w:rPr>
          <w:rFonts w:ascii="Times New Roman" w:hAnsi="Times New Roman" w:cs="Times New Roman"/>
          <w:sz w:val="28"/>
          <w:szCs w:val="28"/>
        </w:rPr>
        <w:t>5</w:t>
      </w:r>
      <w:r w:rsidRPr="00D5646C">
        <w:rPr>
          <w:rFonts w:ascii="Times New Roman" w:hAnsi="Times New Roman" w:cs="Times New Roman"/>
          <w:sz w:val="28"/>
          <w:szCs w:val="28"/>
        </w:rPr>
        <w:t xml:space="preserve"> год</w:t>
      </w:r>
      <w:r>
        <w:rPr>
          <w:rFonts w:ascii="Times New Roman" w:hAnsi="Times New Roman" w:cs="Times New Roman"/>
          <w:sz w:val="28"/>
          <w:szCs w:val="28"/>
        </w:rPr>
        <w:t>а</w:t>
      </w:r>
      <w:r w:rsidRPr="00D5646C">
        <w:rPr>
          <w:rFonts w:ascii="Times New Roman" w:hAnsi="Times New Roman" w:cs="Times New Roman"/>
          <w:sz w:val="28"/>
          <w:szCs w:val="28"/>
        </w:rPr>
        <w:t xml:space="preserve"> составил 2,2%.</w:t>
      </w:r>
      <w:r w:rsidRPr="00D5646C">
        <w:rPr>
          <w:rFonts w:ascii="Times New Roman" w:eastAsia="Times New Roman" w:hAnsi="Times New Roman" w:cs="Times New Roman"/>
          <w:color w:val="0F1115"/>
          <w:sz w:val="24"/>
          <w:szCs w:val="24"/>
          <w:lang w:eastAsia="ru-RU"/>
        </w:rPr>
        <w:t xml:space="preserve"> </w:t>
      </w:r>
      <w:r w:rsidRPr="00C72844">
        <w:rPr>
          <w:rFonts w:ascii="Times New Roman" w:eastAsia="Times New Roman" w:hAnsi="Times New Roman" w:cs="Times New Roman"/>
          <w:sz w:val="28"/>
          <w:szCs w:val="28"/>
          <w:lang w:eastAsia="ru-RU"/>
        </w:rPr>
        <w:t>Уровень безработицы, по оценкам Минэкономразвития, сохранится на уровне 2,3% до 2029 года</w:t>
      </w:r>
      <w:r>
        <w:rPr>
          <w:rFonts w:ascii="Times New Roman" w:eastAsia="Times New Roman" w:hAnsi="Times New Roman" w:cs="Times New Roman"/>
          <w:sz w:val="28"/>
          <w:szCs w:val="28"/>
          <w:lang w:eastAsia="ru-RU"/>
        </w:rPr>
        <w:t>.</w:t>
      </w:r>
    </w:p>
    <w:p w14:paraId="73FBADD0" w14:textId="77777777" w:rsidR="005D3C2A" w:rsidRPr="005D3C2A" w:rsidRDefault="005D3C2A" w:rsidP="00687953">
      <w:pPr>
        <w:spacing w:after="0"/>
        <w:ind w:firstLine="709"/>
        <w:jc w:val="both"/>
        <w:rPr>
          <w:rFonts w:ascii="Times New Roman" w:eastAsia="Times New Roman" w:hAnsi="Times New Roman" w:cs="Times New Roman"/>
          <w:sz w:val="16"/>
          <w:szCs w:val="16"/>
          <w:lang w:eastAsia="ru-RU"/>
        </w:rPr>
      </w:pPr>
    </w:p>
    <w:tbl>
      <w:tblPr>
        <w:tblStyle w:val="a3"/>
        <w:tblW w:w="9351" w:type="dxa"/>
        <w:jc w:val="center"/>
        <w:tblLayout w:type="fixed"/>
        <w:tblLook w:val="04A0" w:firstRow="1" w:lastRow="0" w:firstColumn="1" w:lastColumn="0" w:noHBand="0" w:noVBand="1"/>
      </w:tblPr>
      <w:tblGrid>
        <w:gridCol w:w="1950"/>
        <w:gridCol w:w="1042"/>
        <w:gridCol w:w="1071"/>
        <w:gridCol w:w="894"/>
        <w:gridCol w:w="1119"/>
        <w:gridCol w:w="1149"/>
        <w:gridCol w:w="1133"/>
        <w:gridCol w:w="993"/>
      </w:tblGrid>
      <w:tr w:rsidR="00687953" w:rsidRPr="00896DBF" w14:paraId="24744870" w14:textId="77777777" w:rsidTr="005D3C2A">
        <w:trPr>
          <w:jc w:val="center"/>
        </w:trPr>
        <w:tc>
          <w:tcPr>
            <w:tcW w:w="1950" w:type="dxa"/>
            <w:vMerge w:val="restart"/>
          </w:tcPr>
          <w:p w14:paraId="63AA8A67" w14:textId="77777777" w:rsidR="00687953" w:rsidRPr="006A7262" w:rsidRDefault="00687953" w:rsidP="004413B6">
            <w:pPr>
              <w:rPr>
                <w:rFonts w:ascii="Times New Roman" w:hAnsi="Times New Roman" w:cs="Times New Roman"/>
                <w:sz w:val="24"/>
                <w:szCs w:val="24"/>
              </w:rPr>
            </w:pPr>
          </w:p>
        </w:tc>
        <w:tc>
          <w:tcPr>
            <w:tcW w:w="1042" w:type="dxa"/>
          </w:tcPr>
          <w:p w14:paraId="208C6D95"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2023</w:t>
            </w:r>
          </w:p>
        </w:tc>
        <w:tc>
          <w:tcPr>
            <w:tcW w:w="1071" w:type="dxa"/>
          </w:tcPr>
          <w:p w14:paraId="4654B0A4"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2024</w:t>
            </w:r>
          </w:p>
        </w:tc>
        <w:tc>
          <w:tcPr>
            <w:tcW w:w="894" w:type="dxa"/>
          </w:tcPr>
          <w:p w14:paraId="3A09504E"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2025</w:t>
            </w:r>
          </w:p>
        </w:tc>
        <w:tc>
          <w:tcPr>
            <w:tcW w:w="1119" w:type="dxa"/>
          </w:tcPr>
          <w:p w14:paraId="125A9A2E"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2026</w:t>
            </w:r>
          </w:p>
        </w:tc>
        <w:tc>
          <w:tcPr>
            <w:tcW w:w="1149" w:type="dxa"/>
          </w:tcPr>
          <w:p w14:paraId="38D98205"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2027</w:t>
            </w:r>
          </w:p>
        </w:tc>
        <w:tc>
          <w:tcPr>
            <w:tcW w:w="1133" w:type="dxa"/>
          </w:tcPr>
          <w:p w14:paraId="0B5DD336"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2028</w:t>
            </w:r>
          </w:p>
        </w:tc>
        <w:tc>
          <w:tcPr>
            <w:tcW w:w="993" w:type="dxa"/>
          </w:tcPr>
          <w:p w14:paraId="297C667B"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2029</w:t>
            </w:r>
          </w:p>
        </w:tc>
      </w:tr>
      <w:tr w:rsidR="00687953" w:rsidRPr="00896DBF" w14:paraId="57ABA2DA" w14:textId="77777777" w:rsidTr="005D3C2A">
        <w:trPr>
          <w:jc w:val="center"/>
        </w:trPr>
        <w:tc>
          <w:tcPr>
            <w:tcW w:w="1950" w:type="dxa"/>
            <w:vMerge/>
          </w:tcPr>
          <w:p w14:paraId="1C0BBCAB" w14:textId="77777777" w:rsidR="00687953" w:rsidRPr="006A7262" w:rsidRDefault="00687953" w:rsidP="004413B6">
            <w:pPr>
              <w:rPr>
                <w:rFonts w:ascii="Times New Roman" w:hAnsi="Times New Roman" w:cs="Times New Roman"/>
                <w:sz w:val="24"/>
                <w:szCs w:val="24"/>
              </w:rPr>
            </w:pPr>
          </w:p>
        </w:tc>
        <w:tc>
          <w:tcPr>
            <w:tcW w:w="1042" w:type="dxa"/>
          </w:tcPr>
          <w:p w14:paraId="0951A6A5"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факт</w:t>
            </w:r>
          </w:p>
        </w:tc>
        <w:tc>
          <w:tcPr>
            <w:tcW w:w="1071" w:type="dxa"/>
          </w:tcPr>
          <w:p w14:paraId="1C72B61A"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факт</w:t>
            </w:r>
          </w:p>
        </w:tc>
        <w:tc>
          <w:tcPr>
            <w:tcW w:w="894" w:type="dxa"/>
          </w:tcPr>
          <w:p w14:paraId="77C0B2B9"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факт</w:t>
            </w:r>
          </w:p>
        </w:tc>
        <w:tc>
          <w:tcPr>
            <w:tcW w:w="1119" w:type="dxa"/>
          </w:tcPr>
          <w:p w14:paraId="369554A6"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оценка</w:t>
            </w:r>
          </w:p>
        </w:tc>
        <w:tc>
          <w:tcPr>
            <w:tcW w:w="3275" w:type="dxa"/>
            <w:gridSpan w:val="3"/>
          </w:tcPr>
          <w:p w14:paraId="19DD3E4C"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прогноз</w:t>
            </w:r>
          </w:p>
        </w:tc>
      </w:tr>
      <w:tr w:rsidR="00687953" w:rsidRPr="00896DBF" w14:paraId="2509E93B" w14:textId="77777777" w:rsidTr="005D3C2A">
        <w:trPr>
          <w:jc w:val="center"/>
        </w:trPr>
        <w:tc>
          <w:tcPr>
            <w:tcW w:w="1950" w:type="dxa"/>
          </w:tcPr>
          <w:p w14:paraId="6E937CB4"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Уровень безработицы, %</w:t>
            </w:r>
          </w:p>
        </w:tc>
        <w:tc>
          <w:tcPr>
            <w:tcW w:w="1042" w:type="dxa"/>
          </w:tcPr>
          <w:p w14:paraId="2B23FABB"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3,2</w:t>
            </w:r>
          </w:p>
        </w:tc>
        <w:tc>
          <w:tcPr>
            <w:tcW w:w="1071" w:type="dxa"/>
          </w:tcPr>
          <w:p w14:paraId="1E569CA5"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2,5</w:t>
            </w:r>
          </w:p>
        </w:tc>
        <w:tc>
          <w:tcPr>
            <w:tcW w:w="894" w:type="dxa"/>
          </w:tcPr>
          <w:p w14:paraId="7BC42F11"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2,2</w:t>
            </w:r>
          </w:p>
        </w:tc>
        <w:tc>
          <w:tcPr>
            <w:tcW w:w="1119" w:type="dxa"/>
          </w:tcPr>
          <w:p w14:paraId="304EAA2B"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2,4</w:t>
            </w:r>
          </w:p>
        </w:tc>
        <w:tc>
          <w:tcPr>
            <w:tcW w:w="1149" w:type="dxa"/>
          </w:tcPr>
          <w:p w14:paraId="54E30B5C"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2,3</w:t>
            </w:r>
          </w:p>
        </w:tc>
        <w:tc>
          <w:tcPr>
            <w:tcW w:w="1133" w:type="dxa"/>
          </w:tcPr>
          <w:p w14:paraId="2537BD2A"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2,3</w:t>
            </w:r>
          </w:p>
        </w:tc>
        <w:tc>
          <w:tcPr>
            <w:tcW w:w="993" w:type="dxa"/>
          </w:tcPr>
          <w:p w14:paraId="6660A795" w14:textId="77777777" w:rsidR="00687953" w:rsidRPr="006A7262" w:rsidRDefault="00687953" w:rsidP="004413B6">
            <w:pPr>
              <w:jc w:val="center"/>
              <w:rPr>
                <w:rFonts w:ascii="Times New Roman" w:hAnsi="Times New Roman" w:cs="Times New Roman"/>
                <w:sz w:val="24"/>
                <w:szCs w:val="24"/>
              </w:rPr>
            </w:pPr>
            <w:r w:rsidRPr="006A7262">
              <w:rPr>
                <w:rFonts w:ascii="Times New Roman" w:hAnsi="Times New Roman" w:cs="Times New Roman"/>
                <w:sz w:val="24"/>
                <w:szCs w:val="24"/>
              </w:rPr>
              <w:t>2,3</w:t>
            </w:r>
          </w:p>
        </w:tc>
      </w:tr>
      <w:tr w:rsidR="00687953" w:rsidRPr="00896DBF" w14:paraId="320EA94C" w14:textId="77777777" w:rsidTr="005D3C2A">
        <w:trPr>
          <w:jc w:val="center"/>
        </w:trPr>
        <w:tc>
          <w:tcPr>
            <w:tcW w:w="1950" w:type="dxa"/>
          </w:tcPr>
          <w:p w14:paraId="084537B5"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Источник информации</w:t>
            </w:r>
          </w:p>
        </w:tc>
        <w:tc>
          <w:tcPr>
            <w:tcW w:w="3007" w:type="dxa"/>
            <w:gridSpan w:val="3"/>
          </w:tcPr>
          <w:p w14:paraId="6276C1DD"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Росстат</w:t>
            </w:r>
          </w:p>
        </w:tc>
        <w:tc>
          <w:tcPr>
            <w:tcW w:w="4394" w:type="dxa"/>
            <w:gridSpan w:val="4"/>
          </w:tcPr>
          <w:p w14:paraId="00F83473"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 xml:space="preserve">Минэкономразвития России </w:t>
            </w:r>
          </w:p>
          <w:p w14:paraId="4D00C83D" w14:textId="77777777" w:rsidR="00687953" w:rsidRPr="006A7262" w:rsidRDefault="00687953" w:rsidP="004413B6">
            <w:pPr>
              <w:rPr>
                <w:rFonts w:ascii="Times New Roman" w:hAnsi="Times New Roman" w:cs="Times New Roman"/>
                <w:sz w:val="24"/>
                <w:szCs w:val="24"/>
              </w:rPr>
            </w:pPr>
            <w:r w:rsidRPr="006A7262">
              <w:rPr>
                <w:rFonts w:ascii="Times New Roman" w:hAnsi="Times New Roman" w:cs="Times New Roman"/>
                <w:sz w:val="24"/>
                <w:szCs w:val="24"/>
              </w:rPr>
              <w:t>(Сценарные условия, базовый вариант)</w:t>
            </w:r>
          </w:p>
        </w:tc>
      </w:tr>
    </w:tbl>
    <w:p w14:paraId="6C7CD7AA" w14:textId="77777777" w:rsidR="005D3C2A" w:rsidRPr="005D3C2A" w:rsidRDefault="005D3C2A" w:rsidP="00687953">
      <w:pPr>
        <w:spacing w:after="0"/>
        <w:ind w:firstLine="709"/>
        <w:jc w:val="both"/>
        <w:rPr>
          <w:rFonts w:ascii="Times New Roman" w:eastAsia="Calibri" w:hAnsi="Times New Roman" w:cs="Times New Roman"/>
          <w:bCs/>
          <w:sz w:val="16"/>
          <w:szCs w:val="16"/>
        </w:rPr>
      </w:pPr>
    </w:p>
    <w:p w14:paraId="7781A571" w14:textId="13A02BB5" w:rsidR="00687953" w:rsidRDefault="00687953" w:rsidP="00687953">
      <w:pPr>
        <w:spacing w:after="0"/>
        <w:ind w:firstLine="709"/>
        <w:jc w:val="both"/>
        <w:rPr>
          <w:rFonts w:ascii="Times New Roman" w:eastAsia="Calibri" w:hAnsi="Times New Roman" w:cs="Times New Roman"/>
          <w:bCs/>
          <w:sz w:val="28"/>
          <w:szCs w:val="28"/>
        </w:rPr>
      </w:pPr>
      <w:proofErr w:type="gramStart"/>
      <w:r w:rsidRPr="007B18FB">
        <w:rPr>
          <w:rFonts w:ascii="Times New Roman" w:eastAsia="Calibri" w:hAnsi="Times New Roman" w:cs="Times New Roman"/>
          <w:bCs/>
          <w:sz w:val="28"/>
          <w:szCs w:val="28"/>
        </w:rPr>
        <w:t xml:space="preserve">Разработанные Минэкономразвития России </w:t>
      </w:r>
      <w:r w:rsidR="005D3C2A">
        <w:rPr>
          <w:rFonts w:ascii="Times New Roman" w:eastAsia="Calibri" w:hAnsi="Times New Roman" w:cs="Times New Roman"/>
          <w:bCs/>
          <w:sz w:val="28"/>
          <w:szCs w:val="28"/>
        </w:rPr>
        <w:t>«</w:t>
      </w:r>
      <w:r w:rsidRPr="007B18FB">
        <w:rPr>
          <w:rFonts w:ascii="Times New Roman" w:eastAsia="Calibri" w:hAnsi="Times New Roman" w:cs="Times New Roman"/>
          <w:bCs/>
          <w:sz w:val="28"/>
          <w:szCs w:val="28"/>
        </w:rPr>
        <w:t xml:space="preserve">Сценарные условия функционирования экономики Российской Федерации, основные параметры прогноза социально-экономического развития Российской Федерации </w:t>
      </w:r>
      <w:r w:rsidR="005D3C2A">
        <w:rPr>
          <w:rFonts w:ascii="Times New Roman" w:eastAsia="Calibri" w:hAnsi="Times New Roman" w:cs="Times New Roman"/>
          <w:bCs/>
          <w:sz w:val="28"/>
          <w:szCs w:val="28"/>
        </w:rPr>
        <w:br/>
      </w:r>
      <w:r w:rsidRPr="007B18FB">
        <w:rPr>
          <w:rFonts w:ascii="Times New Roman" w:eastAsia="Calibri" w:hAnsi="Times New Roman" w:cs="Times New Roman"/>
          <w:bCs/>
          <w:sz w:val="28"/>
          <w:szCs w:val="28"/>
        </w:rPr>
        <w:t xml:space="preserve">и прогнозируемые изменения цен (тарифов) на товары, услуги хозяйствующих субъектов, осуществляющих регулируемые виды деятельности </w:t>
      </w:r>
      <w:r w:rsidR="005D3C2A">
        <w:rPr>
          <w:rFonts w:ascii="Times New Roman" w:eastAsia="Calibri" w:hAnsi="Times New Roman" w:cs="Times New Roman"/>
          <w:bCs/>
          <w:sz w:val="28"/>
          <w:szCs w:val="28"/>
        </w:rPr>
        <w:br/>
      </w:r>
      <w:r w:rsidRPr="007B18FB">
        <w:rPr>
          <w:rFonts w:ascii="Times New Roman" w:eastAsia="Calibri" w:hAnsi="Times New Roman" w:cs="Times New Roman"/>
          <w:bCs/>
          <w:sz w:val="28"/>
          <w:szCs w:val="28"/>
        </w:rPr>
        <w:lastRenderedPageBreak/>
        <w:t>в инфраструктурном секторе, на 2027 год и на плановый период 2028 и 2029 годов</w:t>
      </w:r>
      <w:r w:rsidR="005D3C2A">
        <w:rPr>
          <w:rFonts w:ascii="Times New Roman" w:eastAsia="Calibri" w:hAnsi="Times New Roman" w:cs="Times New Roman"/>
          <w:bCs/>
          <w:sz w:val="28"/>
          <w:szCs w:val="28"/>
        </w:rPr>
        <w:t>»</w:t>
      </w:r>
      <w:r w:rsidRPr="007B18FB">
        <w:rPr>
          <w:rFonts w:ascii="Times New Roman" w:eastAsia="Calibri" w:hAnsi="Times New Roman" w:cs="Times New Roman"/>
          <w:bCs/>
          <w:sz w:val="28"/>
          <w:szCs w:val="28"/>
        </w:rPr>
        <w:t xml:space="preserve"> были рассмотрены на заседании </w:t>
      </w:r>
      <w:r w:rsidRPr="007B18FB">
        <w:rPr>
          <w:rFonts w:ascii="Times New Roman" w:eastAsia="Calibri" w:hAnsi="Times New Roman" w:cs="Times New Roman"/>
          <w:b/>
          <w:sz w:val="28"/>
          <w:szCs w:val="28"/>
        </w:rPr>
        <w:t xml:space="preserve">Российской трехсторонней комиссии </w:t>
      </w:r>
      <w:r w:rsidR="005D3C2A">
        <w:rPr>
          <w:rFonts w:ascii="Times New Roman" w:eastAsia="Calibri" w:hAnsi="Times New Roman" w:cs="Times New Roman"/>
          <w:b/>
          <w:sz w:val="28"/>
          <w:szCs w:val="28"/>
        </w:rPr>
        <w:br/>
      </w:r>
      <w:r w:rsidRPr="007B18FB">
        <w:rPr>
          <w:rFonts w:ascii="Times New Roman" w:eastAsia="Calibri" w:hAnsi="Times New Roman" w:cs="Times New Roman"/>
          <w:b/>
          <w:sz w:val="28"/>
          <w:szCs w:val="28"/>
        </w:rPr>
        <w:t>по регулированию социально-трудовых отношений</w:t>
      </w:r>
      <w:r w:rsidRPr="007B18FB">
        <w:rPr>
          <w:rFonts w:ascii="Times New Roman" w:eastAsia="Calibri" w:hAnsi="Times New Roman" w:cs="Times New Roman"/>
          <w:bCs/>
          <w:sz w:val="28"/>
          <w:szCs w:val="28"/>
        </w:rPr>
        <w:t xml:space="preserve"> в мае 202</w:t>
      </w:r>
      <w:r>
        <w:rPr>
          <w:rFonts w:ascii="Times New Roman" w:eastAsia="Calibri" w:hAnsi="Times New Roman" w:cs="Times New Roman"/>
          <w:bCs/>
          <w:sz w:val="28"/>
          <w:szCs w:val="28"/>
        </w:rPr>
        <w:t>6</w:t>
      </w:r>
      <w:r w:rsidRPr="007B18FB">
        <w:rPr>
          <w:rFonts w:ascii="Times New Roman" w:eastAsia="Calibri" w:hAnsi="Times New Roman" w:cs="Times New Roman"/>
          <w:bCs/>
          <w:sz w:val="28"/>
          <w:szCs w:val="28"/>
        </w:rPr>
        <w:t xml:space="preserve"> года в</w:t>
      </w:r>
      <w:proofErr w:type="gramEnd"/>
      <w:r w:rsidRPr="007B18FB">
        <w:rPr>
          <w:rFonts w:ascii="Times New Roman" w:eastAsia="Calibri" w:hAnsi="Times New Roman" w:cs="Times New Roman"/>
          <w:bCs/>
          <w:sz w:val="28"/>
          <w:szCs w:val="28"/>
        </w:rPr>
        <w:t xml:space="preserve"> </w:t>
      </w:r>
      <w:proofErr w:type="gramStart"/>
      <w:r w:rsidRPr="007B18FB">
        <w:rPr>
          <w:rFonts w:ascii="Times New Roman" w:eastAsia="Calibri" w:hAnsi="Times New Roman" w:cs="Times New Roman"/>
          <w:bCs/>
          <w:sz w:val="28"/>
          <w:szCs w:val="28"/>
        </w:rPr>
        <w:t>рамках</w:t>
      </w:r>
      <w:proofErr w:type="gramEnd"/>
      <w:r w:rsidRPr="007B18FB">
        <w:rPr>
          <w:rFonts w:ascii="Times New Roman" w:eastAsia="Calibri" w:hAnsi="Times New Roman" w:cs="Times New Roman"/>
          <w:bCs/>
          <w:sz w:val="28"/>
          <w:szCs w:val="28"/>
        </w:rPr>
        <w:t xml:space="preserve"> действующих в Российской Федерации процедур бюджетного процесса.</w:t>
      </w:r>
    </w:p>
    <w:p w14:paraId="43B4E247" w14:textId="77777777" w:rsidR="00687953" w:rsidRDefault="00687953" w:rsidP="00687953">
      <w:pPr>
        <w:spacing w:after="0"/>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В рамках подготовки проекта </w:t>
      </w:r>
      <w:r w:rsidRPr="00D10075">
        <w:rPr>
          <w:rFonts w:ascii="Times New Roman" w:eastAsia="Calibri" w:hAnsi="Times New Roman" w:cs="Times New Roman"/>
          <w:sz w:val="28"/>
          <w:szCs w:val="28"/>
        </w:rPr>
        <w:t>федерального закона «О федеральном бюджете на 202</w:t>
      </w:r>
      <w:r>
        <w:rPr>
          <w:rFonts w:ascii="Times New Roman" w:eastAsia="Calibri" w:hAnsi="Times New Roman" w:cs="Times New Roman"/>
          <w:sz w:val="28"/>
          <w:szCs w:val="28"/>
        </w:rPr>
        <w:t>7</w:t>
      </w:r>
      <w:r w:rsidRPr="00D10075">
        <w:rPr>
          <w:rFonts w:ascii="Times New Roman" w:eastAsia="Calibri" w:hAnsi="Times New Roman" w:cs="Times New Roman"/>
          <w:sz w:val="28"/>
          <w:szCs w:val="28"/>
        </w:rPr>
        <w:t xml:space="preserve"> год и на плановый период 202</w:t>
      </w:r>
      <w:r>
        <w:rPr>
          <w:rFonts w:ascii="Times New Roman" w:eastAsia="Calibri" w:hAnsi="Times New Roman" w:cs="Times New Roman"/>
          <w:sz w:val="28"/>
          <w:szCs w:val="28"/>
        </w:rPr>
        <w:t>8</w:t>
      </w:r>
      <w:r w:rsidRPr="00D10075">
        <w:rPr>
          <w:rFonts w:ascii="Times New Roman" w:eastAsia="Calibri" w:hAnsi="Times New Roman" w:cs="Times New Roman"/>
          <w:sz w:val="28"/>
          <w:szCs w:val="28"/>
        </w:rPr>
        <w:t xml:space="preserve"> и 202</w:t>
      </w:r>
      <w:r>
        <w:rPr>
          <w:rFonts w:ascii="Times New Roman" w:eastAsia="Calibri" w:hAnsi="Times New Roman" w:cs="Times New Roman"/>
          <w:sz w:val="28"/>
          <w:szCs w:val="28"/>
        </w:rPr>
        <w:t>9</w:t>
      </w:r>
      <w:r w:rsidRPr="00D10075">
        <w:rPr>
          <w:rFonts w:ascii="Times New Roman" w:eastAsia="Calibri" w:hAnsi="Times New Roman" w:cs="Times New Roman"/>
          <w:sz w:val="28"/>
          <w:szCs w:val="28"/>
        </w:rPr>
        <w:t xml:space="preserve"> годов»</w:t>
      </w:r>
      <w:r>
        <w:rPr>
          <w:rFonts w:ascii="Times New Roman" w:eastAsia="Calibri" w:hAnsi="Times New Roman" w:cs="Times New Roman"/>
          <w:sz w:val="28"/>
          <w:szCs w:val="28"/>
        </w:rPr>
        <w:t xml:space="preserve"> дополнительно к сценарным условиям разрабатываются документы стратегического планирования:</w:t>
      </w:r>
    </w:p>
    <w:p w14:paraId="0D598BCC" w14:textId="77777777" w:rsidR="00687953" w:rsidRDefault="00687953" w:rsidP="00687953">
      <w:pPr>
        <w:spacing w:after="0"/>
        <w:ind w:firstLine="709"/>
        <w:jc w:val="both"/>
        <w:rPr>
          <w:rFonts w:ascii="Times New Roman" w:eastAsia="Calibri" w:hAnsi="Times New Roman" w:cs="Times New Roman"/>
          <w:bCs/>
          <w:sz w:val="28"/>
          <w:szCs w:val="28"/>
        </w:rPr>
      </w:pPr>
      <w:r w:rsidRPr="00D10075">
        <w:rPr>
          <w:rFonts w:ascii="Times New Roman" w:eastAsia="Calibri" w:hAnsi="Times New Roman" w:cs="Times New Roman"/>
          <w:bCs/>
          <w:sz w:val="28"/>
          <w:szCs w:val="28"/>
        </w:rPr>
        <w:t>основны</w:t>
      </w:r>
      <w:r>
        <w:rPr>
          <w:rFonts w:ascii="Times New Roman" w:eastAsia="Calibri" w:hAnsi="Times New Roman" w:cs="Times New Roman"/>
          <w:bCs/>
          <w:sz w:val="28"/>
          <w:szCs w:val="28"/>
        </w:rPr>
        <w:t>е</w:t>
      </w:r>
      <w:r w:rsidRPr="00D10075">
        <w:rPr>
          <w:rFonts w:ascii="Times New Roman" w:eastAsia="Calibri" w:hAnsi="Times New Roman" w:cs="Times New Roman"/>
          <w:bCs/>
          <w:sz w:val="28"/>
          <w:szCs w:val="28"/>
        </w:rPr>
        <w:t xml:space="preserve"> направлени</w:t>
      </w:r>
      <w:r>
        <w:rPr>
          <w:rFonts w:ascii="Times New Roman" w:eastAsia="Calibri" w:hAnsi="Times New Roman" w:cs="Times New Roman"/>
          <w:bCs/>
          <w:sz w:val="28"/>
          <w:szCs w:val="28"/>
        </w:rPr>
        <w:t>я</w:t>
      </w:r>
      <w:r w:rsidRPr="00D10075">
        <w:rPr>
          <w:rFonts w:ascii="Times New Roman" w:eastAsia="Calibri" w:hAnsi="Times New Roman" w:cs="Times New Roman"/>
          <w:bCs/>
          <w:sz w:val="28"/>
          <w:szCs w:val="28"/>
        </w:rPr>
        <w:t xml:space="preserve"> бюджетной, налоговой и таможенно-тарифной политики на 202</w:t>
      </w:r>
      <w:r>
        <w:rPr>
          <w:rFonts w:ascii="Times New Roman" w:eastAsia="Calibri" w:hAnsi="Times New Roman" w:cs="Times New Roman"/>
          <w:bCs/>
          <w:sz w:val="28"/>
          <w:szCs w:val="28"/>
        </w:rPr>
        <w:t>7</w:t>
      </w:r>
      <w:r w:rsidRPr="00D10075">
        <w:rPr>
          <w:rFonts w:ascii="Times New Roman" w:eastAsia="Calibri" w:hAnsi="Times New Roman" w:cs="Times New Roman"/>
          <w:bCs/>
          <w:sz w:val="28"/>
          <w:szCs w:val="28"/>
        </w:rPr>
        <w:t xml:space="preserve"> год и плановый период 202</w:t>
      </w:r>
      <w:r>
        <w:rPr>
          <w:rFonts w:ascii="Times New Roman" w:eastAsia="Calibri" w:hAnsi="Times New Roman" w:cs="Times New Roman"/>
          <w:bCs/>
          <w:sz w:val="28"/>
          <w:szCs w:val="28"/>
        </w:rPr>
        <w:t>8</w:t>
      </w:r>
      <w:r w:rsidRPr="00D10075">
        <w:rPr>
          <w:rFonts w:ascii="Times New Roman" w:eastAsia="Calibri" w:hAnsi="Times New Roman" w:cs="Times New Roman"/>
          <w:bCs/>
          <w:sz w:val="28"/>
          <w:szCs w:val="28"/>
        </w:rPr>
        <w:t xml:space="preserve"> и 202</w:t>
      </w:r>
      <w:r>
        <w:rPr>
          <w:rFonts w:ascii="Times New Roman" w:eastAsia="Calibri" w:hAnsi="Times New Roman" w:cs="Times New Roman"/>
          <w:bCs/>
          <w:sz w:val="28"/>
          <w:szCs w:val="28"/>
        </w:rPr>
        <w:t>9</w:t>
      </w:r>
      <w:r w:rsidRPr="00D10075">
        <w:rPr>
          <w:rFonts w:ascii="Times New Roman" w:eastAsia="Calibri" w:hAnsi="Times New Roman" w:cs="Times New Roman"/>
          <w:bCs/>
          <w:sz w:val="28"/>
          <w:szCs w:val="28"/>
        </w:rPr>
        <w:t xml:space="preserve"> годов (далее – ОНБНТТП)</w:t>
      </w:r>
      <w:r>
        <w:rPr>
          <w:rFonts w:ascii="Times New Roman" w:eastAsia="Calibri" w:hAnsi="Times New Roman" w:cs="Times New Roman"/>
          <w:bCs/>
          <w:sz w:val="28"/>
          <w:szCs w:val="28"/>
        </w:rPr>
        <w:t>;</w:t>
      </w:r>
    </w:p>
    <w:p w14:paraId="3F54C7F5" w14:textId="02B974EE" w:rsidR="00687953" w:rsidRDefault="00687953" w:rsidP="00687953">
      <w:pPr>
        <w:spacing w:after="0"/>
        <w:ind w:firstLine="709"/>
        <w:jc w:val="both"/>
        <w:rPr>
          <w:rFonts w:ascii="Times New Roman" w:eastAsia="Calibri" w:hAnsi="Times New Roman" w:cs="Times New Roman"/>
          <w:sz w:val="28"/>
          <w:szCs w:val="28"/>
        </w:rPr>
      </w:pPr>
      <w:r w:rsidRPr="00D10075">
        <w:rPr>
          <w:rFonts w:ascii="Times New Roman" w:eastAsia="Calibri" w:hAnsi="Times New Roman" w:cs="Times New Roman"/>
          <w:sz w:val="28"/>
          <w:szCs w:val="28"/>
        </w:rPr>
        <w:t xml:space="preserve">прогноз социально-экономического развития Российской Федерации </w:t>
      </w:r>
      <w:r w:rsidR="005D3C2A">
        <w:rPr>
          <w:rFonts w:ascii="Times New Roman" w:eastAsia="Calibri" w:hAnsi="Times New Roman" w:cs="Times New Roman"/>
          <w:sz w:val="28"/>
          <w:szCs w:val="28"/>
        </w:rPr>
        <w:br/>
      </w:r>
      <w:r w:rsidRPr="00D10075">
        <w:rPr>
          <w:rFonts w:ascii="Times New Roman" w:eastAsia="Calibri" w:hAnsi="Times New Roman" w:cs="Times New Roman"/>
          <w:sz w:val="28"/>
          <w:szCs w:val="28"/>
        </w:rPr>
        <w:t>на среднесрочный (202</w:t>
      </w:r>
      <w:r>
        <w:rPr>
          <w:rFonts w:ascii="Times New Roman" w:eastAsia="Calibri" w:hAnsi="Times New Roman" w:cs="Times New Roman"/>
          <w:sz w:val="28"/>
          <w:szCs w:val="28"/>
        </w:rPr>
        <w:t>7</w:t>
      </w:r>
      <w:r w:rsidRPr="00D10075">
        <w:rPr>
          <w:rFonts w:ascii="Times New Roman" w:eastAsia="Calibri" w:hAnsi="Times New Roman" w:cs="Times New Roman"/>
          <w:sz w:val="28"/>
          <w:szCs w:val="28"/>
        </w:rPr>
        <w:t xml:space="preserve"> год и плановый период 202</w:t>
      </w:r>
      <w:r>
        <w:rPr>
          <w:rFonts w:ascii="Times New Roman" w:eastAsia="Calibri" w:hAnsi="Times New Roman" w:cs="Times New Roman"/>
          <w:sz w:val="28"/>
          <w:szCs w:val="28"/>
        </w:rPr>
        <w:t>8</w:t>
      </w:r>
      <w:r w:rsidRPr="00D10075">
        <w:rPr>
          <w:rFonts w:ascii="Times New Roman" w:eastAsia="Calibri" w:hAnsi="Times New Roman" w:cs="Times New Roman"/>
          <w:sz w:val="28"/>
          <w:szCs w:val="28"/>
        </w:rPr>
        <w:t xml:space="preserve"> и 202</w:t>
      </w:r>
      <w:r>
        <w:rPr>
          <w:rFonts w:ascii="Times New Roman" w:eastAsia="Calibri" w:hAnsi="Times New Roman" w:cs="Times New Roman"/>
          <w:sz w:val="28"/>
          <w:szCs w:val="28"/>
        </w:rPr>
        <w:t>9</w:t>
      </w:r>
      <w:r w:rsidRPr="00D10075">
        <w:rPr>
          <w:rFonts w:ascii="Times New Roman" w:eastAsia="Calibri" w:hAnsi="Times New Roman" w:cs="Times New Roman"/>
          <w:sz w:val="28"/>
          <w:szCs w:val="28"/>
        </w:rPr>
        <w:t xml:space="preserve"> годов) период</w:t>
      </w:r>
      <w:r>
        <w:rPr>
          <w:rFonts w:ascii="Times New Roman" w:eastAsia="Calibri" w:hAnsi="Times New Roman" w:cs="Times New Roman"/>
          <w:sz w:val="28"/>
          <w:szCs w:val="28"/>
        </w:rPr>
        <w:t>.</w:t>
      </w:r>
    </w:p>
    <w:p w14:paraId="3287DA58" w14:textId="45B0B044" w:rsidR="00687953" w:rsidRDefault="00687953" w:rsidP="00687953">
      <w:pPr>
        <w:spacing w:after="0"/>
        <w:ind w:firstLine="709"/>
        <w:jc w:val="both"/>
        <w:rPr>
          <w:rFonts w:ascii="Times New Roman" w:eastAsia="Calibri" w:hAnsi="Times New Roman" w:cs="Times New Roman"/>
          <w:bCs/>
          <w:sz w:val="28"/>
          <w:szCs w:val="28"/>
        </w:rPr>
      </w:pPr>
      <w:r>
        <w:rPr>
          <w:rFonts w:ascii="Times New Roman" w:eastAsia="Times New Roman" w:hAnsi="Times New Roman" w:cs="Times New Roman"/>
          <w:sz w:val="28"/>
          <w:szCs w:val="28"/>
          <w:lang w:eastAsia="ru-RU"/>
        </w:rPr>
        <w:t>В соответствии с действующим законодательство</w:t>
      </w:r>
      <w:r w:rsidRPr="009160C9">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Правительство Российской Федерации должно внести на рассмотрение </w:t>
      </w:r>
      <w:r w:rsidRPr="00D10075">
        <w:rPr>
          <w:rFonts w:ascii="Times New Roman" w:eastAsia="Calibri" w:hAnsi="Times New Roman" w:cs="Times New Roman"/>
          <w:sz w:val="28"/>
          <w:szCs w:val="28"/>
        </w:rPr>
        <w:t>в Государственную Думу Федерального Собрания Российской Федерации</w:t>
      </w:r>
      <w:r>
        <w:rPr>
          <w:rFonts w:ascii="Times New Roman" w:eastAsia="Calibri" w:hAnsi="Times New Roman" w:cs="Times New Roman"/>
          <w:sz w:val="28"/>
          <w:szCs w:val="28"/>
        </w:rPr>
        <w:t xml:space="preserve"> </w:t>
      </w:r>
      <w:r w:rsidRPr="00D10075">
        <w:rPr>
          <w:rFonts w:ascii="Times New Roman" w:eastAsia="Calibri" w:hAnsi="Times New Roman" w:cs="Times New Roman"/>
          <w:sz w:val="28"/>
          <w:szCs w:val="28"/>
        </w:rPr>
        <w:t xml:space="preserve">проект федерального закона </w:t>
      </w:r>
      <w:r w:rsidR="005D3C2A">
        <w:rPr>
          <w:rFonts w:ascii="Times New Roman" w:eastAsia="Calibri" w:hAnsi="Times New Roman" w:cs="Times New Roman"/>
          <w:sz w:val="28"/>
          <w:szCs w:val="28"/>
        </w:rPr>
        <w:br/>
      </w:r>
      <w:r w:rsidRPr="00D10075">
        <w:rPr>
          <w:rFonts w:ascii="Times New Roman" w:eastAsia="Calibri" w:hAnsi="Times New Roman" w:cs="Times New Roman"/>
          <w:sz w:val="28"/>
          <w:szCs w:val="28"/>
        </w:rPr>
        <w:t>«О федеральном бюджете на 2026 год и на плановый период 2027 и 2028 годов»</w:t>
      </w:r>
      <w:r>
        <w:rPr>
          <w:rFonts w:ascii="Times New Roman" w:eastAsia="Calibri" w:hAnsi="Times New Roman" w:cs="Times New Roman"/>
          <w:sz w:val="28"/>
          <w:szCs w:val="28"/>
        </w:rPr>
        <w:t xml:space="preserve"> </w:t>
      </w:r>
      <w:r w:rsidR="005D3C2A">
        <w:rPr>
          <w:rFonts w:ascii="Times New Roman" w:eastAsia="Calibri" w:hAnsi="Times New Roman" w:cs="Times New Roman"/>
          <w:sz w:val="28"/>
          <w:szCs w:val="28"/>
        </w:rPr>
        <w:br/>
      </w:r>
      <w:r w:rsidRPr="00AA02E5">
        <w:rPr>
          <w:rFonts w:ascii="Times New Roman" w:eastAsia="Calibri" w:hAnsi="Times New Roman" w:cs="Times New Roman"/>
          <w:sz w:val="28"/>
          <w:szCs w:val="28"/>
        </w:rPr>
        <w:t>не позднее 1 октября 202</w:t>
      </w:r>
      <w:r>
        <w:rPr>
          <w:rFonts w:ascii="Times New Roman" w:eastAsia="Calibri" w:hAnsi="Times New Roman" w:cs="Times New Roman"/>
          <w:sz w:val="28"/>
          <w:szCs w:val="28"/>
        </w:rPr>
        <w:t>6</w:t>
      </w:r>
      <w:r w:rsidRPr="00AA02E5">
        <w:rPr>
          <w:rFonts w:ascii="Times New Roman" w:eastAsia="Calibri" w:hAnsi="Times New Roman" w:cs="Times New Roman"/>
          <w:sz w:val="28"/>
          <w:szCs w:val="28"/>
        </w:rPr>
        <w:t xml:space="preserve"> года</w:t>
      </w:r>
      <w:r>
        <w:rPr>
          <w:rFonts w:ascii="Times New Roman" w:eastAsia="Calibri" w:hAnsi="Times New Roman" w:cs="Times New Roman"/>
          <w:sz w:val="28"/>
          <w:szCs w:val="28"/>
        </w:rPr>
        <w:t>.</w:t>
      </w:r>
    </w:p>
    <w:p w14:paraId="2666ED0F" w14:textId="46350A3C" w:rsidR="005D3C2A" w:rsidRDefault="00687953" w:rsidP="00687953">
      <w:pPr>
        <w:spacing w:after="0"/>
        <w:ind w:firstLine="709"/>
        <w:jc w:val="both"/>
        <w:rPr>
          <w:rFonts w:ascii="Times New Roman" w:eastAsia="Calibri" w:hAnsi="Times New Roman" w:cs="Times New Roman"/>
          <w:sz w:val="28"/>
          <w:szCs w:val="28"/>
        </w:rPr>
      </w:pPr>
      <w:r w:rsidRPr="00A84C9C">
        <w:rPr>
          <w:rFonts w:ascii="Times New Roman" w:eastAsia="Calibri" w:hAnsi="Times New Roman" w:cs="Times New Roman"/>
          <w:sz w:val="28"/>
          <w:szCs w:val="28"/>
        </w:rPr>
        <w:t xml:space="preserve">Применительно к сфере образования </w:t>
      </w:r>
      <w:r>
        <w:rPr>
          <w:rFonts w:ascii="Times New Roman" w:eastAsia="Calibri" w:hAnsi="Times New Roman" w:cs="Times New Roman"/>
          <w:sz w:val="28"/>
          <w:szCs w:val="28"/>
        </w:rPr>
        <w:t>доля</w:t>
      </w:r>
      <w:r w:rsidRPr="00A84C9C">
        <w:rPr>
          <w:rFonts w:ascii="Times New Roman" w:eastAsia="Calibri" w:hAnsi="Times New Roman" w:cs="Times New Roman"/>
          <w:sz w:val="28"/>
          <w:szCs w:val="28"/>
        </w:rPr>
        <w:t xml:space="preserve"> государственны</w:t>
      </w:r>
      <w:r>
        <w:rPr>
          <w:rFonts w:ascii="Times New Roman" w:eastAsia="Calibri" w:hAnsi="Times New Roman" w:cs="Times New Roman"/>
          <w:sz w:val="28"/>
          <w:szCs w:val="28"/>
        </w:rPr>
        <w:t>х</w:t>
      </w:r>
      <w:r w:rsidRPr="00A84C9C">
        <w:rPr>
          <w:rFonts w:ascii="Times New Roman" w:eastAsia="Calibri" w:hAnsi="Times New Roman" w:cs="Times New Roman"/>
          <w:sz w:val="28"/>
          <w:szCs w:val="28"/>
        </w:rPr>
        <w:t xml:space="preserve"> расход</w:t>
      </w:r>
      <w:r>
        <w:rPr>
          <w:rFonts w:ascii="Times New Roman" w:eastAsia="Calibri" w:hAnsi="Times New Roman" w:cs="Times New Roman"/>
          <w:sz w:val="28"/>
          <w:szCs w:val="28"/>
        </w:rPr>
        <w:t>ов</w:t>
      </w:r>
      <w:r w:rsidRPr="00A84C9C">
        <w:rPr>
          <w:rFonts w:ascii="Times New Roman" w:eastAsia="Calibri" w:hAnsi="Times New Roman" w:cs="Times New Roman"/>
          <w:sz w:val="28"/>
          <w:szCs w:val="28"/>
        </w:rPr>
        <w:t xml:space="preserve"> </w:t>
      </w:r>
      <w:r w:rsidR="005D3C2A">
        <w:rPr>
          <w:rFonts w:ascii="Times New Roman" w:eastAsia="Calibri" w:hAnsi="Times New Roman" w:cs="Times New Roman"/>
          <w:sz w:val="28"/>
          <w:szCs w:val="28"/>
        </w:rPr>
        <w:br/>
      </w:r>
      <w:r w:rsidRPr="00A84C9C">
        <w:rPr>
          <w:rFonts w:ascii="Times New Roman" w:eastAsia="Calibri" w:hAnsi="Times New Roman" w:cs="Times New Roman"/>
          <w:sz w:val="28"/>
          <w:szCs w:val="28"/>
        </w:rPr>
        <w:t>на сферу образования</w:t>
      </w:r>
      <w:r>
        <w:rPr>
          <w:rFonts w:ascii="Times New Roman" w:eastAsia="Calibri" w:hAnsi="Times New Roman" w:cs="Times New Roman"/>
          <w:sz w:val="28"/>
          <w:szCs w:val="28"/>
        </w:rPr>
        <w:t xml:space="preserve"> в </w:t>
      </w:r>
      <w:r w:rsidRPr="00A84C9C">
        <w:rPr>
          <w:rFonts w:ascii="Times New Roman" w:eastAsia="Calibri" w:hAnsi="Times New Roman" w:cs="Times New Roman"/>
          <w:sz w:val="28"/>
          <w:szCs w:val="28"/>
        </w:rPr>
        <w:t>ВВ</w:t>
      </w:r>
      <w:proofErr w:type="gramStart"/>
      <w:r w:rsidRPr="00A84C9C">
        <w:rPr>
          <w:rFonts w:ascii="Times New Roman" w:eastAsia="Calibri" w:hAnsi="Times New Roman" w:cs="Times New Roman"/>
          <w:sz w:val="28"/>
          <w:szCs w:val="28"/>
        </w:rPr>
        <w:t>П</w:t>
      </w:r>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w:t>
      </w:r>
      <w:r w:rsidRPr="00A84C9C">
        <w:rPr>
          <w:rFonts w:ascii="Times New Roman" w:eastAsia="Calibri" w:hAnsi="Times New Roman" w:cs="Times New Roman"/>
          <w:sz w:val="28"/>
          <w:szCs w:val="28"/>
        </w:rPr>
        <w:t xml:space="preserve"> является важным показателем</w:t>
      </w:r>
      <w:r>
        <w:rPr>
          <w:rFonts w:ascii="Times New Roman" w:eastAsia="Calibri" w:hAnsi="Times New Roman" w:cs="Times New Roman"/>
          <w:sz w:val="28"/>
          <w:szCs w:val="28"/>
        </w:rPr>
        <w:t>.</w:t>
      </w:r>
    </w:p>
    <w:p w14:paraId="20D041BB" w14:textId="3CD553D1" w:rsidR="00687953" w:rsidRPr="005D3C2A" w:rsidRDefault="00687953" w:rsidP="00687953">
      <w:pPr>
        <w:spacing w:after="0"/>
        <w:ind w:firstLine="709"/>
        <w:jc w:val="both"/>
        <w:rPr>
          <w:rFonts w:ascii="Times New Roman" w:eastAsia="Calibri" w:hAnsi="Times New Roman" w:cs="Times New Roman"/>
          <w:sz w:val="16"/>
          <w:szCs w:val="16"/>
        </w:rPr>
      </w:pPr>
    </w:p>
    <w:tbl>
      <w:tblPr>
        <w:tblStyle w:val="a3"/>
        <w:tblW w:w="9570" w:type="dxa"/>
        <w:jc w:val="center"/>
        <w:tblLook w:val="04A0" w:firstRow="1" w:lastRow="0" w:firstColumn="1" w:lastColumn="0" w:noHBand="0" w:noVBand="1"/>
      </w:tblPr>
      <w:tblGrid>
        <w:gridCol w:w="1514"/>
        <w:gridCol w:w="493"/>
        <w:gridCol w:w="700"/>
        <w:gridCol w:w="700"/>
        <w:gridCol w:w="700"/>
        <w:gridCol w:w="983"/>
        <w:gridCol w:w="983"/>
        <w:gridCol w:w="983"/>
        <w:gridCol w:w="884"/>
        <w:gridCol w:w="815"/>
        <w:gridCol w:w="815"/>
      </w:tblGrid>
      <w:tr w:rsidR="00687953" w:rsidRPr="00A84C9C" w14:paraId="733047BC" w14:textId="77777777" w:rsidTr="005D3C2A">
        <w:trPr>
          <w:trHeight w:val="510"/>
          <w:jc w:val="center"/>
        </w:trPr>
        <w:tc>
          <w:tcPr>
            <w:tcW w:w="1514" w:type="dxa"/>
            <w:vMerge w:val="restart"/>
          </w:tcPr>
          <w:p w14:paraId="70765BA7" w14:textId="77777777" w:rsidR="00687953" w:rsidRPr="00923CFC" w:rsidRDefault="00687953" w:rsidP="004413B6">
            <w:pPr>
              <w:rPr>
                <w:rFonts w:ascii="Times New Roman" w:hAnsi="Times New Roman" w:cs="Times New Roman"/>
                <w:sz w:val="24"/>
                <w:szCs w:val="24"/>
              </w:rPr>
            </w:pPr>
          </w:p>
        </w:tc>
        <w:tc>
          <w:tcPr>
            <w:tcW w:w="493" w:type="dxa"/>
          </w:tcPr>
          <w:p w14:paraId="07A702C4" w14:textId="77777777" w:rsidR="00687953" w:rsidRPr="00923CFC" w:rsidRDefault="00687953" w:rsidP="004413B6">
            <w:pPr>
              <w:jc w:val="center"/>
              <w:rPr>
                <w:rFonts w:ascii="Times New Roman" w:hAnsi="Times New Roman" w:cs="Times New Roman"/>
                <w:sz w:val="24"/>
                <w:szCs w:val="24"/>
                <w:lang w:eastAsia="ru-RU"/>
              </w:rPr>
            </w:pPr>
          </w:p>
        </w:tc>
        <w:tc>
          <w:tcPr>
            <w:tcW w:w="700" w:type="dxa"/>
            <w:vAlign w:val="center"/>
          </w:tcPr>
          <w:p w14:paraId="2D21DEAA" w14:textId="77777777" w:rsidR="00687953" w:rsidRPr="00923CFC" w:rsidRDefault="00687953" w:rsidP="004413B6">
            <w:pPr>
              <w:jc w:val="center"/>
              <w:rPr>
                <w:rFonts w:ascii="Times New Roman" w:hAnsi="Times New Roman" w:cs="Times New Roman"/>
                <w:sz w:val="24"/>
                <w:szCs w:val="24"/>
              </w:rPr>
            </w:pPr>
            <w:r w:rsidRPr="00923CFC">
              <w:rPr>
                <w:rFonts w:ascii="Times New Roman" w:hAnsi="Times New Roman" w:cs="Times New Roman"/>
                <w:sz w:val="24"/>
                <w:szCs w:val="24"/>
                <w:lang w:eastAsia="ru-RU"/>
              </w:rPr>
              <w:t>2020</w:t>
            </w:r>
          </w:p>
        </w:tc>
        <w:tc>
          <w:tcPr>
            <w:tcW w:w="700" w:type="dxa"/>
            <w:vAlign w:val="center"/>
          </w:tcPr>
          <w:p w14:paraId="0767E1D9" w14:textId="77777777" w:rsidR="00687953" w:rsidRPr="00923CFC" w:rsidRDefault="00687953" w:rsidP="004413B6">
            <w:pPr>
              <w:jc w:val="center"/>
              <w:rPr>
                <w:rFonts w:ascii="Times New Roman" w:hAnsi="Times New Roman" w:cs="Times New Roman"/>
                <w:sz w:val="24"/>
                <w:szCs w:val="24"/>
              </w:rPr>
            </w:pPr>
            <w:r w:rsidRPr="00923CFC">
              <w:rPr>
                <w:rFonts w:ascii="Times New Roman" w:hAnsi="Times New Roman" w:cs="Times New Roman"/>
                <w:sz w:val="24"/>
                <w:szCs w:val="24"/>
                <w:lang w:eastAsia="ru-RU"/>
              </w:rPr>
              <w:t>2021</w:t>
            </w:r>
          </w:p>
        </w:tc>
        <w:tc>
          <w:tcPr>
            <w:tcW w:w="700" w:type="dxa"/>
            <w:vAlign w:val="center"/>
          </w:tcPr>
          <w:p w14:paraId="374FFD40" w14:textId="77777777" w:rsidR="00687953" w:rsidRPr="00923CFC" w:rsidRDefault="00687953" w:rsidP="004413B6">
            <w:pPr>
              <w:jc w:val="center"/>
              <w:rPr>
                <w:rFonts w:ascii="Times New Roman" w:hAnsi="Times New Roman" w:cs="Times New Roman"/>
                <w:sz w:val="24"/>
                <w:szCs w:val="24"/>
              </w:rPr>
            </w:pPr>
            <w:r w:rsidRPr="00923CFC">
              <w:rPr>
                <w:rFonts w:ascii="Times New Roman" w:hAnsi="Times New Roman" w:cs="Times New Roman"/>
                <w:sz w:val="24"/>
                <w:szCs w:val="24"/>
                <w:lang w:eastAsia="ru-RU"/>
              </w:rPr>
              <w:t>2022</w:t>
            </w:r>
          </w:p>
        </w:tc>
        <w:tc>
          <w:tcPr>
            <w:tcW w:w="983" w:type="dxa"/>
            <w:vAlign w:val="center"/>
          </w:tcPr>
          <w:p w14:paraId="12B35BAA" w14:textId="77777777" w:rsidR="00687953" w:rsidRPr="00923CFC" w:rsidRDefault="00687953" w:rsidP="004413B6">
            <w:pPr>
              <w:jc w:val="center"/>
              <w:rPr>
                <w:rFonts w:ascii="Times New Roman" w:hAnsi="Times New Roman" w:cs="Times New Roman"/>
                <w:sz w:val="24"/>
                <w:szCs w:val="24"/>
              </w:rPr>
            </w:pPr>
            <w:r w:rsidRPr="00923CFC">
              <w:rPr>
                <w:rFonts w:ascii="Times New Roman" w:hAnsi="Times New Roman" w:cs="Times New Roman"/>
                <w:sz w:val="24"/>
                <w:szCs w:val="24"/>
                <w:lang w:eastAsia="ru-RU"/>
              </w:rPr>
              <w:t>2023</w:t>
            </w:r>
          </w:p>
        </w:tc>
        <w:tc>
          <w:tcPr>
            <w:tcW w:w="983" w:type="dxa"/>
            <w:vAlign w:val="center"/>
          </w:tcPr>
          <w:p w14:paraId="05D05351" w14:textId="77777777" w:rsidR="00687953" w:rsidRPr="00923CFC" w:rsidRDefault="00687953" w:rsidP="004413B6">
            <w:pPr>
              <w:jc w:val="center"/>
              <w:rPr>
                <w:rFonts w:ascii="Times New Roman" w:hAnsi="Times New Roman" w:cs="Times New Roman"/>
                <w:sz w:val="24"/>
                <w:szCs w:val="24"/>
              </w:rPr>
            </w:pPr>
            <w:r w:rsidRPr="00923CFC">
              <w:rPr>
                <w:rFonts w:ascii="Times New Roman" w:hAnsi="Times New Roman" w:cs="Times New Roman"/>
                <w:sz w:val="24"/>
                <w:szCs w:val="24"/>
                <w:lang w:eastAsia="ru-RU"/>
              </w:rPr>
              <w:t>2024</w:t>
            </w:r>
          </w:p>
        </w:tc>
        <w:tc>
          <w:tcPr>
            <w:tcW w:w="983" w:type="dxa"/>
            <w:vAlign w:val="center"/>
          </w:tcPr>
          <w:p w14:paraId="2418F3A3"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2025</w:t>
            </w:r>
          </w:p>
        </w:tc>
        <w:tc>
          <w:tcPr>
            <w:tcW w:w="884" w:type="dxa"/>
            <w:vAlign w:val="center"/>
          </w:tcPr>
          <w:p w14:paraId="6C478A4E"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2026</w:t>
            </w:r>
          </w:p>
        </w:tc>
        <w:tc>
          <w:tcPr>
            <w:tcW w:w="815" w:type="dxa"/>
            <w:vAlign w:val="center"/>
          </w:tcPr>
          <w:p w14:paraId="0F91C73A"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2027</w:t>
            </w:r>
          </w:p>
        </w:tc>
        <w:tc>
          <w:tcPr>
            <w:tcW w:w="815" w:type="dxa"/>
            <w:vAlign w:val="center"/>
          </w:tcPr>
          <w:p w14:paraId="6694BD55"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2028</w:t>
            </w:r>
          </w:p>
        </w:tc>
      </w:tr>
      <w:tr w:rsidR="00687953" w:rsidRPr="00A84C9C" w14:paraId="3FFC2EC3" w14:textId="77777777" w:rsidTr="005D3C2A">
        <w:trPr>
          <w:trHeight w:val="315"/>
          <w:jc w:val="center"/>
        </w:trPr>
        <w:tc>
          <w:tcPr>
            <w:tcW w:w="1514" w:type="dxa"/>
            <w:vMerge/>
          </w:tcPr>
          <w:p w14:paraId="1E3CD9AE" w14:textId="77777777" w:rsidR="00687953" w:rsidRPr="00923CFC" w:rsidRDefault="00687953" w:rsidP="004413B6">
            <w:pPr>
              <w:rPr>
                <w:rFonts w:ascii="Times New Roman" w:hAnsi="Times New Roman" w:cs="Times New Roman"/>
                <w:sz w:val="24"/>
                <w:szCs w:val="24"/>
              </w:rPr>
            </w:pPr>
          </w:p>
        </w:tc>
        <w:tc>
          <w:tcPr>
            <w:tcW w:w="493" w:type="dxa"/>
          </w:tcPr>
          <w:p w14:paraId="1F77AEB9" w14:textId="77777777" w:rsidR="00687953" w:rsidRPr="00923CFC" w:rsidRDefault="00687953" w:rsidP="004413B6">
            <w:pPr>
              <w:jc w:val="center"/>
              <w:rPr>
                <w:rFonts w:ascii="Times New Roman" w:hAnsi="Times New Roman" w:cs="Times New Roman"/>
                <w:sz w:val="24"/>
                <w:szCs w:val="24"/>
                <w:lang w:eastAsia="ru-RU"/>
              </w:rPr>
            </w:pPr>
          </w:p>
        </w:tc>
        <w:tc>
          <w:tcPr>
            <w:tcW w:w="700" w:type="dxa"/>
            <w:vAlign w:val="center"/>
          </w:tcPr>
          <w:p w14:paraId="4D769FC3"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факт</w:t>
            </w:r>
          </w:p>
        </w:tc>
        <w:tc>
          <w:tcPr>
            <w:tcW w:w="700" w:type="dxa"/>
          </w:tcPr>
          <w:p w14:paraId="5ADBCA4A"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факт</w:t>
            </w:r>
          </w:p>
        </w:tc>
        <w:tc>
          <w:tcPr>
            <w:tcW w:w="700" w:type="dxa"/>
          </w:tcPr>
          <w:p w14:paraId="3CEC598A"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факт</w:t>
            </w:r>
          </w:p>
        </w:tc>
        <w:tc>
          <w:tcPr>
            <w:tcW w:w="983" w:type="dxa"/>
          </w:tcPr>
          <w:p w14:paraId="5233E91C"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факт</w:t>
            </w:r>
          </w:p>
        </w:tc>
        <w:tc>
          <w:tcPr>
            <w:tcW w:w="983" w:type="dxa"/>
          </w:tcPr>
          <w:p w14:paraId="2C82B92E"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факт</w:t>
            </w:r>
          </w:p>
        </w:tc>
        <w:tc>
          <w:tcPr>
            <w:tcW w:w="983" w:type="dxa"/>
          </w:tcPr>
          <w:p w14:paraId="2E06E3AB"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факт</w:t>
            </w:r>
          </w:p>
        </w:tc>
        <w:tc>
          <w:tcPr>
            <w:tcW w:w="2514" w:type="dxa"/>
            <w:gridSpan w:val="3"/>
          </w:tcPr>
          <w:p w14:paraId="5958D54F"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прогноз</w:t>
            </w:r>
          </w:p>
        </w:tc>
      </w:tr>
      <w:tr w:rsidR="00687953" w:rsidRPr="00A84C9C" w14:paraId="2CF01FE6" w14:textId="77777777" w:rsidTr="005D3C2A">
        <w:trPr>
          <w:jc w:val="center"/>
        </w:trPr>
        <w:tc>
          <w:tcPr>
            <w:tcW w:w="1514" w:type="dxa"/>
          </w:tcPr>
          <w:p w14:paraId="489ABA5E" w14:textId="77777777" w:rsidR="00687953" w:rsidRPr="00923CFC" w:rsidRDefault="00687953" w:rsidP="004413B6">
            <w:pPr>
              <w:rPr>
                <w:rFonts w:ascii="Times New Roman" w:hAnsi="Times New Roman" w:cs="Times New Roman"/>
                <w:sz w:val="24"/>
                <w:szCs w:val="24"/>
              </w:rPr>
            </w:pPr>
            <w:r w:rsidRPr="00923CFC">
              <w:rPr>
                <w:rFonts w:ascii="Times New Roman" w:hAnsi="Times New Roman" w:cs="Times New Roman"/>
                <w:sz w:val="24"/>
                <w:szCs w:val="24"/>
              </w:rPr>
              <w:t>% ВВП</w:t>
            </w:r>
          </w:p>
        </w:tc>
        <w:tc>
          <w:tcPr>
            <w:tcW w:w="493" w:type="dxa"/>
          </w:tcPr>
          <w:p w14:paraId="72EC8595" w14:textId="77777777" w:rsidR="00687953" w:rsidRPr="00923CFC" w:rsidRDefault="00687953" w:rsidP="004413B6">
            <w:pPr>
              <w:jc w:val="center"/>
              <w:rPr>
                <w:rFonts w:ascii="Times New Roman" w:hAnsi="Times New Roman" w:cs="Times New Roman"/>
                <w:sz w:val="24"/>
                <w:szCs w:val="24"/>
              </w:rPr>
            </w:pPr>
          </w:p>
        </w:tc>
        <w:tc>
          <w:tcPr>
            <w:tcW w:w="700" w:type="dxa"/>
            <w:vAlign w:val="center"/>
          </w:tcPr>
          <w:p w14:paraId="76CD925F" w14:textId="77777777" w:rsidR="00687953" w:rsidRPr="00923CFC" w:rsidRDefault="00687953" w:rsidP="004413B6">
            <w:pPr>
              <w:jc w:val="center"/>
              <w:rPr>
                <w:rFonts w:ascii="Times New Roman" w:hAnsi="Times New Roman" w:cs="Times New Roman"/>
                <w:sz w:val="24"/>
                <w:szCs w:val="24"/>
              </w:rPr>
            </w:pPr>
            <w:r w:rsidRPr="00923CFC">
              <w:rPr>
                <w:rFonts w:ascii="Times New Roman" w:hAnsi="Times New Roman" w:cs="Times New Roman"/>
                <w:sz w:val="24"/>
                <w:szCs w:val="24"/>
              </w:rPr>
              <w:t>4,0</w:t>
            </w:r>
          </w:p>
        </w:tc>
        <w:tc>
          <w:tcPr>
            <w:tcW w:w="700" w:type="dxa"/>
            <w:vAlign w:val="center"/>
          </w:tcPr>
          <w:p w14:paraId="47754045" w14:textId="77777777" w:rsidR="00687953" w:rsidRPr="00923CFC" w:rsidRDefault="00687953" w:rsidP="004413B6">
            <w:pPr>
              <w:jc w:val="center"/>
              <w:rPr>
                <w:rFonts w:ascii="Times New Roman" w:hAnsi="Times New Roman" w:cs="Times New Roman"/>
                <w:sz w:val="24"/>
                <w:szCs w:val="24"/>
              </w:rPr>
            </w:pPr>
            <w:r w:rsidRPr="00923CFC">
              <w:rPr>
                <w:rFonts w:ascii="Times New Roman" w:hAnsi="Times New Roman" w:cs="Times New Roman"/>
                <w:sz w:val="24"/>
                <w:szCs w:val="24"/>
              </w:rPr>
              <w:t>3,5</w:t>
            </w:r>
          </w:p>
        </w:tc>
        <w:tc>
          <w:tcPr>
            <w:tcW w:w="700" w:type="dxa"/>
            <w:vAlign w:val="center"/>
          </w:tcPr>
          <w:p w14:paraId="782F7759" w14:textId="77777777" w:rsidR="00687953" w:rsidRPr="00923CFC" w:rsidRDefault="00687953" w:rsidP="004413B6">
            <w:pPr>
              <w:jc w:val="center"/>
              <w:rPr>
                <w:rFonts w:ascii="Times New Roman" w:hAnsi="Times New Roman" w:cs="Times New Roman"/>
                <w:sz w:val="24"/>
                <w:szCs w:val="24"/>
              </w:rPr>
            </w:pPr>
            <w:r w:rsidRPr="00923CFC">
              <w:rPr>
                <w:rFonts w:ascii="Times New Roman" w:hAnsi="Times New Roman" w:cs="Times New Roman"/>
                <w:sz w:val="24"/>
                <w:szCs w:val="24"/>
              </w:rPr>
              <w:t>3,5</w:t>
            </w:r>
          </w:p>
        </w:tc>
        <w:tc>
          <w:tcPr>
            <w:tcW w:w="983" w:type="dxa"/>
            <w:vAlign w:val="center"/>
          </w:tcPr>
          <w:p w14:paraId="50027AD5" w14:textId="77777777" w:rsidR="00687953" w:rsidRPr="00923CFC" w:rsidRDefault="00687953" w:rsidP="004413B6">
            <w:pPr>
              <w:jc w:val="center"/>
              <w:rPr>
                <w:rFonts w:ascii="Times New Roman" w:hAnsi="Times New Roman" w:cs="Times New Roman"/>
                <w:sz w:val="24"/>
                <w:szCs w:val="24"/>
              </w:rPr>
            </w:pPr>
            <w:r w:rsidRPr="00923CFC">
              <w:rPr>
                <w:rFonts w:ascii="Times New Roman" w:hAnsi="Times New Roman" w:cs="Times New Roman"/>
                <w:sz w:val="24"/>
                <w:szCs w:val="24"/>
              </w:rPr>
              <w:t>Нет данных</w:t>
            </w:r>
          </w:p>
        </w:tc>
        <w:tc>
          <w:tcPr>
            <w:tcW w:w="983" w:type="dxa"/>
          </w:tcPr>
          <w:p w14:paraId="0A2F0DA1" w14:textId="77777777" w:rsidR="00687953" w:rsidRPr="00923CFC" w:rsidRDefault="00687953" w:rsidP="004413B6">
            <w:pPr>
              <w:jc w:val="center"/>
              <w:rPr>
                <w:rFonts w:ascii="Times New Roman" w:hAnsi="Times New Roman" w:cs="Times New Roman"/>
                <w:sz w:val="24"/>
                <w:szCs w:val="24"/>
              </w:rPr>
            </w:pPr>
            <w:r w:rsidRPr="00923CFC">
              <w:rPr>
                <w:rFonts w:ascii="Times New Roman" w:hAnsi="Times New Roman" w:cs="Times New Roman"/>
                <w:sz w:val="24"/>
                <w:szCs w:val="24"/>
              </w:rPr>
              <w:t>Нет данных</w:t>
            </w:r>
          </w:p>
        </w:tc>
        <w:tc>
          <w:tcPr>
            <w:tcW w:w="983" w:type="dxa"/>
          </w:tcPr>
          <w:p w14:paraId="4A2AA192"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rPr>
              <w:t>Нет данных</w:t>
            </w:r>
          </w:p>
        </w:tc>
        <w:tc>
          <w:tcPr>
            <w:tcW w:w="884" w:type="dxa"/>
          </w:tcPr>
          <w:p w14:paraId="60852DD6"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3,1</w:t>
            </w:r>
          </w:p>
        </w:tc>
        <w:tc>
          <w:tcPr>
            <w:tcW w:w="815" w:type="dxa"/>
          </w:tcPr>
          <w:p w14:paraId="703C55BD"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3,2</w:t>
            </w:r>
          </w:p>
        </w:tc>
        <w:tc>
          <w:tcPr>
            <w:tcW w:w="815" w:type="dxa"/>
          </w:tcPr>
          <w:p w14:paraId="55B21C2F" w14:textId="77777777" w:rsidR="00687953" w:rsidRPr="00923CFC" w:rsidRDefault="00687953" w:rsidP="004413B6">
            <w:pPr>
              <w:jc w:val="center"/>
              <w:rPr>
                <w:rFonts w:ascii="Times New Roman" w:hAnsi="Times New Roman" w:cs="Times New Roman"/>
                <w:sz w:val="24"/>
                <w:szCs w:val="24"/>
                <w:lang w:eastAsia="ru-RU"/>
              </w:rPr>
            </w:pPr>
            <w:r w:rsidRPr="00923CFC">
              <w:rPr>
                <w:rFonts w:ascii="Times New Roman" w:hAnsi="Times New Roman" w:cs="Times New Roman"/>
                <w:sz w:val="24"/>
                <w:szCs w:val="24"/>
                <w:lang w:eastAsia="ru-RU"/>
              </w:rPr>
              <w:t>3,3</w:t>
            </w:r>
          </w:p>
        </w:tc>
      </w:tr>
      <w:tr w:rsidR="00687953" w:rsidRPr="002844F5" w14:paraId="06CAEDFE" w14:textId="77777777" w:rsidTr="005D3C2A">
        <w:trPr>
          <w:jc w:val="center"/>
        </w:trPr>
        <w:tc>
          <w:tcPr>
            <w:tcW w:w="1514" w:type="dxa"/>
          </w:tcPr>
          <w:p w14:paraId="130498D1" w14:textId="77777777" w:rsidR="00687953" w:rsidRPr="00923CFC" w:rsidRDefault="00687953" w:rsidP="004413B6">
            <w:pPr>
              <w:rPr>
                <w:rFonts w:ascii="Times New Roman" w:hAnsi="Times New Roman" w:cs="Times New Roman"/>
                <w:sz w:val="24"/>
                <w:szCs w:val="24"/>
              </w:rPr>
            </w:pPr>
            <w:r w:rsidRPr="00923CFC">
              <w:rPr>
                <w:rFonts w:ascii="Times New Roman" w:hAnsi="Times New Roman" w:cs="Times New Roman"/>
                <w:sz w:val="24"/>
                <w:szCs w:val="24"/>
              </w:rPr>
              <w:t>Источники информации</w:t>
            </w:r>
          </w:p>
        </w:tc>
        <w:tc>
          <w:tcPr>
            <w:tcW w:w="493" w:type="dxa"/>
          </w:tcPr>
          <w:p w14:paraId="326750BC" w14:textId="77777777" w:rsidR="00687953" w:rsidRPr="00923CFC" w:rsidRDefault="00687953" w:rsidP="004413B6">
            <w:pPr>
              <w:rPr>
                <w:rFonts w:ascii="Times New Roman" w:hAnsi="Times New Roman" w:cs="Times New Roman"/>
                <w:sz w:val="24"/>
                <w:szCs w:val="24"/>
                <w:lang w:eastAsia="ru-RU"/>
              </w:rPr>
            </w:pPr>
          </w:p>
        </w:tc>
        <w:tc>
          <w:tcPr>
            <w:tcW w:w="7563" w:type="dxa"/>
            <w:gridSpan w:val="9"/>
          </w:tcPr>
          <w:p w14:paraId="409108B9" w14:textId="77777777" w:rsidR="00687953" w:rsidRPr="00923CFC" w:rsidRDefault="00687953" w:rsidP="004413B6">
            <w:pPr>
              <w:rPr>
                <w:rFonts w:ascii="Times New Roman" w:hAnsi="Times New Roman" w:cs="Times New Roman"/>
                <w:sz w:val="24"/>
                <w:szCs w:val="24"/>
                <w:lang w:eastAsia="ru-RU"/>
              </w:rPr>
            </w:pPr>
            <w:r w:rsidRPr="00923CFC">
              <w:rPr>
                <w:rFonts w:ascii="Times New Roman" w:hAnsi="Times New Roman" w:cs="Times New Roman"/>
                <w:sz w:val="24"/>
                <w:szCs w:val="24"/>
                <w:lang w:eastAsia="ru-RU"/>
              </w:rPr>
              <w:t xml:space="preserve">ОНБНТТП на 2024 год и плановый период 2025 и 2026 годов; </w:t>
            </w:r>
          </w:p>
          <w:p w14:paraId="1708858A" w14:textId="77777777" w:rsidR="00687953" w:rsidRPr="00923CFC" w:rsidRDefault="00687953" w:rsidP="004413B6">
            <w:pPr>
              <w:rPr>
                <w:rFonts w:ascii="Times New Roman" w:hAnsi="Times New Roman" w:cs="Times New Roman"/>
                <w:sz w:val="24"/>
                <w:szCs w:val="24"/>
                <w:lang w:eastAsia="ru-RU"/>
              </w:rPr>
            </w:pPr>
            <w:bookmarkStart w:id="0" w:name="_Hlk204200124"/>
            <w:r w:rsidRPr="00923CFC">
              <w:rPr>
                <w:rFonts w:ascii="Times New Roman" w:hAnsi="Times New Roman" w:cs="Times New Roman"/>
                <w:sz w:val="24"/>
                <w:szCs w:val="24"/>
                <w:lang w:eastAsia="ru-RU"/>
              </w:rPr>
              <w:t>ОНБНТТП на 2025 год и плановый период 2026 и 2027 годов</w:t>
            </w:r>
            <w:bookmarkEnd w:id="0"/>
            <w:r w:rsidRPr="00923CFC">
              <w:rPr>
                <w:rFonts w:ascii="Times New Roman" w:hAnsi="Times New Roman" w:cs="Times New Roman"/>
                <w:sz w:val="24"/>
                <w:szCs w:val="24"/>
                <w:lang w:eastAsia="ru-RU"/>
              </w:rPr>
              <w:t>;</w:t>
            </w:r>
          </w:p>
          <w:p w14:paraId="3CF7BAED" w14:textId="7BD66CF8" w:rsidR="00687953" w:rsidRPr="00923CFC" w:rsidRDefault="00687953" w:rsidP="005D3C2A">
            <w:pPr>
              <w:rPr>
                <w:rFonts w:ascii="Times New Roman" w:hAnsi="Times New Roman" w:cs="Times New Roman"/>
                <w:sz w:val="24"/>
                <w:szCs w:val="24"/>
                <w:lang w:eastAsia="ru-RU"/>
              </w:rPr>
            </w:pPr>
            <w:r w:rsidRPr="00923CFC">
              <w:rPr>
                <w:rFonts w:ascii="Times New Roman" w:hAnsi="Times New Roman" w:cs="Times New Roman"/>
                <w:sz w:val="24"/>
                <w:szCs w:val="24"/>
                <w:lang w:eastAsia="ru-RU"/>
              </w:rPr>
              <w:t>ОНБНТТП на 2026 год и плановый период 2027 и 2028 годов</w:t>
            </w:r>
          </w:p>
        </w:tc>
      </w:tr>
    </w:tbl>
    <w:p w14:paraId="1EDA6EB2" w14:textId="77777777" w:rsidR="005D3C2A" w:rsidRPr="005D3C2A" w:rsidRDefault="005D3C2A" w:rsidP="00687953">
      <w:pPr>
        <w:autoSpaceDE w:val="0"/>
        <w:autoSpaceDN w:val="0"/>
        <w:adjustRightInd w:val="0"/>
        <w:spacing w:after="0"/>
        <w:ind w:firstLine="709"/>
        <w:jc w:val="both"/>
        <w:rPr>
          <w:rFonts w:ascii="Times New Roman" w:eastAsia="Times New Roman" w:hAnsi="Times New Roman" w:cs="Times New Roman"/>
          <w:sz w:val="16"/>
          <w:szCs w:val="16"/>
        </w:rPr>
      </w:pPr>
    </w:p>
    <w:p w14:paraId="3218DF39" w14:textId="77777777" w:rsidR="00687953" w:rsidRPr="00806C1B" w:rsidRDefault="00687953" w:rsidP="00687953">
      <w:pPr>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Сохраняющаяся длительное время относительно невысокая доля государственных расходов на образование в ВВП объясняется перераспределением бюджетных расходов в пользу расходов, связанных с обороной и обеспечением безопасности страны. </w:t>
      </w:r>
      <w:r w:rsidRPr="00806C1B">
        <w:rPr>
          <w:rFonts w:ascii="Times New Roman" w:eastAsia="Times New Roman" w:hAnsi="Times New Roman" w:cs="Times New Roman"/>
          <w:sz w:val="28"/>
          <w:szCs w:val="28"/>
        </w:rPr>
        <w:t>Условия проведения СВО предполагают значительное увеличение потребления материальных, человеческих, финансовых ресурсов</w:t>
      </w:r>
      <w:r>
        <w:rPr>
          <w:rFonts w:ascii="Times New Roman" w:eastAsia="Times New Roman" w:hAnsi="Times New Roman" w:cs="Times New Roman"/>
          <w:sz w:val="28"/>
          <w:szCs w:val="28"/>
        </w:rPr>
        <w:t xml:space="preserve"> на эти цели</w:t>
      </w:r>
      <w:r w:rsidRPr="00806C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Существенна роль с</w:t>
      </w:r>
      <w:r w:rsidRPr="00806C1B">
        <w:rPr>
          <w:rFonts w:ascii="Times New Roman" w:eastAsia="Times New Roman" w:hAnsi="Times New Roman" w:cs="Times New Roman"/>
          <w:sz w:val="28"/>
          <w:szCs w:val="28"/>
        </w:rPr>
        <w:t>анкци</w:t>
      </w:r>
      <w:r>
        <w:rPr>
          <w:rFonts w:ascii="Times New Roman" w:eastAsia="Times New Roman" w:hAnsi="Times New Roman" w:cs="Times New Roman"/>
          <w:sz w:val="28"/>
          <w:szCs w:val="28"/>
        </w:rPr>
        <w:t>й,</w:t>
      </w:r>
      <w:r w:rsidRPr="00806C1B">
        <w:rPr>
          <w:rFonts w:ascii="Times New Roman" w:eastAsia="Times New Roman" w:hAnsi="Times New Roman" w:cs="Times New Roman"/>
          <w:sz w:val="28"/>
          <w:szCs w:val="28"/>
        </w:rPr>
        <w:t xml:space="preserve"> препятствую</w:t>
      </w:r>
      <w:r>
        <w:rPr>
          <w:rFonts w:ascii="Times New Roman" w:eastAsia="Times New Roman" w:hAnsi="Times New Roman" w:cs="Times New Roman"/>
          <w:sz w:val="28"/>
          <w:szCs w:val="28"/>
        </w:rPr>
        <w:t>щих</w:t>
      </w:r>
      <w:r w:rsidRPr="00806C1B">
        <w:rPr>
          <w:rFonts w:ascii="Times New Roman" w:eastAsia="Times New Roman" w:hAnsi="Times New Roman" w:cs="Times New Roman"/>
          <w:sz w:val="28"/>
          <w:szCs w:val="28"/>
        </w:rPr>
        <w:t xml:space="preserve"> получению </w:t>
      </w:r>
      <w:r>
        <w:rPr>
          <w:rFonts w:ascii="Times New Roman" w:eastAsia="Times New Roman" w:hAnsi="Times New Roman" w:cs="Times New Roman"/>
          <w:sz w:val="28"/>
          <w:szCs w:val="28"/>
        </w:rPr>
        <w:t xml:space="preserve">экономикой </w:t>
      </w:r>
      <w:r w:rsidRPr="00806C1B">
        <w:rPr>
          <w:rFonts w:ascii="Times New Roman" w:eastAsia="Times New Roman" w:hAnsi="Times New Roman" w:cs="Times New Roman"/>
          <w:sz w:val="28"/>
          <w:szCs w:val="28"/>
        </w:rPr>
        <w:t xml:space="preserve">дополнительных ресурсов. Эти факторы </w:t>
      </w:r>
      <w:r>
        <w:rPr>
          <w:rFonts w:ascii="Times New Roman" w:eastAsia="Times New Roman" w:hAnsi="Times New Roman" w:cs="Times New Roman"/>
          <w:sz w:val="28"/>
          <w:szCs w:val="28"/>
        </w:rPr>
        <w:t xml:space="preserve">в настоящее время </w:t>
      </w:r>
      <w:r w:rsidRPr="00806C1B">
        <w:rPr>
          <w:rFonts w:ascii="Times New Roman" w:eastAsia="Times New Roman" w:hAnsi="Times New Roman" w:cs="Times New Roman"/>
          <w:sz w:val="28"/>
          <w:szCs w:val="28"/>
        </w:rPr>
        <w:t>определяют направление и содержание текущей и среднесрочной экономической политики государства, в т</w:t>
      </w:r>
      <w:r>
        <w:rPr>
          <w:rFonts w:ascii="Times New Roman" w:eastAsia="Times New Roman" w:hAnsi="Times New Roman" w:cs="Times New Roman"/>
          <w:sz w:val="28"/>
          <w:szCs w:val="28"/>
        </w:rPr>
        <w:t xml:space="preserve">ом </w:t>
      </w:r>
      <w:r w:rsidRPr="00806C1B">
        <w:rPr>
          <w:rFonts w:ascii="Times New Roman" w:eastAsia="Times New Roman" w:hAnsi="Times New Roman" w:cs="Times New Roman"/>
          <w:sz w:val="28"/>
          <w:szCs w:val="28"/>
        </w:rPr>
        <w:t>ч</w:t>
      </w:r>
      <w:r>
        <w:rPr>
          <w:rFonts w:ascii="Times New Roman" w:eastAsia="Times New Roman" w:hAnsi="Times New Roman" w:cs="Times New Roman"/>
          <w:sz w:val="28"/>
          <w:szCs w:val="28"/>
        </w:rPr>
        <w:t>исле</w:t>
      </w:r>
      <w:r w:rsidRPr="00806C1B">
        <w:rPr>
          <w:rFonts w:ascii="Times New Roman" w:eastAsia="Times New Roman" w:hAnsi="Times New Roman" w:cs="Times New Roman"/>
          <w:sz w:val="28"/>
          <w:szCs w:val="28"/>
        </w:rPr>
        <w:t xml:space="preserve"> в бюджетной сфере. </w:t>
      </w:r>
    </w:p>
    <w:p w14:paraId="7F385F27" w14:textId="3EF11D9D" w:rsidR="00687953" w:rsidRPr="003B2D61" w:rsidRDefault="00687953" w:rsidP="00687953">
      <w:pPr>
        <w:spacing w:after="0"/>
        <w:ind w:firstLine="709"/>
        <w:jc w:val="both"/>
        <w:rPr>
          <w:rFonts w:ascii="Times New Roman" w:hAnsi="Times New Roman" w:cs="Times New Roman"/>
          <w:sz w:val="28"/>
          <w:szCs w:val="28"/>
        </w:rPr>
      </w:pPr>
      <w:proofErr w:type="gramStart"/>
      <w:r w:rsidRPr="003B2D61">
        <w:rPr>
          <w:rFonts w:ascii="Times New Roman" w:hAnsi="Times New Roman" w:cs="Times New Roman"/>
          <w:sz w:val="28"/>
          <w:szCs w:val="28"/>
        </w:rPr>
        <w:t xml:space="preserve">В части </w:t>
      </w:r>
      <w:r>
        <w:rPr>
          <w:rFonts w:ascii="Times New Roman" w:hAnsi="Times New Roman" w:cs="Times New Roman"/>
          <w:sz w:val="28"/>
          <w:szCs w:val="28"/>
        </w:rPr>
        <w:t xml:space="preserve">реализации </w:t>
      </w:r>
      <w:r w:rsidRPr="003B2D61">
        <w:rPr>
          <w:rFonts w:ascii="Times New Roman" w:hAnsi="Times New Roman" w:cs="Times New Roman"/>
          <w:sz w:val="28"/>
          <w:szCs w:val="28"/>
        </w:rPr>
        <w:t>государственно</w:t>
      </w:r>
      <w:r>
        <w:rPr>
          <w:rFonts w:ascii="Times New Roman" w:hAnsi="Times New Roman" w:cs="Times New Roman"/>
          <w:sz w:val="28"/>
          <w:szCs w:val="28"/>
        </w:rPr>
        <w:t>й</w:t>
      </w:r>
      <w:r w:rsidRPr="003B2D61">
        <w:rPr>
          <w:rFonts w:ascii="Times New Roman" w:hAnsi="Times New Roman" w:cs="Times New Roman"/>
          <w:sz w:val="28"/>
          <w:szCs w:val="28"/>
        </w:rPr>
        <w:t xml:space="preserve"> </w:t>
      </w:r>
      <w:r>
        <w:rPr>
          <w:rFonts w:ascii="Times New Roman" w:hAnsi="Times New Roman" w:cs="Times New Roman"/>
          <w:sz w:val="28"/>
          <w:szCs w:val="28"/>
        </w:rPr>
        <w:t xml:space="preserve">политики в сфере </w:t>
      </w:r>
      <w:r w:rsidRPr="003B2D61">
        <w:rPr>
          <w:rFonts w:ascii="Times New Roman" w:hAnsi="Times New Roman" w:cs="Times New Roman"/>
          <w:sz w:val="28"/>
          <w:szCs w:val="28"/>
        </w:rPr>
        <w:t xml:space="preserve">регулирования оплаты труда отдельных категорий работников государственных и муниципальных учреждений здравоохранения, социального обеспечения населения, образования, культуры и науки, определенных Указами Президента Российской Федерации </w:t>
      </w:r>
      <w:r w:rsidR="005D3C2A">
        <w:rPr>
          <w:rFonts w:ascii="Times New Roman" w:hAnsi="Times New Roman" w:cs="Times New Roman"/>
          <w:sz w:val="28"/>
          <w:szCs w:val="28"/>
        </w:rPr>
        <w:br/>
      </w:r>
      <w:r w:rsidRPr="003B2D61">
        <w:rPr>
          <w:rFonts w:ascii="Times New Roman" w:hAnsi="Times New Roman" w:cs="Times New Roman"/>
          <w:sz w:val="28"/>
          <w:szCs w:val="28"/>
        </w:rPr>
        <w:lastRenderedPageBreak/>
        <w:t>от 7 мая 2012 г. №</w:t>
      </w:r>
      <w:r w:rsidR="005D3C2A">
        <w:rPr>
          <w:rFonts w:ascii="Times New Roman" w:hAnsi="Times New Roman" w:cs="Times New Roman"/>
          <w:sz w:val="28"/>
          <w:szCs w:val="28"/>
        </w:rPr>
        <w:t xml:space="preserve"> </w:t>
      </w:r>
      <w:r w:rsidRPr="003B2D61">
        <w:rPr>
          <w:rFonts w:ascii="Times New Roman" w:hAnsi="Times New Roman" w:cs="Times New Roman"/>
          <w:sz w:val="28"/>
          <w:szCs w:val="28"/>
        </w:rPr>
        <w:t xml:space="preserve">597 </w:t>
      </w:r>
      <w:r w:rsidR="005D3C2A">
        <w:rPr>
          <w:rFonts w:ascii="Times New Roman" w:hAnsi="Times New Roman" w:cs="Times New Roman"/>
          <w:sz w:val="28"/>
          <w:szCs w:val="28"/>
        </w:rPr>
        <w:t>«</w:t>
      </w:r>
      <w:r w:rsidRPr="003B2D61">
        <w:rPr>
          <w:rFonts w:ascii="Times New Roman" w:hAnsi="Times New Roman" w:cs="Times New Roman"/>
          <w:sz w:val="28"/>
          <w:szCs w:val="28"/>
        </w:rPr>
        <w:t>О мероприятиях по реализации государственной социальной политики</w:t>
      </w:r>
      <w:r w:rsidR="005D3C2A">
        <w:rPr>
          <w:rFonts w:ascii="Times New Roman" w:hAnsi="Times New Roman" w:cs="Times New Roman"/>
          <w:sz w:val="28"/>
          <w:szCs w:val="28"/>
        </w:rPr>
        <w:t>»</w:t>
      </w:r>
      <w:r w:rsidRPr="003B2D61">
        <w:rPr>
          <w:rFonts w:ascii="Times New Roman" w:hAnsi="Times New Roman" w:cs="Times New Roman"/>
          <w:sz w:val="28"/>
          <w:szCs w:val="28"/>
        </w:rPr>
        <w:t>, от 1 июня 2012 г. №</w:t>
      </w:r>
      <w:r w:rsidR="005D3C2A">
        <w:rPr>
          <w:rFonts w:ascii="Times New Roman" w:hAnsi="Times New Roman" w:cs="Times New Roman"/>
          <w:sz w:val="28"/>
          <w:szCs w:val="28"/>
        </w:rPr>
        <w:t xml:space="preserve"> </w:t>
      </w:r>
      <w:r w:rsidRPr="003B2D61">
        <w:rPr>
          <w:rFonts w:ascii="Times New Roman" w:hAnsi="Times New Roman" w:cs="Times New Roman"/>
          <w:sz w:val="28"/>
          <w:szCs w:val="28"/>
        </w:rPr>
        <w:t xml:space="preserve">761 </w:t>
      </w:r>
      <w:r w:rsidR="005D3C2A">
        <w:rPr>
          <w:rFonts w:ascii="Times New Roman" w:hAnsi="Times New Roman" w:cs="Times New Roman"/>
          <w:sz w:val="28"/>
          <w:szCs w:val="28"/>
        </w:rPr>
        <w:t>«</w:t>
      </w:r>
      <w:r w:rsidRPr="003B2D61">
        <w:rPr>
          <w:rFonts w:ascii="Times New Roman" w:hAnsi="Times New Roman" w:cs="Times New Roman"/>
          <w:sz w:val="28"/>
          <w:szCs w:val="28"/>
        </w:rPr>
        <w:t>О</w:t>
      </w:r>
      <w:r w:rsidR="005D3C2A">
        <w:rPr>
          <w:rFonts w:ascii="Times New Roman" w:hAnsi="Times New Roman" w:cs="Times New Roman"/>
          <w:sz w:val="28"/>
          <w:szCs w:val="28"/>
        </w:rPr>
        <w:t xml:space="preserve"> </w:t>
      </w:r>
      <w:r w:rsidRPr="003B2D61">
        <w:rPr>
          <w:rFonts w:ascii="Times New Roman" w:hAnsi="Times New Roman" w:cs="Times New Roman"/>
          <w:sz w:val="28"/>
          <w:szCs w:val="28"/>
        </w:rPr>
        <w:t>Национальной стратегии действий в интересах детей на 2012-2017 годы</w:t>
      </w:r>
      <w:r w:rsidR="005D3C2A">
        <w:rPr>
          <w:rFonts w:ascii="Times New Roman" w:hAnsi="Times New Roman" w:cs="Times New Roman"/>
          <w:sz w:val="28"/>
          <w:szCs w:val="28"/>
        </w:rPr>
        <w:t>»</w:t>
      </w:r>
      <w:r w:rsidRPr="003B2D61">
        <w:rPr>
          <w:rFonts w:ascii="Times New Roman" w:hAnsi="Times New Roman" w:cs="Times New Roman"/>
          <w:sz w:val="28"/>
          <w:szCs w:val="28"/>
        </w:rPr>
        <w:t xml:space="preserve"> и</w:t>
      </w:r>
      <w:proofErr w:type="gramEnd"/>
      <w:r w:rsidRPr="003B2D61">
        <w:rPr>
          <w:rFonts w:ascii="Times New Roman" w:hAnsi="Times New Roman" w:cs="Times New Roman"/>
          <w:sz w:val="28"/>
          <w:szCs w:val="28"/>
        </w:rPr>
        <w:t xml:space="preserve"> от 28 декабря 2012 г. №</w:t>
      </w:r>
      <w:r w:rsidR="005D3C2A">
        <w:rPr>
          <w:rFonts w:ascii="Times New Roman" w:hAnsi="Times New Roman" w:cs="Times New Roman"/>
          <w:sz w:val="28"/>
          <w:szCs w:val="28"/>
        </w:rPr>
        <w:t xml:space="preserve"> </w:t>
      </w:r>
      <w:r w:rsidRPr="003B2D61">
        <w:rPr>
          <w:rFonts w:ascii="Times New Roman" w:hAnsi="Times New Roman" w:cs="Times New Roman"/>
          <w:sz w:val="28"/>
          <w:szCs w:val="28"/>
        </w:rPr>
        <w:t xml:space="preserve">1688 </w:t>
      </w:r>
      <w:r w:rsidR="005D3C2A">
        <w:rPr>
          <w:rFonts w:ascii="Times New Roman" w:hAnsi="Times New Roman" w:cs="Times New Roman"/>
          <w:sz w:val="28"/>
          <w:szCs w:val="28"/>
        </w:rPr>
        <w:br/>
        <w:t>«</w:t>
      </w:r>
      <w:r w:rsidRPr="003B2D61">
        <w:rPr>
          <w:rFonts w:ascii="Times New Roman" w:hAnsi="Times New Roman" w:cs="Times New Roman"/>
          <w:sz w:val="28"/>
          <w:szCs w:val="28"/>
        </w:rPr>
        <w:t>О</w:t>
      </w:r>
      <w:r w:rsidR="005D3C2A">
        <w:rPr>
          <w:rFonts w:ascii="Times New Roman" w:hAnsi="Times New Roman" w:cs="Times New Roman"/>
          <w:sz w:val="28"/>
          <w:szCs w:val="28"/>
        </w:rPr>
        <w:t xml:space="preserve"> </w:t>
      </w:r>
      <w:r w:rsidRPr="003B2D61">
        <w:rPr>
          <w:rFonts w:ascii="Times New Roman" w:hAnsi="Times New Roman" w:cs="Times New Roman"/>
          <w:sz w:val="28"/>
          <w:szCs w:val="28"/>
        </w:rPr>
        <w:t>некоторых мерах по реализации государственной политики в сфере защиты детей-сирот и детей, оставшихся без попечения родителей</w:t>
      </w:r>
      <w:r w:rsidR="005D3C2A">
        <w:rPr>
          <w:rFonts w:ascii="Times New Roman" w:hAnsi="Times New Roman" w:cs="Times New Roman"/>
          <w:sz w:val="28"/>
          <w:szCs w:val="28"/>
        </w:rPr>
        <w:t>»</w:t>
      </w:r>
      <w:r>
        <w:rPr>
          <w:rFonts w:ascii="Times New Roman" w:hAnsi="Times New Roman" w:cs="Times New Roman"/>
          <w:sz w:val="28"/>
          <w:szCs w:val="28"/>
        </w:rPr>
        <w:t xml:space="preserve"> </w:t>
      </w:r>
      <w:r w:rsidRPr="00236097">
        <w:rPr>
          <w:rFonts w:ascii="Times New Roman" w:hAnsi="Times New Roman" w:cs="Times New Roman"/>
          <w:b/>
          <w:bCs/>
          <w:sz w:val="28"/>
          <w:szCs w:val="28"/>
        </w:rPr>
        <w:t>в 2026 году предусмотрено:</w:t>
      </w:r>
      <w:r w:rsidRPr="003B2D61">
        <w:rPr>
          <w:rFonts w:ascii="Times New Roman" w:hAnsi="Times New Roman" w:cs="Times New Roman"/>
          <w:sz w:val="28"/>
          <w:szCs w:val="28"/>
        </w:rPr>
        <w:t xml:space="preserve"> </w:t>
      </w:r>
    </w:p>
    <w:p w14:paraId="30A74604" w14:textId="0BD29FDD" w:rsidR="00687953" w:rsidRDefault="00687953" w:rsidP="00687953">
      <w:pPr>
        <w:autoSpaceDE w:val="0"/>
        <w:autoSpaceDN w:val="0"/>
        <w:adjustRightInd w:val="0"/>
        <w:spacing w:after="0"/>
        <w:ind w:firstLine="709"/>
        <w:jc w:val="both"/>
        <w:rPr>
          <w:rFonts w:ascii="Times New Roman" w:eastAsia="Calibri" w:hAnsi="Times New Roman" w:cs="Times New Roman"/>
          <w:sz w:val="28"/>
          <w:szCs w:val="28"/>
        </w:rPr>
      </w:pPr>
      <w:r w:rsidRPr="00946B7D">
        <w:rPr>
          <w:rFonts w:ascii="Times New Roman" w:eastAsia="Times New Roman" w:hAnsi="Times New Roman" w:cs="Times New Roman"/>
          <w:sz w:val="28"/>
          <w:szCs w:val="28"/>
        </w:rPr>
        <w:t xml:space="preserve">1) применительно к работникам </w:t>
      </w:r>
      <w:r w:rsidRPr="00946B7D">
        <w:rPr>
          <w:rFonts w:ascii="Times New Roman" w:eastAsia="Times New Roman" w:hAnsi="Times New Roman" w:cs="Times New Roman"/>
          <w:b/>
          <w:bCs/>
          <w:sz w:val="28"/>
          <w:szCs w:val="28"/>
        </w:rPr>
        <w:t>федеральных</w:t>
      </w:r>
      <w:r w:rsidRPr="00946B7D">
        <w:rPr>
          <w:rFonts w:ascii="Times New Roman" w:eastAsia="Times New Roman" w:hAnsi="Times New Roman" w:cs="Times New Roman"/>
          <w:sz w:val="28"/>
          <w:szCs w:val="28"/>
        </w:rPr>
        <w:t xml:space="preserve"> государственных учреждений </w:t>
      </w:r>
      <w:r w:rsidRPr="00946B7D">
        <w:rPr>
          <w:rFonts w:ascii="Times New Roman" w:eastAsia="Times New Roman" w:hAnsi="Times New Roman" w:cs="Times New Roman"/>
          <w:b/>
          <w:bCs/>
          <w:sz w:val="28"/>
          <w:szCs w:val="28"/>
        </w:rPr>
        <w:t>запланирована</w:t>
      </w:r>
      <w:r w:rsidRPr="00946B7D">
        <w:rPr>
          <w:rFonts w:ascii="Times New Roman" w:eastAsia="Times New Roman" w:hAnsi="Times New Roman" w:cs="Times New Roman"/>
          <w:sz w:val="28"/>
          <w:szCs w:val="28"/>
        </w:rPr>
        <w:t xml:space="preserve"> индексация бюджетных ассигнований на оплату труда на 2026 год в размере 7,6 %</w:t>
      </w:r>
      <w:r>
        <w:rPr>
          <w:rFonts w:ascii="Times New Roman" w:eastAsia="Times New Roman" w:hAnsi="Times New Roman" w:cs="Times New Roman"/>
          <w:sz w:val="28"/>
          <w:szCs w:val="28"/>
        </w:rPr>
        <w:t xml:space="preserve"> </w:t>
      </w:r>
      <w:r w:rsidRPr="001903F7">
        <w:rPr>
          <w:rFonts w:ascii="Times New Roman" w:eastAsia="Times New Roman" w:hAnsi="Times New Roman" w:cs="Times New Roman"/>
          <w:sz w:val="28"/>
          <w:szCs w:val="28"/>
        </w:rPr>
        <w:t>(Пояснительная записка</w:t>
      </w:r>
      <w:r w:rsidRPr="001903F7">
        <w:rPr>
          <w:rFonts w:ascii="Times New Roman" w:eastAsia="Calibri" w:hAnsi="Times New Roman" w:cs="Times New Roman"/>
          <w:sz w:val="28"/>
          <w:szCs w:val="28"/>
        </w:rPr>
        <w:t xml:space="preserve"> к проекту федерального закона </w:t>
      </w:r>
      <w:r w:rsidR="005D3C2A">
        <w:rPr>
          <w:rFonts w:ascii="Times New Roman" w:eastAsia="Calibri" w:hAnsi="Times New Roman" w:cs="Times New Roman"/>
          <w:sz w:val="28"/>
          <w:szCs w:val="28"/>
        </w:rPr>
        <w:br/>
        <w:t>«</w:t>
      </w:r>
      <w:r w:rsidRPr="001903F7">
        <w:rPr>
          <w:rFonts w:ascii="Times New Roman" w:eastAsia="Calibri" w:hAnsi="Times New Roman" w:cs="Times New Roman"/>
          <w:sz w:val="28"/>
          <w:szCs w:val="28"/>
        </w:rPr>
        <w:t xml:space="preserve">О федеральном </w:t>
      </w:r>
      <w:r>
        <w:rPr>
          <w:rFonts w:ascii="Times New Roman" w:eastAsia="Calibri" w:hAnsi="Times New Roman" w:cs="Times New Roman"/>
          <w:sz w:val="28"/>
          <w:szCs w:val="28"/>
        </w:rPr>
        <w:t>бюджете на 2026 год и на плановый период 2026 и 2027 годов</w:t>
      </w:r>
      <w:r w:rsidR="005D3C2A">
        <w:rPr>
          <w:rFonts w:ascii="Times New Roman" w:eastAsia="Calibri" w:hAnsi="Times New Roman" w:cs="Times New Roman"/>
          <w:sz w:val="28"/>
          <w:szCs w:val="28"/>
        </w:rPr>
        <w:t>»</w:t>
      </w:r>
      <w:r>
        <w:rPr>
          <w:rFonts w:ascii="Times New Roman" w:eastAsia="Calibri" w:hAnsi="Times New Roman" w:cs="Times New Roman"/>
          <w:sz w:val="28"/>
          <w:szCs w:val="28"/>
        </w:rPr>
        <w:t>);</w:t>
      </w:r>
    </w:p>
    <w:p w14:paraId="1C35E20B" w14:textId="77777777" w:rsidR="00687953" w:rsidRDefault="00687953" w:rsidP="00687953">
      <w:pPr>
        <w:autoSpaceDE w:val="0"/>
        <w:autoSpaceDN w:val="0"/>
        <w:adjustRightInd w:val="0"/>
        <w:spacing w:after="0"/>
        <w:ind w:firstLine="709"/>
        <w:jc w:val="both"/>
        <w:rPr>
          <w:rFonts w:ascii="Times New Roman" w:eastAsia="Times New Roman" w:hAnsi="Times New Roman" w:cs="Times New Roman"/>
          <w:sz w:val="28"/>
          <w:szCs w:val="28"/>
        </w:rPr>
      </w:pPr>
      <w:r w:rsidRPr="00946B7D">
        <w:rPr>
          <w:rFonts w:ascii="Times New Roman" w:eastAsia="Times New Roman" w:hAnsi="Times New Roman" w:cs="Times New Roman"/>
          <w:sz w:val="28"/>
          <w:szCs w:val="28"/>
        </w:rPr>
        <w:t xml:space="preserve">2) применительно к работникам </w:t>
      </w:r>
      <w:r w:rsidRPr="008459D6">
        <w:rPr>
          <w:rFonts w:ascii="Times New Roman" w:eastAsia="Times New Roman" w:hAnsi="Times New Roman" w:cs="Times New Roman"/>
          <w:b/>
          <w:bCs/>
          <w:sz w:val="28"/>
          <w:szCs w:val="28"/>
        </w:rPr>
        <w:t>государственных</w:t>
      </w:r>
      <w:r w:rsidRPr="00946B7D">
        <w:rPr>
          <w:rFonts w:ascii="Times New Roman" w:eastAsia="Times New Roman" w:hAnsi="Times New Roman" w:cs="Times New Roman"/>
          <w:sz w:val="28"/>
          <w:szCs w:val="28"/>
        </w:rPr>
        <w:t xml:space="preserve"> и </w:t>
      </w:r>
      <w:r w:rsidRPr="008459D6">
        <w:rPr>
          <w:rFonts w:ascii="Times New Roman" w:eastAsia="Times New Roman" w:hAnsi="Times New Roman" w:cs="Times New Roman"/>
          <w:b/>
          <w:bCs/>
          <w:sz w:val="28"/>
          <w:szCs w:val="28"/>
        </w:rPr>
        <w:t>муниципальных</w:t>
      </w:r>
      <w:r w:rsidRPr="00946B7D">
        <w:rPr>
          <w:rFonts w:ascii="Times New Roman" w:eastAsia="Times New Roman" w:hAnsi="Times New Roman" w:cs="Times New Roman"/>
          <w:sz w:val="28"/>
          <w:szCs w:val="28"/>
        </w:rPr>
        <w:t xml:space="preserve"> учреждений </w:t>
      </w:r>
      <w:r w:rsidRPr="00946B7D">
        <w:rPr>
          <w:rFonts w:ascii="Times New Roman" w:eastAsia="Times New Roman" w:hAnsi="Times New Roman" w:cs="Times New Roman"/>
          <w:b/>
          <w:bCs/>
          <w:sz w:val="28"/>
          <w:szCs w:val="28"/>
        </w:rPr>
        <w:t>субъектов</w:t>
      </w:r>
      <w:r w:rsidRPr="00946B7D">
        <w:rPr>
          <w:rFonts w:ascii="Times New Roman" w:eastAsia="Times New Roman" w:hAnsi="Times New Roman" w:cs="Times New Roman"/>
          <w:sz w:val="28"/>
          <w:szCs w:val="28"/>
        </w:rPr>
        <w:t xml:space="preserve"> Российской Федерации</w:t>
      </w:r>
      <w:r w:rsidRPr="00946B7D">
        <w:rPr>
          <w:rFonts w:ascii="Times New Roman" w:eastAsia="Calibri" w:hAnsi="Times New Roman" w:cs="Times New Roman"/>
          <w:sz w:val="24"/>
          <w:szCs w:val="28"/>
          <w:lang w:eastAsia="ru-RU"/>
        </w:rPr>
        <w:t xml:space="preserve"> </w:t>
      </w:r>
      <w:bookmarkStart w:id="1" w:name="_Hlk204282372"/>
      <w:r w:rsidRPr="00946B7D">
        <w:rPr>
          <w:rFonts w:ascii="Times New Roman" w:eastAsia="Calibri" w:hAnsi="Times New Roman" w:cs="Times New Roman"/>
          <w:sz w:val="28"/>
          <w:szCs w:val="28"/>
          <w:lang w:eastAsia="ru-RU"/>
        </w:rPr>
        <w:t>п</w:t>
      </w:r>
      <w:r w:rsidRPr="00946B7D">
        <w:rPr>
          <w:rFonts w:ascii="Times New Roman" w:eastAsia="Times New Roman" w:hAnsi="Times New Roman" w:cs="Times New Roman"/>
          <w:sz w:val="28"/>
          <w:szCs w:val="28"/>
        </w:rPr>
        <w:t xml:space="preserve">ри планировании объема расходных обязательств консолидированных бюджетов </w:t>
      </w:r>
      <w:proofErr w:type="gramStart"/>
      <w:r w:rsidRPr="00946B7D">
        <w:rPr>
          <w:rFonts w:ascii="Times New Roman" w:eastAsia="Times New Roman" w:hAnsi="Times New Roman" w:cs="Times New Roman"/>
          <w:sz w:val="28"/>
          <w:szCs w:val="28"/>
        </w:rPr>
        <w:t>субъектов</w:t>
      </w:r>
      <w:proofErr w:type="gramEnd"/>
      <w:r w:rsidRPr="00946B7D">
        <w:rPr>
          <w:rFonts w:ascii="Times New Roman" w:eastAsia="Times New Roman" w:hAnsi="Times New Roman" w:cs="Times New Roman"/>
          <w:sz w:val="28"/>
          <w:szCs w:val="28"/>
        </w:rPr>
        <w:t xml:space="preserve"> в том числе предлагается учитывать</w:t>
      </w:r>
      <w:bookmarkEnd w:id="1"/>
      <w:r w:rsidRPr="00946B7D">
        <w:rPr>
          <w:rFonts w:ascii="Times New Roman" w:eastAsia="Times New Roman" w:hAnsi="Times New Roman" w:cs="Times New Roman"/>
          <w:sz w:val="28"/>
          <w:szCs w:val="28"/>
        </w:rPr>
        <w:t xml:space="preserve"> следующие факторы: «необходимость выполнения установленных Указами Президента Российской Федерации целевых показателей повышения оплаты труда работников в сфере образования, здравоохранения, культуры, социального обслуживания» (</w:t>
      </w:r>
      <w:bookmarkStart w:id="2" w:name="_Hlk204282658"/>
      <w:r w:rsidRPr="009160C9">
        <w:rPr>
          <w:rFonts w:ascii="Times New Roman" w:eastAsia="Times New Roman" w:hAnsi="Times New Roman" w:cs="Times New Roman"/>
          <w:sz w:val="28"/>
          <w:szCs w:val="28"/>
          <w:lang w:eastAsia="ru-RU"/>
        </w:rPr>
        <w:t>ОНБНТТП</w:t>
      </w:r>
      <w:r w:rsidRPr="00946B7D">
        <w:rPr>
          <w:rFonts w:ascii="Times New Roman" w:eastAsia="Times New Roman" w:hAnsi="Times New Roman" w:cs="Times New Roman"/>
          <w:sz w:val="28"/>
          <w:szCs w:val="28"/>
        </w:rPr>
        <w:t xml:space="preserve"> на 202</w:t>
      </w:r>
      <w:r>
        <w:rPr>
          <w:rFonts w:ascii="Times New Roman" w:eastAsia="Times New Roman" w:hAnsi="Times New Roman" w:cs="Times New Roman"/>
          <w:sz w:val="28"/>
          <w:szCs w:val="28"/>
        </w:rPr>
        <w:t>6</w:t>
      </w:r>
      <w:r w:rsidRPr="00946B7D">
        <w:rPr>
          <w:rFonts w:ascii="Times New Roman" w:eastAsia="Times New Roman" w:hAnsi="Times New Roman" w:cs="Times New Roman"/>
          <w:sz w:val="28"/>
          <w:szCs w:val="28"/>
        </w:rPr>
        <w:t xml:space="preserve"> год и на плановый период 202</w:t>
      </w:r>
      <w:r>
        <w:rPr>
          <w:rFonts w:ascii="Times New Roman" w:eastAsia="Times New Roman" w:hAnsi="Times New Roman" w:cs="Times New Roman"/>
          <w:sz w:val="28"/>
          <w:szCs w:val="28"/>
        </w:rPr>
        <w:t>7</w:t>
      </w:r>
      <w:r w:rsidRPr="00946B7D">
        <w:rPr>
          <w:rFonts w:ascii="Times New Roman" w:eastAsia="Times New Roman" w:hAnsi="Times New Roman" w:cs="Times New Roman"/>
          <w:sz w:val="28"/>
          <w:szCs w:val="28"/>
        </w:rPr>
        <w:t xml:space="preserve"> и 202</w:t>
      </w:r>
      <w:r>
        <w:rPr>
          <w:rFonts w:ascii="Times New Roman" w:eastAsia="Times New Roman" w:hAnsi="Times New Roman" w:cs="Times New Roman"/>
          <w:sz w:val="28"/>
          <w:szCs w:val="28"/>
        </w:rPr>
        <w:t>8</w:t>
      </w:r>
      <w:r w:rsidRPr="00946B7D">
        <w:rPr>
          <w:rFonts w:ascii="Times New Roman" w:eastAsia="Times New Roman" w:hAnsi="Times New Roman" w:cs="Times New Roman"/>
          <w:sz w:val="28"/>
          <w:szCs w:val="28"/>
        </w:rPr>
        <w:t xml:space="preserve"> годов, подраздел 4.2. </w:t>
      </w:r>
      <w:proofErr w:type="gramStart"/>
      <w:r w:rsidRPr="00946B7D">
        <w:rPr>
          <w:rFonts w:ascii="Times New Roman" w:eastAsia="Times New Roman" w:hAnsi="Times New Roman" w:cs="Times New Roman"/>
          <w:sz w:val="28"/>
          <w:szCs w:val="28"/>
        </w:rPr>
        <w:t>Бюджеты субъектов РФ)</w:t>
      </w:r>
      <w:bookmarkEnd w:id="2"/>
      <w:r w:rsidRPr="00946B7D">
        <w:rPr>
          <w:rFonts w:ascii="Times New Roman" w:eastAsia="Times New Roman" w:hAnsi="Times New Roman" w:cs="Times New Roman"/>
          <w:sz w:val="28"/>
          <w:szCs w:val="28"/>
        </w:rPr>
        <w:t>.</w:t>
      </w:r>
      <w:proofErr w:type="gramEnd"/>
    </w:p>
    <w:p w14:paraId="5A2D8AA0" w14:textId="77777777" w:rsidR="00687953" w:rsidRDefault="00687953" w:rsidP="00687953">
      <w:pPr>
        <w:shd w:val="clear" w:color="auto" w:fill="FFFFFF"/>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Ресурсы, которыми располагает экономика Российской Федерации, ограничены объёмом и качеством производственного капитала, а также величиной и качеством человеческого капитала. В условиях действия упомянутых ограничений одним из существенных рисков в развитии страны является риск разбалансировки в экономике и в системе управления экономикой. Ограниченность ресурсов предполагает введение в действие дополнительных механизмом по их рациональному использованию. Отсюда заявленная Президентом Российской Федерации политика по повышению производительности труда в отраслях социальной сферы – основных «потребителей» бюджетных средств.</w:t>
      </w:r>
    </w:p>
    <w:p w14:paraId="202BF2AB" w14:textId="23E5B7CA" w:rsidR="00687953" w:rsidRDefault="00687953" w:rsidP="00687953">
      <w:pPr>
        <w:shd w:val="clear" w:color="auto" w:fill="FFFFFF"/>
        <w:spacing w:after="0"/>
        <w:ind w:firstLine="709"/>
        <w:jc w:val="both"/>
        <w:rPr>
          <w:rFonts w:ascii="Times New Roman" w:eastAsia="Times New Roman" w:hAnsi="Times New Roman" w:cs="Times New Roman"/>
          <w:sz w:val="28"/>
          <w:szCs w:val="28"/>
          <w:lang w:eastAsia="ru-RU"/>
        </w:rPr>
      </w:pPr>
      <w:r w:rsidRPr="00F110A5">
        <w:rPr>
          <w:rFonts w:ascii="Times New Roman" w:eastAsia="Times New Roman" w:hAnsi="Times New Roman" w:cs="Times New Roman"/>
          <w:sz w:val="28"/>
          <w:szCs w:val="28"/>
          <w:lang w:eastAsia="ru-RU"/>
        </w:rPr>
        <w:t xml:space="preserve">В условиях ограниченных бюджетных возможностей и незначительного экономического роста </w:t>
      </w:r>
      <w:r>
        <w:rPr>
          <w:rFonts w:ascii="Times New Roman" w:eastAsia="Times New Roman" w:hAnsi="Times New Roman" w:cs="Times New Roman"/>
          <w:sz w:val="28"/>
          <w:szCs w:val="28"/>
          <w:lang w:eastAsia="ru-RU"/>
        </w:rPr>
        <w:t>одной из приоритетных становится задача повышения</w:t>
      </w:r>
      <w:r w:rsidR="00C01C83">
        <w:rPr>
          <w:rFonts w:ascii="Times New Roman" w:eastAsia="Times New Roman" w:hAnsi="Times New Roman" w:cs="Times New Roman"/>
          <w:sz w:val="28"/>
          <w:szCs w:val="28"/>
          <w:lang w:eastAsia="ru-RU"/>
        </w:rPr>
        <w:t xml:space="preserve"> </w:t>
      </w:r>
      <w:r w:rsidRPr="00F110A5">
        <w:rPr>
          <w:rFonts w:ascii="Times New Roman" w:eastAsia="Times New Roman" w:hAnsi="Times New Roman" w:cs="Times New Roman"/>
          <w:b/>
          <w:bCs/>
          <w:sz w:val="28"/>
          <w:szCs w:val="28"/>
          <w:lang w:eastAsia="ru-RU"/>
        </w:rPr>
        <w:t>эффективност</w:t>
      </w:r>
      <w:r>
        <w:rPr>
          <w:rFonts w:ascii="Times New Roman" w:eastAsia="Times New Roman" w:hAnsi="Times New Roman" w:cs="Times New Roman"/>
          <w:b/>
          <w:bCs/>
          <w:sz w:val="28"/>
          <w:szCs w:val="28"/>
          <w:lang w:eastAsia="ru-RU"/>
        </w:rPr>
        <w:t>и</w:t>
      </w:r>
      <w:r w:rsidRPr="00F110A5">
        <w:rPr>
          <w:rFonts w:ascii="Times New Roman" w:eastAsia="Times New Roman" w:hAnsi="Times New Roman" w:cs="Times New Roman"/>
          <w:b/>
          <w:bCs/>
          <w:sz w:val="28"/>
          <w:szCs w:val="28"/>
          <w:lang w:eastAsia="ru-RU"/>
        </w:rPr>
        <w:t xml:space="preserve"> использования имеющихся ресурсов</w:t>
      </w:r>
      <w:r>
        <w:rPr>
          <w:rFonts w:ascii="Times New Roman" w:eastAsia="Times New Roman" w:hAnsi="Times New Roman" w:cs="Times New Roman"/>
          <w:b/>
          <w:bCs/>
          <w:sz w:val="28"/>
          <w:szCs w:val="28"/>
          <w:lang w:eastAsia="ru-RU"/>
        </w:rPr>
        <w:t xml:space="preserve">, </w:t>
      </w:r>
      <w:r w:rsidRPr="00F3679C">
        <w:rPr>
          <w:rFonts w:ascii="Times New Roman" w:eastAsia="Times New Roman" w:hAnsi="Times New Roman" w:cs="Times New Roman"/>
          <w:sz w:val="28"/>
          <w:szCs w:val="28"/>
          <w:lang w:eastAsia="ru-RU"/>
        </w:rPr>
        <w:t>подразумевающая</w:t>
      </w:r>
      <w:r>
        <w:rPr>
          <w:rFonts w:ascii="Times New Roman" w:eastAsia="Times New Roman" w:hAnsi="Times New Roman" w:cs="Times New Roman"/>
          <w:b/>
          <w:bCs/>
          <w:sz w:val="28"/>
          <w:szCs w:val="28"/>
          <w:lang w:eastAsia="ru-RU"/>
        </w:rPr>
        <w:t xml:space="preserve"> </w:t>
      </w:r>
      <w:r w:rsidRPr="00F110A5">
        <w:rPr>
          <w:rFonts w:ascii="Times New Roman" w:eastAsia="Times New Roman" w:hAnsi="Times New Roman" w:cs="Times New Roman"/>
          <w:sz w:val="28"/>
          <w:szCs w:val="28"/>
          <w:lang w:eastAsia="ru-RU"/>
        </w:rPr>
        <w:t>повы</w:t>
      </w:r>
      <w:r>
        <w:rPr>
          <w:rFonts w:ascii="Times New Roman" w:eastAsia="Times New Roman" w:hAnsi="Times New Roman" w:cs="Times New Roman"/>
          <w:sz w:val="28"/>
          <w:szCs w:val="28"/>
          <w:lang w:eastAsia="ru-RU"/>
        </w:rPr>
        <w:t>шение</w:t>
      </w:r>
      <w:r w:rsidRPr="00F110A5">
        <w:rPr>
          <w:rFonts w:ascii="Times New Roman" w:eastAsia="Times New Roman" w:hAnsi="Times New Roman" w:cs="Times New Roman"/>
          <w:sz w:val="28"/>
          <w:szCs w:val="28"/>
          <w:lang w:eastAsia="ru-RU"/>
        </w:rPr>
        <w:t xml:space="preserve"> производительност</w:t>
      </w:r>
      <w:r>
        <w:rPr>
          <w:rFonts w:ascii="Times New Roman" w:eastAsia="Times New Roman" w:hAnsi="Times New Roman" w:cs="Times New Roman"/>
          <w:sz w:val="28"/>
          <w:szCs w:val="28"/>
          <w:lang w:eastAsia="ru-RU"/>
        </w:rPr>
        <w:t>и</w:t>
      </w:r>
      <w:r w:rsidRPr="00F110A5">
        <w:rPr>
          <w:rFonts w:ascii="Times New Roman" w:eastAsia="Times New Roman" w:hAnsi="Times New Roman" w:cs="Times New Roman"/>
          <w:sz w:val="28"/>
          <w:szCs w:val="28"/>
          <w:lang w:eastAsia="ru-RU"/>
        </w:rPr>
        <w:t xml:space="preserve"> труда не только в промышленности, </w:t>
      </w:r>
      <w:r w:rsidR="00C01C83">
        <w:rPr>
          <w:rFonts w:ascii="Times New Roman" w:eastAsia="Times New Roman" w:hAnsi="Times New Roman" w:cs="Times New Roman"/>
          <w:sz w:val="28"/>
          <w:szCs w:val="28"/>
          <w:lang w:eastAsia="ru-RU"/>
        </w:rPr>
        <w:br/>
      </w:r>
      <w:r w:rsidRPr="00F110A5">
        <w:rPr>
          <w:rFonts w:ascii="Times New Roman" w:eastAsia="Times New Roman" w:hAnsi="Times New Roman" w:cs="Times New Roman"/>
          <w:sz w:val="28"/>
          <w:szCs w:val="28"/>
          <w:lang w:eastAsia="ru-RU"/>
        </w:rPr>
        <w:t>но и в социальной сфере</w:t>
      </w:r>
      <w:r>
        <w:rPr>
          <w:rFonts w:ascii="Times New Roman" w:eastAsia="Times New Roman" w:hAnsi="Times New Roman" w:cs="Times New Roman"/>
          <w:sz w:val="28"/>
          <w:szCs w:val="28"/>
          <w:lang w:eastAsia="ru-RU"/>
        </w:rPr>
        <w:t>, прежде всего за счёт</w:t>
      </w:r>
      <w:r w:rsidRPr="00240F34">
        <w:rPr>
          <w:rFonts w:ascii="Segoe UI" w:eastAsia="Times New Roman" w:hAnsi="Segoe UI" w:cs="Segoe UI"/>
          <w:sz w:val="40"/>
          <w:szCs w:val="40"/>
          <w:lang w:eastAsia="ru-RU"/>
        </w:rPr>
        <w:t xml:space="preserve"> </w:t>
      </w:r>
      <w:r w:rsidRPr="00240F34">
        <w:rPr>
          <w:rFonts w:ascii="Times New Roman" w:eastAsia="Times New Roman" w:hAnsi="Times New Roman" w:cs="Times New Roman"/>
          <w:sz w:val="28"/>
          <w:szCs w:val="28"/>
          <w:lang w:eastAsia="ru-RU"/>
        </w:rPr>
        <w:t xml:space="preserve">организационных </w:t>
      </w:r>
      <w:r w:rsidR="00C01C8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и технологических </w:t>
      </w:r>
      <w:r w:rsidRPr="00240F34">
        <w:rPr>
          <w:rFonts w:ascii="Times New Roman" w:eastAsia="Times New Roman" w:hAnsi="Times New Roman" w:cs="Times New Roman"/>
          <w:sz w:val="28"/>
          <w:szCs w:val="28"/>
          <w:lang w:eastAsia="ru-RU"/>
        </w:rPr>
        <w:t>улучшений</w:t>
      </w:r>
      <w:r w:rsidRPr="00F110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Срок реализации федерального проекта «Производительность труда» определён временным интервалом 2025</w:t>
      </w:r>
      <w:r w:rsidR="00C01C8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2030 гг., целью проекта обозначено «в</w:t>
      </w:r>
      <w:r w:rsidRPr="0081242C">
        <w:rPr>
          <w:rFonts w:ascii="Times New Roman" w:eastAsia="Times New Roman" w:hAnsi="Times New Roman" w:cs="Times New Roman"/>
          <w:sz w:val="28"/>
          <w:szCs w:val="28"/>
          <w:lang w:eastAsia="ru-RU"/>
        </w:rPr>
        <w:t>овлечение к 2030 году в работу по повышению производительности труда</w:t>
      </w:r>
      <w:r w:rsidR="00C01C8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C01C83">
        <w:rPr>
          <w:rFonts w:ascii="Times New Roman" w:eastAsia="Times New Roman" w:hAnsi="Times New Roman" w:cs="Times New Roman"/>
          <w:sz w:val="28"/>
          <w:szCs w:val="28"/>
          <w:lang w:eastAsia="ru-RU"/>
        </w:rPr>
        <w:t xml:space="preserve"> </w:t>
      </w:r>
      <w:r w:rsidRPr="0081242C">
        <w:rPr>
          <w:rFonts w:ascii="Times New Roman" w:eastAsia="Times New Roman" w:hAnsi="Times New Roman" w:cs="Times New Roman"/>
          <w:sz w:val="28"/>
          <w:szCs w:val="28"/>
          <w:lang w:eastAsia="ru-RU"/>
        </w:rPr>
        <w:t>100 процентов государственных и муниципальных организаций социальной сферы посредством реализации проектов, направленных на повышение производительности труда</w:t>
      </w:r>
      <w:r>
        <w:rPr>
          <w:rFonts w:ascii="Times New Roman" w:eastAsia="Times New Roman" w:hAnsi="Times New Roman" w:cs="Times New Roman"/>
          <w:sz w:val="28"/>
          <w:szCs w:val="28"/>
          <w:lang w:eastAsia="ru-RU"/>
        </w:rPr>
        <w:t>».</w:t>
      </w:r>
      <w:r w:rsidRPr="00F77C10">
        <w:rPr>
          <w:rFonts w:ascii="Times New Roman" w:eastAsia="Times New Roman" w:hAnsi="Times New Roman" w:cs="Times New Roman"/>
          <w:sz w:val="28"/>
          <w:szCs w:val="28"/>
          <w:lang w:eastAsia="ru-RU"/>
        </w:rPr>
        <w:t xml:space="preserve"> </w:t>
      </w:r>
      <w:r w:rsidRPr="004A7313">
        <w:rPr>
          <w:rFonts w:ascii="Times New Roman" w:eastAsia="Times New Roman" w:hAnsi="Times New Roman" w:cs="Times New Roman"/>
          <w:sz w:val="28"/>
          <w:szCs w:val="28"/>
          <w:lang w:eastAsia="ru-RU"/>
        </w:rPr>
        <w:t xml:space="preserve">Рамочные целевые значения </w:t>
      </w:r>
      <w:r w:rsidRPr="004A7313">
        <w:rPr>
          <w:rFonts w:ascii="Times New Roman" w:eastAsia="Times New Roman" w:hAnsi="Times New Roman" w:cs="Times New Roman"/>
          <w:sz w:val="28"/>
          <w:szCs w:val="28"/>
          <w:lang w:eastAsia="ru-RU"/>
        </w:rPr>
        <w:lastRenderedPageBreak/>
        <w:t xml:space="preserve">показателей достижения целей федерального проекта определяются </w:t>
      </w:r>
      <w:r w:rsidR="00C01C83">
        <w:rPr>
          <w:rFonts w:ascii="Times New Roman" w:eastAsia="Times New Roman" w:hAnsi="Times New Roman" w:cs="Times New Roman"/>
          <w:sz w:val="28"/>
          <w:szCs w:val="28"/>
          <w:lang w:eastAsia="ru-RU"/>
        </w:rPr>
        <w:br/>
      </w:r>
      <w:r w:rsidRPr="004A7313">
        <w:rPr>
          <w:rFonts w:ascii="Times New Roman" w:eastAsia="Times New Roman" w:hAnsi="Times New Roman" w:cs="Times New Roman"/>
          <w:sz w:val="28"/>
          <w:szCs w:val="28"/>
          <w:lang w:eastAsia="ru-RU"/>
        </w:rPr>
        <w:t xml:space="preserve">на федеральном уровне. Реализация мероприятий, направленных на достижение как количественно измеримых, так и качественных показателей, осуществляется </w:t>
      </w:r>
      <w:r w:rsidR="00C01C83">
        <w:rPr>
          <w:rFonts w:ascii="Times New Roman" w:eastAsia="Times New Roman" w:hAnsi="Times New Roman" w:cs="Times New Roman"/>
          <w:sz w:val="28"/>
          <w:szCs w:val="28"/>
          <w:lang w:eastAsia="ru-RU"/>
        </w:rPr>
        <w:br/>
      </w:r>
      <w:r w:rsidRPr="004A7313">
        <w:rPr>
          <w:rFonts w:ascii="Times New Roman" w:eastAsia="Times New Roman" w:hAnsi="Times New Roman" w:cs="Times New Roman"/>
          <w:sz w:val="28"/>
          <w:szCs w:val="28"/>
          <w:lang w:eastAsia="ru-RU"/>
        </w:rPr>
        <w:t xml:space="preserve">на федеральном, региональном и муниципальном </w:t>
      </w:r>
      <w:proofErr w:type="gramStart"/>
      <w:r w:rsidRPr="004A7313">
        <w:rPr>
          <w:rFonts w:ascii="Times New Roman" w:eastAsia="Times New Roman" w:hAnsi="Times New Roman" w:cs="Times New Roman"/>
          <w:sz w:val="28"/>
          <w:szCs w:val="28"/>
          <w:lang w:eastAsia="ru-RU"/>
        </w:rPr>
        <w:t>уровнях</w:t>
      </w:r>
      <w:proofErr w:type="gramEnd"/>
      <w:r w:rsidRPr="004A7313">
        <w:rPr>
          <w:rFonts w:ascii="Times New Roman" w:eastAsia="Times New Roman" w:hAnsi="Times New Roman" w:cs="Times New Roman"/>
          <w:sz w:val="28"/>
          <w:szCs w:val="28"/>
          <w:lang w:eastAsia="ru-RU"/>
        </w:rPr>
        <w:t xml:space="preserve"> управления</w:t>
      </w:r>
      <w:r>
        <w:rPr>
          <w:rFonts w:ascii="Times New Roman" w:eastAsia="Times New Roman" w:hAnsi="Times New Roman" w:cs="Times New Roman"/>
          <w:sz w:val="28"/>
          <w:szCs w:val="28"/>
          <w:lang w:eastAsia="ru-RU"/>
        </w:rPr>
        <w:t xml:space="preserve"> и на уровне организаций. </w:t>
      </w:r>
    </w:p>
    <w:p w14:paraId="51095C18" w14:textId="77777777" w:rsidR="00687953" w:rsidRDefault="00687953" w:rsidP="0068795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Расходы на образование наряду с расходами на здравоохранение классифицируются в документах стратегического планирования Российской Федерации как расходы на человеческий капитал. </w:t>
      </w:r>
      <w:proofErr w:type="gramStart"/>
      <w:r>
        <w:rPr>
          <w:rFonts w:ascii="Times New Roman" w:hAnsi="Times New Roman" w:cs="Times New Roman"/>
          <w:sz w:val="28"/>
          <w:szCs w:val="28"/>
        </w:rPr>
        <w:t>Исходя из поименованных выше документов стратегического планирования можно с высокой долей вероятности предположить</w:t>
      </w:r>
      <w:proofErr w:type="gramEnd"/>
      <w:r>
        <w:rPr>
          <w:rFonts w:ascii="Times New Roman" w:hAnsi="Times New Roman" w:cs="Times New Roman"/>
          <w:sz w:val="28"/>
          <w:szCs w:val="28"/>
        </w:rPr>
        <w:t xml:space="preserve">, что в текущем и среднесрочном периоде государственного экономического планирования динамика объёмов финансирования из средств бюджетов бюджетной системы Российской Федерации на социальную сферу будет в основном совпадать с динамикой инфляции. </w:t>
      </w:r>
    </w:p>
    <w:p w14:paraId="6EE6C79E" w14:textId="77777777" w:rsidR="00C01C83" w:rsidRDefault="00C01C83" w:rsidP="00C01C83">
      <w:pPr>
        <w:pStyle w:val="1"/>
        <w:spacing w:before="0" w:after="0" w:line="276" w:lineRule="auto"/>
        <w:jc w:val="center"/>
        <w:rPr>
          <w:rFonts w:ascii="Times New Roman" w:hAnsi="Times New Roman" w:cs="Times New Roman"/>
          <w:b/>
          <w:color w:val="auto"/>
          <w:sz w:val="28"/>
          <w:szCs w:val="28"/>
        </w:rPr>
      </w:pPr>
    </w:p>
    <w:p w14:paraId="310FBB0C" w14:textId="55142B32" w:rsidR="002860D3" w:rsidRPr="002860D3" w:rsidRDefault="002860D3" w:rsidP="00C01C83">
      <w:pPr>
        <w:pStyle w:val="1"/>
        <w:spacing w:before="0" w:after="0" w:line="276" w:lineRule="auto"/>
        <w:jc w:val="center"/>
        <w:rPr>
          <w:rFonts w:ascii="Times New Roman" w:hAnsi="Times New Roman" w:cs="Times New Roman"/>
          <w:b/>
          <w:bCs/>
          <w:color w:val="auto"/>
          <w:sz w:val="28"/>
          <w:szCs w:val="28"/>
        </w:rPr>
      </w:pPr>
      <w:r w:rsidRPr="002860D3">
        <w:rPr>
          <w:rFonts w:ascii="Times New Roman" w:hAnsi="Times New Roman" w:cs="Times New Roman"/>
          <w:b/>
          <w:color w:val="auto"/>
          <w:sz w:val="28"/>
          <w:szCs w:val="28"/>
        </w:rPr>
        <w:t xml:space="preserve">О решениях органов Профсоюза </w:t>
      </w:r>
      <w:r w:rsidRPr="002860D3">
        <w:rPr>
          <w:rFonts w:ascii="Times New Roman" w:hAnsi="Times New Roman" w:cs="Times New Roman"/>
          <w:b/>
          <w:bCs/>
          <w:color w:val="auto"/>
          <w:sz w:val="28"/>
          <w:szCs w:val="28"/>
        </w:rPr>
        <w:t xml:space="preserve">по реализации основных задач </w:t>
      </w:r>
      <w:r w:rsidR="00C01C83">
        <w:rPr>
          <w:rFonts w:ascii="Times New Roman" w:hAnsi="Times New Roman" w:cs="Times New Roman"/>
          <w:b/>
          <w:bCs/>
          <w:color w:val="auto"/>
          <w:sz w:val="28"/>
          <w:szCs w:val="28"/>
        </w:rPr>
        <w:br/>
      </w:r>
      <w:r w:rsidRPr="002860D3">
        <w:rPr>
          <w:rFonts w:ascii="Times New Roman" w:hAnsi="Times New Roman" w:cs="Times New Roman"/>
          <w:b/>
          <w:bCs/>
          <w:color w:val="auto"/>
          <w:sz w:val="28"/>
          <w:szCs w:val="28"/>
        </w:rPr>
        <w:t>и приоритетных направлений деятельности в</w:t>
      </w:r>
      <w:r w:rsidR="00C01C83">
        <w:rPr>
          <w:rFonts w:ascii="Times New Roman" w:hAnsi="Times New Roman" w:cs="Times New Roman"/>
          <w:b/>
          <w:bCs/>
          <w:color w:val="auto"/>
          <w:sz w:val="28"/>
          <w:szCs w:val="28"/>
        </w:rPr>
        <w:t xml:space="preserve"> </w:t>
      </w:r>
      <w:r w:rsidRPr="002860D3">
        <w:rPr>
          <w:rFonts w:ascii="Times New Roman" w:hAnsi="Times New Roman" w:cs="Times New Roman"/>
          <w:b/>
          <w:bCs/>
          <w:color w:val="auto"/>
          <w:sz w:val="28"/>
          <w:szCs w:val="28"/>
        </w:rPr>
        <w:t>части организационного укрепления Профсоюза</w:t>
      </w:r>
      <w:r w:rsidR="00C01C83">
        <w:rPr>
          <w:rFonts w:ascii="Times New Roman" w:hAnsi="Times New Roman" w:cs="Times New Roman"/>
          <w:b/>
          <w:bCs/>
          <w:color w:val="auto"/>
          <w:sz w:val="28"/>
          <w:szCs w:val="28"/>
        </w:rPr>
        <w:t xml:space="preserve"> </w:t>
      </w:r>
      <w:r w:rsidRPr="002860D3">
        <w:rPr>
          <w:rFonts w:ascii="Times New Roman" w:hAnsi="Times New Roman" w:cs="Times New Roman"/>
          <w:b/>
          <w:bCs/>
          <w:color w:val="auto"/>
          <w:sz w:val="28"/>
          <w:szCs w:val="28"/>
        </w:rPr>
        <w:t>и совершенствования его организационной структуры</w:t>
      </w:r>
    </w:p>
    <w:p w14:paraId="4387804B" w14:textId="77777777" w:rsidR="002860D3" w:rsidRPr="00414F8D" w:rsidRDefault="002860D3" w:rsidP="002860D3">
      <w:pPr>
        <w:spacing w:after="0"/>
        <w:ind w:firstLine="709"/>
        <w:rPr>
          <w:rFonts w:ascii="Times New Roman" w:hAnsi="Times New Roman" w:cs="Times New Roman"/>
          <w:sz w:val="28"/>
          <w:szCs w:val="28"/>
        </w:rPr>
      </w:pPr>
    </w:p>
    <w:p w14:paraId="40519B48" w14:textId="60BE175D" w:rsidR="002860D3" w:rsidRPr="004F5777" w:rsidRDefault="002860D3" w:rsidP="002860D3">
      <w:pPr>
        <w:spacing w:after="0"/>
        <w:ind w:firstLine="709"/>
        <w:jc w:val="both"/>
        <w:rPr>
          <w:rFonts w:ascii="Times New Roman" w:hAnsi="Times New Roman" w:cs="Times New Roman"/>
          <w:sz w:val="28"/>
          <w:szCs w:val="28"/>
        </w:rPr>
      </w:pPr>
      <w:r>
        <w:rPr>
          <w:rFonts w:ascii="Times New Roman" w:hAnsi="Times New Roman" w:cs="Times New Roman"/>
          <w:sz w:val="28"/>
          <w:szCs w:val="28"/>
        </w:rPr>
        <w:t>Для</w:t>
      </w:r>
      <w:r w:rsidRPr="004F5777">
        <w:rPr>
          <w:rFonts w:ascii="Times New Roman" w:hAnsi="Times New Roman" w:cs="Times New Roman"/>
          <w:sz w:val="28"/>
          <w:szCs w:val="28"/>
        </w:rPr>
        <w:t xml:space="preserve"> реализации основных задач и приоритетных направлений деятельности </w:t>
      </w:r>
      <w:r w:rsidR="00C01C83">
        <w:rPr>
          <w:rFonts w:ascii="Times New Roman" w:hAnsi="Times New Roman" w:cs="Times New Roman"/>
          <w:sz w:val="28"/>
          <w:szCs w:val="28"/>
        </w:rPr>
        <w:br/>
      </w:r>
      <w:r w:rsidRPr="004F5777">
        <w:rPr>
          <w:rFonts w:ascii="Times New Roman" w:hAnsi="Times New Roman" w:cs="Times New Roman"/>
          <w:sz w:val="28"/>
          <w:szCs w:val="28"/>
        </w:rPr>
        <w:t>в</w:t>
      </w:r>
      <w:r w:rsidR="00C01C83">
        <w:rPr>
          <w:rFonts w:ascii="Times New Roman" w:hAnsi="Times New Roman" w:cs="Times New Roman"/>
          <w:sz w:val="28"/>
          <w:szCs w:val="28"/>
        </w:rPr>
        <w:t xml:space="preserve"> </w:t>
      </w:r>
      <w:r w:rsidRPr="004F5777">
        <w:rPr>
          <w:rFonts w:ascii="Times New Roman" w:hAnsi="Times New Roman" w:cs="Times New Roman"/>
          <w:sz w:val="28"/>
          <w:szCs w:val="28"/>
        </w:rPr>
        <w:t>части организационного укрепления Профсоюза и совершенствовани</w:t>
      </w:r>
      <w:r>
        <w:rPr>
          <w:rFonts w:ascii="Times New Roman" w:hAnsi="Times New Roman" w:cs="Times New Roman"/>
          <w:sz w:val="28"/>
          <w:szCs w:val="28"/>
        </w:rPr>
        <w:t>я</w:t>
      </w:r>
      <w:r w:rsidRPr="004F5777">
        <w:rPr>
          <w:rFonts w:ascii="Times New Roman" w:hAnsi="Times New Roman" w:cs="Times New Roman"/>
          <w:sz w:val="28"/>
          <w:szCs w:val="28"/>
        </w:rPr>
        <w:t xml:space="preserve"> его</w:t>
      </w:r>
      <w:r w:rsidR="00C01C83">
        <w:rPr>
          <w:rFonts w:ascii="Times New Roman" w:hAnsi="Times New Roman" w:cs="Times New Roman"/>
          <w:sz w:val="28"/>
          <w:szCs w:val="28"/>
        </w:rPr>
        <w:t xml:space="preserve"> </w:t>
      </w:r>
      <w:r w:rsidRPr="004F5777">
        <w:rPr>
          <w:rFonts w:ascii="Times New Roman" w:hAnsi="Times New Roman" w:cs="Times New Roman"/>
          <w:sz w:val="28"/>
          <w:szCs w:val="28"/>
        </w:rPr>
        <w:t xml:space="preserve">организационной структуры </w:t>
      </w:r>
      <w:r>
        <w:rPr>
          <w:rFonts w:ascii="Times New Roman" w:hAnsi="Times New Roman" w:cs="Times New Roman"/>
          <w:sz w:val="28"/>
          <w:szCs w:val="28"/>
        </w:rPr>
        <w:t xml:space="preserve">выборными </w:t>
      </w:r>
      <w:r w:rsidRPr="004F5777">
        <w:rPr>
          <w:rFonts w:ascii="Times New Roman" w:hAnsi="Times New Roman" w:cs="Times New Roman"/>
          <w:sz w:val="28"/>
          <w:szCs w:val="28"/>
        </w:rPr>
        <w:t>коллегиальными органами Профсоюза был утвержд</w:t>
      </w:r>
      <w:r>
        <w:rPr>
          <w:rFonts w:ascii="Times New Roman" w:hAnsi="Times New Roman" w:cs="Times New Roman"/>
          <w:sz w:val="28"/>
          <w:szCs w:val="28"/>
        </w:rPr>
        <w:t>ё</w:t>
      </w:r>
      <w:r w:rsidRPr="004F5777">
        <w:rPr>
          <w:rFonts w:ascii="Times New Roman" w:hAnsi="Times New Roman" w:cs="Times New Roman"/>
          <w:sz w:val="28"/>
          <w:szCs w:val="28"/>
        </w:rPr>
        <w:t>н</w:t>
      </w:r>
      <w:r>
        <w:rPr>
          <w:rFonts w:ascii="Times New Roman" w:hAnsi="Times New Roman" w:cs="Times New Roman"/>
          <w:sz w:val="28"/>
          <w:szCs w:val="28"/>
        </w:rPr>
        <w:t xml:space="preserve"> ряд документов, а именно:</w:t>
      </w:r>
    </w:p>
    <w:p w14:paraId="15BEF16D" w14:textId="0C158098" w:rsidR="002860D3" w:rsidRPr="00A12BAE" w:rsidRDefault="002860D3" w:rsidP="002860D3">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w:t>
      </w:r>
      <w:r w:rsidRPr="00A12BAE">
        <w:rPr>
          <w:rFonts w:ascii="Times New Roman" w:hAnsi="Times New Roman" w:cs="Times New Roman"/>
          <w:b/>
          <w:bCs/>
          <w:sz w:val="28"/>
          <w:szCs w:val="28"/>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r>
        <w:rPr>
          <w:rFonts w:ascii="Times New Roman" w:hAnsi="Times New Roman" w:cs="Times New Roman"/>
          <w:sz w:val="28"/>
          <w:szCs w:val="28"/>
        </w:rPr>
        <w:t xml:space="preserve"> (утв. постановлением </w:t>
      </w:r>
      <w:r>
        <w:rPr>
          <w:rFonts w:ascii="Times New Roman" w:hAnsi="Times New Roman" w:cs="Times New Roman"/>
          <w:sz w:val="28"/>
          <w:szCs w:val="28"/>
          <w:lang w:val="en-US"/>
        </w:rPr>
        <w:t>X</w:t>
      </w:r>
      <w:r w:rsidRPr="00A12BAE">
        <w:rPr>
          <w:rFonts w:ascii="Times New Roman" w:hAnsi="Times New Roman" w:cs="Times New Roman"/>
          <w:sz w:val="28"/>
          <w:szCs w:val="28"/>
        </w:rPr>
        <w:t xml:space="preserve"> </w:t>
      </w:r>
      <w:r>
        <w:rPr>
          <w:rFonts w:ascii="Times New Roman" w:hAnsi="Times New Roman" w:cs="Times New Roman"/>
          <w:sz w:val="28"/>
          <w:szCs w:val="28"/>
        </w:rPr>
        <w:t xml:space="preserve">Съезда Профсоюза от 19 марта 2025 года № 10-10), </w:t>
      </w:r>
      <w:r w:rsidRPr="00A12BAE">
        <w:rPr>
          <w:rFonts w:ascii="Times New Roman" w:hAnsi="Times New Roman" w:cs="Times New Roman"/>
          <w:sz w:val="28"/>
          <w:szCs w:val="28"/>
        </w:rPr>
        <w:t>устанавлив</w:t>
      </w:r>
      <w:r>
        <w:rPr>
          <w:rFonts w:ascii="Times New Roman" w:hAnsi="Times New Roman" w:cs="Times New Roman"/>
          <w:sz w:val="28"/>
          <w:szCs w:val="28"/>
        </w:rPr>
        <w:t xml:space="preserve">ающее </w:t>
      </w:r>
      <w:r w:rsidRPr="00A12BAE">
        <w:rPr>
          <w:rFonts w:ascii="Times New Roman" w:hAnsi="Times New Roman" w:cs="Times New Roman"/>
          <w:sz w:val="28"/>
          <w:szCs w:val="28"/>
        </w:rPr>
        <w:t>размер, порядок уплаты и уч</w:t>
      </w:r>
      <w:r>
        <w:rPr>
          <w:rFonts w:ascii="Times New Roman" w:hAnsi="Times New Roman" w:cs="Times New Roman"/>
          <w:sz w:val="28"/>
          <w:szCs w:val="28"/>
        </w:rPr>
        <w:t>ё</w:t>
      </w:r>
      <w:r w:rsidRPr="00A12BAE">
        <w:rPr>
          <w:rFonts w:ascii="Times New Roman" w:hAnsi="Times New Roman" w:cs="Times New Roman"/>
          <w:sz w:val="28"/>
          <w:szCs w:val="28"/>
        </w:rPr>
        <w:t>та, перечисления и распределения членских профсоюзных взносов, а также контроль за</w:t>
      </w:r>
      <w:r w:rsidR="00414F8D">
        <w:rPr>
          <w:rFonts w:ascii="Times New Roman" w:hAnsi="Times New Roman" w:cs="Times New Roman"/>
          <w:sz w:val="28"/>
          <w:szCs w:val="28"/>
        </w:rPr>
        <w:t xml:space="preserve"> </w:t>
      </w:r>
      <w:r w:rsidRPr="00A12BAE">
        <w:rPr>
          <w:rFonts w:ascii="Times New Roman" w:hAnsi="Times New Roman" w:cs="Times New Roman"/>
          <w:sz w:val="28"/>
          <w:szCs w:val="28"/>
        </w:rPr>
        <w:t>полнотой и своевременностью перечисления членских профсоюзных взносов</w:t>
      </w:r>
      <w:r>
        <w:rPr>
          <w:rFonts w:ascii="Times New Roman" w:hAnsi="Times New Roman" w:cs="Times New Roman"/>
          <w:sz w:val="28"/>
          <w:szCs w:val="28"/>
        </w:rPr>
        <w:t>;</w:t>
      </w:r>
      <w:proofErr w:type="gramEnd"/>
    </w:p>
    <w:p w14:paraId="59409506" w14:textId="2FF3105A" w:rsidR="002860D3" w:rsidRPr="00E611DD" w:rsidRDefault="002860D3" w:rsidP="002860D3">
      <w:pPr>
        <w:spacing w:after="0"/>
        <w:ind w:firstLine="709"/>
        <w:jc w:val="both"/>
        <w:rPr>
          <w:rFonts w:ascii="Times New Roman" w:hAnsi="Times New Roman" w:cs="Times New Roman"/>
          <w:sz w:val="28"/>
          <w:szCs w:val="28"/>
        </w:rPr>
      </w:pPr>
      <w:r w:rsidRPr="004F5777">
        <w:rPr>
          <w:rFonts w:ascii="Times New Roman" w:hAnsi="Times New Roman" w:cs="Times New Roman"/>
          <w:sz w:val="28"/>
          <w:szCs w:val="28"/>
        </w:rPr>
        <w:t>- </w:t>
      </w:r>
      <w:r w:rsidRPr="00E611DD">
        <w:rPr>
          <w:rFonts w:ascii="Times New Roman" w:hAnsi="Times New Roman" w:cs="Times New Roman"/>
          <w:b/>
          <w:bCs/>
          <w:sz w:val="28"/>
          <w:szCs w:val="28"/>
        </w:rPr>
        <w:t>Положение об учёте членов Профессионального союза работников народного образования и науки Российской Федерации и членском профсоюзном билете</w:t>
      </w:r>
      <w:r w:rsidRPr="004F5777">
        <w:rPr>
          <w:rFonts w:ascii="Times New Roman" w:hAnsi="Times New Roman" w:cs="Times New Roman"/>
          <w:sz w:val="28"/>
          <w:szCs w:val="28"/>
        </w:rPr>
        <w:t xml:space="preserve"> (утв</w:t>
      </w:r>
      <w:r>
        <w:rPr>
          <w:rFonts w:ascii="Times New Roman" w:hAnsi="Times New Roman" w:cs="Times New Roman"/>
          <w:sz w:val="28"/>
          <w:szCs w:val="28"/>
        </w:rPr>
        <w:t>.</w:t>
      </w:r>
      <w:r w:rsidRPr="004F5777">
        <w:rPr>
          <w:rFonts w:ascii="Times New Roman" w:hAnsi="Times New Roman" w:cs="Times New Roman"/>
          <w:sz w:val="28"/>
          <w:szCs w:val="28"/>
        </w:rPr>
        <w:t xml:space="preserve"> постановлением Центрального Совета Профсоюза </w:t>
      </w:r>
      <w:r w:rsidR="00414F8D">
        <w:rPr>
          <w:rFonts w:ascii="Times New Roman" w:hAnsi="Times New Roman" w:cs="Times New Roman"/>
          <w:sz w:val="28"/>
          <w:szCs w:val="28"/>
        </w:rPr>
        <w:br/>
      </w:r>
      <w:r w:rsidRPr="004F5777">
        <w:rPr>
          <w:rFonts w:ascii="Times New Roman" w:hAnsi="Times New Roman" w:cs="Times New Roman"/>
          <w:sz w:val="28"/>
          <w:szCs w:val="28"/>
        </w:rPr>
        <w:t>от 19 марта 2025 года № 1-7</w:t>
      </w:r>
      <w:r>
        <w:rPr>
          <w:rFonts w:ascii="Times New Roman" w:hAnsi="Times New Roman" w:cs="Times New Roman"/>
          <w:sz w:val="28"/>
          <w:szCs w:val="28"/>
        </w:rPr>
        <w:t xml:space="preserve">), которое </w:t>
      </w:r>
      <w:r w:rsidRPr="00E611DD">
        <w:rPr>
          <w:rFonts w:ascii="Times New Roman" w:hAnsi="Times New Roman" w:cs="Times New Roman"/>
          <w:sz w:val="28"/>
          <w:szCs w:val="28"/>
        </w:rPr>
        <w:t>устанавливает</w:t>
      </w:r>
      <w:r>
        <w:rPr>
          <w:rFonts w:ascii="Times New Roman" w:hAnsi="Times New Roman" w:cs="Times New Roman"/>
          <w:sz w:val="28"/>
          <w:szCs w:val="28"/>
        </w:rPr>
        <w:t xml:space="preserve"> </w:t>
      </w:r>
      <w:r w:rsidRPr="00E611DD">
        <w:rPr>
          <w:rFonts w:ascii="Times New Roman" w:hAnsi="Times New Roman" w:cs="Times New Roman"/>
          <w:sz w:val="28"/>
          <w:szCs w:val="28"/>
        </w:rPr>
        <w:t>общий</w:t>
      </w:r>
      <w:r>
        <w:rPr>
          <w:rFonts w:ascii="Times New Roman" w:hAnsi="Times New Roman" w:cs="Times New Roman"/>
          <w:sz w:val="28"/>
          <w:szCs w:val="28"/>
        </w:rPr>
        <w:t xml:space="preserve"> </w:t>
      </w:r>
      <w:r w:rsidRPr="00E611DD">
        <w:rPr>
          <w:rFonts w:ascii="Times New Roman" w:hAnsi="Times New Roman" w:cs="Times New Roman"/>
          <w:sz w:val="28"/>
          <w:szCs w:val="28"/>
        </w:rPr>
        <w:t>порядок</w:t>
      </w:r>
      <w:r>
        <w:rPr>
          <w:rFonts w:ascii="Times New Roman" w:hAnsi="Times New Roman" w:cs="Times New Roman"/>
          <w:sz w:val="28"/>
          <w:szCs w:val="28"/>
        </w:rPr>
        <w:t xml:space="preserve"> </w:t>
      </w:r>
      <w:r w:rsidRPr="00E611DD">
        <w:rPr>
          <w:rFonts w:ascii="Times New Roman" w:hAnsi="Times New Roman" w:cs="Times New Roman"/>
          <w:sz w:val="28"/>
          <w:szCs w:val="28"/>
        </w:rPr>
        <w:t>уч</w:t>
      </w:r>
      <w:r>
        <w:rPr>
          <w:rFonts w:ascii="Times New Roman" w:hAnsi="Times New Roman" w:cs="Times New Roman"/>
          <w:sz w:val="28"/>
          <w:szCs w:val="28"/>
        </w:rPr>
        <w:t>ё</w:t>
      </w:r>
      <w:r w:rsidRPr="00E611DD">
        <w:rPr>
          <w:rFonts w:ascii="Times New Roman" w:hAnsi="Times New Roman" w:cs="Times New Roman"/>
          <w:sz w:val="28"/>
          <w:szCs w:val="28"/>
        </w:rPr>
        <w:t>та</w:t>
      </w:r>
      <w:r>
        <w:rPr>
          <w:rFonts w:ascii="Times New Roman" w:hAnsi="Times New Roman" w:cs="Times New Roman"/>
          <w:sz w:val="28"/>
          <w:szCs w:val="28"/>
        </w:rPr>
        <w:t xml:space="preserve"> </w:t>
      </w:r>
      <w:r w:rsidRPr="00E611DD">
        <w:rPr>
          <w:rFonts w:ascii="Times New Roman" w:hAnsi="Times New Roman" w:cs="Times New Roman"/>
          <w:sz w:val="28"/>
          <w:szCs w:val="28"/>
        </w:rPr>
        <w:t>членов</w:t>
      </w:r>
      <w:r>
        <w:rPr>
          <w:rFonts w:ascii="Times New Roman" w:hAnsi="Times New Roman" w:cs="Times New Roman"/>
          <w:sz w:val="28"/>
          <w:szCs w:val="28"/>
        </w:rPr>
        <w:t xml:space="preserve"> Профсоюза</w:t>
      </w:r>
      <w:r w:rsidRPr="00E611DD">
        <w:rPr>
          <w:rFonts w:ascii="Times New Roman" w:hAnsi="Times New Roman" w:cs="Times New Roman"/>
          <w:sz w:val="28"/>
          <w:szCs w:val="28"/>
        </w:rPr>
        <w:t>, удостоверения членства в Профсоюзе и применения</w:t>
      </w:r>
      <w:r>
        <w:rPr>
          <w:rFonts w:ascii="Times New Roman" w:hAnsi="Times New Roman" w:cs="Times New Roman"/>
          <w:sz w:val="28"/>
          <w:szCs w:val="28"/>
        </w:rPr>
        <w:t xml:space="preserve"> </w:t>
      </w:r>
      <w:r w:rsidRPr="00E611DD">
        <w:rPr>
          <w:rFonts w:ascii="Times New Roman" w:hAnsi="Times New Roman" w:cs="Times New Roman"/>
          <w:sz w:val="28"/>
          <w:szCs w:val="28"/>
        </w:rPr>
        <w:t>членского профсоюзного билета</w:t>
      </w:r>
      <w:r>
        <w:rPr>
          <w:rFonts w:ascii="Times New Roman" w:hAnsi="Times New Roman" w:cs="Times New Roman"/>
          <w:sz w:val="28"/>
          <w:szCs w:val="28"/>
        </w:rPr>
        <w:t>;</w:t>
      </w:r>
    </w:p>
    <w:p w14:paraId="1DA1EA63" w14:textId="6363B9A8" w:rsidR="002860D3" w:rsidRDefault="002860D3" w:rsidP="002860D3">
      <w:pPr>
        <w:spacing w:after="0"/>
        <w:ind w:firstLine="709"/>
        <w:jc w:val="both"/>
        <w:rPr>
          <w:rFonts w:ascii="Times New Roman" w:hAnsi="Times New Roman" w:cs="Times New Roman"/>
          <w:sz w:val="28"/>
          <w:szCs w:val="28"/>
        </w:rPr>
      </w:pPr>
      <w:r>
        <w:rPr>
          <w:rFonts w:ascii="Times New Roman" w:hAnsi="Times New Roman" w:cs="Times New Roman"/>
          <w:sz w:val="28"/>
          <w:szCs w:val="28"/>
        </w:rPr>
        <w:t>- </w:t>
      </w:r>
      <w:r w:rsidRPr="00AD3121">
        <w:rPr>
          <w:rFonts w:ascii="Times New Roman" w:hAnsi="Times New Roman" w:cs="Times New Roman"/>
          <w:b/>
          <w:bCs/>
          <w:sz w:val="28"/>
          <w:szCs w:val="28"/>
        </w:rPr>
        <w:t xml:space="preserve">Единые образцы бланков и печатей организаций Профсоюза </w:t>
      </w:r>
      <w:r w:rsidR="00414F8D">
        <w:rPr>
          <w:rFonts w:ascii="Times New Roman" w:hAnsi="Times New Roman" w:cs="Times New Roman"/>
          <w:b/>
          <w:bCs/>
          <w:sz w:val="28"/>
          <w:szCs w:val="28"/>
        </w:rPr>
        <w:br/>
      </w:r>
      <w:r w:rsidRPr="00AD3121">
        <w:rPr>
          <w:rFonts w:ascii="Times New Roman" w:hAnsi="Times New Roman" w:cs="Times New Roman"/>
          <w:b/>
          <w:bCs/>
          <w:sz w:val="28"/>
          <w:szCs w:val="28"/>
        </w:rPr>
        <w:t>и Профсоюза</w:t>
      </w:r>
      <w:r>
        <w:rPr>
          <w:rFonts w:ascii="Times New Roman" w:hAnsi="Times New Roman" w:cs="Times New Roman"/>
          <w:sz w:val="28"/>
          <w:szCs w:val="28"/>
        </w:rPr>
        <w:t xml:space="preserve"> (утв. постановлением Исполнительного комитета Профсоюза </w:t>
      </w:r>
      <w:r w:rsidR="00414F8D">
        <w:rPr>
          <w:rFonts w:ascii="Times New Roman" w:hAnsi="Times New Roman" w:cs="Times New Roman"/>
          <w:sz w:val="28"/>
          <w:szCs w:val="28"/>
        </w:rPr>
        <w:br/>
      </w:r>
      <w:r>
        <w:rPr>
          <w:rFonts w:ascii="Times New Roman" w:hAnsi="Times New Roman" w:cs="Times New Roman"/>
          <w:sz w:val="28"/>
          <w:szCs w:val="28"/>
        </w:rPr>
        <w:t>от 19 мая 2025 года</w:t>
      </w:r>
      <w:r w:rsidR="00414F8D">
        <w:rPr>
          <w:rFonts w:ascii="Times New Roman" w:hAnsi="Times New Roman" w:cs="Times New Roman"/>
          <w:sz w:val="28"/>
          <w:szCs w:val="28"/>
        </w:rPr>
        <w:t xml:space="preserve"> </w:t>
      </w:r>
      <w:r>
        <w:rPr>
          <w:rFonts w:ascii="Times New Roman" w:hAnsi="Times New Roman" w:cs="Times New Roman"/>
          <w:sz w:val="28"/>
          <w:szCs w:val="28"/>
        </w:rPr>
        <w:t>№ 2-3);</w:t>
      </w:r>
    </w:p>
    <w:p w14:paraId="67A99E52" w14:textId="03D64BC2" w:rsidR="002860D3" w:rsidRDefault="002860D3" w:rsidP="002860D3">
      <w:pPr>
        <w:spacing w:after="0"/>
        <w:ind w:firstLine="709"/>
        <w:jc w:val="both"/>
        <w:rPr>
          <w:rFonts w:ascii="Times New Roman" w:hAnsi="Times New Roman" w:cs="Times New Roman"/>
          <w:sz w:val="28"/>
          <w:szCs w:val="28"/>
        </w:rPr>
      </w:pPr>
      <w:r>
        <w:rPr>
          <w:rFonts w:ascii="Times New Roman" w:hAnsi="Times New Roman" w:cs="Times New Roman"/>
          <w:sz w:val="28"/>
          <w:szCs w:val="28"/>
        </w:rPr>
        <w:t>- </w:t>
      </w:r>
      <w:r w:rsidRPr="00AD3121">
        <w:rPr>
          <w:rFonts w:ascii="Times New Roman" w:hAnsi="Times New Roman" w:cs="Times New Roman"/>
          <w:b/>
          <w:bCs/>
          <w:sz w:val="28"/>
          <w:szCs w:val="28"/>
        </w:rPr>
        <w:t xml:space="preserve">Положение о системе оплаты труда работников аппаратов региональных (межрегиональных) организаций Профессионального союза </w:t>
      </w:r>
      <w:r w:rsidRPr="00AD3121">
        <w:rPr>
          <w:rFonts w:ascii="Times New Roman" w:hAnsi="Times New Roman" w:cs="Times New Roman"/>
          <w:b/>
          <w:bCs/>
          <w:sz w:val="28"/>
          <w:szCs w:val="28"/>
        </w:rPr>
        <w:lastRenderedPageBreak/>
        <w:t>работников народного образования и науки Российской Федерации</w:t>
      </w:r>
      <w:r>
        <w:rPr>
          <w:rFonts w:ascii="Times New Roman" w:hAnsi="Times New Roman" w:cs="Times New Roman"/>
          <w:sz w:val="28"/>
          <w:szCs w:val="28"/>
        </w:rPr>
        <w:t xml:space="preserve"> </w:t>
      </w:r>
      <w:r w:rsidR="00414F8D">
        <w:rPr>
          <w:rFonts w:ascii="Times New Roman" w:hAnsi="Times New Roman" w:cs="Times New Roman"/>
          <w:sz w:val="28"/>
          <w:szCs w:val="28"/>
        </w:rPr>
        <w:br/>
      </w:r>
      <w:r>
        <w:rPr>
          <w:rFonts w:ascii="Times New Roman" w:hAnsi="Times New Roman" w:cs="Times New Roman"/>
          <w:sz w:val="28"/>
          <w:szCs w:val="28"/>
        </w:rPr>
        <w:t xml:space="preserve">(утв. постановлением Исполнительного комитета Профсоюза от 22.12.2025 года № 6-4), принятое с </w:t>
      </w:r>
      <w:r w:rsidRPr="00AD3121">
        <w:rPr>
          <w:rFonts w:ascii="Times New Roman" w:hAnsi="Times New Roman" w:cs="Times New Roman"/>
          <w:sz w:val="28"/>
          <w:szCs w:val="28"/>
        </w:rPr>
        <w:t xml:space="preserve">целью </w:t>
      </w:r>
      <w:proofErr w:type="gramStart"/>
      <w:r w:rsidRPr="00AD3121">
        <w:rPr>
          <w:rFonts w:ascii="Times New Roman" w:hAnsi="Times New Roman" w:cs="Times New Roman"/>
          <w:sz w:val="28"/>
          <w:szCs w:val="28"/>
        </w:rPr>
        <w:t>регулирования вопросов системы оплаты труда работников аппаратов</w:t>
      </w:r>
      <w:proofErr w:type="gramEnd"/>
      <w:r w:rsidRPr="00AD3121">
        <w:rPr>
          <w:rFonts w:ascii="Times New Roman" w:hAnsi="Times New Roman" w:cs="Times New Roman"/>
          <w:sz w:val="28"/>
          <w:szCs w:val="28"/>
        </w:rPr>
        <w:t xml:space="preserve"> региональных (межрегиональных</w:t>
      </w:r>
      <w:r>
        <w:rPr>
          <w:rFonts w:ascii="Times New Roman" w:hAnsi="Times New Roman" w:cs="Times New Roman"/>
          <w:sz w:val="28"/>
          <w:szCs w:val="28"/>
        </w:rPr>
        <w:t>)</w:t>
      </w:r>
      <w:r w:rsidRPr="00AD3121">
        <w:rPr>
          <w:rFonts w:ascii="Times New Roman" w:hAnsi="Times New Roman" w:cs="Times New Roman"/>
          <w:sz w:val="28"/>
          <w:szCs w:val="28"/>
        </w:rPr>
        <w:t xml:space="preserve"> организаций Профсоюза</w:t>
      </w:r>
      <w:r>
        <w:rPr>
          <w:rFonts w:ascii="Times New Roman" w:hAnsi="Times New Roman" w:cs="Times New Roman"/>
          <w:sz w:val="28"/>
          <w:szCs w:val="28"/>
        </w:rPr>
        <w:t>;</w:t>
      </w:r>
    </w:p>
    <w:p w14:paraId="712B9F21" w14:textId="77777777" w:rsidR="002860D3" w:rsidRDefault="002860D3" w:rsidP="002860D3">
      <w:pPr>
        <w:spacing w:after="0"/>
        <w:ind w:firstLine="709"/>
        <w:jc w:val="both"/>
        <w:rPr>
          <w:rFonts w:ascii="Times New Roman" w:hAnsi="Times New Roman" w:cs="Times New Roman"/>
          <w:sz w:val="28"/>
          <w:szCs w:val="28"/>
        </w:rPr>
      </w:pPr>
      <w:r>
        <w:rPr>
          <w:rFonts w:ascii="Times New Roman" w:hAnsi="Times New Roman" w:cs="Times New Roman"/>
          <w:sz w:val="28"/>
          <w:szCs w:val="28"/>
        </w:rPr>
        <w:t>- </w:t>
      </w:r>
      <w:r w:rsidRPr="00AD3121">
        <w:rPr>
          <w:rFonts w:ascii="Times New Roman" w:hAnsi="Times New Roman" w:cs="Times New Roman"/>
          <w:b/>
          <w:bCs/>
          <w:sz w:val="28"/>
          <w:szCs w:val="28"/>
        </w:rPr>
        <w:t>Примерное положение о системе оплаты труда работников аппаратов первичных и территориальных организаций Профессионального союза работников народного образования и науки Российской Федерации</w:t>
      </w:r>
      <w:r>
        <w:rPr>
          <w:rFonts w:ascii="Times New Roman" w:hAnsi="Times New Roman" w:cs="Times New Roman"/>
          <w:sz w:val="28"/>
          <w:szCs w:val="28"/>
        </w:rPr>
        <w:t xml:space="preserve"> (утв. постановлением Исполнительного комитета Профсоюза от 22.12.2025 года</w:t>
      </w:r>
      <w:r>
        <w:rPr>
          <w:rFonts w:ascii="Times New Roman" w:hAnsi="Times New Roman" w:cs="Times New Roman"/>
          <w:sz w:val="28"/>
          <w:szCs w:val="28"/>
        </w:rPr>
        <w:br/>
        <w:t>№ 6-5), принятое с</w:t>
      </w:r>
      <w:r w:rsidRPr="00AD3121">
        <w:rPr>
          <w:rFonts w:ascii="Times New Roman" w:hAnsi="Times New Roman" w:cs="Times New Roman"/>
          <w:sz w:val="28"/>
          <w:szCs w:val="28"/>
        </w:rPr>
        <w:t xml:space="preserve"> целью </w:t>
      </w:r>
      <w:proofErr w:type="gramStart"/>
      <w:r w:rsidRPr="00AD3121">
        <w:rPr>
          <w:rFonts w:ascii="Times New Roman" w:hAnsi="Times New Roman" w:cs="Times New Roman"/>
          <w:sz w:val="28"/>
          <w:szCs w:val="28"/>
        </w:rPr>
        <w:t>регулирования вопросов системы оплаты труда работников аппаратов первичных</w:t>
      </w:r>
      <w:proofErr w:type="gramEnd"/>
      <w:r w:rsidRPr="00AD3121">
        <w:rPr>
          <w:rFonts w:ascii="Times New Roman" w:hAnsi="Times New Roman" w:cs="Times New Roman"/>
          <w:sz w:val="28"/>
          <w:szCs w:val="28"/>
        </w:rPr>
        <w:t xml:space="preserve"> и территориальных организаций Профсоюза</w:t>
      </w:r>
      <w:r>
        <w:rPr>
          <w:rFonts w:ascii="Times New Roman" w:hAnsi="Times New Roman" w:cs="Times New Roman"/>
          <w:sz w:val="28"/>
          <w:szCs w:val="28"/>
        </w:rPr>
        <w:t>;</w:t>
      </w:r>
    </w:p>
    <w:p w14:paraId="3184B20B" w14:textId="4F251044" w:rsidR="002860D3" w:rsidRPr="00AD3121" w:rsidRDefault="002860D3" w:rsidP="002860D3">
      <w:pPr>
        <w:spacing w:after="0"/>
        <w:ind w:firstLine="709"/>
        <w:jc w:val="both"/>
        <w:rPr>
          <w:rFonts w:ascii="Times New Roman" w:hAnsi="Times New Roman" w:cs="Times New Roman"/>
          <w:b/>
          <w:bCs/>
          <w:sz w:val="28"/>
          <w:szCs w:val="28"/>
        </w:rPr>
      </w:pPr>
      <w:proofErr w:type="gramStart"/>
      <w:r>
        <w:rPr>
          <w:rFonts w:ascii="Times New Roman" w:hAnsi="Times New Roman" w:cs="Times New Roman"/>
          <w:b/>
          <w:bCs/>
          <w:sz w:val="28"/>
          <w:szCs w:val="28"/>
        </w:rPr>
        <w:t>- </w:t>
      </w:r>
      <w:r w:rsidRPr="00AD3121">
        <w:rPr>
          <w:rFonts w:ascii="Times New Roman" w:hAnsi="Times New Roman" w:cs="Times New Roman"/>
          <w:b/>
          <w:bCs/>
          <w:sz w:val="28"/>
          <w:szCs w:val="28"/>
        </w:rPr>
        <w:t>Рекомендаци</w:t>
      </w:r>
      <w:r>
        <w:rPr>
          <w:rFonts w:ascii="Times New Roman" w:hAnsi="Times New Roman" w:cs="Times New Roman"/>
          <w:b/>
          <w:bCs/>
          <w:sz w:val="28"/>
          <w:szCs w:val="28"/>
        </w:rPr>
        <w:t>и</w:t>
      </w:r>
      <w:r w:rsidRPr="00AD3121">
        <w:rPr>
          <w:rFonts w:ascii="Times New Roman" w:hAnsi="Times New Roman" w:cs="Times New Roman"/>
          <w:b/>
          <w:bCs/>
          <w:sz w:val="28"/>
          <w:szCs w:val="28"/>
        </w:rPr>
        <w:t xml:space="preserve"> по заключению трудовых договоров с председателями региональных (межрегиональных), территориальных и первичных организаций Профессионального союза работников народного образования </w:t>
      </w:r>
      <w:r w:rsidR="00414F8D">
        <w:rPr>
          <w:rFonts w:ascii="Times New Roman" w:hAnsi="Times New Roman" w:cs="Times New Roman"/>
          <w:b/>
          <w:bCs/>
          <w:sz w:val="28"/>
          <w:szCs w:val="28"/>
        </w:rPr>
        <w:br/>
      </w:r>
      <w:r w:rsidRPr="00AD3121">
        <w:rPr>
          <w:rFonts w:ascii="Times New Roman" w:hAnsi="Times New Roman" w:cs="Times New Roman"/>
          <w:b/>
          <w:bCs/>
          <w:sz w:val="28"/>
          <w:szCs w:val="28"/>
        </w:rPr>
        <w:t>и науки Российской Федерации и их заместителями</w:t>
      </w:r>
      <w:r>
        <w:rPr>
          <w:rFonts w:ascii="Times New Roman" w:hAnsi="Times New Roman" w:cs="Times New Roman"/>
          <w:b/>
          <w:bCs/>
          <w:sz w:val="28"/>
          <w:szCs w:val="28"/>
        </w:rPr>
        <w:t xml:space="preserve"> </w:t>
      </w:r>
      <w:r>
        <w:rPr>
          <w:rFonts w:ascii="Times New Roman" w:hAnsi="Times New Roman" w:cs="Times New Roman"/>
          <w:sz w:val="28"/>
          <w:szCs w:val="28"/>
        </w:rPr>
        <w:t xml:space="preserve">(утв. постановлением Исполнительного комитета Профсоюза от 22.12.2025 года № 6-8), разработанные </w:t>
      </w:r>
      <w:r w:rsidRPr="00672DB4">
        <w:rPr>
          <w:rFonts w:ascii="Times New Roman" w:hAnsi="Times New Roman" w:cs="Times New Roman"/>
          <w:sz w:val="28"/>
          <w:szCs w:val="28"/>
        </w:rPr>
        <w:t>в</w:t>
      </w:r>
      <w:r>
        <w:rPr>
          <w:rFonts w:ascii="Times New Roman" w:hAnsi="Times New Roman" w:cs="Times New Roman"/>
          <w:sz w:val="28"/>
          <w:szCs w:val="28"/>
        </w:rPr>
        <w:t> </w:t>
      </w:r>
      <w:r w:rsidRPr="00672DB4">
        <w:rPr>
          <w:rFonts w:ascii="Times New Roman" w:hAnsi="Times New Roman" w:cs="Times New Roman"/>
          <w:sz w:val="28"/>
          <w:szCs w:val="28"/>
        </w:rPr>
        <w:t>целях оказания методической помощи при заключении и оформлении трудовых договоров с председателями организаций Профсоюза и их заместителями</w:t>
      </w:r>
      <w:r>
        <w:rPr>
          <w:rFonts w:ascii="Times New Roman" w:hAnsi="Times New Roman" w:cs="Times New Roman"/>
          <w:sz w:val="28"/>
          <w:szCs w:val="28"/>
        </w:rPr>
        <w:t>;</w:t>
      </w:r>
      <w:proofErr w:type="gramEnd"/>
    </w:p>
    <w:p w14:paraId="4AAF2FFB" w14:textId="77777777" w:rsidR="002860D3" w:rsidRDefault="002860D3" w:rsidP="002860D3">
      <w:pPr>
        <w:spacing w:after="0"/>
        <w:ind w:firstLine="709"/>
        <w:jc w:val="both"/>
        <w:rPr>
          <w:rFonts w:ascii="Times New Roman" w:hAnsi="Times New Roman" w:cs="Times New Roman"/>
          <w:sz w:val="28"/>
          <w:szCs w:val="28"/>
        </w:rPr>
      </w:pPr>
      <w:r w:rsidRPr="004F5777">
        <w:rPr>
          <w:rFonts w:ascii="Times New Roman" w:hAnsi="Times New Roman" w:cs="Times New Roman"/>
          <w:sz w:val="28"/>
          <w:szCs w:val="28"/>
        </w:rPr>
        <w:t>- </w:t>
      </w:r>
      <w:r w:rsidRPr="00D94013">
        <w:rPr>
          <w:rFonts w:ascii="Times New Roman" w:hAnsi="Times New Roman" w:cs="Times New Roman"/>
          <w:b/>
          <w:bCs/>
          <w:sz w:val="28"/>
          <w:szCs w:val="28"/>
        </w:rPr>
        <w:t>Антикоррупционная политика Профессионального союза работников народного образования и науки Российской Федерации</w:t>
      </w:r>
      <w:r w:rsidRPr="004F5777">
        <w:rPr>
          <w:rFonts w:ascii="Times New Roman" w:hAnsi="Times New Roman" w:cs="Times New Roman"/>
          <w:sz w:val="28"/>
          <w:szCs w:val="28"/>
        </w:rPr>
        <w:t xml:space="preserve"> (утв</w:t>
      </w:r>
      <w:r>
        <w:rPr>
          <w:rFonts w:ascii="Times New Roman" w:hAnsi="Times New Roman" w:cs="Times New Roman"/>
          <w:sz w:val="28"/>
          <w:szCs w:val="28"/>
        </w:rPr>
        <w:t>.</w:t>
      </w:r>
      <w:r w:rsidRPr="004F5777">
        <w:rPr>
          <w:rFonts w:ascii="Times New Roman" w:hAnsi="Times New Roman" w:cs="Times New Roman"/>
          <w:sz w:val="28"/>
          <w:szCs w:val="28"/>
        </w:rPr>
        <w:t xml:space="preserve"> постановлением Центрального Совета Профсоюза от 22</w:t>
      </w:r>
      <w:r>
        <w:rPr>
          <w:rFonts w:ascii="Times New Roman" w:hAnsi="Times New Roman" w:cs="Times New Roman"/>
          <w:sz w:val="28"/>
          <w:szCs w:val="28"/>
        </w:rPr>
        <w:t>.12.</w:t>
      </w:r>
      <w:r w:rsidRPr="004F5777">
        <w:rPr>
          <w:rFonts w:ascii="Times New Roman" w:hAnsi="Times New Roman" w:cs="Times New Roman"/>
          <w:sz w:val="28"/>
          <w:szCs w:val="28"/>
        </w:rPr>
        <w:t>2025 года № 2-10)</w:t>
      </w:r>
      <w:r>
        <w:rPr>
          <w:rFonts w:ascii="Times New Roman" w:hAnsi="Times New Roman" w:cs="Times New Roman"/>
          <w:sz w:val="28"/>
          <w:szCs w:val="28"/>
        </w:rPr>
        <w:t xml:space="preserve">, которая </w:t>
      </w:r>
      <w:r w:rsidRPr="00D94013">
        <w:rPr>
          <w:rFonts w:ascii="Times New Roman" w:hAnsi="Times New Roman" w:cs="Times New Roman"/>
          <w:sz w:val="28"/>
          <w:szCs w:val="28"/>
        </w:rPr>
        <w:t>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w:t>
      </w:r>
      <w:r>
        <w:rPr>
          <w:rFonts w:ascii="Times New Roman" w:hAnsi="Times New Roman" w:cs="Times New Roman"/>
          <w:sz w:val="28"/>
          <w:szCs w:val="28"/>
        </w:rPr>
        <w:t> </w:t>
      </w:r>
      <w:r w:rsidRPr="00D94013">
        <w:rPr>
          <w:rFonts w:ascii="Times New Roman" w:hAnsi="Times New Roman" w:cs="Times New Roman"/>
          <w:sz w:val="28"/>
          <w:szCs w:val="28"/>
        </w:rPr>
        <w:t>деятельности организаций Профсоюза, Профсоюза</w:t>
      </w:r>
      <w:r>
        <w:rPr>
          <w:rFonts w:ascii="Times New Roman" w:hAnsi="Times New Roman" w:cs="Times New Roman"/>
          <w:sz w:val="28"/>
          <w:szCs w:val="28"/>
        </w:rPr>
        <w:t>;</w:t>
      </w:r>
    </w:p>
    <w:p w14:paraId="3DD07DCF" w14:textId="77777777" w:rsidR="002860D3" w:rsidRPr="004F5777" w:rsidRDefault="002860D3" w:rsidP="002860D3">
      <w:pPr>
        <w:pStyle w:val="ConsPlusNonformat"/>
        <w:spacing w:line="276" w:lineRule="auto"/>
        <w:ind w:firstLine="709"/>
        <w:jc w:val="both"/>
        <w:rPr>
          <w:rFonts w:ascii="Times New Roman" w:hAnsi="Times New Roman" w:cs="Times New Roman"/>
          <w:sz w:val="28"/>
          <w:szCs w:val="28"/>
        </w:rPr>
      </w:pPr>
      <w:r w:rsidRPr="004F5777">
        <w:rPr>
          <w:rFonts w:ascii="Times New Roman" w:hAnsi="Times New Roman" w:cs="Times New Roman"/>
          <w:sz w:val="28"/>
          <w:szCs w:val="28"/>
        </w:rPr>
        <w:t>- </w:t>
      </w:r>
      <w:r w:rsidRPr="00CA7A6A">
        <w:rPr>
          <w:rFonts w:ascii="Times New Roman" w:hAnsi="Times New Roman" w:cs="Times New Roman"/>
          <w:b/>
          <w:bCs/>
          <w:sz w:val="28"/>
          <w:szCs w:val="28"/>
        </w:rPr>
        <w:t>Рекомендации по оценке коррупционных рисков в Профессиональном союзе работников народного образования и науки Российской Федерации</w:t>
      </w:r>
      <w:r w:rsidRPr="004F5777">
        <w:rPr>
          <w:rFonts w:ascii="Times New Roman" w:hAnsi="Times New Roman" w:cs="Times New Roman"/>
          <w:sz w:val="28"/>
          <w:szCs w:val="28"/>
        </w:rPr>
        <w:t xml:space="preserve"> (утв</w:t>
      </w:r>
      <w:r>
        <w:rPr>
          <w:rFonts w:ascii="Times New Roman" w:hAnsi="Times New Roman" w:cs="Times New Roman"/>
          <w:sz w:val="28"/>
          <w:szCs w:val="28"/>
        </w:rPr>
        <w:t>. </w:t>
      </w:r>
      <w:r w:rsidRPr="004F5777">
        <w:rPr>
          <w:rFonts w:ascii="Times New Roman" w:hAnsi="Times New Roman" w:cs="Times New Roman"/>
          <w:sz w:val="28"/>
          <w:szCs w:val="28"/>
        </w:rPr>
        <w:t>постановлением Исполнительного комитета Профсоюза от</w:t>
      </w:r>
      <w:r>
        <w:rPr>
          <w:rFonts w:ascii="Times New Roman" w:hAnsi="Times New Roman" w:cs="Times New Roman"/>
          <w:sz w:val="28"/>
          <w:szCs w:val="28"/>
        </w:rPr>
        <w:t xml:space="preserve"> </w:t>
      </w:r>
      <w:r w:rsidRPr="004F5777">
        <w:rPr>
          <w:rFonts w:ascii="Times New Roman" w:hAnsi="Times New Roman" w:cs="Times New Roman"/>
          <w:sz w:val="28"/>
          <w:szCs w:val="28"/>
        </w:rPr>
        <w:t>11</w:t>
      </w:r>
      <w:r>
        <w:rPr>
          <w:rFonts w:ascii="Times New Roman" w:hAnsi="Times New Roman" w:cs="Times New Roman"/>
          <w:sz w:val="28"/>
          <w:szCs w:val="28"/>
        </w:rPr>
        <w:t>.03.</w:t>
      </w:r>
      <w:r w:rsidRPr="004F5777">
        <w:rPr>
          <w:rFonts w:ascii="Times New Roman" w:hAnsi="Times New Roman" w:cs="Times New Roman"/>
          <w:sz w:val="28"/>
          <w:szCs w:val="28"/>
        </w:rPr>
        <w:t xml:space="preserve">2026 года </w:t>
      </w:r>
      <w:r>
        <w:rPr>
          <w:rFonts w:ascii="Times New Roman" w:hAnsi="Times New Roman" w:cs="Times New Roman"/>
          <w:sz w:val="28"/>
          <w:szCs w:val="28"/>
        </w:rPr>
        <w:br/>
      </w:r>
      <w:r w:rsidRPr="004F5777">
        <w:rPr>
          <w:rFonts w:ascii="Times New Roman" w:hAnsi="Times New Roman" w:cs="Times New Roman"/>
          <w:sz w:val="28"/>
          <w:szCs w:val="28"/>
        </w:rPr>
        <w:t>№ 7-6)</w:t>
      </w:r>
      <w:r>
        <w:rPr>
          <w:rFonts w:ascii="Times New Roman" w:hAnsi="Times New Roman" w:cs="Times New Roman"/>
          <w:sz w:val="28"/>
          <w:szCs w:val="28"/>
        </w:rPr>
        <w:t xml:space="preserve">. </w:t>
      </w:r>
      <w:r w:rsidRPr="00104B23">
        <w:rPr>
          <w:rFonts w:ascii="Times New Roman" w:hAnsi="Times New Roman" w:cs="Times New Roman"/>
          <w:color w:val="000000" w:themeColor="text1"/>
          <w:sz w:val="28"/>
          <w:szCs w:val="28"/>
        </w:rPr>
        <w:t xml:space="preserve">Целью </w:t>
      </w:r>
      <w:r w:rsidRPr="00E03934">
        <w:rPr>
          <w:rFonts w:ascii="Times New Roman" w:hAnsi="Times New Roman" w:cs="Times New Roman"/>
          <w:color w:val="000000" w:themeColor="text1"/>
          <w:sz w:val="28"/>
          <w:szCs w:val="28"/>
        </w:rPr>
        <w:t>оценки коррупционных рисков является определение направлений деятельности организаций Профсоюза, Профсоюз</w:t>
      </w:r>
      <w:r>
        <w:rPr>
          <w:rFonts w:ascii="Times New Roman" w:hAnsi="Times New Roman" w:cs="Times New Roman"/>
          <w:color w:val="000000" w:themeColor="text1"/>
          <w:sz w:val="28"/>
          <w:szCs w:val="28"/>
        </w:rPr>
        <w:t>а</w:t>
      </w:r>
      <w:r w:rsidRPr="00E03934">
        <w:rPr>
          <w:rFonts w:ascii="Times New Roman" w:hAnsi="Times New Roman" w:cs="Times New Roman"/>
          <w:color w:val="000000" w:themeColor="text1"/>
          <w:sz w:val="28"/>
          <w:szCs w:val="28"/>
        </w:rPr>
        <w:t>, при осуществлении которых</w:t>
      </w:r>
      <w:r w:rsidRPr="00104B23">
        <w:rPr>
          <w:rFonts w:ascii="Times New Roman" w:hAnsi="Times New Roman" w:cs="Times New Roman"/>
          <w:color w:val="000000" w:themeColor="text1"/>
          <w:sz w:val="28"/>
          <w:szCs w:val="28"/>
        </w:rPr>
        <w:t xml:space="preserve"> наиболее высока вероятность совершения работниками </w:t>
      </w:r>
      <w:r>
        <w:rPr>
          <w:rFonts w:ascii="Times New Roman" w:hAnsi="Times New Roman" w:cs="Times New Roman"/>
          <w:color w:val="000000" w:themeColor="text1"/>
          <w:sz w:val="28"/>
          <w:szCs w:val="28"/>
        </w:rPr>
        <w:t xml:space="preserve">организаций Профсоюза, Профсоюза </w:t>
      </w:r>
      <w:r w:rsidRPr="00104B23">
        <w:rPr>
          <w:rFonts w:ascii="Times New Roman" w:hAnsi="Times New Roman" w:cs="Times New Roman"/>
          <w:color w:val="000000" w:themeColor="text1"/>
          <w:sz w:val="28"/>
          <w:szCs w:val="28"/>
        </w:rPr>
        <w:t>коррупционных правонарушений в целях получения личной выгоды</w:t>
      </w:r>
      <w:r>
        <w:rPr>
          <w:rFonts w:ascii="Times New Roman" w:hAnsi="Times New Roman" w:cs="Times New Roman"/>
          <w:color w:val="000000" w:themeColor="text1"/>
          <w:sz w:val="28"/>
          <w:szCs w:val="28"/>
        </w:rPr>
        <w:t>;</w:t>
      </w:r>
    </w:p>
    <w:p w14:paraId="02774EF0" w14:textId="16781B66" w:rsidR="002860D3" w:rsidRPr="004F5777" w:rsidRDefault="002860D3" w:rsidP="002860D3">
      <w:pPr>
        <w:spacing w:after="0"/>
        <w:ind w:firstLine="709"/>
        <w:jc w:val="both"/>
        <w:rPr>
          <w:rFonts w:ascii="Times New Roman" w:hAnsi="Times New Roman" w:cs="Times New Roman"/>
          <w:sz w:val="28"/>
          <w:szCs w:val="28"/>
        </w:rPr>
      </w:pPr>
      <w:proofErr w:type="gramStart"/>
      <w:r w:rsidRPr="004F5777">
        <w:rPr>
          <w:rFonts w:ascii="Times New Roman" w:hAnsi="Times New Roman" w:cs="Times New Roman"/>
          <w:sz w:val="28"/>
          <w:szCs w:val="28"/>
        </w:rPr>
        <w:t>- </w:t>
      </w:r>
      <w:r w:rsidRPr="00A37E51">
        <w:rPr>
          <w:rFonts w:ascii="Times New Roman" w:hAnsi="Times New Roman" w:cs="Times New Roman"/>
          <w:b/>
          <w:bCs/>
          <w:sz w:val="28"/>
          <w:szCs w:val="28"/>
        </w:rPr>
        <w:t>Положение о конфиденциальной информации Профессионального союза работников народного образования и науки Российской Федерации</w:t>
      </w:r>
      <w:r w:rsidRPr="004F5777">
        <w:rPr>
          <w:rFonts w:ascii="Times New Roman" w:hAnsi="Times New Roman" w:cs="Times New Roman"/>
          <w:sz w:val="28"/>
          <w:szCs w:val="28"/>
        </w:rPr>
        <w:t xml:space="preserve"> (утв</w:t>
      </w:r>
      <w:r>
        <w:rPr>
          <w:rFonts w:ascii="Times New Roman" w:hAnsi="Times New Roman" w:cs="Times New Roman"/>
          <w:sz w:val="28"/>
          <w:szCs w:val="28"/>
        </w:rPr>
        <w:t>. </w:t>
      </w:r>
      <w:r w:rsidRPr="004F5777">
        <w:rPr>
          <w:rFonts w:ascii="Times New Roman" w:hAnsi="Times New Roman" w:cs="Times New Roman"/>
          <w:sz w:val="28"/>
          <w:szCs w:val="28"/>
        </w:rPr>
        <w:t>постановлением Исполнительного комитета Профсоюза от</w:t>
      </w:r>
      <w:r>
        <w:rPr>
          <w:rFonts w:ascii="Times New Roman" w:hAnsi="Times New Roman" w:cs="Times New Roman"/>
          <w:sz w:val="28"/>
          <w:szCs w:val="28"/>
        </w:rPr>
        <w:t xml:space="preserve"> </w:t>
      </w:r>
      <w:r w:rsidRPr="004F5777">
        <w:rPr>
          <w:rFonts w:ascii="Times New Roman" w:hAnsi="Times New Roman" w:cs="Times New Roman"/>
          <w:sz w:val="28"/>
          <w:szCs w:val="28"/>
        </w:rPr>
        <w:t>11</w:t>
      </w:r>
      <w:r>
        <w:rPr>
          <w:rFonts w:ascii="Times New Roman" w:hAnsi="Times New Roman" w:cs="Times New Roman"/>
          <w:sz w:val="28"/>
          <w:szCs w:val="28"/>
        </w:rPr>
        <w:t>.03.</w:t>
      </w:r>
      <w:r w:rsidRPr="004F5777">
        <w:rPr>
          <w:rFonts w:ascii="Times New Roman" w:hAnsi="Times New Roman" w:cs="Times New Roman"/>
          <w:sz w:val="28"/>
          <w:szCs w:val="28"/>
        </w:rPr>
        <w:t xml:space="preserve">2026 года </w:t>
      </w:r>
      <w:r>
        <w:rPr>
          <w:rFonts w:ascii="Times New Roman" w:hAnsi="Times New Roman" w:cs="Times New Roman"/>
          <w:sz w:val="28"/>
          <w:szCs w:val="28"/>
        </w:rPr>
        <w:br/>
      </w:r>
      <w:r w:rsidRPr="004F5777">
        <w:rPr>
          <w:rFonts w:ascii="Times New Roman" w:hAnsi="Times New Roman" w:cs="Times New Roman"/>
          <w:sz w:val="28"/>
          <w:szCs w:val="28"/>
        </w:rPr>
        <w:t>№ 7-7)</w:t>
      </w:r>
      <w:r>
        <w:rPr>
          <w:rFonts w:ascii="Times New Roman" w:hAnsi="Times New Roman" w:cs="Times New Roman"/>
          <w:sz w:val="28"/>
          <w:szCs w:val="28"/>
        </w:rPr>
        <w:t xml:space="preserve">, регулирующее </w:t>
      </w:r>
      <w:r w:rsidRPr="006F33E3">
        <w:rPr>
          <w:rFonts w:ascii="Times New Roman" w:hAnsi="Times New Roman" w:cs="Times New Roman"/>
          <w:sz w:val="28"/>
          <w:szCs w:val="28"/>
        </w:rPr>
        <w:t xml:space="preserve">отношения, связанные с отнесением информации </w:t>
      </w:r>
      <w:r w:rsidR="00414F8D">
        <w:rPr>
          <w:rFonts w:ascii="Times New Roman" w:hAnsi="Times New Roman" w:cs="Times New Roman"/>
          <w:sz w:val="28"/>
          <w:szCs w:val="28"/>
        </w:rPr>
        <w:br/>
      </w:r>
      <w:r w:rsidRPr="006F33E3">
        <w:rPr>
          <w:rFonts w:ascii="Times New Roman" w:hAnsi="Times New Roman" w:cs="Times New Roman"/>
          <w:sz w:val="28"/>
          <w:szCs w:val="28"/>
        </w:rPr>
        <w:t>к</w:t>
      </w:r>
      <w:r w:rsidR="00414F8D">
        <w:rPr>
          <w:rFonts w:ascii="Times New Roman" w:hAnsi="Times New Roman" w:cs="Times New Roman"/>
          <w:sz w:val="28"/>
          <w:szCs w:val="28"/>
        </w:rPr>
        <w:t xml:space="preserve"> </w:t>
      </w:r>
      <w:r w:rsidRPr="006F33E3">
        <w:rPr>
          <w:rFonts w:ascii="Times New Roman" w:hAnsi="Times New Roman" w:cs="Times New Roman"/>
          <w:sz w:val="28"/>
          <w:szCs w:val="28"/>
        </w:rPr>
        <w:t>конфиденциальной, е</w:t>
      </w:r>
      <w:r>
        <w:rPr>
          <w:rFonts w:ascii="Times New Roman" w:hAnsi="Times New Roman" w:cs="Times New Roman"/>
          <w:sz w:val="28"/>
          <w:szCs w:val="28"/>
        </w:rPr>
        <w:t>ё</w:t>
      </w:r>
      <w:r w:rsidRPr="006F33E3">
        <w:rPr>
          <w:rFonts w:ascii="Times New Roman" w:hAnsi="Times New Roman" w:cs="Times New Roman"/>
          <w:sz w:val="28"/>
          <w:szCs w:val="28"/>
        </w:rPr>
        <w:t xml:space="preserve"> обработкой, защитой и порядком доступа к ней </w:t>
      </w:r>
      <w:r w:rsidR="00414F8D">
        <w:rPr>
          <w:rFonts w:ascii="Times New Roman" w:hAnsi="Times New Roman" w:cs="Times New Roman"/>
          <w:sz w:val="28"/>
          <w:szCs w:val="28"/>
        </w:rPr>
        <w:br/>
      </w:r>
      <w:r w:rsidRPr="006F33E3">
        <w:rPr>
          <w:rFonts w:ascii="Times New Roman" w:hAnsi="Times New Roman" w:cs="Times New Roman"/>
          <w:sz w:val="28"/>
          <w:szCs w:val="28"/>
        </w:rPr>
        <w:t>в</w:t>
      </w:r>
      <w:r w:rsidR="00414F8D">
        <w:rPr>
          <w:rFonts w:ascii="Times New Roman" w:hAnsi="Times New Roman" w:cs="Times New Roman"/>
          <w:sz w:val="28"/>
          <w:szCs w:val="28"/>
        </w:rPr>
        <w:t xml:space="preserve"> </w:t>
      </w:r>
      <w:r w:rsidRPr="006F33E3">
        <w:rPr>
          <w:rFonts w:ascii="Times New Roman" w:hAnsi="Times New Roman" w:cs="Times New Roman"/>
          <w:sz w:val="28"/>
          <w:szCs w:val="28"/>
        </w:rPr>
        <w:t>деятельности Профсоюза, в отношении которой Профсоюз является обладателем информации</w:t>
      </w:r>
      <w:r>
        <w:rPr>
          <w:rFonts w:ascii="Times New Roman" w:hAnsi="Times New Roman" w:cs="Times New Roman"/>
          <w:sz w:val="28"/>
          <w:szCs w:val="28"/>
        </w:rPr>
        <w:t>;</w:t>
      </w:r>
      <w:proofErr w:type="gramEnd"/>
    </w:p>
    <w:p w14:paraId="361BED68" w14:textId="18BFE0D0" w:rsidR="002860D3" w:rsidRPr="00D53D8D" w:rsidRDefault="002860D3" w:rsidP="002860D3">
      <w:pPr>
        <w:spacing w:after="0"/>
        <w:ind w:firstLine="709"/>
        <w:jc w:val="both"/>
        <w:rPr>
          <w:rFonts w:ascii="Times New Roman" w:hAnsi="Times New Roman" w:cs="Times New Roman"/>
          <w:b/>
          <w:sz w:val="28"/>
          <w:szCs w:val="28"/>
        </w:rPr>
      </w:pPr>
      <w:proofErr w:type="gramStart"/>
      <w:r>
        <w:rPr>
          <w:rFonts w:ascii="Times New Roman" w:hAnsi="Times New Roman" w:cs="Times New Roman"/>
          <w:b/>
          <w:sz w:val="28"/>
          <w:szCs w:val="28"/>
        </w:rPr>
        <w:t>- </w:t>
      </w:r>
      <w:r w:rsidRPr="00D53D8D">
        <w:rPr>
          <w:rFonts w:ascii="Times New Roman" w:hAnsi="Times New Roman" w:cs="Times New Roman"/>
          <w:b/>
          <w:sz w:val="28"/>
          <w:szCs w:val="28"/>
        </w:rPr>
        <w:t xml:space="preserve">Типовое положение о конфиденциальной информации организации Профессионального союза работников народного образования и науки </w:t>
      </w:r>
      <w:r w:rsidRPr="00D53D8D">
        <w:rPr>
          <w:rFonts w:ascii="Times New Roman" w:hAnsi="Times New Roman" w:cs="Times New Roman"/>
          <w:b/>
          <w:sz w:val="28"/>
          <w:szCs w:val="28"/>
        </w:rPr>
        <w:lastRenderedPageBreak/>
        <w:t>Российской Федерации</w:t>
      </w:r>
      <w:r>
        <w:rPr>
          <w:rFonts w:ascii="Times New Roman" w:hAnsi="Times New Roman" w:cs="Times New Roman"/>
          <w:b/>
          <w:sz w:val="28"/>
          <w:szCs w:val="28"/>
        </w:rPr>
        <w:t xml:space="preserve"> </w:t>
      </w:r>
      <w:r w:rsidRPr="004F5777">
        <w:rPr>
          <w:rFonts w:ascii="Times New Roman" w:hAnsi="Times New Roman" w:cs="Times New Roman"/>
          <w:sz w:val="28"/>
          <w:szCs w:val="28"/>
        </w:rPr>
        <w:t>(утв</w:t>
      </w:r>
      <w:r>
        <w:rPr>
          <w:rFonts w:ascii="Times New Roman" w:hAnsi="Times New Roman" w:cs="Times New Roman"/>
          <w:sz w:val="28"/>
          <w:szCs w:val="28"/>
        </w:rPr>
        <w:t>.</w:t>
      </w:r>
      <w:r w:rsidRPr="004F5777">
        <w:rPr>
          <w:rFonts w:ascii="Times New Roman" w:hAnsi="Times New Roman" w:cs="Times New Roman"/>
          <w:sz w:val="28"/>
          <w:szCs w:val="28"/>
        </w:rPr>
        <w:t xml:space="preserve"> постановлением Исполнительного комитета Профсоюза от</w:t>
      </w:r>
      <w:r>
        <w:rPr>
          <w:rFonts w:ascii="Times New Roman" w:hAnsi="Times New Roman" w:cs="Times New Roman"/>
          <w:sz w:val="28"/>
          <w:szCs w:val="28"/>
        </w:rPr>
        <w:t xml:space="preserve"> </w:t>
      </w:r>
      <w:r w:rsidRPr="004F5777">
        <w:rPr>
          <w:rFonts w:ascii="Times New Roman" w:hAnsi="Times New Roman" w:cs="Times New Roman"/>
          <w:sz w:val="28"/>
          <w:szCs w:val="28"/>
        </w:rPr>
        <w:t>11</w:t>
      </w:r>
      <w:r>
        <w:rPr>
          <w:rFonts w:ascii="Times New Roman" w:hAnsi="Times New Roman" w:cs="Times New Roman"/>
          <w:sz w:val="28"/>
          <w:szCs w:val="28"/>
        </w:rPr>
        <w:t>.03.</w:t>
      </w:r>
      <w:r w:rsidRPr="004F5777">
        <w:rPr>
          <w:rFonts w:ascii="Times New Roman" w:hAnsi="Times New Roman" w:cs="Times New Roman"/>
          <w:sz w:val="28"/>
          <w:szCs w:val="28"/>
        </w:rPr>
        <w:t>2026 года № 7-</w:t>
      </w:r>
      <w:r>
        <w:rPr>
          <w:rFonts w:ascii="Times New Roman" w:hAnsi="Times New Roman" w:cs="Times New Roman"/>
          <w:sz w:val="28"/>
          <w:szCs w:val="28"/>
        </w:rPr>
        <w:t>17</w:t>
      </w:r>
      <w:r w:rsidRPr="004F5777">
        <w:rPr>
          <w:rFonts w:ascii="Times New Roman" w:hAnsi="Times New Roman" w:cs="Times New Roman"/>
          <w:sz w:val="28"/>
          <w:szCs w:val="28"/>
        </w:rPr>
        <w:t>)</w:t>
      </w:r>
      <w:r>
        <w:rPr>
          <w:rFonts w:ascii="Times New Roman" w:hAnsi="Times New Roman" w:cs="Times New Roman"/>
          <w:sz w:val="28"/>
          <w:szCs w:val="28"/>
        </w:rPr>
        <w:t xml:space="preserve">, которое </w:t>
      </w:r>
      <w:r w:rsidRPr="00D53D8D">
        <w:rPr>
          <w:rFonts w:ascii="Times New Roman" w:hAnsi="Times New Roman" w:cs="Times New Roman"/>
          <w:sz w:val="28"/>
          <w:szCs w:val="28"/>
        </w:rPr>
        <w:t>регулирует отношения, связанные с</w:t>
      </w:r>
      <w:r>
        <w:rPr>
          <w:rFonts w:ascii="Times New Roman" w:hAnsi="Times New Roman" w:cs="Times New Roman"/>
          <w:sz w:val="28"/>
          <w:szCs w:val="28"/>
        </w:rPr>
        <w:t> </w:t>
      </w:r>
      <w:r w:rsidRPr="00D53D8D">
        <w:rPr>
          <w:rFonts w:ascii="Times New Roman" w:hAnsi="Times New Roman" w:cs="Times New Roman"/>
          <w:sz w:val="28"/>
          <w:szCs w:val="28"/>
        </w:rPr>
        <w:t>отнесением информации к конфиденциальной, е</w:t>
      </w:r>
      <w:r>
        <w:rPr>
          <w:rFonts w:ascii="Times New Roman" w:hAnsi="Times New Roman" w:cs="Times New Roman"/>
          <w:sz w:val="28"/>
          <w:szCs w:val="28"/>
        </w:rPr>
        <w:t>ё</w:t>
      </w:r>
      <w:r w:rsidRPr="00D53D8D">
        <w:rPr>
          <w:rFonts w:ascii="Times New Roman" w:hAnsi="Times New Roman" w:cs="Times New Roman"/>
          <w:sz w:val="28"/>
          <w:szCs w:val="28"/>
        </w:rPr>
        <w:t xml:space="preserve"> обработкой, защитой </w:t>
      </w:r>
      <w:r w:rsidR="00414F8D">
        <w:rPr>
          <w:rFonts w:ascii="Times New Roman" w:hAnsi="Times New Roman" w:cs="Times New Roman"/>
          <w:sz w:val="28"/>
          <w:szCs w:val="28"/>
        </w:rPr>
        <w:br/>
      </w:r>
      <w:r w:rsidRPr="00D53D8D">
        <w:rPr>
          <w:rFonts w:ascii="Times New Roman" w:hAnsi="Times New Roman" w:cs="Times New Roman"/>
          <w:sz w:val="28"/>
          <w:szCs w:val="28"/>
        </w:rPr>
        <w:t>и порядком доступа к ней в деятельности организации Профсоюза, в отношении которой Профсоюз является обладателем информации</w:t>
      </w:r>
      <w:r>
        <w:rPr>
          <w:rFonts w:ascii="Times New Roman" w:hAnsi="Times New Roman" w:cs="Times New Roman"/>
          <w:sz w:val="28"/>
          <w:szCs w:val="28"/>
        </w:rPr>
        <w:t>;</w:t>
      </w:r>
      <w:proofErr w:type="gramEnd"/>
    </w:p>
    <w:p w14:paraId="686F8CAB" w14:textId="36443B9B" w:rsidR="002860D3" w:rsidRPr="007B65AD" w:rsidRDefault="002860D3" w:rsidP="002860D3">
      <w:pPr>
        <w:spacing w:after="0"/>
        <w:ind w:firstLine="709"/>
        <w:jc w:val="both"/>
        <w:rPr>
          <w:rFonts w:ascii="Times New Roman" w:hAnsi="Times New Roman" w:cs="Times New Roman"/>
          <w:b/>
          <w:bCs/>
          <w:sz w:val="28"/>
          <w:szCs w:val="28"/>
        </w:rPr>
      </w:pPr>
      <w:r>
        <w:rPr>
          <w:rFonts w:ascii="Times New Roman" w:hAnsi="Times New Roman" w:cs="Times New Roman"/>
          <w:b/>
          <w:bCs/>
          <w:sz w:val="28"/>
          <w:szCs w:val="28"/>
        </w:rPr>
        <w:t>- </w:t>
      </w:r>
      <w:r w:rsidRPr="007B65AD">
        <w:rPr>
          <w:rFonts w:ascii="Times New Roman" w:hAnsi="Times New Roman" w:cs="Times New Roman"/>
          <w:b/>
          <w:bCs/>
          <w:sz w:val="28"/>
          <w:szCs w:val="28"/>
        </w:rPr>
        <w:t>Положение о порядке и содержании деятельности контрольно-ревизионных органов организаций Профессионального союза работников народного образования и науки Российской Федерации и Профессионального союза работников народного образования и науки Российской Федерации</w:t>
      </w:r>
      <w:r>
        <w:rPr>
          <w:rFonts w:ascii="Times New Roman" w:hAnsi="Times New Roman" w:cs="Times New Roman"/>
          <w:b/>
          <w:bCs/>
          <w:sz w:val="28"/>
          <w:szCs w:val="28"/>
        </w:rPr>
        <w:t xml:space="preserve"> </w:t>
      </w:r>
      <w:r w:rsidRPr="004F5777">
        <w:rPr>
          <w:rFonts w:ascii="Times New Roman" w:hAnsi="Times New Roman" w:cs="Times New Roman"/>
          <w:sz w:val="28"/>
          <w:szCs w:val="28"/>
        </w:rPr>
        <w:t>(утв</w:t>
      </w:r>
      <w:r>
        <w:rPr>
          <w:rFonts w:ascii="Times New Roman" w:hAnsi="Times New Roman" w:cs="Times New Roman"/>
          <w:sz w:val="28"/>
          <w:szCs w:val="28"/>
        </w:rPr>
        <w:t>. </w:t>
      </w:r>
      <w:r w:rsidRPr="004F5777">
        <w:rPr>
          <w:rFonts w:ascii="Times New Roman" w:hAnsi="Times New Roman" w:cs="Times New Roman"/>
          <w:sz w:val="28"/>
          <w:szCs w:val="28"/>
        </w:rPr>
        <w:t xml:space="preserve">постановлением </w:t>
      </w:r>
      <w:r>
        <w:rPr>
          <w:rFonts w:ascii="Times New Roman" w:hAnsi="Times New Roman" w:cs="Times New Roman"/>
          <w:sz w:val="28"/>
          <w:szCs w:val="28"/>
          <w:lang w:val="en-US"/>
        </w:rPr>
        <w:t>XI</w:t>
      </w:r>
      <w:r>
        <w:rPr>
          <w:rFonts w:ascii="Times New Roman" w:hAnsi="Times New Roman" w:cs="Times New Roman"/>
          <w:sz w:val="28"/>
          <w:szCs w:val="28"/>
        </w:rPr>
        <w:t xml:space="preserve"> Съезда</w:t>
      </w:r>
      <w:r w:rsidRPr="004F5777">
        <w:rPr>
          <w:rFonts w:ascii="Times New Roman" w:hAnsi="Times New Roman" w:cs="Times New Roman"/>
          <w:sz w:val="28"/>
          <w:szCs w:val="28"/>
        </w:rPr>
        <w:t xml:space="preserve"> Профсоюза от</w:t>
      </w:r>
      <w:r>
        <w:rPr>
          <w:rFonts w:ascii="Times New Roman" w:hAnsi="Times New Roman" w:cs="Times New Roman"/>
          <w:sz w:val="28"/>
          <w:szCs w:val="28"/>
        </w:rPr>
        <w:t xml:space="preserve"> </w:t>
      </w:r>
      <w:r w:rsidRPr="004F5777">
        <w:rPr>
          <w:rFonts w:ascii="Times New Roman" w:hAnsi="Times New Roman" w:cs="Times New Roman"/>
          <w:sz w:val="28"/>
          <w:szCs w:val="28"/>
        </w:rPr>
        <w:t>1</w:t>
      </w:r>
      <w:r>
        <w:rPr>
          <w:rFonts w:ascii="Times New Roman" w:hAnsi="Times New Roman" w:cs="Times New Roman"/>
          <w:sz w:val="28"/>
          <w:szCs w:val="28"/>
        </w:rPr>
        <w:t>2.03.</w:t>
      </w:r>
      <w:r w:rsidRPr="004F5777">
        <w:rPr>
          <w:rFonts w:ascii="Times New Roman" w:hAnsi="Times New Roman" w:cs="Times New Roman"/>
          <w:sz w:val="28"/>
          <w:szCs w:val="28"/>
        </w:rPr>
        <w:t>2026 года №</w:t>
      </w:r>
      <w:r w:rsidR="00414F8D">
        <w:rPr>
          <w:rFonts w:ascii="Times New Roman" w:hAnsi="Times New Roman" w:cs="Times New Roman"/>
          <w:sz w:val="28"/>
          <w:szCs w:val="28"/>
        </w:rPr>
        <w:t xml:space="preserve"> </w:t>
      </w:r>
      <w:r>
        <w:rPr>
          <w:rFonts w:ascii="Times New Roman" w:hAnsi="Times New Roman" w:cs="Times New Roman"/>
          <w:sz w:val="28"/>
          <w:szCs w:val="28"/>
        </w:rPr>
        <w:t>11</w:t>
      </w:r>
      <w:r w:rsidRPr="004F5777">
        <w:rPr>
          <w:rFonts w:ascii="Times New Roman" w:hAnsi="Times New Roman" w:cs="Times New Roman"/>
          <w:sz w:val="28"/>
          <w:szCs w:val="28"/>
        </w:rPr>
        <w:t>-</w:t>
      </w:r>
      <w:r>
        <w:rPr>
          <w:rFonts w:ascii="Times New Roman" w:hAnsi="Times New Roman" w:cs="Times New Roman"/>
          <w:sz w:val="28"/>
          <w:szCs w:val="28"/>
        </w:rPr>
        <w:t>5</w:t>
      </w:r>
      <w:r w:rsidRPr="004F5777">
        <w:rPr>
          <w:rFonts w:ascii="Times New Roman" w:hAnsi="Times New Roman" w:cs="Times New Roman"/>
          <w:sz w:val="28"/>
          <w:szCs w:val="28"/>
        </w:rPr>
        <w:t>)</w:t>
      </w:r>
      <w:r>
        <w:rPr>
          <w:rFonts w:ascii="Times New Roman" w:hAnsi="Times New Roman" w:cs="Times New Roman"/>
          <w:sz w:val="28"/>
          <w:szCs w:val="28"/>
        </w:rPr>
        <w:t xml:space="preserve">, устанавливающее </w:t>
      </w:r>
      <w:r w:rsidRPr="007B65AD">
        <w:rPr>
          <w:rFonts w:ascii="Times New Roman" w:hAnsi="Times New Roman" w:cs="Times New Roman"/>
          <w:sz w:val="28"/>
          <w:szCs w:val="28"/>
        </w:rPr>
        <w:t>содержание и порядок деятельности контрольно-ревизионных органов организаций Профсоюза, Профсоюза</w:t>
      </w:r>
      <w:r>
        <w:rPr>
          <w:rFonts w:ascii="Times New Roman" w:hAnsi="Times New Roman" w:cs="Times New Roman"/>
          <w:sz w:val="28"/>
          <w:szCs w:val="28"/>
        </w:rPr>
        <w:t>;</w:t>
      </w:r>
    </w:p>
    <w:p w14:paraId="1A745D75" w14:textId="50457B6A" w:rsidR="002860D3" w:rsidRPr="008A0528" w:rsidRDefault="002860D3" w:rsidP="002860D3">
      <w:pPr>
        <w:spacing w:after="0"/>
        <w:ind w:firstLine="709"/>
        <w:jc w:val="both"/>
        <w:rPr>
          <w:rFonts w:ascii="Times New Roman" w:hAnsi="Times New Roman" w:cs="Times New Roman"/>
          <w:sz w:val="28"/>
          <w:szCs w:val="28"/>
        </w:rPr>
      </w:pPr>
      <w:proofErr w:type="gramStart"/>
      <w:r>
        <w:rPr>
          <w:rFonts w:ascii="Times New Roman" w:hAnsi="Times New Roman" w:cs="Times New Roman"/>
          <w:b/>
          <w:bCs/>
          <w:sz w:val="28"/>
          <w:szCs w:val="28"/>
        </w:rPr>
        <w:t>- </w:t>
      </w:r>
      <w:r w:rsidRPr="008A0528">
        <w:rPr>
          <w:rFonts w:ascii="Times New Roman" w:hAnsi="Times New Roman" w:cs="Times New Roman"/>
          <w:b/>
          <w:bCs/>
          <w:sz w:val="28"/>
          <w:szCs w:val="28"/>
        </w:rPr>
        <w:t>Принципы формирования и использования имущества Профессионального союза работников народного образования и науки Российской Федерации</w:t>
      </w:r>
      <w:r>
        <w:rPr>
          <w:rFonts w:ascii="Times New Roman" w:hAnsi="Times New Roman" w:cs="Times New Roman"/>
          <w:b/>
          <w:bCs/>
          <w:sz w:val="28"/>
          <w:szCs w:val="28"/>
        </w:rPr>
        <w:t xml:space="preserve"> </w:t>
      </w:r>
      <w:r w:rsidRPr="004F5777">
        <w:rPr>
          <w:rFonts w:ascii="Times New Roman" w:hAnsi="Times New Roman" w:cs="Times New Roman"/>
          <w:sz w:val="28"/>
          <w:szCs w:val="28"/>
        </w:rPr>
        <w:t>(утв</w:t>
      </w:r>
      <w:r>
        <w:rPr>
          <w:rFonts w:ascii="Times New Roman" w:hAnsi="Times New Roman" w:cs="Times New Roman"/>
          <w:sz w:val="28"/>
          <w:szCs w:val="28"/>
        </w:rPr>
        <w:t>.</w:t>
      </w:r>
      <w:r w:rsidRPr="004F5777">
        <w:rPr>
          <w:rFonts w:ascii="Times New Roman" w:hAnsi="Times New Roman" w:cs="Times New Roman"/>
          <w:sz w:val="28"/>
          <w:szCs w:val="28"/>
        </w:rPr>
        <w:t xml:space="preserve"> постановлением </w:t>
      </w:r>
      <w:r>
        <w:rPr>
          <w:rFonts w:ascii="Times New Roman" w:hAnsi="Times New Roman" w:cs="Times New Roman"/>
          <w:sz w:val="28"/>
          <w:szCs w:val="28"/>
          <w:lang w:val="en-US"/>
        </w:rPr>
        <w:t>XI</w:t>
      </w:r>
      <w:r>
        <w:rPr>
          <w:rFonts w:ascii="Times New Roman" w:hAnsi="Times New Roman" w:cs="Times New Roman"/>
          <w:sz w:val="28"/>
          <w:szCs w:val="28"/>
        </w:rPr>
        <w:t xml:space="preserve"> Съезда</w:t>
      </w:r>
      <w:r w:rsidRPr="004F5777">
        <w:rPr>
          <w:rFonts w:ascii="Times New Roman" w:hAnsi="Times New Roman" w:cs="Times New Roman"/>
          <w:sz w:val="28"/>
          <w:szCs w:val="28"/>
        </w:rPr>
        <w:t xml:space="preserve"> Профсоюза от</w:t>
      </w:r>
      <w:r>
        <w:rPr>
          <w:rFonts w:ascii="Times New Roman" w:hAnsi="Times New Roman" w:cs="Times New Roman"/>
          <w:sz w:val="28"/>
          <w:szCs w:val="28"/>
        </w:rPr>
        <w:t> </w:t>
      </w:r>
      <w:r w:rsidRPr="004F5777">
        <w:rPr>
          <w:rFonts w:ascii="Times New Roman" w:hAnsi="Times New Roman" w:cs="Times New Roman"/>
          <w:sz w:val="28"/>
          <w:szCs w:val="28"/>
        </w:rPr>
        <w:t>1</w:t>
      </w:r>
      <w:r>
        <w:rPr>
          <w:rFonts w:ascii="Times New Roman" w:hAnsi="Times New Roman" w:cs="Times New Roman"/>
          <w:sz w:val="28"/>
          <w:szCs w:val="28"/>
        </w:rPr>
        <w:t>2.03.</w:t>
      </w:r>
      <w:r w:rsidRPr="004F5777">
        <w:rPr>
          <w:rFonts w:ascii="Times New Roman" w:hAnsi="Times New Roman" w:cs="Times New Roman"/>
          <w:sz w:val="28"/>
          <w:szCs w:val="28"/>
        </w:rPr>
        <w:t>2026</w:t>
      </w:r>
      <w:r>
        <w:rPr>
          <w:rFonts w:ascii="Times New Roman" w:hAnsi="Times New Roman" w:cs="Times New Roman"/>
          <w:sz w:val="28"/>
          <w:szCs w:val="28"/>
        </w:rPr>
        <w:t> </w:t>
      </w:r>
      <w:r w:rsidRPr="004F5777">
        <w:rPr>
          <w:rFonts w:ascii="Times New Roman" w:hAnsi="Times New Roman" w:cs="Times New Roman"/>
          <w:sz w:val="28"/>
          <w:szCs w:val="28"/>
        </w:rPr>
        <w:t>года № </w:t>
      </w:r>
      <w:r>
        <w:rPr>
          <w:rFonts w:ascii="Times New Roman" w:hAnsi="Times New Roman" w:cs="Times New Roman"/>
          <w:sz w:val="28"/>
          <w:szCs w:val="28"/>
        </w:rPr>
        <w:t>11</w:t>
      </w:r>
      <w:r w:rsidRPr="004F5777">
        <w:rPr>
          <w:rFonts w:ascii="Times New Roman" w:hAnsi="Times New Roman" w:cs="Times New Roman"/>
          <w:sz w:val="28"/>
          <w:szCs w:val="28"/>
        </w:rPr>
        <w:t>-</w:t>
      </w:r>
      <w:r>
        <w:rPr>
          <w:rFonts w:ascii="Times New Roman" w:hAnsi="Times New Roman" w:cs="Times New Roman"/>
          <w:sz w:val="28"/>
          <w:szCs w:val="28"/>
        </w:rPr>
        <w:t>6</w:t>
      </w:r>
      <w:r w:rsidRPr="004F5777">
        <w:rPr>
          <w:rFonts w:ascii="Times New Roman" w:hAnsi="Times New Roman" w:cs="Times New Roman"/>
          <w:sz w:val="28"/>
          <w:szCs w:val="28"/>
        </w:rPr>
        <w:t>)</w:t>
      </w:r>
      <w:r>
        <w:rPr>
          <w:rFonts w:ascii="Times New Roman" w:hAnsi="Times New Roman" w:cs="Times New Roman"/>
          <w:sz w:val="28"/>
          <w:szCs w:val="28"/>
        </w:rPr>
        <w:t xml:space="preserve">, которые </w:t>
      </w:r>
      <w:r w:rsidRPr="008A0528">
        <w:rPr>
          <w:rFonts w:ascii="Times New Roman" w:hAnsi="Times New Roman" w:cs="Times New Roman"/>
          <w:sz w:val="28"/>
          <w:szCs w:val="28"/>
        </w:rPr>
        <w:t xml:space="preserve">разработаны в соответствии с Гражданским кодексом Российской Федерации, Федеральным законом от 12.01.1996 № 7-ФЗ </w:t>
      </w:r>
      <w:r w:rsidR="00414F8D">
        <w:rPr>
          <w:rFonts w:ascii="Times New Roman" w:hAnsi="Times New Roman" w:cs="Times New Roman"/>
          <w:sz w:val="28"/>
          <w:szCs w:val="28"/>
        </w:rPr>
        <w:br/>
      </w:r>
      <w:r w:rsidRPr="008A0528">
        <w:rPr>
          <w:rFonts w:ascii="Times New Roman" w:hAnsi="Times New Roman" w:cs="Times New Roman"/>
          <w:sz w:val="28"/>
          <w:szCs w:val="28"/>
        </w:rPr>
        <w:t>«О</w:t>
      </w:r>
      <w:r w:rsidR="00414F8D">
        <w:rPr>
          <w:rFonts w:ascii="Times New Roman" w:hAnsi="Times New Roman" w:cs="Times New Roman"/>
          <w:sz w:val="28"/>
          <w:szCs w:val="28"/>
        </w:rPr>
        <w:t xml:space="preserve"> </w:t>
      </w:r>
      <w:r w:rsidRPr="008A0528">
        <w:rPr>
          <w:rFonts w:ascii="Times New Roman" w:hAnsi="Times New Roman" w:cs="Times New Roman"/>
          <w:sz w:val="28"/>
          <w:szCs w:val="28"/>
        </w:rPr>
        <w:t xml:space="preserve">некоммерческих организациях», Федеральным законом от 19.05.1995 </w:t>
      </w:r>
      <w:r>
        <w:rPr>
          <w:rFonts w:ascii="Times New Roman" w:hAnsi="Times New Roman" w:cs="Times New Roman"/>
          <w:sz w:val="28"/>
          <w:szCs w:val="28"/>
        </w:rPr>
        <w:br/>
      </w:r>
      <w:r w:rsidRPr="008A0528">
        <w:rPr>
          <w:rFonts w:ascii="Times New Roman" w:hAnsi="Times New Roman" w:cs="Times New Roman"/>
          <w:sz w:val="28"/>
          <w:szCs w:val="28"/>
        </w:rPr>
        <w:t>№ 82-ФЗ «Об общественных объединениях», Федеральным законом от 12.01.1996 № 10-ФЗ «О профессиональных союзах, их правах и гарантиях</w:t>
      </w:r>
      <w:proofErr w:type="gramEnd"/>
      <w:r w:rsidRPr="008A0528">
        <w:rPr>
          <w:rFonts w:ascii="Times New Roman" w:hAnsi="Times New Roman" w:cs="Times New Roman"/>
          <w:sz w:val="28"/>
          <w:szCs w:val="28"/>
        </w:rPr>
        <w:t xml:space="preserve"> деятельности» и</w:t>
      </w:r>
      <w:r>
        <w:rPr>
          <w:rFonts w:ascii="Times New Roman" w:hAnsi="Times New Roman" w:cs="Times New Roman"/>
          <w:sz w:val="28"/>
          <w:szCs w:val="28"/>
        </w:rPr>
        <w:t> </w:t>
      </w:r>
      <w:r w:rsidRPr="008A0528">
        <w:rPr>
          <w:rFonts w:ascii="Times New Roman" w:hAnsi="Times New Roman" w:cs="Times New Roman"/>
          <w:sz w:val="28"/>
          <w:szCs w:val="28"/>
        </w:rPr>
        <w:t>Уставом Профсоюза.</w:t>
      </w:r>
    </w:p>
    <w:p w14:paraId="7D32031A" w14:textId="77777777" w:rsidR="002860D3" w:rsidRPr="00CB3779" w:rsidRDefault="002860D3" w:rsidP="002860D3">
      <w:pPr>
        <w:spacing w:after="0"/>
        <w:ind w:firstLine="709"/>
        <w:rPr>
          <w:rFonts w:ascii="Times New Roman" w:hAnsi="Times New Roman" w:cs="Times New Roman"/>
          <w:sz w:val="28"/>
          <w:szCs w:val="28"/>
        </w:rPr>
      </w:pPr>
    </w:p>
    <w:p w14:paraId="62C69CE9" w14:textId="77777777" w:rsidR="004231BF" w:rsidRDefault="004231BF" w:rsidP="004231BF">
      <w:pPr>
        <w:spacing w:after="0"/>
        <w:jc w:val="center"/>
        <w:rPr>
          <w:rFonts w:ascii="Times New Roman" w:hAnsi="Times New Roman" w:cs="Times New Roman"/>
          <w:b/>
          <w:bCs/>
          <w:sz w:val="28"/>
          <w:szCs w:val="28"/>
        </w:rPr>
      </w:pPr>
      <w:r>
        <w:rPr>
          <w:rFonts w:ascii="Times New Roman" w:hAnsi="Times New Roman" w:cs="Times New Roman"/>
          <w:b/>
          <w:bCs/>
          <w:sz w:val="28"/>
          <w:szCs w:val="28"/>
        </w:rPr>
        <w:t>О</w:t>
      </w:r>
      <w:r w:rsidRPr="00CB3779">
        <w:rPr>
          <w:rFonts w:ascii="Times New Roman" w:hAnsi="Times New Roman" w:cs="Times New Roman"/>
          <w:b/>
          <w:bCs/>
          <w:sz w:val="28"/>
          <w:szCs w:val="28"/>
        </w:rPr>
        <w:t xml:space="preserve"> деятельности координационных советов</w:t>
      </w:r>
    </w:p>
    <w:p w14:paraId="26CAA9EB" w14:textId="4B1D3157" w:rsidR="004231BF" w:rsidRPr="00CB3779" w:rsidRDefault="004231BF" w:rsidP="004231BF">
      <w:pPr>
        <w:spacing w:after="0"/>
        <w:jc w:val="center"/>
        <w:rPr>
          <w:rFonts w:ascii="Times New Roman" w:hAnsi="Times New Roman" w:cs="Times New Roman"/>
          <w:b/>
          <w:bCs/>
          <w:sz w:val="28"/>
          <w:szCs w:val="28"/>
        </w:rPr>
      </w:pPr>
      <w:r w:rsidRPr="00CB3779">
        <w:rPr>
          <w:rFonts w:ascii="Times New Roman" w:hAnsi="Times New Roman" w:cs="Times New Roman"/>
          <w:b/>
          <w:bCs/>
          <w:sz w:val="28"/>
          <w:szCs w:val="28"/>
        </w:rPr>
        <w:t>Ассоциации проф</w:t>
      </w:r>
      <w:r>
        <w:rPr>
          <w:rFonts w:ascii="Times New Roman" w:hAnsi="Times New Roman" w:cs="Times New Roman"/>
          <w:b/>
          <w:bCs/>
          <w:sz w:val="28"/>
          <w:szCs w:val="28"/>
        </w:rPr>
        <w:t xml:space="preserve">ессиональных </w:t>
      </w:r>
      <w:r w:rsidRPr="00CB3779">
        <w:rPr>
          <w:rFonts w:ascii="Times New Roman" w:hAnsi="Times New Roman" w:cs="Times New Roman"/>
          <w:b/>
          <w:bCs/>
          <w:sz w:val="28"/>
          <w:szCs w:val="28"/>
        </w:rPr>
        <w:t>союзов работников непроизводственной сферы</w:t>
      </w:r>
      <w:r w:rsidR="00414F8D">
        <w:rPr>
          <w:rFonts w:ascii="Times New Roman" w:hAnsi="Times New Roman" w:cs="Times New Roman"/>
          <w:b/>
          <w:bCs/>
          <w:sz w:val="28"/>
          <w:szCs w:val="28"/>
        </w:rPr>
        <w:t xml:space="preserve"> </w:t>
      </w:r>
      <w:r w:rsidRPr="00CB3779">
        <w:rPr>
          <w:rFonts w:ascii="Times New Roman" w:hAnsi="Times New Roman" w:cs="Times New Roman"/>
          <w:b/>
          <w:bCs/>
          <w:sz w:val="28"/>
          <w:szCs w:val="28"/>
        </w:rPr>
        <w:t>Российской Федерации в субъектах Российской Федерации</w:t>
      </w:r>
    </w:p>
    <w:p w14:paraId="47E55D7C" w14:textId="77777777" w:rsidR="004231BF" w:rsidRPr="00CB3779" w:rsidRDefault="004231BF" w:rsidP="004231BF">
      <w:pPr>
        <w:spacing w:after="0"/>
        <w:ind w:firstLine="709"/>
        <w:rPr>
          <w:rFonts w:ascii="Times New Roman" w:hAnsi="Times New Roman" w:cs="Times New Roman"/>
          <w:sz w:val="28"/>
          <w:szCs w:val="28"/>
        </w:rPr>
      </w:pPr>
    </w:p>
    <w:p w14:paraId="454031F7" w14:textId="77777777" w:rsidR="004231BF" w:rsidRPr="00CB3779" w:rsidRDefault="004231BF" w:rsidP="004231BF">
      <w:pPr>
        <w:spacing w:after="0"/>
        <w:ind w:firstLine="709"/>
        <w:jc w:val="both"/>
        <w:rPr>
          <w:rFonts w:ascii="Times New Roman" w:hAnsi="Times New Roman" w:cs="Times New Roman"/>
          <w:sz w:val="28"/>
          <w:szCs w:val="28"/>
        </w:rPr>
      </w:pPr>
      <w:r w:rsidRPr="00CB3779">
        <w:rPr>
          <w:rFonts w:ascii="Times New Roman" w:hAnsi="Times New Roman" w:cs="Times New Roman"/>
          <w:sz w:val="28"/>
          <w:szCs w:val="28"/>
        </w:rPr>
        <w:t>В 37 субъектах Р</w:t>
      </w:r>
      <w:r>
        <w:rPr>
          <w:rFonts w:ascii="Times New Roman" w:hAnsi="Times New Roman" w:cs="Times New Roman"/>
          <w:sz w:val="28"/>
          <w:szCs w:val="28"/>
        </w:rPr>
        <w:t xml:space="preserve">оссийской </w:t>
      </w:r>
      <w:r w:rsidRPr="00CB3779">
        <w:rPr>
          <w:rFonts w:ascii="Times New Roman" w:hAnsi="Times New Roman" w:cs="Times New Roman"/>
          <w:sz w:val="28"/>
          <w:szCs w:val="28"/>
        </w:rPr>
        <w:t>Ф</w:t>
      </w:r>
      <w:r>
        <w:rPr>
          <w:rFonts w:ascii="Times New Roman" w:hAnsi="Times New Roman" w:cs="Times New Roman"/>
          <w:sz w:val="28"/>
          <w:szCs w:val="28"/>
        </w:rPr>
        <w:t>едерации</w:t>
      </w:r>
      <w:r w:rsidRPr="00CB3779">
        <w:rPr>
          <w:rFonts w:ascii="Times New Roman" w:hAnsi="Times New Roman" w:cs="Times New Roman"/>
          <w:sz w:val="28"/>
          <w:szCs w:val="28"/>
        </w:rPr>
        <w:t xml:space="preserve"> действуют 36 координационных советов Ассоциации</w:t>
      </w:r>
      <w:r>
        <w:rPr>
          <w:rFonts w:ascii="Times New Roman" w:hAnsi="Times New Roman" w:cs="Times New Roman"/>
          <w:sz w:val="28"/>
          <w:szCs w:val="28"/>
        </w:rPr>
        <w:t xml:space="preserve"> </w:t>
      </w:r>
      <w:r w:rsidRPr="00CB3779">
        <w:rPr>
          <w:rFonts w:ascii="Times New Roman" w:hAnsi="Times New Roman" w:cs="Times New Roman"/>
          <w:sz w:val="28"/>
          <w:szCs w:val="28"/>
        </w:rPr>
        <w:t>профессиональных союзов работников непроизводственной сферы Российской Федерации</w:t>
      </w:r>
      <w:r>
        <w:rPr>
          <w:rFonts w:ascii="Times New Roman" w:hAnsi="Times New Roman" w:cs="Times New Roman"/>
          <w:sz w:val="28"/>
          <w:szCs w:val="28"/>
        </w:rPr>
        <w:t xml:space="preserve"> (далее – Ассоциация), в которых:</w:t>
      </w:r>
    </w:p>
    <w:p w14:paraId="4AC9BB5A" w14:textId="4C1D491F" w:rsidR="004231BF" w:rsidRPr="0017513F" w:rsidRDefault="004231BF" w:rsidP="004231BF">
      <w:pPr>
        <w:spacing w:after="0"/>
        <w:ind w:firstLine="709"/>
        <w:jc w:val="both"/>
        <w:rPr>
          <w:rFonts w:ascii="Times New Roman" w:hAnsi="Times New Roman" w:cs="Times New Roman"/>
          <w:sz w:val="28"/>
          <w:szCs w:val="28"/>
        </w:rPr>
      </w:pPr>
      <w:r>
        <w:rPr>
          <w:rFonts w:ascii="Times New Roman" w:hAnsi="Times New Roman" w:cs="Times New Roman"/>
          <w:sz w:val="28"/>
          <w:szCs w:val="28"/>
        </w:rPr>
        <w:t>- </w:t>
      </w:r>
      <w:r w:rsidRPr="0017513F">
        <w:rPr>
          <w:rFonts w:ascii="Times New Roman" w:hAnsi="Times New Roman" w:cs="Times New Roman"/>
          <w:sz w:val="28"/>
          <w:szCs w:val="28"/>
        </w:rPr>
        <w:t xml:space="preserve">35 председателей </w:t>
      </w:r>
      <w:r>
        <w:rPr>
          <w:rFonts w:ascii="Times New Roman" w:hAnsi="Times New Roman" w:cs="Times New Roman"/>
          <w:sz w:val="28"/>
          <w:szCs w:val="28"/>
        </w:rPr>
        <w:t>координационных советов</w:t>
      </w:r>
      <w:r w:rsidRPr="0017513F">
        <w:rPr>
          <w:rFonts w:ascii="Times New Roman" w:hAnsi="Times New Roman" w:cs="Times New Roman"/>
          <w:sz w:val="28"/>
          <w:szCs w:val="28"/>
        </w:rPr>
        <w:t xml:space="preserve">, из них: 19 председателей </w:t>
      </w:r>
      <w:r w:rsidR="00414F8D">
        <w:rPr>
          <w:rFonts w:ascii="Times New Roman" w:hAnsi="Times New Roman" w:cs="Times New Roman"/>
          <w:sz w:val="28"/>
          <w:szCs w:val="28"/>
        </w:rPr>
        <w:br/>
      </w:r>
      <w:r w:rsidRPr="0017513F">
        <w:rPr>
          <w:rFonts w:ascii="Times New Roman" w:hAnsi="Times New Roman" w:cs="Times New Roman"/>
          <w:sz w:val="28"/>
          <w:szCs w:val="28"/>
        </w:rPr>
        <w:t>от</w:t>
      </w:r>
      <w:r w:rsidR="00414F8D">
        <w:rPr>
          <w:rFonts w:ascii="Times New Roman" w:hAnsi="Times New Roman" w:cs="Times New Roman"/>
          <w:sz w:val="28"/>
          <w:szCs w:val="28"/>
        </w:rPr>
        <w:t xml:space="preserve"> </w:t>
      </w:r>
      <w:r w:rsidRPr="0017513F">
        <w:rPr>
          <w:rFonts w:ascii="Times New Roman" w:hAnsi="Times New Roman" w:cs="Times New Roman"/>
          <w:sz w:val="28"/>
          <w:szCs w:val="28"/>
        </w:rPr>
        <w:t>Общероссийского Профсоюза образования; 10 – от Профсоюза работников здравоохранения РФ, 6 – от Общероссийского Профсоюза работников культуры;</w:t>
      </w:r>
    </w:p>
    <w:p w14:paraId="382557BE" w14:textId="77777777" w:rsidR="004231BF" w:rsidRDefault="004231BF" w:rsidP="004231BF">
      <w:pPr>
        <w:spacing w:after="0"/>
        <w:ind w:firstLine="709"/>
        <w:rPr>
          <w:rFonts w:ascii="Times New Roman" w:hAnsi="Times New Roman" w:cs="Times New Roman"/>
          <w:sz w:val="28"/>
          <w:szCs w:val="28"/>
        </w:rPr>
      </w:pPr>
      <w:r w:rsidRPr="0017513F">
        <w:rPr>
          <w:rFonts w:ascii="Times New Roman" w:hAnsi="Times New Roman" w:cs="Times New Roman"/>
          <w:sz w:val="28"/>
          <w:szCs w:val="28"/>
        </w:rPr>
        <w:t>-</w:t>
      </w:r>
      <w:r>
        <w:rPr>
          <w:rFonts w:ascii="Times New Roman" w:hAnsi="Times New Roman" w:cs="Times New Roman"/>
          <w:sz w:val="28"/>
          <w:szCs w:val="28"/>
        </w:rPr>
        <w:t> </w:t>
      </w:r>
      <w:r w:rsidRPr="0017513F">
        <w:rPr>
          <w:rFonts w:ascii="Times New Roman" w:hAnsi="Times New Roman" w:cs="Times New Roman"/>
          <w:sz w:val="28"/>
          <w:szCs w:val="28"/>
        </w:rPr>
        <w:t>161</w:t>
      </w:r>
      <w:r>
        <w:rPr>
          <w:rStyle w:val="af5"/>
          <w:rFonts w:ascii="Times New Roman" w:hAnsi="Times New Roman" w:cs="Times New Roman"/>
        </w:rPr>
        <w:footnoteReference w:id="1"/>
      </w:r>
      <w:r>
        <w:rPr>
          <w:rFonts w:ascii="Times New Roman" w:hAnsi="Times New Roman" w:cs="Times New Roman"/>
          <w:sz w:val="28"/>
          <w:szCs w:val="28"/>
        </w:rPr>
        <w:t xml:space="preserve"> </w:t>
      </w:r>
      <w:r w:rsidRPr="0017513F">
        <w:rPr>
          <w:rFonts w:ascii="Times New Roman" w:hAnsi="Times New Roman" w:cs="Times New Roman"/>
          <w:sz w:val="28"/>
          <w:szCs w:val="28"/>
        </w:rPr>
        <w:t>член координационных советов Ассоциации.</w:t>
      </w:r>
    </w:p>
    <w:p w14:paraId="0BA3EB05" w14:textId="56D514C1" w:rsidR="004231BF" w:rsidRDefault="004231BF" w:rsidP="004231BF">
      <w:pPr>
        <w:spacing w:after="0"/>
        <w:ind w:firstLine="709"/>
        <w:jc w:val="both"/>
        <w:rPr>
          <w:rFonts w:ascii="Times New Roman" w:hAnsi="Times New Roman" w:cs="Times New Roman"/>
          <w:sz w:val="28"/>
          <w:szCs w:val="28"/>
        </w:rPr>
      </w:pPr>
      <w:r w:rsidRPr="00A51E24">
        <w:rPr>
          <w:rFonts w:ascii="Times New Roman" w:hAnsi="Times New Roman" w:cs="Times New Roman"/>
          <w:sz w:val="28"/>
          <w:szCs w:val="28"/>
        </w:rPr>
        <w:t>В течение 2024</w:t>
      </w:r>
      <w:r>
        <w:rPr>
          <w:rFonts w:ascii="Times New Roman" w:hAnsi="Times New Roman" w:cs="Times New Roman"/>
          <w:sz w:val="28"/>
          <w:szCs w:val="28"/>
        </w:rPr>
        <w:t>-</w:t>
      </w:r>
      <w:r w:rsidRPr="00A51E24">
        <w:rPr>
          <w:rFonts w:ascii="Times New Roman" w:hAnsi="Times New Roman" w:cs="Times New Roman"/>
          <w:sz w:val="28"/>
          <w:szCs w:val="28"/>
        </w:rPr>
        <w:t xml:space="preserve">2025 годов координационные советы Ассоциации осуществляли свою деятельность в соответствии с законодательством Российской </w:t>
      </w:r>
      <w:r w:rsidRPr="00A51E24">
        <w:rPr>
          <w:rFonts w:ascii="Times New Roman" w:hAnsi="Times New Roman" w:cs="Times New Roman"/>
          <w:sz w:val="28"/>
          <w:szCs w:val="28"/>
        </w:rPr>
        <w:lastRenderedPageBreak/>
        <w:t>Федерац</w:t>
      </w:r>
      <w:proofErr w:type="gramStart"/>
      <w:r w:rsidRPr="00A51E24">
        <w:rPr>
          <w:rFonts w:ascii="Times New Roman" w:hAnsi="Times New Roman" w:cs="Times New Roman"/>
          <w:sz w:val="28"/>
          <w:szCs w:val="28"/>
        </w:rPr>
        <w:t>ии и</w:t>
      </w:r>
      <w:r w:rsidR="00414F8D">
        <w:rPr>
          <w:rFonts w:ascii="Times New Roman" w:hAnsi="Times New Roman" w:cs="Times New Roman"/>
          <w:sz w:val="28"/>
          <w:szCs w:val="28"/>
        </w:rPr>
        <w:t xml:space="preserve"> </w:t>
      </w:r>
      <w:r w:rsidRPr="00A51E24">
        <w:rPr>
          <w:rFonts w:ascii="Times New Roman" w:hAnsi="Times New Roman" w:cs="Times New Roman"/>
          <w:sz w:val="28"/>
          <w:szCs w:val="28"/>
        </w:rPr>
        <w:t>её</w:t>
      </w:r>
      <w:proofErr w:type="gramEnd"/>
      <w:r w:rsidR="00414F8D">
        <w:rPr>
          <w:rFonts w:ascii="Times New Roman" w:hAnsi="Times New Roman" w:cs="Times New Roman"/>
          <w:sz w:val="28"/>
          <w:szCs w:val="28"/>
        </w:rPr>
        <w:t xml:space="preserve"> </w:t>
      </w:r>
      <w:r w:rsidRPr="00A51E24">
        <w:rPr>
          <w:rFonts w:ascii="Times New Roman" w:hAnsi="Times New Roman" w:cs="Times New Roman"/>
          <w:sz w:val="28"/>
          <w:szCs w:val="28"/>
        </w:rPr>
        <w:t>субъектов, Уставом Ассоциации, уставами общероссийских профсоюзов, входящих в Ассоциацию, и Положением о</w:t>
      </w:r>
      <w:r>
        <w:rPr>
          <w:rFonts w:ascii="Times New Roman" w:hAnsi="Times New Roman" w:cs="Times New Roman"/>
          <w:sz w:val="28"/>
          <w:szCs w:val="28"/>
        </w:rPr>
        <w:t xml:space="preserve"> координационных советах.</w:t>
      </w:r>
    </w:p>
    <w:p w14:paraId="2A7BCDDF" w14:textId="77777777" w:rsidR="004231BF" w:rsidRPr="00C24B47" w:rsidRDefault="004231BF" w:rsidP="004231BF">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О</w:t>
      </w:r>
      <w:r w:rsidRPr="00C24B47">
        <w:rPr>
          <w:rFonts w:ascii="Times New Roman" w:hAnsi="Times New Roman" w:cs="Times New Roman"/>
          <w:b/>
          <w:bCs/>
          <w:sz w:val="28"/>
          <w:szCs w:val="28"/>
        </w:rPr>
        <w:t xml:space="preserve">сновными направлениями деятельности координационных советов Ассоциации в субъектах РФ за 2024-2025 годы </w:t>
      </w:r>
      <w:r w:rsidRPr="00C24B47">
        <w:rPr>
          <w:rFonts w:ascii="Times New Roman" w:hAnsi="Times New Roman" w:cs="Times New Roman"/>
          <w:sz w:val="28"/>
          <w:szCs w:val="28"/>
        </w:rPr>
        <w:t>стали:</w:t>
      </w:r>
    </w:p>
    <w:p w14:paraId="6A95C08C" w14:textId="478A0143" w:rsidR="004231BF" w:rsidRPr="00C24B47" w:rsidRDefault="004231BF" w:rsidP="004231BF">
      <w:pPr>
        <w:spacing w:after="0"/>
        <w:ind w:firstLine="709"/>
        <w:jc w:val="both"/>
        <w:rPr>
          <w:rFonts w:ascii="Times New Roman" w:hAnsi="Times New Roman" w:cs="Times New Roman"/>
          <w:sz w:val="28"/>
          <w:szCs w:val="28"/>
        </w:rPr>
      </w:pPr>
      <w:r w:rsidRPr="00C24B47">
        <w:rPr>
          <w:rFonts w:ascii="Times New Roman" w:hAnsi="Times New Roman" w:cs="Times New Roman"/>
          <w:sz w:val="28"/>
          <w:szCs w:val="28"/>
        </w:rPr>
        <w:t>-</w:t>
      </w:r>
      <w:r>
        <w:rPr>
          <w:rFonts w:ascii="Times New Roman" w:hAnsi="Times New Roman" w:cs="Times New Roman"/>
          <w:sz w:val="28"/>
          <w:szCs w:val="28"/>
        </w:rPr>
        <w:t> </w:t>
      </w:r>
      <w:r w:rsidRPr="00C24B47">
        <w:rPr>
          <w:rFonts w:ascii="Times New Roman" w:hAnsi="Times New Roman" w:cs="Times New Roman"/>
          <w:sz w:val="28"/>
          <w:szCs w:val="28"/>
        </w:rPr>
        <w:t xml:space="preserve">принятие совместных и согласованных решений </w:t>
      </w:r>
      <w:r>
        <w:rPr>
          <w:rFonts w:ascii="Times New Roman" w:hAnsi="Times New Roman" w:cs="Times New Roman"/>
          <w:sz w:val="28"/>
          <w:szCs w:val="28"/>
        </w:rPr>
        <w:t xml:space="preserve">по </w:t>
      </w:r>
      <w:r w:rsidRPr="00C24B47">
        <w:rPr>
          <w:rFonts w:ascii="Times New Roman" w:hAnsi="Times New Roman" w:cs="Times New Roman"/>
          <w:sz w:val="28"/>
          <w:szCs w:val="28"/>
        </w:rPr>
        <w:t>отраслевы</w:t>
      </w:r>
      <w:r>
        <w:rPr>
          <w:rFonts w:ascii="Times New Roman" w:hAnsi="Times New Roman" w:cs="Times New Roman"/>
          <w:sz w:val="28"/>
          <w:szCs w:val="28"/>
        </w:rPr>
        <w:t>м</w:t>
      </w:r>
      <w:r w:rsidRPr="00C24B47">
        <w:rPr>
          <w:rFonts w:ascii="Times New Roman" w:hAnsi="Times New Roman" w:cs="Times New Roman"/>
          <w:sz w:val="28"/>
          <w:szCs w:val="28"/>
        </w:rPr>
        <w:t xml:space="preserve"> </w:t>
      </w:r>
      <w:r w:rsidR="00414F8D">
        <w:rPr>
          <w:rFonts w:ascii="Times New Roman" w:hAnsi="Times New Roman" w:cs="Times New Roman"/>
          <w:sz w:val="28"/>
          <w:szCs w:val="28"/>
        </w:rPr>
        <w:br/>
      </w:r>
      <w:r w:rsidRPr="00C24B47">
        <w:rPr>
          <w:rFonts w:ascii="Times New Roman" w:hAnsi="Times New Roman" w:cs="Times New Roman"/>
          <w:sz w:val="28"/>
          <w:szCs w:val="28"/>
        </w:rPr>
        <w:t>и региональны</w:t>
      </w:r>
      <w:r>
        <w:rPr>
          <w:rFonts w:ascii="Times New Roman" w:hAnsi="Times New Roman" w:cs="Times New Roman"/>
          <w:sz w:val="28"/>
          <w:szCs w:val="28"/>
        </w:rPr>
        <w:t>м</w:t>
      </w:r>
      <w:r w:rsidRPr="00C24B47">
        <w:rPr>
          <w:rFonts w:ascii="Times New Roman" w:hAnsi="Times New Roman" w:cs="Times New Roman"/>
          <w:sz w:val="28"/>
          <w:szCs w:val="28"/>
        </w:rPr>
        <w:t xml:space="preserve"> проблем</w:t>
      </w:r>
      <w:r>
        <w:rPr>
          <w:rFonts w:ascii="Times New Roman" w:hAnsi="Times New Roman" w:cs="Times New Roman"/>
          <w:sz w:val="28"/>
          <w:szCs w:val="28"/>
        </w:rPr>
        <w:t>ам</w:t>
      </w:r>
      <w:r w:rsidRPr="00C24B47">
        <w:rPr>
          <w:rFonts w:ascii="Times New Roman" w:hAnsi="Times New Roman" w:cs="Times New Roman"/>
          <w:sz w:val="28"/>
          <w:szCs w:val="28"/>
        </w:rPr>
        <w:t>;</w:t>
      </w:r>
    </w:p>
    <w:p w14:paraId="0E08A137" w14:textId="77777777" w:rsidR="004231BF" w:rsidRPr="00C24B47" w:rsidRDefault="004231BF" w:rsidP="004231BF">
      <w:pPr>
        <w:spacing w:after="0"/>
        <w:ind w:firstLine="709"/>
        <w:jc w:val="both"/>
        <w:rPr>
          <w:rFonts w:ascii="Times New Roman" w:hAnsi="Times New Roman" w:cs="Times New Roman"/>
          <w:sz w:val="28"/>
          <w:szCs w:val="28"/>
        </w:rPr>
      </w:pPr>
      <w:r w:rsidRPr="00C24B47">
        <w:rPr>
          <w:rFonts w:ascii="Times New Roman" w:hAnsi="Times New Roman" w:cs="Times New Roman"/>
          <w:sz w:val="28"/>
          <w:szCs w:val="28"/>
        </w:rPr>
        <w:t>-</w:t>
      </w:r>
      <w:r>
        <w:rPr>
          <w:rFonts w:ascii="Times New Roman" w:hAnsi="Times New Roman" w:cs="Times New Roman"/>
          <w:sz w:val="28"/>
          <w:szCs w:val="28"/>
        </w:rPr>
        <w:t> </w:t>
      </w:r>
      <w:r w:rsidRPr="00C24B47">
        <w:rPr>
          <w:rFonts w:ascii="Times New Roman" w:hAnsi="Times New Roman" w:cs="Times New Roman"/>
          <w:sz w:val="28"/>
          <w:szCs w:val="28"/>
        </w:rPr>
        <w:t>вопросы оплаты труда работников в рамках выполнения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w:t>
      </w:r>
      <w:r>
        <w:rPr>
          <w:rFonts w:ascii="Times New Roman" w:hAnsi="Times New Roman" w:cs="Times New Roman"/>
          <w:sz w:val="28"/>
          <w:szCs w:val="28"/>
        </w:rPr>
        <w:t>ё</w:t>
      </w:r>
      <w:r w:rsidRPr="00C24B47">
        <w:rPr>
          <w:rFonts w:ascii="Times New Roman" w:hAnsi="Times New Roman" w:cs="Times New Roman"/>
          <w:sz w:val="28"/>
          <w:szCs w:val="28"/>
        </w:rPr>
        <w:t>нных на 2024</w:t>
      </w:r>
      <w:r>
        <w:rPr>
          <w:rFonts w:ascii="Times New Roman" w:hAnsi="Times New Roman" w:cs="Times New Roman"/>
          <w:sz w:val="28"/>
          <w:szCs w:val="28"/>
        </w:rPr>
        <w:t>,</w:t>
      </w:r>
      <w:r w:rsidRPr="00C24B47">
        <w:rPr>
          <w:rFonts w:ascii="Times New Roman" w:hAnsi="Times New Roman" w:cs="Times New Roman"/>
          <w:sz w:val="28"/>
          <w:szCs w:val="28"/>
        </w:rPr>
        <w:t xml:space="preserve"> 2025 </w:t>
      </w:r>
      <w:r>
        <w:rPr>
          <w:rFonts w:ascii="Times New Roman" w:hAnsi="Times New Roman" w:cs="Times New Roman"/>
          <w:sz w:val="28"/>
          <w:szCs w:val="28"/>
        </w:rPr>
        <w:t xml:space="preserve">и 2026 </w:t>
      </w:r>
      <w:r w:rsidRPr="00C24B47">
        <w:rPr>
          <w:rFonts w:ascii="Times New Roman" w:hAnsi="Times New Roman" w:cs="Times New Roman"/>
          <w:sz w:val="28"/>
          <w:szCs w:val="28"/>
        </w:rPr>
        <w:t>год (утв. решением РТК по регулированию социально-трудовых отношений от 23.12.2024 г., протокол №</w:t>
      </w:r>
      <w:r>
        <w:rPr>
          <w:rFonts w:ascii="Times New Roman" w:hAnsi="Times New Roman" w:cs="Times New Roman"/>
          <w:sz w:val="28"/>
          <w:szCs w:val="28"/>
        </w:rPr>
        <w:t> </w:t>
      </w:r>
      <w:r w:rsidRPr="00C24B47">
        <w:rPr>
          <w:rFonts w:ascii="Times New Roman" w:hAnsi="Times New Roman" w:cs="Times New Roman"/>
          <w:sz w:val="28"/>
          <w:szCs w:val="28"/>
        </w:rPr>
        <w:t>10-пр);</w:t>
      </w:r>
    </w:p>
    <w:p w14:paraId="7C1D7319" w14:textId="77777777" w:rsidR="004231BF" w:rsidRPr="00C24B47" w:rsidRDefault="004231BF" w:rsidP="004231BF">
      <w:pPr>
        <w:spacing w:after="0"/>
        <w:ind w:firstLine="709"/>
        <w:jc w:val="both"/>
        <w:rPr>
          <w:rFonts w:ascii="Times New Roman" w:hAnsi="Times New Roman" w:cs="Times New Roman"/>
          <w:sz w:val="28"/>
          <w:szCs w:val="28"/>
        </w:rPr>
      </w:pPr>
      <w:r w:rsidRPr="00C24B47">
        <w:rPr>
          <w:rFonts w:ascii="Times New Roman" w:hAnsi="Times New Roman" w:cs="Times New Roman"/>
          <w:sz w:val="28"/>
          <w:szCs w:val="28"/>
        </w:rPr>
        <w:t>-</w:t>
      </w:r>
      <w:r>
        <w:rPr>
          <w:rFonts w:ascii="Times New Roman" w:hAnsi="Times New Roman" w:cs="Times New Roman"/>
          <w:sz w:val="28"/>
          <w:szCs w:val="28"/>
        </w:rPr>
        <w:t> </w:t>
      </w:r>
      <w:r w:rsidRPr="00C24B47">
        <w:rPr>
          <w:rFonts w:ascii="Times New Roman" w:hAnsi="Times New Roman" w:cs="Times New Roman"/>
          <w:sz w:val="28"/>
          <w:szCs w:val="28"/>
        </w:rPr>
        <w:t>развитие социального партнёрства, проведени</w:t>
      </w:r>
      <w:r>
        <w:rPr>
          <w:rFonts w:ascii="Times New Roman" w:hAnsi="Times New Roman" w:cs="Times New Roman"/>
          <w:sz w:val="28"/>
          <w:szCs w:val="28"/>
        </w:rPr>
        <w:t>е</w:t>
      </w:r>
      <w:r w:rsidRPr="00C24B47">
        <w:rPr>
          <w:rFonts w:ascii="Times New Roman" w:hAnsi="Times New Roman" w:cs="Times New Roman"/>
          <w:sz w:val="28"/>
          <w:szCs w:val="28"/>
        </w:rPr>
        <w:t xml:space="preserve"> коллективных действий отраслевых профсоюзов – членов Ассоциации;</w:t>
      </w:r>
    </w:p>
    <w:p w14:paraId="10D58829" w14:textId="77777777" w:rsidR="004231BF" w:rsidRPr="00C24B47" w:rsidRDefault="004231BF" w:rsidP="004231BF">
      <w:pPr>
        <w:spacing w:after="0"/>
        <w:ind w:firstLine="709"/>
        <w:jc w:val="both"/>
        <w:rPr>
          <w:rFonts w:ascii="Times New Roman" w:hAnsi="Times New Roman" w:cs="Times New Roman"/>
          <w:sz w:val="28"/>
          <w:szCs w:val="28"/>
        </w:rPr>
      </w:pPr>
      <w:r w:rsidRPr="00C24B47">
        <w:rPr>
          <w:rFonts w:ascii="Times New Roman" w:hAnsi="Times New Roman" w:cs="Times New Roman"/>
          <w:sz w:val="28"/>
          <w:szCs w:val="28"/>
        </w:rPr>
        <w:t>-</w:t>
      </w:r>
      <w:r>
        <w:rPr>
          <w:rFonts w:ascii="Times New Roman" w:hAnsi="Times New Roman" w:cs="Times New Roman"/>
          <w:sz w:val="28"/>
          <w:szCs w:val="28"/>
        </w:rPr>
        <w:t> </w:t>
      </w:r>
      <w:r w:rsidRPr="00C24B47">
        <w:rPr>
          <w:rFonts w:ascii="Times New Roman" w:hAnsi="Times New Roman" w:cs="Times New Roman"/>
          <w:sz w:val="28"/>
          <w:szCs w:val="28"/>
        </w:rPr>
        <w:t>развитие социально-трудовой сферы регион</w:t>
      </w:r>
      <w:r>
        <w:rPr>
          <w:rFonts w:ascii="Times New Roman" w:hAnsi="Times New Roman" w:cs="Times New Roman"/>
          <w:sz w:val="28"/>
          <w:szCs w:val="28"/>
        </w:rPr>
        <w:t>ов;</w:t>
      </w:r>
    </w:p>
    <w:p w14:paraId="6AD54CF5" w14:textId="77777777" w:rsidR="004231BF" w:rsidRPr="00C24B47" w:rsidRDefault="004231BF" w:rsidP="004231BF">
      <w:pPr>
        <w:spacing w:after="0"/>
        <w:ind w:firstLine="709"/>
        <w:jc w:val="both"/>
        <w:rPr>
          <w:rFonts w:ascii="Times New Roman" w:hAnsi="Times New Roman" w:cs="Times New Roman"/>
          <w:sz w:val="28"/>
          <w:szCs w:val="28"/>
        </w:rPr>
      </w:pPr>
      <w:r w:rsidRPr="00C24B47">
        <w:rPr>
          <w:rFonts w:ascii="Times New Roman" w:hAnsi="Times New Roman" w:cs="Times New Roman"/>
          <w:sz w:val="28"/>
          <w:szCs w:val="28"/>
        </w:rPr>
        <w:t>-</w:t>
      </w:r>
      <w:r>
        <w:rPr>
          <w:rFonts w:ascii="Times New Roman" w:hAnsi="Times New Roman" w:cs="Times New Roman"/>
          <w:sz w:val="28"/>
          <w:szCs w:val="28"/>
        </w:rPr>
        <w:t> </w:t>
      </w:r>
      <w:r w:rsidRPr="00C24B47">
        <w:rPr>
          <w:rFonts w:ascii="Times New Roman" w:hAnsi="Times New Roman" w:cs="Times New Roman"/>
          <w:sz w:val="28"/>
          <w:szCs w:val="28"/>
        </w:rPr>
        <w:t>повышение условий и качества жизни членов профсоюзов, входящих в</w:t>
      </w:r>
      <w:r>
        <w:rPr>
          <w:rFonts w:ascii="Times New Roman" w:hAnsi="Times New Roman" w:cs="Times New Roman"/>
          <w:sz w:val="28"/>
          <w:szCs w:val="28"/>
        </w:rPr>
        <w:t> </w:t>
      </w:r>
      <w:r w:rsidRPr="00C24B47">
        <w:rPr>
          <w:rFonts w:ascii="Times New Roman" w:hAnsi="Times New Roman" w:cs="Times New Roman"/>
          <w:sz w:val="28"/>
          <w:szCs w:val="28"/>
        </w:rPr>
        <w:t>Ассоциацию;</w:t>
      </w:r>
    </w:p>
    <w:p w14:paraId="13F63876" w14:textId="77777777" w:rsidR="004231BF" w:rsidRPr="00C24B47" w:rsidRDefault="004231BF" w:rsidP="004231BF">
      <w:pPr>
        <w:spacing w:after="0"/>
        <w:ind w:firstLine="709"/>
        <w:jc w:val="both"/>
        <w:rPr>
          <w:rFonts w:ascii="Times New Roman" w:hAnsi="Times New Roman" w:cs="Times New Roman"/>
          <w:sz w:val="28"/>
          <w:szCs w:val="28"/>
        </w:rPr>
      </w:pPr>
      <w:r w:rsidRPr="00C24B47">
        <w:rPr>
          <w:rFonts w:ascii="Times New Roman" w:hAnsi="Times New Roman" w:cs="Times New Roman"/>
          <w:sz w:val="28"/>
          <w:szCs w:val="28"/>
        </w:rPr>
        <w:t>-</w:t>
      </w:r>
      <w:r>
        <w:rPr>
          <w:rFonts w:ascii="Times New Roman" w:hAnsi="Times New Roman" w:cs="Times New Roman"/>
          <w:sz w:val="28"/>
          <w:szCs w:val="28"/>
        </w:rPr>
        <w:t> </w:t>
      </w:r>
      <w:r w:rsidRPr="00C24B47">
        <w:rPr>
          <w:rFonts w:ascii="Times New Roman" w:hAnsi="Times New Roman" w:cs="Times New Roman"/>
          <w:sz w:val="28"/>
          <w:szCs w:val="28"/>
        </w:rPr>
        <w:t>вопросы кадрового обеспечения бюджетных отраслей;</w:t>
      </w:r>
    </w:p>
    <w:p w14:paraId="67E0B818" w14:textId="77777777" w:rsidR="004231BF" w:rsidRPr="00C24B47" w:rsidRDefault="004231BF" w:rsidP="004231BF">
      <w:pPr>
        <w:spacing w:after="0"/>
        <w:ind w:firstLine="709"/>
        <w:jc w:val="both"/>
        <w:rPr>
          <w:rFonts w:ascii="Times New Roman" w:hAnsi="Times New Roman" w:cs="Times New Roman"/>
          <w:sz w:val="28"/>
          <w:szCs w:val="28"/>
        </w:rPr>
      </w:pPr>
      <w:r w:rsidRPr="00C24B47">
        <w:rPr>
          <w:rFonts w:ascii="Times New Roman" w:hAnsi="Times New Roman" w:cs="Times New Roman"/>
          <w:sz w:val="28"/>
          <w:szCs w:val="28"/>
        </w:rPr>
        <w:t>-</w:t>
      </w:r>
      <w:r>
        <w:rPr>
          <w:rFonts w:ascii="Times New Roman" w:hAnsi="Times New Roman" w:cs="Times New Roman"/>
          <w:sz w:val="28"/>
          <w:szCs w:val="28"/>
        </w:rPr>
        <w:t> </w:t>
      </w:r>
      <w:r w:rsidRPr="00C24B47">
        <w:rPr>
          <w:rFonts w:ascii="Times New Roman" w:hAnsi="Times New Roman" w:cs="Times New Roman"/>
          <w:sz w:val="28"/>
          <w:szCs w:val="28"/>
        </w:rPr>
        <w:t>вопросы организации оздоровления работников;</w:t>
      </w:r>
    </w:p>
    <w:p w14:paraId="33035785" w14:textId="60F80ABF" w:rsidR="004231BF" w:rsidRPr="00C24B47" w:rsidRDefault="004231BF" w:rsidP="004231BF">
      <w:pPr>
        <w:spacing w:after="0"/>
        <w:ind w:firstLine="709"/>
        <w:jc w:val="both"/>
        <w:rPr>
          <w:rFonts w:ascii="Times New Roman" w:hAnsi="Times New Roman" w:cs="Times New Roman"/>
          <w:sz w:val="28"/>
          <w:szCs w:val="28"/>
        </w:rPr>
      </w:pPr>
      <w:r w:rsidRPr="00C24B47">
        <w:rPr>
          <w:rFonts w:ascii="Times New Roman" w:hAnsi="Times New Roman" w:cs="Times New Roman"/>
          <w:sz w:val="28"/>
          <w:szCs w:val="28"/>
        </w:rPr>
        <w:t>-</w:t>
      </w:r>
      <w:r>
        <w:rPr>
          <w:rFonts w:ascii="Times New Roman" w:hAnsi="Times New Roman" w:cs="Times New Roman"/>
          <w:sz w:val="28"/>
          <w:szCs w:val="28"/>
        </w:rPr>
        <w:t> </w:t>
      </w:r>
      <w:r w:rsidRPr="00C24B47">
        <w:rPr>
          <w:rFonts w:ascii="Times New Roman" w:hAnsi="Times New Roman" w:cs="Times New Roman"/>
          <w:sz w:val="28"/>
          <w:szCs w:val="28"/>
        </w:rPr>
        <w:t xml:space="preserve">вопросы разработки и экспертизы </w:t>
      </w:r>
      <w:r>
        <w:rPr>
          <w:rFonts w:ascii="Times New Roman" w:hAnsi="Times New Roman" w:cs="Times New Roman"/>
          <w:sz w:val="28"/>
          <w:szCs w:val="28"/>
        </w:rPr>
        <w:t>региональных</w:t>
      </w:r>
      <w:r w:rsidRPr="00C24B47">
        <w:rPr>
          <w:rFonts w:ascii="Times New Roman" w:hAnsi="Times New Roman" w:cs="Times New Roman"/>
          <w:sz w:val="28"/>
          <w:szCs w:val="28"/>
        </w:rPr>
        <w:t xml:space="preserve"> законов и программ </w:t>
      </w:r>
      <w:r w:rsidR="00414F8D">
        <w:rPr>
          <w:rFonts w:ascii="Times New Roman" w:hAnsi="Times New Roman" w:cs="Times New Roman"/>
          <w:sz w:val="28"/>
          <w:szCs w:val="28"/>
        </w:rPr>
        <w:br/>
      </w:r>
      <w:r w:rsidRPr="00C24B47">
        <w:rPr>
          <w:rFonts w:ascii="Times New Roman" w:hAnsi="Times New Roman" w:cs="Times New Roman"/>
          <w:sz w:val="28"/>
          <w:szCs w:val="28"/>
        </w:rPr>
        <w:t>в сфере оплаты труда, занятости и социальной поддержки работников бюджетной сферы;</w:t>
      </w:r>
    </w:p>
    <w:p w14:paraId="22416B40" w14:textId="77777777" w:rsidR="004231BF" w:rsidRPr="00C24B47" w:rsidRDefault="004231BF" w:rsidP="004231BF">
      <w:pPr>
        <w:spacing w:after="0"/>
        <w:ind w:firstLine="709"/>
        <w:jc w:val="both"/>
        <w:rPr>
          <w:rFonts w:ascii="Times New Roman" w:hAnsi="Times New Roman" w:cs="Times New Roman"/>
          <w:sz w:val="28"/>
          <w:szCs w:val="28"/>
        </w:rPr>
      </w:pPr>
      <w:r w:rsidRPr="00C24B47">
        <w:rPr>
          <w:rFonts w:ascii="Times New Roman" w:hAnsi="Times New Roman" w:cs="Times New Roman"/>
          <w:sz w:val="28"/>
          <w:szCs w:val="28"/>
        </w:rPr>
        <w:t>-</w:t>
      </w:r>
      <w:r>
        <w:rPr>
          <w:rFonts w:ascii="Times New Roman" w:hAnsi="Times New Roman" w:cs="Times New Roman"/>
          <w:sz w:val="28"/>
          <w:szCs w:val="28"/>
        </w:rPr>
        <w:t> </w:t>
      </w:r>
      <w:r w:rsidRPr="00C24B47">
        <w:rPr>
          <w:rFonts w:ascii="Times New Roman" w:hAnsi="Times New Roman" w:cs="Times New Roman"/>
          <w:sz w:val="28"/>
          <w:szCs w:val="28"/>
        </w:rPr>
        <w:t>достижение положительного имиджа профессии;</w:t>
      </w:r>
    </w:p>
    <w:p w14:paraId="42BC393C" w14:textId="77777777" w:rsidR="004231BF" w:rsidRPr="00C24B47" w:rsidRDefault="004231BF" w:rsidP="004231BF">
      <w:pPr>
        <w:spacing w:after="0"/>
        <w:ind w:firstLine="709"/>
        <w:jc w:val="both"/>
        <w:rPr>
          <w:rFonts w:ascii="Times New Roman" w:hAnsi="Times New Roman" w:cs="Times New Roman"/>
          <w:sz w:val="28"/>
          <w:szCs w:val="28"/>
        </w:rPr>
      </w:pPr>
      <w:r w:rsidRPr="00C24B47">
        <w:rPr>
          <w:rFonts w:ascii="Times New Roman" w:hAnsi="Times New Roman" w:cs="Times New Roman"/>
          <w:sz w:val="28"/>
          <w:szCs w:val="28"/>
        </w:rPr>
        <w:t>-</w:t>
      </w:r>
      <w:r>
        <w:rPr>
          <w:rFonts w:ascii="Times New Roman" w:hAnsi="Times New Roman" w:cs="Times New Roman"/>
          <w:sz w:val="28"/>
          <w:szCs w:val="28"/>
        </w:rPr>
        <w:t> </w:t>
      </w:r>
      <w:r w:rsidRPr="00C24B47">
        <w:rPr>
          <w:rFonts w:ascii="Times New Roman" w:hAnsi="Times New Roman" w:cs="Times New Roman"/>
          <w:sz w:val="28"/>
          <w:szCs w:val="28"/>
        </w:rPr>
        <w:t xml:space="preserve">осуществление </w:t>
      </w:r>
      <w:proofErr w:type="gramStart"/>
      <w:r w:rsidRPr="00C24B47">
        <w:rPr>
          <w:rFonts w:ascii="Times New Roman" w:hAnsi="Times New Roman" w:cs="Times New Roman"/>
          <w:sz w:val="28"/>
          <w:szCs w:val="28"/>
        </w:rPr>
        <w:t>контроля за</w:t>
      </w:r>
      <w:proofErr w:type="gramEnd"/>
      <w:r w:rsidRPr="00C24B47">
        <w:rPr>
          <w:rFonts w:ascii="Times New Roman" w:hAnsi="Times New Roman" w:cs="Times New Roman"/>
          <w:sz w:val="28"/>
          <w:szCs w:val="28"/>
        </w:rPr>
        <w:t xml:space="preserve"> соблюдением законодательства в области занятости.</w:t>
      </w:r>
    </w:p>
    <w:p w14:paraId="49EC9B79" w14:textId="0A269A20" w:rsidR="004231BF" w:rsidRDefault="004231BF" w:rsidP="004231BF">
      <w:pPr>
        <w:spacing w:after="0"/>
        <w:ind w:firstLine="709"/>
        <w:jc w:val="both"/>
        <w:rPr>
          <w:rFonts w:ascii="Times New Roman" w:hAnsi="Times New Roman" w:cs="Times New Roman"/>
          <w:sz w:val="28"/>
          <w:szCs w:val="28"/>
        </w:rPr>
      </w:pPr>
      <w:r w:rsidRPr="00C24B47">
        <w:rPr>
          <w:rFonts w:ascii="Times New Roman" w:hAnsi="Times New Roman" w:cs="Times New Roman"/>
          <w:b/>
          <w:bCs/>
          <w:sz w:val="28"/>
          <w:szCs w:val="28"/>
        </w:rPr>
        <w:t xml:space="preserve">В целом деятельность координационных советов Ассоциации </w:t>
      </w:r>
      <w:r w:rsidR="00414F8D">
        <w:rPr>
          <w:rFonts w:ascii="Times New Roman" w:hAnsi="Times New Roman" w:cs="Times New Roman"/>
          <w:b/>
          <w:bCs/>
          <w:sz w:val="28"/>
          <w:szCs w:val="28"/>
        </w:rPr>
        <w:br/>
      </w:r>
      <w:r w:rsidRPr="00C24B47">
        <w:rPr>
          <w:rFonts w:ascii="Times New Roman" w:hAnsi="Times New Roman" w:cs="Times New Roman"/>
          <w:b/>
          <w:bCs/>
          <w:sz w:val="28"/>
          <w:szCs w:val="28"/>
        </w:rPr>
        <w:t>в</w:t>
      </w:r>
      <w:r w:rsidR="00414F8D">
        <w:rPr>
          <w:rFonts w:ascii="Times New Roman" w:hAnsi="Times New Roman" w:cs="Times New Roman"/>
          <w:b/>
          <w:bCs/>
          <w:sz w:val="28"/>
          <w:szCs w:val="28"/>
        </w:rPr>
        <w:t xml:space="preserve"> </w:t>
      </w:r>
      <w:r w:rsidRPr="00C24B47">
        <w:rPr>
          <w:rFonts w:ascii="Times New Roman" w:hAnsi="Times New Roman" w:cs="Times New Roman"/>
          <w:b/>
          <w:bCs/>
          <w:sz w:val="28"/>
          <w:szCs w:val="28"/>
        </w:rPr>
        <w:t>субъектах</w:t>
      </w:r>
      <w:r w:rsidR="00414F8D">
        <w:rPr>
          <w:rFonts w:ascii="Times New Roman" w:hAnsi="Times New Roman" w:cs="Times New Roman"/>
          <w:b/>
          <w:bCs/>
          <w:sz w:val="28"/>
          <w:szCs w:val="28"/>
        </w:rPr>
        <w:t xml:space="preserve"> </w:t>
      </w:r>
      <w:r w:rsidRPr="00C24B47">
        <w:rPr>
          <w:rFonts w:ascii="Times New Roman" w:hAnsi="Times New Roman" w:cs="Times New Roman"/>
          <w:b/>
          <w:bCs/>
          <w:sz w:val="28"/>
          <w:szCs w:val="28"/>
        </w:rPr>
        <w:t xml:space="preserve">РФ </w:t>
      </w:r>
      <w:r w:rsidRPr="00C24B47">
        <w:rPr>
          <w:rFonts w:ascii="Times New Roman" w:hAnsi="Times New Roman" w:cs="Times New Roman"/>
          <w:sz w:val="28"/>
          <w:szCs w:val="28"/>
        </w:rPr>
        <w:t xml:space="preserve">за 2024-2025 годы носит </w:t>
      </w:r>
      <w:r w:rsidRPr="00C24B47">
        <w:rPr>
          <w:rFonts w:ascii="Times New Roman" w:hAnsi="Times New Roman" w:cs="Times New Roman"/>
          <w:b/>
          <w:bCs/>
          <w:sz w:val="28"/>
          <w:szCs w:val="28"/>
        </w:rPr>
        <w:t>системный характер</w:t>
      </w:r>
      <w:r>
        <w:rPr>
          <w:rFonts w:ascii="Times New Roman" w:hAnsi="Times New Roman" w:cs="Times New Roman"/>
          <w:sz w:val="28"/>
          <w:szCs w:val="28"/>
        </w:rPr>
        <w:t>,</w:t>
      </w:r>
      <w:r w:rsidRPr="00C24B47">
        <w:rPr>
          <w:rFonts w:ascii="Times New Roman" w:hAnsi="Times New Roman" w:cs="Times New Roman"/>
          <w:sz w:val="28"/>
          <w:szCs w:val="28"/>
        </w:rPr>
        <w:t xml:space="preserve"> способствуе</w:t>
      </w:r>
      <w:r>
        <w:rPr>
          <w:rFonts w:ascii="Times New Roman" w:hAnsi="Times New Roman" w:cs="Times New Roman"/>
          <w:sz w:val="28"/>
          <w:szCs w:val="28"/>
        </w:rPr>
        <w:t>т</w:t>
      </w:r>
      <w:r w:rsidRPr="00C24B47">
        <w:rPr>
          <w:rFonts w:ascii="Times New Roman" w:hAnsi="Times New Roman" w:cs="Times New Roman"/>
          <w:sz w:val="28"/>
          <w:szCs w:val="28"/>
        </w:rPr>
        <w:t xml:space="preserve"> сохранению устойчивой социально-политической ситуации на</w:t>
      </w:r>
      <w:r w:rsidR="00414F8D">
        <w:rPr>
          <w:rFonts w:ascii="Times New Roman" w:hAnsi="Times New Roman" w:cs="Times New Roman"/>
          <w:sz w:val="28"/>
          <w:szCs w:val="28"/>
        </w:rPr>
        <w:t xml:space="preserve"> </w:t>
      </w:r>
      <w:r w:rsidRPr="00C24B47">
        <w:rPr>
          <w:rFonts w:ascii="Times New Roman" w:hAnsi="Times New Roman" w:cs="Times New Roman"/>
          <w:sz w:val="28"/>
          <w:szCs w:val="28"/>
        </w:rPr>
        <w:t>региональном уровне, позвол</w:t>
      </w:r>
      <w:r>
        <w:rPr>
          <w:rFonts w:ascii="Times New Roman" w:hAnsi="Times New Roman" w:cs="Times New Roman"/>
          <w:sz w:val="28"/>
          <w:szCs w:val="28"/>
        </w:rPr>
        <w:t>яет</w:t>
      </w:r>
      <w:r w:rsidRPr="00C24B47">
        <w:rPr>
          <w:rFonts w:ascii="Times New Roman" w:hAnsi="Times New Roman" w:cs="Times New Roman"/>
          <w:sz w:val="28"/>
          <w:szCs w:val="28"/>
        </w:rPr>
        <w:t xml:space="preserve"> поддерживать высокий уровень переговоров в</w:t>
      </w:r>
      <w:r w:rsidR="00414F8D">
        <w:rPr>
          <w:rFonts w:ascii="Times New Roman" w:hAnsi="Times New Roman" w:cs="Times New Roman"/>
          <w:sz w:val="28"/>
          <w:szCs w:val="28"/>
        </w:rPr>
        <w:t xml:space="preserve"> </w:t>
      </w:r>
      <w:r w:rsidRPr="00C24B47">
        <w:rPr>
          <w:rFonts w:ascii="Times New Roman" w:hAnsi="Times New Roman" w:cs="Times New Roman"/>
          <w:sz w:val="28"/>
          <w:szCs w:val="28"/>
        </w:rPr>
        <w:t>рамках социального партн</w:t>
      </w:r>
      <w:r>
        <w:rPr>
          <w:rFonts w:ascii="Times New Roman" w:hAnsi="Times New Roman" w:cs="Times New Roman"/>
          <w:sz w:val="28"/>
          <w:szCs w:val="28"/>
        </w:rPr>
        <w:t>ё</w:t>
      </w:r>
      <w:r w:rsidRPr="00C24B47">
        <w:rPr>
          <w:rFonts w:ascii="Times New Roman" w:hAnsi="Times New Roman" w:cs="Times New Roman"/>
          <w:sz w:val="28"/>
          <w:szCs w:val="28"/>
        </w:rPr>
        <w:t>рства и успешно решать многие проблемы бюджетных отраслей, добиваясь положительных результатов по защите трудовых и социально-экономических интересов работников.</w:t>
      </w:r>
    </w:p>
    <w:p w14:paraId="413FA5CF" w14:textId="77777777" w:rsidR="002860D3" w:rsidRDefault="002860D3" w:rsidP="00687953">
      <w:pPr>
        <w:spacing w:after="0"/>
        <w:ind w:firstLine="709"/>
        <w:jc w:val="both"/>
        <w:rPr>
          <w:rFonts w:ascii="Times New Roman" w:hAnsi="Times New Roman" w:cs="Times New Roman"/>
          <w:sz w:val="28"/>
          <w:szCs w:val="28"/>
        </w:rPr>
      </w:pPr>
    </w:p>
    <w:p w14:paraId="14BADD99" w14:textId="05F38676" w:rsidR="00DF5CE1" w:rsidRPr="004569DF" w:rsidRDefault="00DF5CE1" w:rsidP="00414F8D">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Некоторые</w:t>
      </w:r>
      <w:r w:rsidRPr="004569DF">
        <w:rPr>
          <w:rFonts w:ascii="Times New Roman" w:eastAsia="Calibri" w:hAnsi="Times New Roman" w:cs="Times New Roman"/>
          <w:b/>
          <w:sz w:val="28"/>
          <w:szCs w:val="28"/>
        </w:rPr>
        <w:t xml:space="preserve"> вопрос</w:t>
      </w:r>
      <w:r>
        <w:rPr>
          <w:rFonts w:ascii="Times New Roman" w:eastAsia="Calibri" w:hAnsi="Times New Roman" w:cs="Times New Roman"/>
          <w:b/>
          <w:sz w:val="28"/>
          <w:szCs w:val="28"/>
        </w:rPr>
        <w:t>ы</w:t>
      </w:r>
      <w:r w:rsidRPr="004569DF">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работы</w:t>
      </w:r>
      <w:r w:rsidRPr="004569DF">
        <w:rPr>
          <w:rFonts w:ascii="Times New Roman" w:eastAsia="Calibri" w:hAnsi="Times New Roman" w:cs="Times New Roman"/>
          <w:b/>
          <w:sz w:val="28"/>
          <w:szCs w:val="28"/>
        </w:rPr>
        <w:t xml:space="preserve"> Российской трёхсторонней комиссии </w:t>
      </w:r>
      <w:r w:rsidR="00414F8D">
        <w:rPr>
          <w:rFonts w:ascii="Times New Roman" w:eastAsia="Calibri" w:hAnsi="Times New Roman" w:cs="Times New Roman"/>
          <w:b/>
          <w:sz w:val="28"/>
          <w:szCs w:val="28"/>
        </w:rPr>
        <w:br/>
      </w:r>
      <w:r w:rsidRPr="004569DF">
        <w:rPr>
          <w:rFonts w:ascii="Times New Roman" w:eastAsia="Calibri" w:hAnsi="Times New Roman" w:cs="Times New Roman"/>
          <w:b/>
          <w:sz w:val="28"/>
          <w:szCs w:val="28"/>
        </w:rPr>
        <w:t>по регулированию социально-трудовых отношений</w:t>
      </w:r>
    </w:p>
    <w:p w14:paraId="5FD3E69C" w14:textId="77777777" w:rsidR="00DF5CE1" w:rsidRDefault="00DF5CE1" w:rsidP="00DF5CE1">
      <w:pPr>
        <w:spacing w:after="0"/>
        <w:ind w:firstLine="709"/>
        <w:jc w:val="both"/>
        <w:rPr>
          <w:rFonts w:ascii="Times New Roman" w:hAnsi="Times New Roman" w:cs="Times New Roman"/>
          <w:sz w:val="28"/>
          <w:szCs w:val="28"/>
        </w:rPr>
      </w:pPr>
    </w:p>
    <w:p w14:paraId="5F42D912" w14:textId="77777777" w:rsidR="00DF5CE1" w:rsidRPr="00647E6B" w:rsidRDefault="00DF5CE1" w:rsidP="00DF5CE1">
      <w:pPr>
        <w:spacing w:after="0"/>
        <w:ind w:firstLine="709"/>
        <w:jc w:val="both"/>
        <w:rPr>
          <w:rFonts w:ascii="Times New Roman" w:hAnsi="Times New Roman" w:cs="Times New Roman"/>
          <w:bCs/>
          <w:sz w:val="28"/>
          <w:szCs w:val="28"/>
        </w:rPr>
      </w:pPr>
      <w:r w:rsidRPr="00647E6B">
        <w:rPr>
          <w:rFonts w:ascii="Times New Roman" w:hAnsi="Times New Roman" w:cs="Times New Roman"/>
          <w:bCs/>
          <w:sz w:val="28"/>
          <w:szCs w:val="28"/>
        </w:rPr>
        <w:t>Деятельность Российской трехсторонней комиссии по регулированию социально-трудовых отношений (</w:t>
      </w:r>
      <w:r>
        <w:rPr>
          <w:rFonts w:ascii="Times New Roman" w:hAnsi="Times New Roman" w:cs="Times New Roman"/>
          <w:bCs/>
          <w:sz w:val="28"/>
          <w:szCs w:val="28"/>
        </w:rPr>
        <w:t>Комиссия</w:t>
      </w:r>
      <w:r w:rsidRPr="00647E6B">
        <w:rPr>
          <w:rFonts w:ascii="Times New Roman" w:hAnsi="Times New Roman" w:cs="Times New Roman"/>
          <w:bCs/>
          <w:sz w:val="28"/>
          <w:szCs w:val="28"/>
        </w:rPr>
        <w:t>) в 2024–2026 годах характеризуется дальнейшим развитием института социального партнерства и расширением круга регулируемых вопросов.</w:t>
      </w:r>
    </w:p>
    <w:p w14:paraId="228E5EAF" w14:textId="29F52772" w:rsidR="00DF5CE1" w:rsidRDefault="00DF5CE1" w:rsidP="00DF5CE1">
      <w:pPr>
        <w:spacing w:after="0"/>
        <w:ind w:firstLine="709"/>
        <w:jc w:val="both"/>
        <w:rPr>
          <w:rFonts w:ascii="Times New Roman" w:hAnsi="Times New Roman" w:cs="Times New Roman"/>
          <w:bCs/>
          <w:sz w:val="28"/>
          <w:szCs w:val="28"/>
        </w:rPr>
      </w:pPr>
      <w:proofErr w:type="gramStart"/>
      <w:r>
        <w:rPr>
          <w:rFonts w:ascii="Times New Roman" w:hAnsi="Times New Roman" w:cs="Times New Roman"/>
          <w:bCs/>
          <w:sz w:val="28"/>
          <w:szCs w:val="28"/>
        </w:rPr>
        <w:lastRenderedPageBreak/>
        <w:t xml:space="preserve">Ежегодно в рамках реализации своих полномочий, </w:t>
      </w:r>
      <w:r w:rsidRPr="00647E6B">
        <w:rPr>
          <w:rFonts w:ascii="Times New Roman" w:hAnsi="Times New Roman" w:cs="Times New Roman"/>
          <w:bCs/>
          <w:sz w:val="28"/>
          <w:szCs w:val="28"/>
        </w:rPr>
        <w:t xml:space="preserve">предусмотренных Федеральным законом от 1 мая 1999 г. № 92-ФЗ </w:t>
      </w:r>
      <w:r w:rsidR="00414F8D">
        <w:rPr>
          <w:rFonts w:ascii="Times New Roman" w:hAnsi="Times New Roman" w:cs="Times New Roman"/>
          <w:bCs/>
          <w:sz w:val="28"/>
          <w:szCs w:val="28"/>
        </w:rPr>
        <w:t>«</w:t>
      </w:r>
      <w:r w:rsidRPr="00647E6B">
        <w:rPr>
          <w:rFonts w:ascii="Times New Roman" w:hAnsi="Times New Roman" w:cs="Times New Roman"/>
          <w:bCs/>
          <w:sz w:val="28"/>
          <w:szCs w:val="28"/>
        </w:rPr>
        <w:t>О Российской трехсторонней комиссии по регулированию социально-трудовых отношений</w:t>
      </w:r>
      <w:r w:rsidR="00414F8D">
        <w:rPr>
          <w:rFonts w:ascii="Times New Roman" w:hAnsi="Times New Roman" w:cs="Times New Roman"/>
          <w:bCs/>
          <w:sz w:val="28"/>
          <w:szCs w:val="28"/>
        </w:rPr>
        <w:t>»</w:t>
      </w:r>
      <w:r>
        <w:rPr>
          <w:rFonts w:ascii="Times New Roman" w:hAnsi="Times New Roman" w:cs="Times New Roman"/>
          <w:bCs/>
          <w:sz w:val="28"/>
          <w:szCs w:val="28"/>
        </w:rPr>
        <w:t xml:space="preserve"> </w:t>
      </w:r>
      <w:r w:rsidRPr="00647E6B">
        <w:rPr>
          <w:rFonts w:ascii="Times New Roman" w:hAnsi="Times New Roman" w:cs="Times New Roman"/>
          <w:bCs/>
          <w:sz w:val="28"/>
          <w:szCs w:val="28"/>
        </w:rPr>
        <w:t>и Трудовым кодексом Российской Федерации</w:t>
      </w:r>
      <w:r>
        <w:rPr>
          <w:rFonts w:ascii="Times New Roman" w:hAnsi="Times New Roman" w:cs="Times New Roman"/>
          <w:bCs/>
          <w:sz w:val="28"/>
          <w:szCs w:val="28"/>
        </w:rPr>
        <w:t xml:space="preserve">, Комиссией разрабатываются и утверждаются </w:t>
      </w:r>
      <w:r w:rsidRPr="00647E6B">
        <w:rPr>
          <w:rFonts w:ascii="Times New Roman" w:hAnsi="Times New Roman" w:cs="Times New Roman"/>
          <w:bCs/>
          <w:sz w:val="28"/>
          <w:szCs w:val="28"/>
        </w:rPr>
        <w:t xml:space="preserve">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w:t>
      </w:r>
      <w:r>
        <w:rPr>
          <w:rFonts w:ascii="Times New Roman" w:hAnsi="Times New Roman" w:cs="Times New Roman"/>
          <w:bCs/>
          <w:sz w:val="28"/>
          <w:szCs w:val="28"/>
        </w:rPr>
        <w:t>очередной финансовый год.</w:t>
      </w:r>
      <w:proofErr w:type="gramEnd"/>
      <w:r>
        <w:rPr>
          <w:rFonts w:ascii="Times New Roman" w:hAnsi="Times New Roman" w:cs="Times New Roman"/>
          <w:bCs/>
          <w:sz w:val="28"/>
          <w:szCs w:val="28"/>
        </w:rPr>
        <w:t xml:space="preserve"> </w:t>
      </w:r>
      <w:r w:rsidRPr="00647E6B">
        <w:rPr>
          <w:rFonts w:ascii="Times New Roman" w:hAnsi="Times New Roman" w:cs="Times New Roman"/>
          <w:bCs/>
          <w:sz w:val="28"/>
          <w:szCs w:val="28"/>
        </w:rPr>
        <w:t xml:space="preserve">Данный документ является основным инструментом выработки </w:t>
      </w:r>
      <w:r>
        <w:rPr>
          <w:rFonts w:ascii="Times New Roman" w:hAnsi="Times New Roman" w:cs="Times New Roman"/>
          <w:bCs/>
          <w:sz w:val="28"/>
          <w:szCs w:val="28"/>
        </w:rPr>
        <w:t>е</w:t>
      </w:r>
      <w:r w:rsidRPr="00647E6B">
        <w:rPr>
          <w:rFonts w:ascii="Times New Roman" w:hAnsi="Times New Roman" w:cs="Times New Roman"/>
          <w:bCs/>
          <w:sz w:val="28"/>
          <w:szCs w:val="28"/>
        </w:rPr>
        <w:t xml:space="preserve">диных подходов к регулированию </w:t>
      </w:r>
      <w:r>
        <w:rPr>
          <w:rFonts w:ascii="Times New Roman" w:hAnsi="Times New Roman" w:cs="Times New Roman"/>
          <w:bCs/>
          <w:sz w:val="28"/>
          <w:szCs w:val="28"/>
        </w:rPr>
        <w:t xml:space="preserve">вопросов </w:t>
      </w:r>
      <w:r w:rsidRPr="00647E6B">
        <w:rPr>
          <w:rFonts w:ascii="Times New Roman" w:hAnsi="Times New Roman" w:cs="Times New Roman"/>
          <w:bCs/>
          <w:sz w:val="28"/>
          <w:szCs w:val="28"/>
        </w:rPr>
        <w:t xml:space="preserve">заработной платы в бюджетной сфере, </w:t>
      </w:r>
      <w:r w:rsidRPr="008F2453">
        <w:rPr>
          <w:rFonts w:ascii="Times New Roman" w:hAnsi="Times New Roman" w:cs="Times New Roman"/>
          <w:bCs/>
          <w:sz w:val="28"/>
          <w:szCs w:val="28"/>
        </w:rPr>
        <w:t xml:space="preserve">к формированию </w:t>
      </w:r>
      <w:r>
        <w:rPr>
          <w:rFonts w:ascii="Times New Roman" w:hAnsi="Times New Roman" w:cs="Times New Roman"/>
          <w:bCs/>
          <w:sz w:val="28"/>
          <w:szCs w:val="28"/>
        </w:rPr>
        <w:t xml:space="preserve">на всех уровнях </w:t>
      </w:r>
      <w:r w:rsidRPr="008F2453">
        <w:rPr>
          <w:rFonts w:ascii="Times New Roman" w:hAnsi="Times New Roman" w:cs="Times New Roman"/>
          <w:bCs/>
          <w:sz w:val="28"/>
          <w:szCs w:val="28"/>
        </w:rPr>
        <w:t>систем оплаты труда</w:t>
      </w:r>
      <w:r>
        <w:rPr>
          <w:rFonts w:ascii="Times New Roman" w:hAnsi="Times New Roman" w:cs="Times New Roman"/>
          <w:bCs/>
          <w:sz w:val="28"/>
          <w:szCs w:val="28"/>
        </w:rPr>
        <w:t>. На текущий 2026 год Единые рекомендации</w:t>
      </w:r>
      <w:r w:rsidR="00414F8D">
        <w:rPr>
          <w:rFonts w:ascii="Times New Roman" w:hAnsi="Times New Roman" w:cs="Times New Roman"/>
          <w:bCs/>
          <w:sz w:val="28"/>
          <w:szCs w:val="28"/>
        </w:rPr>
        <w:t xml:space="preserve"> </w:t>
      </w:r>
      <w:r w:rsidRPr="008F2453">
        <w:rPr>
          <w:rFonts w:ascii="Times New Roman" w:hAnsi="Times New Roman" w:cs="Times New Roman"/>
          <w:bCs/>
          <w:sz w:val="28"/>
          <w:szCs w:val="28"/>
        </w:rPr>
        <w:t>утв</w:t>
      </w:r>
      <w:r>
        <w:rPr>
          <w:rFonts w:ascii="Times New Roman" w:hAnsi="Times New Roman" w:cs="Times New Roman"/>
          <w:bCs/>
          <w:sz w:val="28"/>
          <w:szCs w:val="28"/>
        </w:rPr>
        <w:t>ерждены</w:t>
      </w:r>
      <w:r w:rsidRPr="008F2453">
        <w:rPr>
          <w:rFonts w:ascii="Times New Roman" w:hAnsi="Times New Roman" w:cs="Times New Roman"/>
          <w:bCs/>
          <w:sz w:val="28"/>
          <w:szCs w:val="28"/>
        </w:rPr>
        <w:t xml:space="preserve"> решением </w:t>
      </w:r>
      <w:r>
        <w:rPr>
          <w:rFonts w:ascii="Times New Roman" w:hAnsi="Times New Roman" w:cs="Times New Roman"/>
          <w:bCs/>
          <w:sz w:val="28"/>
          <w:szCs w:val="28"/>
        </w:rPr>
        <w:t>Комиссии</w:t>
      </w:r>
      <w:r w:rsidRPr="008F2453">
        <w:rPr>
          <w:rFonts w:ascii="Times New Roman" w:hAnsi="Times New Roman" w:cs="Times New Roman"/>
          <w:bCs/>
          <w:sz w:val="28"/>
          <w:szCs w:val="28"/>
        </w:rPr>
        <w:t xml:space="preserve"> </w:t>
      </w:r>
      <w:r w:rsidR="00414F8D">
        <w:rPr>
          <w:rFonts w:ascii="Times New Roman" w:hAnsi="Times New Roman" w:cs="Times New Roman"/>
          <w:bCs/>
          <w:sz w:val="28"/>
          <w:szCs w:val="28"/>
        </w:rPr>
        <w:br/>
      </w:r>
      <w:r w:rsidRPr="008F2453">
        <w:rPr>
          <w:rFonts w:ascii="Times New Roman" w:hAnsi="Times New Roman" w:cs="Times New Roman"/>
          <w:bCs/>
          <w:sz w:val="28"/>
          <w:szCs w:val="28"/>
        </w:rPr>
        <w:t>26</w:t>
      </w:r>
      <w:r>
        <w:rPr>
          <w:rFonts w:ascii="Times New Roman" w:hAnsi="Times New Roman" w:cs="Times New Roman"/>
          <w:bCs/>
          <w:sz w:val="28"/>
          <w:szCs w:val="28"/>
        </w:rPr>
        <w:t xml:space="preserve"> декабря </w:t>
      </w:r>
      <w:r w:rsidRPr="008F2453">
        <w:rPr>
          <w:rFonts w:ascii="Times New Roman" w:hAnsi="Times New Roman" w:cs="Times New Roman"/>
          <w:bCs/>
          <w:sz w:val="28"/>
          <w:szCs w:val="28"/>
        </w:rPr>
        <w:t>2025</w:t>
      </w:r>
      <w:r>
        <w:rPr>
          <w:rFonts w:ascii="Times New Roman" w:hAnsi="Times New Roman" w:cs="Times New Roman"/>
          <w:bCs/>
          <w:sz w:val="28"/>
          <w:szCs w:val="28"/>
        </w:rPr>
        <w:t xml:space="preserve"> года.</w:t>
      </w:r>
    </w:p>
    <w:p w14:paraId="4AD31C91" w14:textId="77777777" w:rsidR="00DF5CE1" w:rsidRDefault="00DF5CE1" w:rsidP="00DF5CE1">
      <w:pPr>
        <w:spacing w:after="0"/>
        <w:ind w:firstLine="709"/>
        <w:jc w:val="both"/>
        <w:rPr>
          <w:rFonts w:ascii="Times New Roman" w:hAnsi="Times New Roman" w:cs="Times New Roman"/>
          <w:bCs/>
          <w:sz w:val="28"/>
          <w:szCs w:val="28"/>
        </w:rPr>
      </w:pPr>
      <w:r w:rsidRPr="007F6B70">
        <w:rPr>
          <w:rFonts w:ascii="Times New Roman" w:hAnsi="Times New Roman" w:cs="Times New Roman"/>
          <w:bCs/>
          <w:sz w:val="28"/>
          <w:szCs w:val="28"/>
        </w:rPr>
        <w:t>В дополнение к сложившейся практике ежегодного принятия Единых рекомендаций в 2024 и 2026 го</w:t>
      </w:r>
      <w:r>
        <w:rPr>
          <w:rFonts w:ascii="Times New Roman" w:hAnsi="Times New Roman" w:cs="Times New Roman"/>
          <w:bCs/>
          <w:sz w:val="28"/>
          <w:szCs w:val="28"/>
        </w:rPr>
        <w:t>дах</w:t>
      </w:r>
      <w:r w:rsidRPr="007F6B70">
        <w:rPr>
          <w:rFonts w:ascii="Times New Roman" w:hAnsi="Times New Roman" w:cs="Times New Roman"/>
          <w:bCs/>
          <w:sz w:val="28"/>
          <w:szCs w:val="28"/>
        </w:rPr>
        <w:t xml:space="preserve"> Комиссией утвержден ряд специализированных</w:t>
      </w:r>
      <w:r>
        <w:rPr>
          <w:rFonts w:ascii="Times New Roman" w:hAnsi="Times New Roman" w:cs="Times New Roman"/>
          <w:bCs/>
          <w:sz w:val="28"/>
          <w:szCs w:val="28"/>
        </w:rPr>
        <w:t xml:space="preserve"> </w:t>
      </w:r>
      <w:r w:rsidRPr="007F6B70">
        <w:rPr>
          <w:rFonts w:ascii="Times New Roman" w:hAnsi="Times New Roman" w:cs="Times New Roman"/>
          <w:bCs/>
          <w:sz w:val="28"/>
          <w:szCs w:val="28"/>
        </w:rPr>
        <w:t>рекомендаций</w:t>
      </w:r>
      <w:r>
        <w:rPr>
          <w:rFonts w:ascii="Times New Roman" w:hAnsi="Times New Roman" w:cs="Times New Roman"/>
          <w:bCs/>
          <w:sz w:val="28"/>
          <w:szCs w:val="28"/>
        </w:rPr>
        <w:t xml:space="preserve">, объединённых </w:t>
      </w:r>
      <w:r w:rsidRPr="00425873">
        <w:rPr>
          <w:rFonts w:ascii="Times New Roman" w:hAnsi="Times New Roman" w:cs="Times New Roman"/>
          <w:bCs/>
          <w:sz w:val="28"/>
          <w:szCs w:val="28"/>
        </w:rPr>
        <w:t>общей целевой направленностью на решение конкретных социально значимых задач:</w:t>
      </w:r>
      <w:r>
        <w:rPr>
          <w:rFonts w:ascii="Times New Roman" w:hAnsi="Times New Roman" w:cs="Times New Roman"/>
          <w:bCs/>
          <w:sz w:val="28"/>
          <w:szCs w:val="28"/>
        </w:rPr>
        <w:t xml:space="preserve"> </w:t>
      </w:r>
      <w:r w:rsidRPr="00425873">
        <w:rPr>
          <w:rFonts w:ascii="Times New Roman" w:hAnsi="Times New Roman" w:cs="Times New Roman"/>
          <w:bCs/>
          <w:sz w:val="28"/>
          <w:szCs w:val="28"/>
        </w:rPr>
        <w:t xml:space="preserve">поддержку </w:t>
      </w:r>
      <w:r>
        <w:rPr>
          <w:rFonts w:ascii="Times New Roman" w:hAnsi="Times New Roman" w:cs="Times New Roman"/>
          <w:bCs/>
          <w:sz w:val="28"/>
          <w:szCs w:val="28"/>
        </w:rPr>
        <w:t xml:space="preserve">государственной </w:t>
      </w:r>
      <w:r w:rsidRPr="00425873">
        <w:rPr>
          <w:rFonts w:ascii="Times New Roman" w:hAnsi="Times New Roman" w:cs="Times New Roman"/>
          <w:bCs/>
          <w:sz w:val="28"/>
          <w:szCs w:val="28"/>
        </w:rPr>
        <w:t>демографическ</w:t>
      </w:r>
      <w:r>
        <w:rPr>
          <w:rFonts w:ascii="Times New Roman" w:hAnsi="Times New Roman" w:cs="Times New Roman"/>
          <w:bCs/>
          <w:sz w:val="28"/>
          <w:szCs w:val="28"/>
        </w:rPr>
        <w:t>ой</w:t>
      </w:r>
      <w:r w:rsidRPr="00425873">
        <w:rPr>
          <w:rFonts w:ascii="Times New Roman" w:hAnsi="Times New Roman" w:cs="Times New Roman"/>
          <w:bCs/>
          <w:sz w:val="28"/>
          <w:szCs w:val="28"/>
        </w:rPr>
        <w:t xml:space="preserve"> </w:t>
      </w:r>
      <w:r>
        <w:rPr>
          <w:rFonts w:ascii="Times New Roman" w:hAnsi="Times New Roman" w:cs="Times New Roman"/>
          <w:bCs/>
          <w:sz w:val="28"/>
          <w:szCs w:val="28"/>
        </w:rPr>
        <w:t>политики</w:t>
      </w:r>
      <w:r w:rsidRPr="00425873">
        <w:rPr>
          <w:rFonts w:ascii="Times New Roman" w:hAnsi="Times New Roman" w:cs="Times New Roman"/>
          <w:bCs/>
          <w:sz w:val="28"/>
          <w:szCs w:val="28"/>
        </w:rPr>
        <w:t xml:space="preserve">, сохранение и развитие кадрового потенциала, социальную </w:t>
      </w:r>
      <w:r>
        <w:rPr>
          <w:rFonts w:ascii="Times New Roman" w:hAnsi="Times New Roman" w:cs="Times New Roman"/>
          <w:bCs/>
          <w:sz w:val="28"/>
          <w:szCs w:val="28"/>
        </w:rPr>
        <w:t xml:space="preserve">адаптацию и </w:t>
      </w:r>
      <w:r w:rsidRPr="00425873">
        <w:rPr>
          <w:rFonts w:ascii="Times New Roman" w:hAnsi="Times New Roman" w:cs="Times New Roman"/>
          <w:bCs/>
          <w:sz w:val="28"/>
          <w:szCs w:val="28"/>
        </w:rPr>
        <w:t>интеграцию отдельных категорий граждан</w:t>
      </w:r>
      <w:r>
        <w:rPr>
          <w:rFonts w:ascii="Times New Roman" w:hAnsi="Times New Roman" w:cs="Times New Roman"/>
          <w:bCs/>
          <w:sz w:val="28"/>
          <w:szCs w:val="28"/>
        </w:rPr>
        <w:t xml:space="preserve"> в сферу трудовой деятельности</w:t>
      </w:r>
      <w:r w:rsidRPr="00425873">
        <w:rPr>
          <w:rFonts w:ascii="Times New Roman" w:hAnsi="Times New Roman" w:cs="Times New Roman"/>
          <w:bCs/>
          <w:sz w:val="28"/>
          <w:szCs w:val="28"/>
        </w:rPr>
        <w:t>. Их практическая ценность заключается в формировании для работодателей понятных ориентиров корпоративной социальной политики, позволяющих на добровольной основе внедрять дополнительные меры поддержки работников</w:t>
      </w:r>
      <w:r>
        <w:rPr>
          <w:rFonts w:ascii="Times New Roman" w:hAnsi="Times New Roman" w:cs="Times New Roman"/>
          <w:bCs/>
          <w:sz w:val="28"/>
          <w:szCs w:val="28"/>
        </w:rPr>
        <w:t xml:space="preserve"> различных категорий</w:t>
      </w:r>
      <w:r w:rsidRPr="00425873">
        <w:rPr>
          <w:rFonts w:ascii="Times New Roman" w:hAnsi="Times New Roman" w:cs="Times New Roman"/>
          <w:bCs/>
          <w:sz w:val="28"/>
          <w:szCs w:val="28"/>
        </w:rPr>
        <w:t xml:space="preserve"> и тем самым способствовать </w:t>
      </w:r>
      <w:r>
        <w:rPr>
          <w:rFonts w:ascii="Times New Roman" w:hAnsi="Times New Roman" w:cs="Times New Roman"/>
          <w:bCs/>
          <w:sz w:val="28"/>
          <w:szCs w:val="28"/>
        </w:rPr>
        <w:t>сохранению</w:t>
      </w:r>
      <w:r w:rsidRPr="00425873">
        <w:rPr>
          <w:rFonts w:ascii="Times New Roman" w:hAnsi="Times New Roman" w:cs="Times New Roman"/>
          <w:bCs/>
          <w:sz w:val="28"/>
          <w:szCs w:val="28"/>
        </w:rPr>
        <w:t xml:space="preserve"> социальной стабильности и снижению напряженности на рынке труда</w:t>
      </w:r>
      <w:r>
        <w:rPr>
          <w:rFonts w:ascii="Times New Roman" w:hAnsi="Times New Roman" w:cs="Times New Roman"/>
          <w:bCs/>
          <w:sz w:val="28"/>
          <w:szCs w:val="28"/>
        </w:rPr>
        <w:t>.</w:t>
      </w:r>
    </w:p>
    <w:p w14:paraId="1FFBBAF9" w14:textId="76E97FA6" w:rsidR="00DF5CE1" w:rsidRDefault="00DF5CE1" w:rsidP="00DF5CE1">
      <w:pPr>
        <w:spacing w:after="0"/>
        <w:ind w:firstLine="709"/>
        <w:jc w:val="both"/>
        <w:rPr>
          <w:rFonts w:ascii="Times New Roman" w:hAnsi="Times New Roman" w:cs="Times New Roman"/>
          <w:sz w:val="28"/>
          <w:szCs w:val="28"/>
        </w:rPr>
      </w:pPr>
      <w:r>
        <w:rPr>
          <w:rFonts w:ascii="Times New Roman" w:hAnsi="Times New Roman" w:cs="Times New Roman"/>
          <w:sz w:val="28"/>
          <w:szCs w:val="28"/>
        </w:rPr>
        <w:t>Рекомендации направлены не на</w:t>
      </w:r>
      <w:r w:rsidRPr="00425873">
        <w:rPr>
          <w:rFonts w:ascii="Times New Roman" w:hAnsi="Times New Roman" w:cs="Times New Roman"/>
          <w:sz w:val="28"/>
          <w:szCs w:val="28"/>
        </w:rPr>
        <w:t xml:space="preserve"> установление новых обязательных норм, </w:t>
      </w:r>
      <w:r w:rsidR="002D46B2">
        <w:rPr>
          <w:rFonts w:ascii="Times New Roman" w:hAnsi="Times New Roman" w:cs="Times New Roman"/>
          <w:sz w:val="28"/>
          <w:szCs w:val="28"/>
        </w:rPr>
        <w:br/>
      </w:r>
      <w:r w:rsidRPr="00425873">
        <w:rPr>
          <w:rFonts w:ascii="Times New Roman" w:hAnsi="Times New Roman" w:cs="Times New Roman"/>
          <w:sz w:val="28"/>
          <w:szCs w:val="28"/>
        </w:rPr>
        <w:t xml:space="preserve">а </w:t>
      </w:r>
      <w:r>
        <w:rPr>
          <w:rFonts w:ascii="Times New Roman" w:hAnsi="Times New Roman" w:cs="Times New Roman"/>
          <w:sz w:val="28"/>
          <w:szCs w:val="28"/>
        </w:rPr>
        <w:t xml:space="preserve">на </w:t>
      </w:r>
      <w:r w:rsidRPr="00425873">
        <w:rPr>
          <w:rFonts w:ascii="Times New Roman" w:hAnsi="Times New Roman" w:cs="Times New Roman"/>
          <w:sz w:val="28"/>
          <w:szCs w:val="28"/>
        </w:rPr>
        <w:t xml:space="preserve">определение современных подходов и лучших практик, которые организации могут </w:t>
      </w:r>
      <w:r>
        <w:rPr>
          <w:rFonts w:ascii="Times New Roman" w:hAnsi="Times New Roman" w:cs="Times New Roman"/>
          <w:sz w:val="28"/>
          <w:szCs w:val="28"/>
        </w:rPr>
        <w:t>использовать</w:t>
      </w:r>
      <w:r w:rsidRPr="00425873">
        <w:rPr>
          <w:rFonts w:ascii="Times New Roman" w:hAnsi="Times New Roman" w:cs="Times New Roman"/>
          <w:sz w:val="28"/>
          <w:szCs w:val="28"/>
        </w:rPr>
        <w:t xml:space="preserve"> с учетом собственных финансовых и организационных возможностей. </w:t>
      </w:r>
    </w:p>
    <w:p w14:paraId="1740A333" w14:textId="77777777" w:rsidR="00DF5CE1" w:rsidRDefault="00DF5CE1" w:rsidP="00DF5CE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Принятые рекомендации </w:t>
      </w:r>
      <w:r w:rsidRPr="00425873">
        <w:rPr>
          <w:rFonts w:ascii="Times New Roman" w:hAnsi="Times New Roman" w:cs="Times New Roman"/>
          <w:sz w:val="28"/>
          <w:szCs w:val="28"/>
        </w:rPr>
        <w:t>способствуют</w:t>
      </w:r>
      <w:r>
        <w:rPr>
          <w:rFonts w:ascii="Times New Roman" w:hAnsi="Times New Roman" w:cs="Times New Roman"/>
          <w:sz w:val="28"/>
          <w:szCs w:val="28"/>
        </w:rPr>
        <w:t>:</w:t>
      </w:r>
    </w:p>
    <w:p w14:paraId="25C18C9B" w14:textId="76D30022" w:rsidR="00DF5CE1" w:rsidRDefault="00DF5CE1" w:rsidP="00DF5CE1">
      <w:pPr>
        <w:spacing w:after="0"/>
        <w:ind w:firstLine="709"/>
        <w:jc w:val="both"/>
        <w:rPr>
          <w:rFonts w:ascii="Times New Roman" w:hAnsi="Times New Roman" w:cs="Times New Roman"/>
          <w:sz w:val="28"/>
          <w:szCs w:val="28"/>
        </w:rPr>
      </w:pPr>
      <w:r w:rsidRPr="00425873">
        <w:rPr>
          <w:rFonts w:ascii="Times New Roman" w:hAnsi="Times New Roman" w:cs="Times New Roman"/>
          <w:sz w:val="28"/>
          <w:szCs w:val="28"/>
        </w:rPr>
        <w:t xml:space="preserve">повышению уровня социальной защищенности работников, оказавшихся </w:t>
      </w:r>
      <w:r w:rsidR="002D46B2">
        <w:rPr>
          <w:rFonts w:ascii="Times New Roman" w:hAnsi="Times New Roman" w:cs="Times New Roman"/>
          <w:sz w:val="28"/>
          <w:szCs w:val="28"/>
        </w:rPr>
        <w:br/>
      </w:r>
      <w:r w:rsidRPr="00425873">
        <w:rPr>
          <w:rFonts w:ascii="Times New Roman" w:hAnsi="Times New Roman" w:cs="Times New Roman"/>
          <w:sz w:val="28"/>
          <w:szCs w:val="28"/>
        </w:rPr>
        <w:t>в уязвимом положении: ветеранов боевых действий, лиц старших возрастов, работников с семейными обязанностями</w:t>
      </w:r>
      <w:r>
        <w:rPr>
          <w:rFonts w:ascii="Times New Roman" w:hAnsi="Times New Roman" w:cs="Times New Roman"/>
          <w:sz w:val="28"/>
          <w:szCs w:val="28"/>
        </w:rPr>
        <w:t>;</w:t>
      </w:r>
    </w:p>
    <w:p w14:paraId="0D3BEF2D" w14:textId="17B909B9" w:rsidR="00DF5CE1" w:rsidRDefault="00DF5CE1" w:rsidP="00DF5CE1">
      <w:pPr>
        <w:spacing w:after="0"/>
        <w:ind w:firstLine="709"/>
        <w:jc w:val="both"/>
        <w:rPr>
          <w:rFonts w:ascii="Times New Roman" w:hAnsi="Times New Roman" w:cs="Times New Roman"/>
          <w:sz w:val="28"/>
          <w:szCs w:val="28"/>
        </w:rPr>
      </w:pPr>
      <w:r w:rsidRPr="00425873">
        <w:rPr>
          <w:rFonts w:ascii="Times New Roman" w:hAnsi="Times New Roman" w:cs="Times New Roman"/>
          <w:sz w:val="28"/>
          <w:szCs w:val="28"/>
        </w:rPr>
        <w:t xml:space="preserve">сохранению и передаче профессионального опыта, развитию института наставничества, что в условиях кадрового дефицита является важным ресурсом </w:t>
      </w:r>
      <w:r w:rsidR="002D46B2">
        <w:rPr>
          <w:rFonts w:ascii="Times New Roman" w:hAnsi="Times New Roman" w:cs="Times New Roman"/>
          <w:sz w:val="28"/>
          <w:szCs w:val="28"/>
        </w:rPr>
        <w:br/>
      </w:r>
      <w:r w:rsidRPr="00425873">
        <w:rPr>
          <w:rFonts w:ascii="Times New Roman" w:hAnsi="Times New Roman" w:cs="Times New Roman"/>
          <w:sz w:val="28"/>
          <w:szCs w:val="28"/>
        </w:rPr>
        <w:t>для экономики</w:t>
      </w:r>
      <w:r>
        <w:rPr>
          <w:rFonts w:ascii="Times New Roman" w:hAnsi="Times New Roman" w:cs="Times New Roman"/>
          <w:sz w:val="28"/>
          <w:szCs w:val="28"/>
        </w:rPr>
        <w:t>;</w:t>
      </w:r>
    </w:p>
    <w:p w14:paraId="4F535528" w14:textId="77777777" w:rsidR="00DF5CE1" w:rsidRDefault="00DF5CE1" w:rsidP="00DF5CE1">
      <w:pPr>
        <w:spacing w:after="0"/>
        <w:ind w:firstLine="709"/>
        <w:jc w:val="both"/>
        <w:rPr>
          <w:rFonts w:ascii="Times New Roman" w:hAnsi="Times New Roman" w:cs="Times New Roman"/>
          <w:sz w:val="28"/>
          <w:szCs w:val="28"/>
        </w:rPr>
      </w:pPr>
      <w:r w:rsidRPr="00425873">
        <w:rPr>
          <w:rFonts w:ascii="Times New Roman" w:hAnsi="Times New Roman" w:cs="Times New Roman"/>
          <w:sz w:val="28"/>
          <w:szCs w:val="28"/>
        </w:rPr>
        <w:t>созда</w:t>
      </w:r>
      <w:r>
        <w:rPr>
          <w:rFonts w:ascii="Times New Roman" w:hAnsi="Times New Roman" w:cs="Times New Roman"/>
          <w:sz w:val="28"/>
          <w:szCs w:val="28"/>
        </w:rPr>
        <w:t>нию</w:t>
      </w:r>
      <w:r w:rsidRPr="00425873">
        <w:rPr>
          <w:rFonts w:ascii="Times New Roman" w:hAnsi="Times New Roman" w:cs="Times New Roman"/>
          <w:sz w:val="28"/>
          <w:szCs w:val="28"/>
        </w:rPr>
        <w:t xml:space="preserve"> услови</w:t>
      </w:r>
      <w:r>
        <w:rPr>
          <w:rFonts w:ascii="Times New Roman" w:hAnsi="Times New Roman" w:cs="Times New Roman"/>
          <w:sz w:val="28"/>
          <w:szCs w:val="28"/>
        </w:rPr>
        <w:t>й</w:t>
      </w:r>
      <w:r w:rsidRPr="00425873">
        <w:rPr>
          <w:rFonts w:ascii="Times New Roman" w:hAnsi="Times New Roman" w:cs="Times New Roman"/>
          <w:sz w:val="28"/>
          <w:szCs w:val="28"/>
        </w:rPr>
        <w:t xml:space="preserve"> для более гармоничного совмещения трудовой деятельности и семейной жизни, что непосредственно влияет на демографическую ситуацию в стране. </w:t>
      </w:r>
    </w:p>
    <w:p w14:paraId="4AF6C821" w14:textId="77777777" w:rsidR="00DF5CE1" w:rsidRDefault="00DF5CE1" w:rsidP="00DF5CE1">
      <w:pPr>
        <w:spacing w:after="0"/>
        <w:ind w:firstLine="709"/>
        <w:jc w:val="both"/>
        <w:rPr>
          <w:rFonts w:ascii="Times New Roman" w:hAnsi="Times New Roman" w:cs="Times New Roman"/>
          <w:sz w:val="28"/>
          <w:szCs w:val="28"/>
        </w:rPr>
      </w:pPr>
      <w:r w:rsidRPr="00425873">
        <w:rPr>
          <w:rFonts w:ascii="Times New Roman" w:hAnsi="Times New Roman" w:cs="Times New Roman"/>
          <w:sz w:val="28"/>
          <w:szCs w:val="28"/>
        </w:rPr>
        <w:t xml:space="preserve">Таким образом, </w:t>
      </w:r>
      <w:r>
        <w:rPr>
          <w:rFonts w:ascii="Times New Roman" w:hAnsi="Times New Roman" w:cs="Times New Roman"/>
          <w:sz w:val="28"/>
          <w:szCs w:val="28"/>
        </w:rPr>
        <w:t xml:space="preserve">размещенные ниже </w:t>
      </w:r>
      <w:r w:rsidRPr="00425873">
        <w:rPr>
          <w:rFonts w:ascii="Times New Roman" w:hAnsi="Times New Roman" w:cs="Times New Roman"/>
          <w:sz w:val="28"/>
          <w:szCs w:val="28"/>
        </w:rPr>
        <w:t xml:space="preserve">рекомендации </w:t>
      </w:r>
      <w:r>
        <w:rPr>
          <w:rFonts w:ascii="Times New Roman" w:hAnsi="Times New Roman" w:cs="Times New Roman"/>
          <w:sz w:val="28"/>
          <w:szCs w:val="28"/>
        </w:rPr>
        <w:t>Комиссии</w:t>
      </w:r>
      <w:r w:rsidRPr="00425873">
        <w:rPr>
          <w:rFonts w:ascii="Times New Roman" w:hAnsi="Times New Roman" w:cs="Times New Roman"/>
          <w:sz w:val="28"/>
          <w:szCs w:val="28"/>
        </w:rPr>
        <w:t xml:space="preserve"> служат инструментом реализации государственной социальной политики на уровне конкретных организаций и трудовых коллективов</w:t>
      </w:r>
      <w:r>
        <w:rPr>
          <w:rFonts w:ascii="Times New Roman" w:hAnsi="Times New Roman" w:cs="Times New Roman"/>
          <w:sz w:val="28"/>
          <w:szCs w:val="28"/>
        </w:rPr>
        <w:t>:</w:t>
      </w:r>
    </w:p>
    <w:p w14:paraId="786889B4" w14:textId="28271902" w:rsidR="00DF5CE1" w:rsidRDefault="002D46B2" w:rsidP="00DF5CE1">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DF5CE1" w:rsidRPr="00A12831">
        <w:rPr>
          <w:rFonts w:ascii="Times New Roman" w:hAnsi="Times New Roman" w:cs="Times New Roman"/>
          <w:sz w:val="28"/>
          <w:szCs w:val="28"/>
        </w:rPr>
        <w:t>Рекомендации Российской трехсторонней комиссии по регулированию социально-трудовых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w:t>
      </w:r>
      <w:r>
        <w:rPr>
          <w:rFonts w:ascii="Times New Roman" w:hAnsi="Times New Roman" w:cs="Times New Roman"/>
          <w:sz w:val="28"/>
          <w:szCs w:val="28"/>
        </w:rPr>
        <w:t>»</w:t>
      </w:r>
      <w:r w:rsidR="00DF5CE1" w:rsidRPr="00A12831">
        <w:rPr>
          <w:rFonts w:ascii="Times New Roman" w:hAnsi="Times New Roman" w:cs="Times New Roman"/>
          <w:sz w:val="28"/>
          <w:szCs w:val="28"/>
        </w:rPr>
        <w:t xml:space="preserve"> (утв. решением Российской трехсторонней комиссии по регулированию социально-трудовых отношений</w:t>
      </w:r>
      <w:r w:rsidR="00DF5CE1">
        <w:rPr>
          <w:rFonts w:ascii="Times New Roman" w:hAnsi="Times New Roman" w:cs="Times New Roman"/>
          <w:sz w:val="28"/>
          <w:szCs w:val="28"/>
        </w:rPr>
        <w:t>, протокол</w:t>
      </w:r>
      <w:r w:rsidR="00DF5CE1" w:rsidRPr="00A12831">
        <w:rPr>
          <w:rFonts w:ascii="Times New Roman" w:hAnsi="Times New Roman" w:cs="Times New Roman"/>
          <w:sz w:val="28"/>
          <w:szCs w:val="28"/>
        </w:rPr>
        <w:t xml:space="preserve"> от 29.11.2024 </w:t>
      </w:r>
      <w:r>
        <w:rPr>
          <w:rFonts w:ascii="Times New Roman" w:hAnsi="Times New Roman" w:cs="Times New Roman"/>
          <w:sz w:val="28"/>
          <w:szCs w:val="28"/>
        </w:rPr>
        <w:t>№</w:t>
      </w:r>
      <w:r w:rsidR="00DF5CE1" w:rsidRPr="00A12831">
        <w:rPr>
          <w:rFonts w:ascii="Times New Roman" w:hAnsi="Times New Roman" w:cs="Times New Roman"/>
          <w:sz w:val="28"/>
          <w:szCs w:val="28"/>
        </w:rPr>
        <w:t xml:space="preserve"> 9пр)</w:t>
      </w:r>
      <w:r w:rsidR="00DF5CE1">
        <w:rPr>
          <w:rFonts w:ascii="Times New Roman" w:hAnsi="Times New Roman" w:cs="Times New Roman"/>
          <w:sz w:val="28"/>
          <w:szCs w:val="28"/>
        </w:rPr>
        <w:t>;</w:t>
      </w:r>
    </w:p>
    <w:p w14:paraId="5D77B7EC" w14:textId="378A9455" w:rsidR="00DF5CE1" w:rsidRDefault="002D46B2" w:rsidP="00DF5CE1">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DF5CE1" w:rsidRPr="00A12831">
        <w:rPr>
          <w:rFonts w:ascii="Times New Roman" w:hAnsi="Times New Roman" w:cs="Times New Roman"/>
          <w:sz w:val="28"/>
          <w:szCs w:val="28"/>
        </w:rPr>
        <w:t>Рекомендации по организации наставничества в сфере труда</w:t>
      </w:r>
      <w:r>
        <w:rPr>
          <w:rFonts w:ascii="Times New Roman" w:hAnsi="Times New Roman" w:cs="Times New Roman"/>
          <w:sz w:val="28"/>
          <w:szCs w:val="28"/>
        </w:rPr>
        <w:t>»</w:t>
      </w:r>
      <w:r w:rsidR="00DF5CE1">
        <w:rPr>
          <w:rFonts w:ascii="Times New Roman" w:hAnsi="Times New Roman" w:cs="Times New Roman"/>
          <w:sz w:val="28"/>
          <w:szCs w:val="28"/>
        </w:rPr>
        <w:t xml:space="preserve"> </w:t>
      </w:r>
      <w:r>
        <w:rPr>
          <w:rFonts w:ascii="Times New Roman" w:hAnsi="Times New Roman" w:cs="Times New Roman"/>
          <w:sz w:val="28"/>
          <w:szCs w:val="28"/>
        </w:rPr>
        <w:br/>
      </w:r>
      <w:r w:rsidR="00DF5CE1">
        <w:rPr>
          <w:rFonts w:ascii="Times New Roman" w:hAnsi="Times New Roman" w:cs="Times New Roman"/>
          <w:sz w:val="28"/>
          <w:szCs w:val="28"/>
        </w:rPr>
        <w:t>(</w:t>
      </w:r>
      <w:r w:rsidR="00DF5CE1" w:rsidRPr="00A12831">
        <w:rPr>
          <w:rFonts w:ascii="Times New Roman" w:hAnsi="Times New Roman" w:cs="Times New Roman"/>
          <w:sz w:val="28"/>
          <w:szCs w:val="28"/>
        </w:rPr>
        <w:t xml:space="preserve">утв. решением Российской трехсторонней комиссии по регулированию социально-трудовых отношений, протокол от 22.04.2026 </w:t>
      </w:r>
      <w:r>
        <w:rPr>
          <w:rFonts w:ascii="Times New Roman" w:hAnsi="Times New Roman" w:cs="Times New Roman"/>
          <w:sz w:val="28"/>
          <w:szCs w:val="28"/>
        </w:rPr>
        <w:t>№</w:t>
      </w:r>
      <w:r w:rsidR="00DF5CE1" w:rsidRPr="00A12831">
        <w:rPr>
          <w:rFonts w:ascii="Times New Roman" w:hAnsi="Times New Roman" w:cs="Times New Roman"/>
          <w:sz w:val="28"/>
          <w:szCs w:val="28"/>
        </w:rPr>
        <w:t xml:space="preserve"> 4пр)</w:t>
      </w:r>
      <w:r w:rsidR="00DF5CE1">
        <w:rPr>
          <w:rFonts w:ascii="Times New Roman" w:hAnsi="Times New Roman" w:cs="Times New Roman"/>
          <w:sz w:val="28"/>
          <w:szCs w:val="28"/>
        </w:rPr>
        <w:t>;</w:t>
      </w:r>
    </w:p>
    <w:p w14:paraId="54D7CA66" w14:textId="3ADF2765" w:rsidR="00DF5CE1" w:rsidRDefault="002D46B2" w:rsidP="00DF5CE1">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DF5CE1" w:rsidRPr="00A12831">
        <w:rPr>
          <w:rFonts w:ascii="Times New Roman" w:hAnsi="Times New Roman" w:cs="Times New Roman"/>
          <w:sz w:val="28"/>
          <w:szCs w:val="28"/>
        </w:rPr>
        <w:t>Рекомендации для работодателей по сопровождению при трудоустройстве, трудовой адаптации, социальному сопровождению и профессиональному развитию ветеранов боевых действий, принимавших участие (содействовавших выполнению задач) в специальной военной операции</w:t>
      </w:r>
      <w:r>
        <w:rPr>
          <w:rFonts w:ascii="Times New Roman" w:hAnsi="Times New Roman" w:cs="Times New Roman"/>
          <w:sz w:val="28"/>
          <w:szCs w:val="28"/>
        </w:rPr>
        <w:t>»</w:t>
      </w:r>
      <w:r w:rsidR="00DF5CE1" w:rsidRPr="00A12831">
        <w:rPr>
          <w:rFonts w:ascii="Times New Roman" w:hAnsi="Times New Roman" w:cs="Times New Roman"/>
          <w:sz w:val="28"/>
          <w:szCs w:val="28"/>
        </w:rPr>
        <w:t xml:space="preserve"> (утв. решением Российской трехсторонней комиссии по регулированию социально-трудовых отношений, протокол от 26.06.2026 </w:t>
      </w:r>
      <w:r>
        <w:rPr>
          <w:rFonts w:ascii="Times New Roman" w:hAnsi="Times New Roman" w:cs="Times New Roman"/>
          <w:sz w:val="28"/>
          <w:szCs w:val="28"/>
        </w:rPr>
        <w:t>№</w:t>
      </w:r>
      <w:r w:rsidR="00DF5CE1" w:rsidRPr="00A12831">
        <w:rPr>
          <w:rFonts w:ascii="Times New Roman" w:hAnsi="Times New Roman" w:cs="Times New Roman"/>
          <w:sz w:val="28"/>
          <w:szCs w:val="28"/>
        </w:rPr>
        <w:t xml:space="preserve"> 6пр)</w:t>
      </w:r>
      <w:r w:rsidR="00DF5CE1">
        <w:rPr>
          <w:rFonts w:ascii="Times New Roman" w:hAnsi="Times New Roman" w:cs="Times New Roman"/>
          <w:sz w:val="28"/>
          <w:szCs w:val="28"/>
        </w:rPr>
        <w:t>;</w:t>
      </w:r>
    </w:p>
    <w:p w14:paraId="757C99F2" w14:textId="656F31DA" w:rsidR="00DF5CE1" w:rsidRDefault="002D46B2" w:rsidP="00DF5CE1">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DF5CE1" w:rsidRPr="00A12831">
        <w:rPr>
          <w:rFonts w:ascii="Times New Roman" w:hAnsi="Times New Roman" w:cs="Times New Roman"/>
          <w:sz w:val="28"/>
          <w:szCs w:val="28"/>
        </w:rPr>
        <w:t xml:space="preserve">Рекомендации для работодателей по разработке карьерных траекторий </w:t>
      </w:r>
      <w:r>
        <w:rPr>
          <w:rFonts w:ascii="Times New Roman" w:hAnsi="Times New Roman" w:cs="Times New Roman"/>
          <w:sz w:val="28"/>
          <w:szCs w:val="28"/>
        </w:rPr>
        <w:br/>
      </w:r>
      <w:r w:rsidR="00DF5CE1" w:rsidRPr="00A12831">
        <w:rPr>
          <w:rFonts w:ascii="Times New Roman" w:hAnsi="Times New Roman" w:cs="Times New Roman"/>
          <w:sz w:val="28"/>
          <w:szCs w:val="28"/>
        </w:rPr>
        <w:t>для работников в возрасте старше 50 лет, в том числе на основе программ профессиональной переподготовки или повышения квалификации, включая освоение ими цифровых навыков</w:t>
      </w:r>
      <w:r>
        <w:rPr>
          <w:rFonts w:ascii="Times New Roman" w:hAnsi="Times New Roman" w:cs="Times New Roman"/>
          <w:sz w:val="28"/>
          <w:szCs w:val="28"/>
        </w:rPr>
        <w:t>»</w:t>
      </w:r>
      <w:r w:rsidR="00DF5CE1" w:rsidRPr="00A12831">
        <w:rPr>
          <w:rFonts w:ascii="Times New Roman" w:hAnsi="Times New Roman" w:cs="Times New Roman"/>
          <w:sz w:val="28"/>
          <w:szCs w:val="28"/>
        </w:rPr>
        <w:t xml:space="preserve"> (утв. решением Российской трехсторонней комиссии по регулированию социально-трудовых отношений, протокол </w:t>
      </w:r>
      <w:r>
        <w:rPr>
          <w:rFonts w:ascii="Times New Roman" w:hAnsi="Times New Roman" w:cs="Times New Roman"/>
          <w:sz w:val="28"/>
          <w:szCs w:val="28"/>
        </w:rPr>
        <w:br/>
      </w:r>
      <w:r w:rsidR="00DF5CE1" w:rsidRPr="00A12831">
        <w:rPr>
          <w:rFonts w:ascii="Times New Roman" w:hAnsi="Times New Roman" w:cs="Times New Roman"/>
          <w:sz w:val="28"/>
          <w:szCs w:val="28"/>
        </w:rPr>
        <w:t xml:space="preserve">от 26.06.2026 </w:t>
      </w:r>
      <w:r>
        <w:rPr>
          <w:rFonts w:ascii="Times New Roman" w:hAnsi="Times New Roman" w:cs="Times New Roman"/>
          <w:sz w:val="28"/>
          <w:szCs w:val="28"/>
        </w:rPr>
        <w:t>№</w:t>
      </w:r>
      <w:r w:rsidR="00DF5CE1" w:rsidRPr="00A12831">
        <w:rPr>
          <w:rFonts w:ascii="Times New Roman" w:hAnsi="Times New Roman" w:cs="Times New Roman"/>
          <w:sz w:val="28"/>
          <w:szCs w:val="28"/>
        </w:rPr>
        <w:t xml:space="preserve"> 6пр)</w:t>
      </w:r>
      <w:r w:rsidR="00DF5CE1">
        <w:rPr>
          <w:rFonts w:ascii="Times New Roman" w:hAnsi="Times New Roman" w:cs="Times New Roman"/>
          <w:sz w:val="28"/>
          <w:szCs w:val="28"/>
        </w:rPr>
        <w:t>.</w:t>
      </w:r>
    </w:p>
    <w:p w14:paraId="482AD286" w14:textId="3D12DD56" w:rsidR="00DF5CE1" w:rsidRDefault="00DF5CE1" w:rsidP="00DF5CE1">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В</w:t>
      </w:r>
      <w:r w:rsidRPr="00C6494E">
        <w:rPr>
          <w:rFonts w:ascii="Times New Roman" w:hAnsi="Times New Roman" w:cs="Times New Roman"/>
          <w:bCs/>
          <w:sz w:val="28"/>
          <w:szCs w:val="28"/>
        </w:rPr>
        <w:t xml:space="preserve"> целях совершенствования системы регулирования социально-трудовых отношений в регионах Российской Федерации, усиления роли региональных трехсторонних комиссий </w:t>
      </w:r>
      <w:r>
        <w:rPr>
          <w:rFonts w:ascii="Times New Roman" w:hAnsi="Times New Roman" w:cs="Times New Roman"/>
          <w:bCs/>
          <w:sz w:val="28"/>
          <w:szCs w:val="28"/>
        </w:rPr>
        <w:t xml:space="preserve">в 2024 году </w:t>
      </w:r>
      <w:r w:rsidRPr="00C6494E">
        <w:rPr>
          <w:rFonts w:ascii="Times New Roman" w:hAnsi="Times New Roman" w:cs="Times New Roman"/>
          <w:bCs/>
          <w:sz w:val="28"/>
          <w:szCs w:val="28"/>
        </w:rPr>
        <w:t>были утве</w:t>
      </w:r>
      <w:r>
        <w:rPr>
          <w:rFonts w:ascii="Times New Roman" w:hAnsi="Times New Roman" w:cs="Times New Roman"/>
          <w:bCs/>
          <w:sz w:val="28"/>
          <w:szCs w:val="28"/>
        </w:rPr>
        <w:t>рждены «</w:t>
      </w:r>
      <w:r w:rsidRPr="00C6494E">
        <w:rPr>
          <w:rFonts w:ascii="Times New Roman" w:hAnsi="Times New Roman" w:cs="Times New Roman"/>
          <w:sz w:val="28"/>
          <w:szCs w:val="28"/>
        </w:rPr>
        <w:t>Рекомендаци</w:t>
      </w:r>
      <w:r>
        <w:rPr>
          <w:rFonts w:ascii="Times New Roman" w:hAnsi="Times New Roman" w:cs="Times New Roman"/>
          <w:sz w:val="28"/>
          <w:szCs w:val="28"/>
        </w:rPr>
        <w:t>и</w:t>
      </w:r>
      <w:r w:rsidRPr="00C6494E">
        <w:rPr>
          <w:rFonts w:ascii="Times New Roman" w:hAnsi="Times New Roman" w:cs="Times New Roman"/>
          <w:sz w:val="28"/>
          <w:szCs w:val="28"/>
        </w:rPr>
        <w:t xml:space="preserve"> </w:t>
      </w:r>
      <w:r w:rsidR="002D46B2">
        <w:rPr>
          <w:rFonts w:ascii="Times New Roman" w:hAnsi="Times New Roman" w:cs="Times New Roman"/>
          <w:sz w:val="28"/>
          <w:szCs w:val="28"/>
        </w:rPr>
        <w:br/>
      </w:r>
      <w:r w:rsidRPr="00C6494E">
        <w:rPr>
          <w:rFonts w:ascii="Times New Roman" w:hAnsi="Times New Roman" w:cs="Times New Roman"/>
          <w:sz w:val="28"/>
          <w:szCs w:val="28"/>
        </w:rPr>
        <w:t xml:space="preserve">по повышению эффективности работы региональных трехсторонних комиссий </w:t>
      </w:r>
      <w:r w:rsidR="002D46B2">
        <w:rPr>
          <w:rFonts w:ascii="Times New Roman" w:hAnsi="Times New Roman" w:cs="Times New Roman"/>
          <w:sz w:val="28"/>
          <w:szCs w:val="28"/>
        </w:rPr>
        <w:br/>
      </w:r>
      <w:r w:rsidRPr="00C6494E">
        <w:rPr>
          <w:rFonts w:ascii="Times New Roman" w:hAnsi="Times New Roman" w:cs="Times New Roman"/>
          <w:sz w:val="28"/>
          <w:szCs w:val="28"/>
        </w:rPr>
        <w:t>по регулированию социально-трудовых отношений</w:t>
      </w:r>
      <w:r>
        <w:rPr>
          <w:rFonts w:ascii="Times New Roman" w:hAnsi="Times New Roman" w:cs="Times New Roman"/>
          <w:sz w:val="28"/>
          <w:szCs w:val="28"/>
        </w:rPr>
        <w:t xml:space="preserve">» </w:t>
      </w:r>
      <w:r w:rsidRPr="00A12831">
        <w:rPr>
          <w:rFonts w:ascii="Times New Roman" w:hAnsi="Times New Roman" w:cs="Times New Roman"/>
          <w:sz w:val="28"/>
          <w:szCs w:val="28"/>
        </w:rPr>
        <w:t>(утв. решением Российской трехсторонней комиссии по регулированию социально-трудовых отношений, протокол от 2</w:t>
      </w:r>
      <w:r>
        <w:rPr>
          <w:rFonts w:ascii="Times New Roman" w:hAnsi="Times New Roman" w:cs="Times New Roman"/>
          <w:sz w:val="28"/>
          <w:szCs w:val="28"/>
        </w:rPr>
        <w:t>4</w:t>
      </w:r>
      <w:r w:rsidRPr="00A12831">
        <w:rPr>
          <w:rFonts w:ascii="Times New Roman" w:hAnsi="Times New Roman" w:cs="Times New Roman"/>
          <w:sz w:val="28"/>
          <w:szCs w:val="28"/>
        </w:rPr>
        <w:t>.0</w:t>
      </w:r>
      <w:r>
        <w:rPr>
          <w:rFonts w:ascii="Times New Roman" w:hAnsi="Times New Roman" w:cs="Times New Roman"/>
          <w:sz w:val="28"/>
          <w:szCs w:val="28"/>
        </w:rPr>
        <w:t>4</w:t>
      </w:r>
      <w:r w:rsidRPr="00A12831">
        <w:rPr>
          <w:rFonts w:ascii="Times New Roman" w:hAnsi="Times New Roman" w:cs="Times New Roman"/>
          <w:sz w:val="28"/>
          <w:szCs w:val="28"/>
        </w:rPr>
        <w:t>.202</w:t>
      </w:r>
      <w:r>
        <w:rPr>
          <w:rFonts w:ascii="Times New Roman" w:hAnsi="Times New Roman" w:cs="Times New Roman"/>
          <w:sz w:val="28"/>
          <w:szCs w:val="28"/>
        </w:rPr>
        <w:t>4</w:t>
      </w:r>
      <w:r w:rsidRPr="00A12831">
        <w:rPr>
          <w:rFonts w:ascii="Times New Roman" w:hAnsi="Times New Roman" w:cs="Times New Roman"/>
          <w:sz w:val="28"/>
          <w:szCs w:val="28"/>
        </w:rPr>
        <w:t xml:space="preserve"> </w:t>
      </w:r>
      <w:r w:rsidR="002D46B2">
        <w:rPr>
          <w:rFonts w:ascii="Times New Roman" w:hAnsi="Times New Roman" w:cs="Times New Roman"/>
          <w:sz w:val="28"/>
          <w:szCs w:val="28"/>
        </w:rPr>
        <w:t>№</w:t>
      </w:r>
      <w:r w:rsidRPr="00A12831">
        <w:rPr>
          <w:rFonts w:ascii="Times New Roman" w:hAnsi="Times New Roman" w:cs="Times New Roman"/>
          <w:sz w:val="28"/>
          <w:szCs w:val="28"/>
        </w:rPr>
        <w:t xml:space="preserve"> </w:t>
      </w:r>
      <w:r>
        <w:rPr>
          <w:rFonts w:ascii="Times New Roman" w:hAnsi="Times New Roman" w:cs="Times New Roman"/>
          <w:sz w:val="28"/>
          <w:szCs w:val="28"/>
        </w:rPr>
        <w:t>3</w:t>
      </w:r>
      <w:r w:rsidRPr="00A12831">
        <w:rPr>
          <w:rFonts w:ascii="Times New Roman" w:hAnsi="Times New Roman" w:cs="Times New Roman"/>
          <w:sz w:val="28"/>
          <w:szCs w:val="28"/>
        </w:rPr>
        <w:t>пр)</w:t>
      </w:r>
      <w:r>
        <w:rPr>
          <w:rFonts w:ascii="Times New Roman" w:hAnsi="Times New Roman" w:cs="Times New Roman"/>
          <w:sz w:val="28"/>
          <w:szCs w:val="28"/>
        </w:rPr>
        <w:t>.</w:t>
      </w:r>
    </w:p>
    <w:p w14:paraId="3E82BD35" w14:textId="77777777" w:rsidR="00B07718" w:rsidRDefault="00B07718" w:rsidP="00DF5CE1">
      <w:pPr>
        <w:spacing w:after="0"/>
        <w:ind w:firstLine="709"/>
        <w:jc w:val="both"/>
        <w:rPr>
          <w:rFonts w:ascii="Times New Roman" w:hAnsi="Times New Roman" w:cs="Times New Roman"/>
          <w:sz w:val="28"/>
          <w:szCs w:val="28"/>
        </w:rPr>
      </w:pPr>
    </w:p>
    <w:p w14:paraId="38A168EE" w14:textId="34C32F32" w:rsidR="00B07718" w:rsidRDefault="00B07718" w:rsidP="002D46B2">
      <w:pPr>
        <w:spacing w:after="0"/>
        <w:jc w:val="center"/>
        <w:rPr>
          <w:rFonts w:ascii="Times New Roman" w:hAnsi="Times New Roman" w:cs="Times New Roman"/>
          <w:b/>
          <w:bCs/>
          <w:color w:val="000000"/>
          <w:sz w:val="28"/>
          <w:szCs w:val="28"/>
        </w:rPr>
      </w:pPr>
      <w:r w:rsidRPr="00B07718">
        <w:rPr>
          <w:rFonts w:ascii="Times New Roman" w:hAnsi="Times New Roman" w:cs="Times New Roman"/>
          <w:b/>
          <w:bCs/>
          <w:color w:val="000000"/>
          <w:sz w:val="28"/>
          <w:szCs w:val="28"/>
        </w:rPr>
        <w:t xml:space="preserve">О перечне обязательных тематик для рассмотрения в повестке «августовских» совещаний 2026 года в субъектах РФ, </w:t>
      </w:r>
      <w:r w:rsidR="002D46B2">
        <w:rPr>
          <w:rFonts w:ascii="Times New Roman" w:hAnsi="Times New Roman" w:cs="Times New Roman"/>
          <w:b/>
          <w:bCs/>
          <w:color w:val="000000"/>
          <w:sz w:val="28"/>
          <w:szCs w:val="28"/>
        </w:rPr>
        <w:br/>
      </w:r>
      <w:r w:rsidRPr="00B07718">
        <w:rPr>
          <w:rFonts w:ascii="Times New Roman" w:hAnsi="Times New Roman" w:cs="Times New Roman"/>
          <w:b/>
          <w:bCs/>
          <w:color w:val="000000"/>
          <w:sz w:val="28"/>
          <w:szCs w:val="28"/>
        </w:rPr>
        <w:t xml:space="preserve">определенных </w:t>
      </w:r>
      <w:proofErr w:type="spellStart"/>
      <w:r w:rsidRPr="00B07718">
        <w:rPr>
          <w:rFonts w:ascii="Times New Roman" w:hAnsi="Times New Roman" w:cs="Times New Roman"/>
          <w:b/>
          <w:bCs/>
          <w:color w:val="000000"/>
          <w:sz w:val="28"/>
          <w:szCs w:val="28"/>
        </w:rPr>
        <w:t>Минпросвещения</w:t>
      </w:r>
      <w:proofErr w:type="spellEnd"/>
      <w:r w:rsidRPr="00B07718">
        <w:rPr>
          <w:rFonts w:ascii="Times New Roman" w:hAnsi="Times New Roman" w:cs="Times New Roman"/>
          <w:b/>
          <w:bCs/>
          <w:color w:val="000000"/>
          <w:sz w:val="28"/>
          <w:szCs w:val="28"/>
        </w:rPr>
        <w:t xml:space="preserve"> России</w:t>
      </w:r>
    </w:p>
    <w:p w14:paraId="17C1F0F4" w14:textId="77777777" w:rsidR="002D46B2" w:rsidRPr="00B07718" w:rsidRDefault="002D46B2" w:rsidP="00DF5CE1">
      <w:pPr>
        <w:spacing w:after="0"/>
        <w:ind w:firstLine="709"/>
        <w:jc w:val="both"/>
        <w:rPr>
          <w:rFonts w:ascii="Times New Roman" w:hAnsi="Times New Roman" w:cs="Times New Roman"/>
          <w:b/>
          <w:sz w:val="28"/>
          <w:szCs w:val="28"/>
        </w:rPr>
      </w:pPr>
    </w:p>
    <w:p w14:paraId="63633955" w14:textId="72C404BD" w:rsidR="00B07718" w:rsidRDefault="00B07718" w:rsidP="00B0771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 письмом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w:t>
      </w:r>
      <w:proofErr w:type="spellStart"/>
      <w:r>
        <w:rPr>
          <w:rFonts w:ascii="Times New Roman" w:hAnsi="Times New Roman" w:cs="Times New Roman"/>
          <w:sz w:val="28"/>
          <w:szCs w:val="28"/>
        </w:rPr>
        <w:t>И.В.Шварцман</w:t>
      </w:r>
      <w:proofErr w:type="spellEnd"/>
      <w:r>
        <w:rPr>
          <w:rFonts w:ascii="Times New Roman" w:hAnsi="Times New Roman" w:cs="Times New Roman"/>
          <w:sz w:val="28"/>
          <w:szCs w:val="28"/>
        </w:rPr>
        <w:t>) от 26.06.2026 № ИШ</w:t>
      </w:r>
      <w:r w:rsidR="002D46B2">
        <w:rPr>
          <w:rFonts w:ascii="Times New Roman" w:hAnsi="Times New Roman" w:cs="Times New Roman"/>
          <w:sz w:val="28"/>
          <w:szCs w:val="28"/>
        </w:rPr>
        <w:t>-</w:t>
      </w:r>
      <w:r>
        <w:rPr>
          <w:rFonts w:ascii="Times New Roman" w:hAnsi="Times New Roman" w:cs="Times New Roman"/>
          <w:sz w:val="28"/>
          <w:szCs w:val="28"/>
        </w:rPr>
        <w:t>1651</w:t>
      </w:r>
      <w:r w:rsidRPr="00B07718">
        <w:rPr>
          <w:rFonts w:ascii="Times New Roman" w:hAnsi="Times New Roman" w:cs="Times New Roman"/>
          <w:sz w:val="28"/>
          <w:szCs w:val="28"/>
        </w:rPr>
        <w:t>/</w:t>
      </w:r>
      <w:r>
        <w:rPr>
          <w:rFonts w:ascii="Times New Roman" w:hAnsi="Times New Roman" w:cs="Times New Roman"/>
          <w:sz w:val="28"/>
          <w:szCs w:val="28"/>
        </w:rPr>
        <w:t>02 в адрес р</w:t>
      </w:r>
      <w:r w:rsidRPr="00236A68">
        <w:rPr>
          <w:rFonts w:ascii="Times New Roman" w:eastAsia="Times New Roman" w:hAnsi="Times New Roman" w:cs="Times New Roman"/>
          <w:spacing w:val="-4"/>
          <w:sz w:val="28"/>
          <w:szCs w:val="28"/>
        </w:rPr>
        <w:t>у</w:t>
      </w:r>
      <w:r w:rsidRPr="00236A68">
        <w:rPr>
          <w:rFonts w:ascii="Times New Roman" w:eastAsia="Times New Roman" w:hAnsi="Times New Roman" w:cs="Times New Roman"/>
          <w:sz w:val="28"/>
          <w:szCs w:val="28"/>
        </w:rPr>
        <w:t>к</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водител</w:t>
      </w:r>
      <w:r>
        <w:rPr>
          <w:rFonts w:ascii="Times New Roman" w:eastAsia="Times New Roman" w:hAnsi="Times New Roman" w:cs="Times New Roman"/>
          <w:sz w:val="28"/>
          <w:szCs w:val="28"/>
        </w:rPr>
        <w:t xml:space="preserve">ей </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1"/>
          <w:sz w:val="28"/>
          <w:szCs w:val="28"/>
        </w:rPr>
        <w:t>лн</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те</w:t>
      </w:r>
      <w:r w:rsidRPr="00236A68">
        <w:rPr>
          <w:rFonts w:ascii="Times New Roman" w:eastAsia="Times New Roman" w:hAnsi="Times New Roman" w:cs="Times New Roman"/>
          <w:spacing w:val="-1"/>
          <w:sz w:val="28"/>
          <w:szCs w:val="28"/>
        </w:rPr>
        <w:t>льны</w:t>
      </w:r>
      <w:r w:rsidRPr="00236A68">
        <w:rPr>
          <w:rFonts w:ascii="Times New Roman" w:eastAsia="Times New Roman" w:hAnsi="Times New Roman" w:cs="Times New Roman"/>
          <w:sz w:val="28"/>
          <w:szCs w:val="28"/>
        </w:rPr>
        <w:t>х</w:t>
      </w:r>
      <w:r w:rsidRPr="00236A68">
        <w:rPr>
          <w:rFonts w:ascii="Times New Roman" w:eastAsia="Times New Roman" w:hAnsi="Times New Roman" w:cs="Times New Roman"/>
          <w:spacing w:val="1"/>
          <w:sz w:val="28"/>
          <w:szCs w:val="28"/>
        </w:rPr>
        <w:t xml:space="preserve"> </w:t>
      </w:r>
      <w:r w:rsidRPr="00236A68">
        <w:rPr>
          <w:rFonts w:ascii="Times New Roman" w:eastAsia="Times New Roman" w:hAnsi="Times New Roman" w:cs="Times New Roman"/>
          <w:spacing w:val="-2"/>
          <w:sz w:val="28"/>
          <w:szCs w:val="28"/>
        </w:rPr>
        <w:t>о</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z w:val="28"/>
          <w:szCs w:val="28"/>
        </w:rPr>
        <w:t>га</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в</w:t>
      </w:r>
      <w:r w:rsidRPr="00236A68">
        <w:rPr>
          <w:rFonts w:ascii="Times New Roman" w:eastAsia="Times New Roman" w:hAnsi="Times New Roman" w:cs="Times New Roman"/>
          <w:spacing w:val="-1"/>
          <w:sz w:val="28"/>
          <w:szCs w:val="28"/>
        </w:rPr>
        <w:t xml:space="preserve"> </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3"/>
          <w:sz w:val="28"/>
          <w:szCs w:val="28"/>
        </w:rPr>
        <w:t>у</w:t>
      </w:r>
      <w:r w:rsidRPr="00236A68">
        <w:rPr>
          <w:rFonts w:ascii="Times New Roman" w:eastAsia="Times New Roman" w:hAnsi="Times New Roman" w:cs="Times New Roman"/>
          <w:spacing w:val="1"/>
          <w:sz w:val="28"/>
          <w:szCs w:val="28"/>
        </w:rPr>
        <w:t>б</w:t>
      </w:r>
      <w:r w:rsidRPr="00236A68">
        <w:rPr>
          <w:rFonts w:ascii="Times New Roman" w:eastAsia="Times New Roman" w:hAnsi="Times New Roman" w:cs="Times New Roman"/>
          <w:spacing w:val="-1"/>
          <w:sz w:val="28"/>
          <w:szCs w:val="28"/>
        </w:rPr>
        <w:t>ъ</w:t>
      </w:r>
      <w:r w:rsidRPr="00236A68">
        <w:rPr>
          <w:rFonts w:ascii="Times New Roman" w:eastAsia="Times New Roman" w:hAnsi="Times New Roman" w:cs="Times New Roman"/>
          <w:sz w:val="28"/>
          <w:szCs w:val="28"/>
        </w:rPr>
        <w:t>ект</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236A68">
        <w:rPr>
          <w:rFonts w:ascii="Times New Roman" w:eastAsia="Times New Roman" w:hAnsi="Times New Roman" w:cs="Times New Roman"/>
          <w:sz w:val="28"/>
          <w:szCs w:val="28"/>
        </w:rPr>
        <w:t>Р</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2"/>
          <w:sz w:val="28"/>
          <w:szCs w:val="28"/>
        </w:rPr>
        <w:t>с</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1"/>
          <w:sz w:val="28"/>
          <w:szCs w:val="28"/>
        </w:rPr>
        <w:t>й</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2"/>
          <w:sz w:val="28"/>
          <w:szCs w:val="28"/>
        </w:rPr>
        <w:t>к</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й</w:t>
      </w:r>
      <w:r w:rsidRPr="00236A68">
        <w:rPr>
          <w:rFonts w:ascii="Times New Roman" w:eastAsia="Times New Roman" w:hAnsi="Times New Roman" w:cs="Times New Roman"/>
          <w:spacing w:val="1"/>
          <w:sz w:val="28"/>
          <w:szCs w:val="28"/>
        </w:rPr>
        <w:t xml:space="preserve"> </w:t>
      </w:r>
      <w:r w:rsidRPr="00236A68">
        <w:rPr>
          <w:rFonts w:ascii="Times New Roman" w:eastAsia="Times New Roman" w:hAnsi="Times New Roman" w:cs="Times New Roman"/>
          <w:spacing w:val="-2"/>
          <w:sz w:val="28"/>
          <w:szCs w:val="28"/>
        </w:rPr>
        <w:t>Фе</w:t>
      </w:r>
      <w:r w:rsidRPr="00236A68">
        <w:rPr>
          <w:rFonts w:ascii="Times New Roman" w:eastAsia="Times New Roman" w:hAnsi="Times New Roman" w:cs="Times New Roman"/>
          <w:spacing w:val="1"/>
          <w:sz w:val="28"/>
          <w:szCs w:val="28"/>
        </w:rPr>
        <w:t>д</w:t>
      </w:r>
      <w:r w:rsidRPr="00236A68">
        <w:rPr>
          <w:rFonts w:ascii="Times New Roman" w:eastAsia="Times New Roman" w:hAnsi="Times New Roman" w:cs="Times New Roman"/>
          <w:sz w:val="28"/>
          <w:szCs w:val="28"/>
        </w:rPr>
        <w:t>е</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pacing w:val="-2"/>
          <w:sz w:val="28"/>
          <w:szCs w:val="28"/>
        </w:rPr>
        <w:t>а</w:t>
      </w:r>
      <w:r w:rsidRPr="00236A68">
        <w:rPr>
          <w:rFonts w:ascii="Times New Roman" w:eastAsia="Times New Roman" w:hAnsi="Times New Roman" w:cs="Times New Roman"/>
          <w:spacing w:val="1"/>
          <w:sz w:val="28"/>
          <w:szCs w:val="28"/>
        </w:rPr>
        <w:t>ц</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 xml:space="preserve">, </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3"/>
          <w:sz w:val="28"/>
          <w:szCs w:val="28"/>
        </w:rPr>
        <w:t>у</w:t>
      </w:r>
      <w:r w:rsidRPr="00236A68">
        <w:rPr>
          <w:rFonts w:ascii="Times New Roman" w:eastAsia="Times New Roman" w:hAnsi="Times New Roman" w:cs="Times New Roman"/>
          <w:sz w:val="28"/>
          <w:szCs w:val="28"/>
        </w:rPr>
        <w:t>ществ</w:t>
      </w:r>
      <w:r w:rsidRPr="00236A68">
        <w:rPr>
          <w:rFonts w:ascii="Times New Roman" w:eastAsia="Times New Roman" w:hAnsi="Times New Roman" w:cs="Times New Roman"/>
          <w:spacing w:val="-2"/>
          <w:sz w:val="28"/>
          <w:szCs w:val="28"/>
        </w:rPr>
        <w:t>л</w:t>
      </w:r>
      <w:r w:rsidRPr="00236A68">
        <w:rPr>
          <w:rFonts w:ascii="Times New Roman" w:eastAsia="Times New Roman" w:hAnsi="Times New Roman" w:cs="Times New Roman"/>
          <w:sz w:val="28"/>
          <w:szCs w:val="28"/>
        </w:rPr>
        <w:t>яющих</w:t>
      </w:r>
      <w:r w:rsidRPr="00236A68">
        <w:rPr>
          <w:rFonts w:ascii="Times New Roman" w:eastAsia="Times New Roman" w:hAnsi="Times New Roman" w:cs="Times New Roman"/>
          <w:spacing w:val="1"/>
          <w:sz w:val="28"/>
          <w:szCs w:val="28"/>
        </w:rPr>
        <w:t xml:space="preserve"> </w:t>
      </w:r>
      <w:r w:rsidRPr="00236A68">
        <w:rPr>
          <w:rFonts w:ascii="Times New Roman" w:eastAsia="Times New Roman" w:hAnsi="Times New Roman" w:cs="Times New Roman"/>
          <w:spacing w:val="-3"/>
          <w:sz w:val="28"/>
          <w:szCs w:val="28"/>
        </w:rPr>
        <w:t>г</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3"/>
          <w:sz w:val="28"/>
          <w:szCs w:val="28"/>
        </w:rPr>
        <w:t>у</w:t>
      </w:r>
      <w:r w:rsidRPr="00236A68">
        <w:rPr>
          <w:rFonts w:ascii="Times New Roman" w:eastAsia="Times New Roman" w:hAnsi="Times New Roman" w:cs="Times New Roman"/>
          <w:spacing w:val="1"/>
          <w:sz w:val="28"/>
          <w:szCs w:val="28"/>
        </w:rPr>
        <w:t>д</w:t>
      </w:r>
      <w:r w:rsidRPr="00236A68">
        <w:rPr>
          <w:rFonts w:ascii="Times New Roman" w:eastAsia="Times New Roman" w:hAnsi="Times New Roman" w:cs="Times New Roman"/>
          <w:sz w:val="28"/>
          <w:szCs w:val="28"/>
        </w:rPr>
        <w:t>а</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z w:val="28"/>
          <w:szCs w:val="28"/>
        </w:rPr>
        <w:t>стве</w:t>
      </w:r>
      <w:r w:rsidRPr="00236A68">
        <w:rPr>
          <w:rFonts w:ascii="Times New Roman" w:eastAsia="Times New Roman" w:hAnsi="Times New Roman" w:cs="Times New Roman"/>
          <w:spacing w:val="-2"/>
          <w:sz w:val="28"/>
          <w:szCs w:val="28"/>
        </w:rPr>
        <w:t>н</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 xml:space="preserve">е </w:t>
      </w:r>
      <w:r w:rsidRPr="00236A68">
        <w:rPr>
          <w:rFonts w:ascii="Times New Roman" w:eastAsia="Times New Roman" w:hAnsi="Times New Roman" w:cs="Times New Roman"/>
          <w:spacing w:val="-4"/>
          <w:sz w:val="28"/>
          <w:szCs w:val="28"/>
        </w:rPr>
        <w:t>у</w:t>
      </w:r>
      <w:r w:rsidRPr="00236A68">
        <w:rPr>
          <w:rFonts w:ascii="Times New Roman" w:eastAsia="Times New Roman" w:hAnsi="Times New Roman" w:cs="Times New Roman"/>
          <w:spacing w:val="1"/>
          <w:sz w:val="28"/>
          <w:szCs w:val="28"/>
        </w:rPr>
        <w:t>пр</w:t>
      </w:r>
      <w:r w:rsidRPr="00236A68">
        <w:rPr>
          <w:rFonts w:ascii="Times New Roman" w:eastAsia="Times New Roman" w:hAnsi="Times New Roman" w:cs="Times New Roman"/>
          <w:sz w:val="28"/>
          <w:szCs w:val="28"/>
        </w:rPr>
        <w:t>ав</w:t>
      </w:r>
      <w:r w:rsidRPr="00236A68">
        <w:rPr>
          <w:rFonts w:ascii="Times New Roman" w:eastAsia="Times New Roman" w:hAnsi="Times New Roman" w:cs="Times New Roman"/>
          <w:spacing w:val="-1"/>
          <w:sz w:val="28"/>
          <w:szCs w:val="28"/>
        </w:rPr>
        <w:t>л</w:t>
      </w:r>
      <w:r w:rsidRPr="00236A68">
        <w:rPr>
          <w:rFonts w:ascii="Times New Roman" w:eastAsia="Times New Roman" w:hAnsi="Times New Roman" w:cs="Times New Roman"/>
          <w:sz w:val="28"/>
          <w:szCs w:val="28"/>
        </w:rPr>
        <w:t>е</w:t>
      </w:r>
      <w:r w:rsidRPr="00236A68">
        <w:rPr>
          <w:rFonts w:ascii="Times New Roman" w:eastAsia="Times New Roman" w:hAnsi="Times New Roman" w:cs="Times New Roman"/>
          <w:spacing w:val="1"/>
          <w:sz w:val="28"/>
          <w:szCs w:val="28"/>
        </w:rPr>
        <w:t>ни</w:t>
      </w:r>
      <w:r w:rsidRPr="00236A68">
        <w:rPr>
          <w:rFonts w:ascii="Times New Roman" w:eastAsia="Times New Roman" w:hAnsi="Times New Roman" w:cs="Times New Roman"/>
          <w:sz w:val="28"/>
          <w:szCs w:val="28"/>
        </w:rPr>
        <w:t>е в</w:t>
      </w:r>
      <w:r w:rsidRPr="00236A68">
        <w:rPr>
          <w:rFonts w:ascii="Times New Roman" w:eastAsia="Times New Roman" w:hAnsi="Times New Roman" w:cs="Times New Roman"/>
          <w:spacing w:val="-1"/>
          <w:sz w:val="28"/>
          <w:szCs w:val="28"/>
        </w:rPr>
        <w:t xml:space="preserve"> </w:t>
      </w:r>
      <w:r w:rsidRPr="00236A68">
        <w:rPr>
          <w:rFonts w:ascii="Times New Roman" w:eastAsia="Times New Roman" w:hAnsi="Times New Roman" w:cs="Times New Roman"/>
          <w:spacing w:val="-3"/>
          <w:sz w:val="28"/>
          <w:szCs w:val="28"/>
        </w:rPr>
        <w:t>с</w:t>
      </w:r>
      <w:r w:rsidRPr="00236A68">
        <w:rPr>
          <w:rFonts w:ascii="Times New Roman" w:eastAsia="Times New Roman" w:hAnsi="Times New Roman" w:cs="Times New Roman"/>
          <w:sz w:val="28"/>
          <w:szCs w:val="28"/>
        </w:rPr>
        <w:t>фере</w:t>
      </w:r>
      <w:r w:rsidRPr="00236A68">
        <w:rPr>
          <w:rFonts w:ascii="Times New Roman" w:eastAsia="Times New Roman" w:hAnsi="Times New Roman" w:cs="Times New Roman"/>
          <w:spacing w:val="-1"/>
          <w:sz w:val="28"/>
          <w:szCs w:val="28"/>
        </w:rPr>
        <w:t xml:space="preserve"> </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1"/>
          <w:sz w:val="28"/>
          <w:szCs w:val="28"/>
        </w:rPr>
        <w:t>б</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z w:val="28"/>
          <w:szCs w:val="28"/>
        </w:rPr>
        <w:t>а</w:t>
      </w:r>
      <w:r w:rsidRPr="00236A68">
        <w:rPr>
          <w:rFonts w:ascii="Times New Roman" w:eastAsia="Times New Roman" w:hAnsi="Times New Roman" w:cs="Times New Roman"/>
          <w:spacing w:val="-3"/>
          <w:sz w:val="28"/>
          <w:szCs w:val="28"/>
        </w:rPr>
        <w:t>з</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ва</w:t>
      </w:r>
      <w:r w:rsidRPr="00236A68">
        <w:rPr>
          <w:rFonts w:ascii="Times New Roman" w:eastAsia="Times New Roman" w:hAnsi="Times New Roman" w:cs="Times New Roman"/>
          <w:spacing w:val="-2"/>
          <w:sz w:val="28"/>
          <w:szCs w:val="28"/>
        </w:rPr>
        <w:t>н</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я</w:t>
      </w:r>
      <w:r>
        <w:rPr>
          <w:rFonts w:ascii="Times New Roman" w:hAnsi="Times New Roman" w:cs="Times New Roman"/>
          <w:sz w:val="28"/>
          <w:szCs w:val="28"/>
        </w:rPr>
        <w:t>).</w:t>
      </w:r>
      <w:r w:rsidRPr="00B07718">
        <w:rPr>
          <w:rFonts w:ascii="Times New Roman" w:hAnsi="Times New Roman" w:cs="Times New Roman"/>
          <w:sz w:val="28"/>
          <w:szCs w:val="28"/>
        </w:rPr>
        <w:t xml:space="preserve"> </w:t>
      </w:r>
    </w:p>
    <w:p w14:paraId="3C455A73" w14:textId="5E399DAF" w:rsidR="00B07718" w:rsidRDefault="00B07718" w:rsidP="00B07718">
      <w:pPr>
        <w:spacing w:before="24" w:after="0" w:line="240" w:lineRule="auto"/>
        <w:ind w:right="-20"/>
        <w:rPr>
          <w:rFonts w:ascii="Times New Roman" w:hAnsi="Times New Roman" w:cs="Times New Roman"/>
          <w:sz w:val="28"/>
          <w:szCs w:val="28"/>
        </w:rPr>
      </w:pPr>
    </w:p>
    <w:p w14:paraId="5BCF47A4" w14:textId="0F023BCE" w:rsidR="00B07718" w:rsidRDefault="00B07718" w:rsidP="00DF5CE1">
      <w:pPr>
        <w:spacing w:after="0"/>
        <w:ind w:firstLine="709"/>
        <w:jc w:val="both"/>
        <w:rPr>
          <w:rFonts w:ascii="Times New Roman" w:hAnsi="Times New Roman" w:cs="Times New Roman"/>
          <w:sz w:val="28"/>
          <w:szCs w:val="28"/>
        </w:rPr>
      </w:pPr>
      <w:r>
        <w:rPr>
          <w:rFonts w:ascii="Times New Roman" w:eastAsia="Times New Roman" w:hAnsi="Times New Roman" w:cs="Times New Roman"/>
          <w:b/>
          <w:bCs/>
          <w:spacing w:val="-1"/>
          <w:sz w:val="28"/>
          <w:szCs w:val="28"/>
        </w:rPr>
        <w:lastRenderedPageBreak/>
        <w:t>Перечень</w:t>
      </w:r>
      <w:r w:rsidRPr="00236A68">
        <w:rPr>
          <w:rFonts w:ascii="Times New Roman" w:eastAsia="Times New Roman" w:hAnsi="Times New Roman" w:cs="Times New Roman"/>
          <w:b/>
          <w:bCs/>
          <w:sz w:val="28"/>
          <w:szCs w:val="28"/>
        </w:rPr>
        <w:t xml:space="preserve"> о</w:t>
      </w:r>
      <w:r w:rsidRPr="00236A68">
        <w:rPr>
          <w:rFonts w:ascii="Times New Roman" w:eastAsia="Times New Roman" w:hAnsi="Times New Roman" w:cs="Times New Roman"/>
          <w:b/>
          <w:bCs/>
          <w:spacing w:val="1"/>
          <w:sz w:val="28"/>
          <w:szCs w:val="28"/>
        </w:rPr>
        <w:t>б</w:t>
      </w:r>
      <w:r w:rsidRPr="00236A68">
        <w:rPr>
          <w:rFonts w:ascii="Times New Roman" w:eastAsia="Times New Roman" w:hAnsi="Times New Roman" w:cs="Times New Roman"/>
          <w:b/>
          <w:bCs/>
          <w:sz w:val="28"/>
          <w:szCs w:val="28"/>
        </w:rPr>
        <w:t>я</w:t>
      </w:r>
      <w:r w:rsidRPr="00236A68">
        <w:rPr>
          <w:rFonts w:ascii="Times New Roman" w:eastAsia="Times New Roman" w:hAnsi="Times New Roman" w:cs="Times New Roman"/>
          <w:b/>
          <w:bCs/>
          <w:spacing w:val="-3"/>
          <w:sz w:val="28"/>
          <w:szCs w:val="28"/>
        </w:rPr>
        <w:t>з</w:t>
      </w:r>
      <w:r w:rsidRPr="00236A68">
        <w:rPr>
          <w:rFonts w:ascii="Times New Roman" w:eastAsia="Times New Roman" w:hAnsi="Times New Roman" w:cs="Times New Roman"/>
          <w:b/>
          <w:bCs/>
          <w:spacing w:val="1"/>
          <w:sz w:val="28"/>
          <w:szCs w:val="28"/>
        </w:rPr>
        <w:t>а</w:t>
      </w:r>
      <w:r w:rsidRPr="00236A68">
        <w:rPr>
          <w:rFonts w:ascii="Times New Roman" w:eastAsia="Times New Roman" w:hAnsi="Times New Roman" w:cs="Times New Roman"/>
          <w:b/>
          <w:bCs/>
          <w:spacing w:val="-1"/>
          <w:sz w:val="28"/>
          <w:szCs w:val="28"/>
        </w:rPr>
        <w:t>т</w:t>
      </w:r>
      <w:r w:rsidRPr="00236A68">
        <w:rPr>
          <w:rFonts w:ascii="Times New Roman" w:eastAsia="Times New Roman" w:hAnsi="Times New Roman" w:cs="Times New Roman"/>
          <w:b/>
          <w:bCs/>
          <w:sz w:val="28"/>
          <w:szCs w:val="28"/>
        </w:rPr>
        <w:t>е</w:t>
      </w:r>
      <w:r w:rsidRPr="00236A68">
        <w:rPr>
          <w:rFonts w:ascii="Times New Roman" w:eastAsia="Times New Roman" w:hAnsi="Times New Roman" w:cs="Times New Roman"/>
          <w:b/>
          <w:bCs/>
          <w:spacing w:val="1"/>
          <w:sz w:val="28"/>
          <w:szCs w:val="28"/>
        </w:rPr>
        <w:t>л</w:t>
      </w:r>
      <w:r w:rsidRPr="00236A68">
        <w:rPr>
          <w:rFonts w:ascii="Times New Roman" w:eastAsia="Times New Roman" w:hAnsi="Times New Roman" w:cs="Times New Roman"/>
          <w:b/>
          <w:bCs/>
          <w:sz w:val="28"/>
          <w:szCs w:val="28"/>
        </w:rPr>
        <w:t>ь</w:t>
      </w:r>
      <w:r w:rsidRPr="00236A68">
        <w:rPr>
          <w:rFonts w:ascii="Times New Roman" w:eastAsia="Times New Roman" w:hAnsi="Times New Roman" w:cs="Times New Roman"/>
          <w:b/>
          <w:bCs/>
          <w:spacing w:val="-3"/>
          <w:sz w:val="28"/>
          <w:szCs w:val="28"/>
        </w:rPr>
        <w:t>н</w:t>
      </w:r>
      <w:r w:rsidRPr="00236A68">
        <w:rPr>
          <w:rFonts w:ascii="Times New Roman" w:eastAsia="Times New Roman" w:hAnsi="Times New Roman" w:cs="Times New Roman"/>
          <w:b/>
          <w:bCs/>
          <w:spacing w:val="-1"/>
          <w:sz w:val="28"/>
          <w:szCs w:val="28"/>
        </w:rPr>
        <w:t>ы</w:t>
      </w:r>
      <w:r w:rsidRPr="00236A68">
        <w:rPr>
          <w:rFonts w:ascii="Times New Roman" w:eastAsia="Times New Roman" w:hAnsi="Times New Roman" w:cs="Times New Roman"/>
          <w:b/>
          <w:bCs/>
          <w:sz w:val="28"/>
          <w:szCs w:val="28"/>
        </w:rPr>
        <w:t>х</w:t>
      </w:r>
      <w:r w:rsidRPr="00236A68">
        <w:rPr>
          <w:rFonts w:ascii="Times New Roman" w:eastAsia="Times New Roman" w:hAnsi="Times New Roman" w:cs="Times New Roman"/>
          <w:b/>
          <w:bCs/>
          <w:spacing w:val="1"/>
          <w:sz w:val="28"/>
          <w:szCs w:val="28"/>
        </w:rPr>
        <w:t xml:space="preserve"> </w:t>
      </w:r>
      <w:r w:rsidRPr="00236A68">
        <w:rPr>
          <w:rFonts w:ascii="Times New Roman" w:eastAsia="Times New Roman" w:hAnsi="Times New Roman" w:cs="Times New Roman"/>
          <w:b/>
          <w:bCs/>
          <w:sz w:val="28"/>
          <w:szCs w:val="28"/>
        </w:rPr>
        <w:t>т</w:t>
      </w:r>
      <w:r w:rsidRPr="00236A68">
        <w:rPr>
          <w:rFonts w:ascii="Times New Roman" w:eastAsia="Times New Roman" w:hAnsi="Times New Roman" w:cs="Times New Roman"/>
          <w:b/>
          <w:bCs/>
          <w:spacing w:val="-2"/>
          <w:sz w:val="28"/>
          <w:szCs w:val="28"/>
        </w:rPr>
        <w:t>е</w:t>
      </w:r>
      <w:r w:rsidRPr="00236A68">
        <w:rPr>
          <w:rFonts w:ascii="Times New Roman" w:eastAsia="Times New Roman" w:hAnsi="Times New Roman" w:cs="Times New Roman"/>
          <w:b/>
          <w:bCs/>
          <w:sz w:val="28"/>
          <w:szCs w:val="28"/>
        </w:rPr>
        <w:t>ма</w:t>
      </w:r>
      <w:r w:rsidRPr="00236A68">
        <w:rPr>
          <w:rFonts w:ascii="Times New Roman" w:eastAsia="Times New Roman" w:hAnsi="Times New Roman" w:cs="Times New Roman"/>
          <w:b/>
          <w:bCs/>
          <w:spacing w:val="1"/>
          <w:sz w:val="28"/>
          <w:szCs w:val="28"/>
        </w:rPr>
        <w:t>т</w:t>
      </w:r>
      <w:r w:rsidRPr="00236A68">
        <w:rPr>
          <w:rFonts w:ascii="Times New Roman" w:eastAsia="Times New Roman" w:hAnsi="Times New Roman" w:cs="Times New Roman"/>
          <w:b/>
          <w:bCs/>
          <w:spacing w:val="-1"/>
          <w:sz w:val="28"/>
          <w:szCs w:val="28"/>
        </w:rPr>
        <w:t>и</w:t>
      </w:r>
      <w:r w:rsidRPr="00236A68">
        <w:rPr>
          <w:rFonts w:ascii="Times New Roman" w:eastAsia="Times New Roman" w:hAnsi="Times New Roman" w:cs="Times New Roman"/>
          <w:b/>
          <w:bCs/>
          <w:sz w:val="28"/>
          <w:szCs w:val="28"/>
        </w:rPr>
        <w:t>к</w:t>
      </w:r>
      <w:r>
        <w:rPr>
          <w:rFonts w:ascii="Times New Roman" w:eastAsia="Times New Roman" w:hAnsi="Times New Roman" w:cs="Times New Roman"/>
          <w:b/>
          <w:bCs/>
          <w:sz w:val="28"/>
          <w:szCs w:val="28"/>
        </w:rPr>
        <w:t xml:space="preserve"> </w:t>
      </w:r>
      <w:r w:rsidRPr="00236A68">
        <w:rPr>
          <w:rFonts w:ascii="Times New Roman" w:eastAsia="Times New Roman" w:hAnsi="Times New Roman" w:cs="Times New Roman"/>
          <w:b/>
          <w:bCs/>
          <w:sz w:val="28"/>
          <w:szCs w:val="28"/>
        </w:rPr>
        <w:t>для р</w:t>
      </w:r>
      <w:r w:rsidRPr="00236A68">
        <w:rPr>
          <w:rFonts w:ascii="Times New Roman" w:eastAsia="Times New Roman" w:hAnsi="Times New Roman" w:cs="Times New Roman"/>
          <w:b/>
          <w:bCs/>
          <w:spacing w:val="1"/>
          <w:sz w:val="28"/>
          <w:szCs w:val="28"/>
        </w:rPr>
        <w:t>а</w:t>
      </w:r>
      <w:r w:rsidRPr="00236A68">
        <w:rPr>
          <w:rFonts w:ascii="Times New Roman" w:eastAsia="Times New Roman" w:hAnsi="Times New Roman" w:cs="Times New Roman"/>
          <w:b/>
          <w:bCs/>
          <w:sz w:val="28"/>
          <w:szCs w:val="28"/>
        </w:rPr>
        <w:t>с</w:t>
      </w:r>
      <w:r w:rsidRPr="00236A68">
        <w:rPr>
          <w:rFonts w:ascii="Times New Roman" w:eastAsia="Times New Roman" w:hAnsi="Times New Roman" w:cs="Times New Roman"/>
          <w:b/>
          <w:bCs/>
          <w:spacing w:val="-2"/>
          <w:sz w:val="28"/>
          <w:szCs w:val="28"/>
        </w:rPr>
        <w:t>см</w:t>
      </w:r>
      <w:r w:rsidRPr="00236A68">
        <w:rPr>
          <w:rFonts w:ascii="Times New Roman" w:eastAsia="Times New Roman" w:hAnsi="Times New Roman" w:cs="Times New Roman"/>
          <w:b/>
          <w:bCs/>
          <w:spacing w:val="1"/>
          <w:sz w:val="28"/>
          <w:szCs w:val="28"/>
        </w:rPr>
        <w:t>от</w:t>
      </w:r>
      <w:r w:rsidRPr="00236A68">
        <w:rPr>
          <w:rFonts w:ascii="Times New Roman" w:eastAsia="Times New Roman" w:hAnsi="Times New Roman" w:cs="Times New Roman"/>
          <w:b/>
          <w:bCs/>
          <w:spacing w:val="-3"/>
          <w:sz w:val="28"/>
          <w:szCs w:val="28"/>
        </w:rPr>
        <w:t>р</w:t>
      </w:r>
      <w:r w:rsidRPr="00236A68">
        <w:rPr>
          <w:rFonts w:ascii="Times New Roman" w:eastAsia="Times New Roman" w:hAnsi="Times New Roman" w:cs="Times New Roman"/>
          <w:b/>
          <w:bCs/>
          <w:sz w:val="28"/>
          <w:szCs w:val="28"/>
        </w:rPr>
        <w:t>ен</w:t>
      </w:r>
      <w:r w:rsidRPr="00236A68">
        <w:rPr>
          <w:rFonts w:ascii="Times New Roman" w:eastAsia="Times New Roman" w:hAnsi="Times New Roman" w:cs="Times New Roman"/>
          <w:b/>
          <w:bCs/>
          <w:spacing w:val="-2"/>
          <w:sz w:val="28"/>
          <w:szCs w:val="28"/>
        </w:rPr>
        <w:t>и</w:t>
      </w:r>
      <w:r w:rsidRPr="00236A68">
        <w:rPr>
          <w:rFonts w:ascii="Times New Roman" w:eastAsia="Times New Roman" w:hAnsi="Times New Roman" w:cs="Times New Roman"/>
          <w:b/>
          <w:bCs/>
          <w:sz w:val="28"/>
          <w:szCs w:val="28"/>
        </w:rPr>
        <w:t>я</w:t>
      </w:r>
      <w:r w:rsidRPr="00236A68">
        <w:rPr>
          <w:rFonts w:ascii="Times New Roman" w:eastAsia="Times New Roman" w:hAnsi="Times New Roman" w:cs="Times New Roman"/>
          <w:b/>
          <w:bCs/>
          <w:spacing w:val="-1"/>
          <w:sz w:val="28"/>
          <w:szCs w:val="28"/>
        </w:rPr>
        <w:t xml:space="preserve"> </w:t>
      </w:r>
      <w:r w:rsidRPr="00236A68">
        <w:rPr>
          <w:rFonts w:ascii="Times New Roman" w:eastAsia="Times New Roman" w:hAnsi="Times New Roman" w:cs="Times New Roman"/>
          <w:b/>
          <w:bCs/>
          <w:sz w:val="28"/>
          <w:szCs w:val="28"/>
        </w:rPr>
        <w:t>в</w:t>
      </w:r>
      <w:r w:rsidRPr="00236A68">
        <w:rPr>
          <w:rFonts w:ascii="Times New Roman" w:eastAsia="Times New Roman" w:hAnsi="Times New Roman" w:cs="Times New Roman"/>
          <w:b/>
          <w:bCs/>
          <w:spacing w:val="-1"/>
          <w:sz w:val="28"/>
          <w:szCs w:val="28"/>
        </w:rPr>
        <w:t xml:space="preserve"> п</w:t>
      </w:r>
      <w:r w:rsidRPr="00236A68">
        <w:rPr>
          <w:rFonts w:ascii="Times New Roman" w:eastAsia="Times New Roman" w:hAnsi="Times New Roman" w:cs="Times New Roman"/>
          <w:b/>
          <w:bCs/>
          <w:spacing w:val="1"/>
          <w:sz w:val="28"/>
          <w:szCs w:val="28"/>
        </w:rPr>
        <w:t>о</w:t>
      </w:r>
      <w:r w:rsidRPr="00236A68">
        <w:rPr>
          <w:rFonts w:ascii="Times New Roman" w:eastAsia="Times New Roman" w:hAnsi="Times New Roman" w:cs="Times New Roman"/>
          <w:b/>
          <w:bCs/>
          <w:sz w:val="28"/>
          <w:szCs w:val="28"/>
        </w:rPr>
        <w:t>вес</w:t>
      </w:r>
      <w:r w:rsidRPr="00236A68">
        <w:rPr>
          <w:rFonts w:ascii="Times New Roman" w:eastAsia="Times New Roman" w:hAnsi="Times New Roman" w:cs="Times New Roman"/>
          <w:b/>
          <w:bCs/>
          <w:spacing w:val="1"/>
          <w:sz w:val="28"/>
          <w:szCs w:val="28"/>
        </w:rPr>
        <w:t>т</w:t>
      </w:r>
      <w:r w:rsidRPr="00236A68">
        <w:rPr>
          <w:rFonts w:ascii="Times New Roman" w:eastAsia="Times New Roman" w:hAnsi="Times New Roman" w:cs="Times New Roman"/>
          <w:b/>
          <w:bCs/>
          <w:spacing w:val="-1"/>
          <w:sz w:val="28"/>
          <w:szCs w:val="28"/>
        </w:rPr>
        <w:t>к</w:t>
      </w:r>
      <w:r w:rsidRPr="00236A68">
        <w:rPr>
          <w:rFonts w:ascii="Times New Roman" w:eastAsia="Times New Roman" w:hAnsi="Times New Roman" w:cs="Times New Roman"/>
          <w:b/>
          <w:bCs/>
          <w:sz w:val="28"/>
          <w:szCs w:val="28"/>
        </w:rPr>
        <w:t>е</w:t>
      </w:r>
      <w:r w:rsidRPr="00236A68">
        <w:rPr>
          <w:rFonts w:ascii="Times New Roman" w:eastAsia="Times New Roman" w:hAnsi="Times New Roman" w:cs="Times New Roman"/>
          <w:b/>
          <w:bCs/>
          <w:spacing w:val="-3"/>
          <w:sz w:val="28"/>
          <w:szCs w:val="28"/>
        </w:rPr>
        <w:t xml:space="preserve"> </w:t>
      </w:r>
      <w:r w:rsidRPr="00236A68">
        <w:rPr>
          <w:rFonts w:ascii="Times New Roman" w:eastAsia="Times New Roman" w:hAnsi="Times New Roman" w:cs="Times New Roman"/>
          <w:b/>
          <w:bCs/>
          <w:spacing w:val="-1"/>
          <w:sz w:val="28"/>
          <w:szCs w:val="28"/>
        </w:rPr>
        <w:t>«</w:t>
      </w:r>
      <w:r w:rsidRPr="00236A68">
        <w:rPr>
          <w:rFonts w:ascii="Times New Roman" w:eastAsia="Times New Roman" w:hAnsi="Times New Roman" w:cs="Times New Roman"/>
          <w:b/>
          <w:bCs/>
          <w:spacing w:val="1"/>
          <w:sz w:val="28"/>
          <w:szCs w:val="28"/>
        </w:rPr>
        <w:t>а</w:t>
      </w:r>
      <w:r w:rsidRPr="00236A68">
        <w:rPr>
          <w:rFonts w:ascii="Times New Roman" w:eastAsia="Times New Roman" w:hAnsi="Times New Roman" w:cs="Times New Roman"/>
          <w:b/>
          <w:bCs/>
          <w:sz w:val="28"/>
          <w:szCs w:val="28"/>
        </w:rPr>
        <w:t>вгу</w:t>
      </w:r>
      <w:r w:rsidRPr="00236A68">
        <w:rPr>
          <w:rFonts w:ascii="Times New Roman" w:eastAsia="Times New Roman" w:hAnsi="Times New Roman" w:cs="Times New Roman"/>
          <w:b/>
          <w:bCs/>
          <w:spacing w:val="-2"/>
          <w:sz w:val="28"/>
          <w:szCs w:val="28"/>
        </w:rPr>
        <w:t>с</w:t>
      </w:r>
      <w:r w:rsidRPr="00236A68">
        <w:rPr>
          <w:rFonts w:ascii="Times New Roman" w:eastAsia="Times New Roman" w:hAnsi="Times New Roman" w:cs="Times New Roman"/>
          <w:b/>
          <w:bCs/>
          <w:spacing w:val="-1"/>
          <w:sz w:val="28"/>
          <w:szCs w:val="28"/>
        </w:rPr>
        <w:t>т</w:t>
      </w:r>
      <w:r w:rsidRPr="00236A68">
        <w:rPr>
          <w:rFonts w:ascii="Times New Roman" w:eastAsia="Times New Roman" w:hAnsi="Times New Roman" w:cs="Times New Roman"/>
          <w:b/>
          <w:bCs/>
          <w:spacing w:val="1"/>
          <w:sz w:val="28"/>
          <w:szCs w:val="28"/>
        </w:rPr>
        <w:t>о</w:t>
      </w:r>
      <w:r w:rsidRPr="00236A68">
        <w:rPr>
          <w:rFonts w:ascii="Times New Roman" w:eastAsia="Times New Roman" w:hAnsi="Times New Roman" w:cs="Times New Roman"/>
          <w:b/>
          <w:bCs/>
          <w:sz w:val="28"/>
          <w:szCs w:val="28"/>
        </w:rPr>
        <w:t>вс</w:t>
      </w:r>
      <w:r w:rsidRPr="00236A68">
        <w:rPr>
          <w:rFonts w:ascii="Times New Roman" w:eastAsia="Times New Roman" w:hAnsi="Times New Roman" w:cs="Times New Roman"/>
          <w:b/>
          <w:bCs/>
          <w:spacing w:val="-1"/>
          <w:sz w:val="28"/>
          <w:szCs w:val="28"/>
        </w:rPr>
        <w:t>ких</w:t>
      </w:r>
      <w:r w:rsidRPr="00236A68">
        <w:rPr>
          <w:rFonts w:ascii="Times New Roman" w:eastAsia="Times New Roman" w:hAnsi="Times New Roman" w:cs="Times New Roman"/>
          <w:b/>
          <w:bCs/>
          <w:sz w:val="28"/>
          <w:szCs w:val="28"/>
        </w:rPr>
        <w:t>»</w:t>
      </w:r>
      <w:r w:rsidRPr="00236A68">
        <w:rPr>
          <w:rFonts w:ascii="Times New Roman" w:eastAsia="Times New Roman" w:hAnsi="Times New Roman" w:cs="Times New Roman"/>
          <w:b/>
          <w:bCs/>
          <w:spacing w:val="1"/>
          <w:sz w:val="28"/>
          <w:szCs w:val="28"/>
        </w:rPr>
        <w:t xml:space="preserve"> </w:t>
      </w:r>
      <w:r w:rsidRPr="00236A68">
        <w:rPr>
          <w:rFonts w:ascii="Times New Roman" w:eastAsia="Times New Roman" w:hAnsi="Times New Roman" w:cs="Times New Roman"/>
          <w:b/>
          <w:bCs/>
          <w:sz w:val="28"/>
          <w:szCs w:val="28"/>
        </w:rPr>
        <w:t>со</w:t>
      </w:r>
      <w:r w:rsidRPr="00236A68">
        <w:rPr>
          <w:rFonts w:ascii="Times New Roman" w:eastAsia="Times New Roman" w:hAnsi="Times New Roman" w:cs="Times New Roman"/>
          <w:b/>
          <w:bCs/>
          <w:spacing w:val="-2"/>
          <w:sz w:val="28"/>
          <w:szCs w:val="28"/>
        </w:rPr>
        <w:t>в</w:t>
      </w:r>
      <w:r w:rsidRPr="00236A68">
        <w:rPr>
          <w:rFonts w:ascii="Times New Roman" w:eastAsia="Times New Roman" w:hAnsi="Times New Roman" w:cs="Times New Roman"/>
          <w:b/>
          <w:bCs/>
          <w:sz w:val="28"/>
          <w:szCs w:val="28"/>
        </w:rPr>
        <w:t>е</w:t>
      </w:r>
      <w:r w:rsidRPr="00236A68">
        <w:rPr>
          <w:rFonts w:ascii="Times New Roman" w:eastAsia="Times New Roman" w:hAnsi="Times New Roman" w:cs="Times New Roman"/>
          <w:b/>
          <w:bCs/>
          <w:spacing w:val="-2"/>
          <w:sz w:val="28"/>
          <w:szCs w:val="28"/>
        </w:rPr>
        <w:t>щ</w:t>
      </w:r>
      <w:r w:rsidRPr="00236A68">
        <w:rPr>
          <w:rFonts w:ascii="Times New Roman" w:eastAsia="Times New Roman" w:hAnsi="Times New Roman" w:cs="Times New Roman"/>
          <w:b/>
          <w:bCs/>
          <w:spacing w:val="1"/>
          <w:sz w:val="28"/>
          <w:szCs w:val="28"/>
        </w:rPr>
        <w:t>а</w:t>
      </w:r>
      <w:r w:rsidRPr="00236A68">
        <w:rPr>
          <w:rFonts w:ascii="Times New Roman" w:eastAsia="Times New Roman" w:hAnsi="Times New Roman" w:cs="Times New Roman"/>
          <w:b/>
          <w:bCs/>
          <w:spacing w:val="-1"/>
          <w:sz w:val="28"/>
          <w:szCs w:val="28"/>
        </w:rPr>
        <w:t>ни</w:t>
      </w:r>
      <w:r w:rsidRPr="00236A68">
        <w:rPr>
          <w:rFonts w:ascii="Times New Roman" w:eastAsia="Times New Roman" w:hAnsi="Times New Roman" w:cs="Times New Roman"/>
          <w:b/>
          <w:bCs/>
          <w:sz w:val="28"/>
          <w:szCs w:val="28"/>
        </w:rPr>
        <w:t>й</w:t>
      </w:r>
    </w:p>
    <w:p w14:paraId="11BE8804" w14:textId="37E5ACB8" w:rsidR="00B07718" w:rsidRDefault="00B07718" w:rsidP="00B07718">
      <w:pPr>
        <w:spacing w:after="0"/>
        <w:ind w:firstLine="709"/>
        <w:jc w:val="both"/>
        <w:rPr>
          <w:rFonts w:ascii="Times New Roman" w:hAnsi="Times New Roman" w:cs="Times New Roman"/>
          <w:sz w:val="28"/>
          <w:szCs w:val="28"/>
        </w:rPr>
      </w:pPr>
      <w:r>
        <w:rPr>
          <w:rFonts w:ascii="Times New Roman" w:eastAsia="Times New Roman" w:hAnsi="Times New Roman" w:cs="Times New Roman"/>
          <w:spacing w:val="1"/>
          <w:sz w:val="28"/>
          <w:szCs w:val="28"/>
        </w:rPr>
        <w:t>1</w:t>
      </w:r>
      <w:r>
        <w:rPr>
          <w:rFonts w:ascii="Times New Roman" w:eastAsia="Times New Roman" w:hAnsi="Times New Roman" w:cs="Times New Roman"/>
          <w:sz w:val="28"/>
          <w:szCs w:val="28"/>
        </w:rPr>
        <w:t>.</w:t>
      </w:r>
      <w:r w:rsidR="002D46B2">
        <w:rPr>
          <w:rFonts w:ascii="Times New Roman" w:eastAsia="Times New Roman" w:hAnsi="Times New Roman" w:cs="Times New Roman"/>
          <w:sz w:val="28"/>
          <w:szCs w:val="28"/>
        </w:rPr>
        <w:t> </w:t>
      </w:r>
      <w:r>
        <w:rPr>
          <w:rFonts w:ascii="Times New Roman" w:eastAsia="Times New Roman" w:hAnsi="Times New Roman" w:cs="Times New Roman"/>
          <w:sz w:val="28"/>
          <w:szCs w:val="28"/>
        </w:rPr>
        <w:t>О</w:t>
      </w:r>
      <w:r>
        <w:rPr>
          <w:rFonts w:ascii="Times New Roman" w:eastAsia="Times New Roman" w:hAnsi="Times New Roman" w:cs="Times New Roman"/>
          <w:spacing w:val="68"/>
          <w:sz w:val="28"/>
          <w:szCs w:val="28"/>
        </w:rPr>
        <w:t xml:space="preserve"> </w:t>
      </w:r>
      <w:r>
        <w:rPr>
          <w:rFonts w:ascii="Times New Roman" w:eastAsia="Times New Roman" w:hAnsi="Times New Roman" w:cs="Times New Roman"/>
          <w:spacing w:val="-1"/>
          <w:sz w:val="28"/>
          <w:szCs w:val="28"/>
        </w:rPr>
        <w:t>х</w:t>
      </w:r>
      <w:r>
        <w:rPr>
          <w:rFonts w:ascii="Times New Roman" w:eastAsia="Times New Roman" w:hAnsi="Times New Roman" w:cs="Times New Roman"/>
          <w:spacing w:val="1"/>
          <w:sz w:val="28"/>
          <w:szCs w:val="28"/>
        </w:rPr>
        <w:t>од</w:t>
      </w:r>
      <w:r>
        <w:rPr>
          <w:rFonts w:ascii="Times New Roman" w:eastAsia="Times New Roman" w:hAnsi="Times New Roman" w:cs="Times New Roman"/>
          <w:sz w:val="28"/>
          <w:szCs w:val="28"/>
        </w:rPr>
        <w:t>е</w:t>
      </w:r>
      <w:r>
        <w:rPr>
          <w:rFonts w:ascii="Times New Roman" w:eastAsia="Times New Roman" w:hAnsi="Times New Roman" w:cs="Times New Roman"/>
          <w:spacing w:val="67"/>
          <w:sz w:val="28"/>
          <w:szCs w:val="28"/>
        </w:rPr>
        <w:t xml:space="preserve"> </w:t>
      </w:r>
      <w:proofErr w:type="gramStart"/>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с</w:t>
      </w:r>
      <w:r>
        <w:rPr>
          <w:rFonts w:ascii="Times New Roman" w:eastAsia="Times New Roman" w:hAnsi="Times New Roman" w:cs="Times New Roman"/>
          <w:spacing w:val="-1"/>
          <w:sz w:val="28"/>
          <w:szCs w:val="28"/>
        </w:rPr>
        <w:t>п</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
          <w:sz w:val="28"/>
          <w:szCs w:val="28"/>
        </w:rPr>
        <w:t>л</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2"/>
          <w:sz w:val="28"/>
          <w:szCs w:val="28"/>
        </w:rPr>
        <w:t>е</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я</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pacing w:val="-1"/>
          <w:sz w:val="28"/>
          <w:szCs w:val="28"/>
        </w:rPr>
        <w:t>Пл</w:t>
      </w:r>
      <w:r>
        <w:rPr>
          <w:rFonts w:ascii="Times New Roman" w:eastAsia="Times New Roman" w:hAnsi="Times New Roman" w:cs="Times New Roman"/>
          <w:sz w:val="28"/>
          <w:szCs w:val="28"/>
        </w:rPr>
        <w:t>а</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а</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z w:val="28"/>
          <w:szCs w:val="28"/>
        </w:rPr>
        <w:t>ме</w:t>
      </w:r>
      <w:r>
        <w:rPr>
          <w:rFonts w:ascii="Times New Roman" w:eastAsia="Times New Roman" w:hAnsi="Times New Roman" w:cs="Times New Roman"/>
          <w:spacing w:val="-1"/>
          <w:sz w:val="28"/>
          <w:szCs w:val="28"/>
        </w:rPr>
        <w:t>ро</w:t>
      </w:r>
      <w:r>
        <w:rPr>
          <w:rFonts w:ascii="Times New Roman" w:eastAsia="Times New Roman" w:hAnsi="Times New Roman" w:cs="Times New Roman"/>
          <w:spacing w:val="1"/>
          <w:sz w:val="28"/>
          <w:szCs w:val="28"/>
        </w:rPr>
        <w:t>п</w:t>
      </w:r>
      <w:r>
        <w:rPr>
          <w:rFonts w:ascii="Times New Roman" w:eastAsia="Times New Roman" w:hAnsi="Times New Roman" w:cs="Times New Roman"/>
          <w:spacing w:val="-1"/>
          <w:sz w:val="28"/>
          <w:szCs w:val="28"/>
        </w:rPr>
        <w:t>р</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я</w:t>
      </w:r>
      <w:r>
        <w:rPr>
          <w:rFonts w:ascii="Times New Roman" w:eastAsia="Times New Roman" w:hAnsi="Times New Roman" w:cs="Times New Roman"/>
          <w:spacing w:val="-2"/>
          <w:sz w:val="28"/>
          <w:szCs w:val="28"/>
        </w:rPr>
        <w:t>т</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й</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pacing w:val="1"/>
          <w:sz w:val="28"/>
          <w:szCs w:val="28"/>
        </w:rPr>
        <w:t>Г</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
          <w:sz w:val="28"/>
          <w:szCs w:val="28"/>
        </w:rPr>
        <w:t>д</w:t>
      </w:r>
      <w:r>
        <w:rPr>
          <w:rFonts w:ascii="Times New Roman" w:eastAsia="Times New Roman" w:hAnsi="Times New Roman" w:cs="Times New Roman"/>
          <w:sz w:val="28"/>
          <w:szCs w:val="28"/>
        </w:rPr>
        <w:t>а</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pacing w:val="-1"/>
          <w:sz w:val="28"/>
          <w:szCs w:val="28"/>
        </w:rPr>
        <w:t>д</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ш</w:t>
      </w:r>
      <w:r>
        <w:rPr>
          <w:rFonts w:ascii="Times New Roman" w:eastAsia="Times New Roman" w:hAnsi="Times New Roman" w:cs="Times New Roman"/>
          <w:spacing w:val="-2"/>
          <w:sz w:val="28"/>
          <w:szCs w:val="28"/>
        </w:rPr>
        <w:t>к</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
          <w:sz w:val="28"/>
          <w:szCs w:val="28"/>
        </w:rPr>
        <w:t>льн</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2"/>
          <w:sz w:val="28"/>
          <w:szCs w:val="28"/>
        </w:rPr>
        <w:t>г</w:t>
      </w:r>
      <w:r>
        <w:rPr>
          <w:rFonts w:ascii="Times New Roman" w:eastAsia="Times New Roman" w:hAnsi="Times New Roman" w:cs="Times New Roman"/>
          <w:sz w:val="28"/>
          <w:szCs w:val="28"/>
        </w:rPr>
        <w:t>о</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
          <w:sz w:val="28"/>
          <w:szCs w:val="28"/>
        </w:rPr>
        <w:t>б</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а</w:t>
      </w:r>
      <w:r>
        <w:rPr>
          <w:rFonts w:ascii="Times New Roman" w:eastAsia="Times New Roman" w:hAnsi="Times New Roman" w:cs="Times New Roman"/>
          <w:spacing w:val="-3"/>
          <w:sz w:val="28"/>
          <w:szCs w:val="28"/>
        </w:rPr>
        <w:t>з</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в</w:t>
      </w:r>
      <w:r>
        <w:rPr>
          <w:rFonts w:ascii="Times New Roman" w:eastAsia="Times New Roman" w:hAnsi="Times New Roman" w:cs="Times New Roman"/>
          <w:spacing w:val="-3"/>
          <w:sz w:val="28"/>
          <w:szCs w:val="28"/>
        </w:rPr>
        <w:t>а</w:t>
      </w:r>
      <w:r>
        <w:rPr>
          <w:rFonts w:ascii="Times New Roman" w:eastAsia="Times New Roman" w:hAnsi="Times New Roman" w:cs="Times New Roman"/>
          <w:spacing w:val="1"/>
          <w:sz w:val="28"/>
          <w:szCs w:val="28"/>
        </w:rPr>
        <w:t>ни</w:t>
      </w:r>
      <w:r>
        <w:rPr>
          <w:rFonts w:ascii="Times New Roman" w:eastAsia="Times New Roman" w:hAnsi="Times New Roman" w:cs="Times New Roman"/>
          <w:sz w:val="28"/>
          <w:szCs w:val="28"/>
        </w:rPr>
        <w:t>я</w:t>
      </w:r>
      <w:proofErr w:type="gramEnd"/>
      <w:r>
        <w:rPr>
          <w:rFonts w:ascii="Times New Roman" w:eastAsia="Times New Roman" w:hAnsi="Times New Roman" w:cs="Times New Roman"/>
          <w:sz w:val="28"/>
          <w:szCs w:val="28"/>
        </w:rPr>
        <w:t xml:space="preserve"> 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2</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2</w:t>
      </w:r>
      <w:r>
        <w:rPr>
          <w:rFonts w:ascii="Times New Roman" w:eastAsia="Times New Roman" w:hAnsi="Times New Roman" w:cs="Times New Roman"/>
          <w:sz w:val="28"/>
          <w:szCs w:val="28"/>
        </w:rPr>
        <w:t>6</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3"/>
          <w:sz w:val="28"/>
          <w:szCs w:val="28"/>
        </w:rPr>
        <w:t>г</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
          <w:sz w:val="28"/>
          <w:szCs w:val="28"/>
        </w:rPr>
        <w:t>д</w:t>
      </w:r>
      <w:r>
        <w:rPr>
          <w:rFonts w:ascii="Times New Roman" w:eastAsia="Times New Roman" w:hAnsi="Times New Roman" w:cs="Times New Roman"/>
          <w:spacing w:val="-4"/>
          <w:sz w:val="28"/>
          <w:szCs w:val="28"/>
        </w:rPr>
        <w:t>у</w:t>
      </w:r>
      <w:r>
        <w:rPr>
          <w:rFonts w:ascii="Times New Roman" w:eastAsia="Times New Roman" w:hAnsi="Times New Roman" w:cs="Times New Roman"/>
          <w:sz w:val="28"/>
          <w:szCs w:val="28"/>
        </w:rPr>
        <w:t>.</w:t>
      </w:r>
      <w:r w:rsidRPr="00B07718">
        <w:rPr>
          <w:rFonts w:ascii="Times New Roman" w:hAnsi="Times New Roman" w:cs="Times New Roman"/>
          <w:sz w:val="28"/>
          <w:szCs w:val="28"/>
        </w:rPr>
        <w:t xml:space="preserve"> </w:t>
      </w:r>
    </w:p>
    <w:p w14:paraId="3B3EFA6C" w14:textId="3F1ECE71" w:rsidR="00B07718" w:rsidRDefault="00B07718" w:rsidP="00B07718">
      <w:pPr>
        <w:spacing w:after="0"/>
        <w:ind w:firstLine="709"/>
        <w:jc w:val="both"/>
        <w:rPr>
          <w:rFonts w:ascii="Times New Roman" w:hAnsi="Times New Roman" w:cs="Times New Roman"/>
          <w:sz w:val="28"/>
          <w:szCs w:val="28"/>
        </w:rPr>
      </w:pPr>
      <w:r w:rsidRPr="00236A68">
        <w:rPr>
          <w:rFonts w:ascii="Times New Roman" w:eastAsia="Times New Roman" w:hAnsi="Times New Roman" w:cs="Times New Roman"/>
          <w:spacing w:val="1"/>
          <w:sz w:val="28"/>
          <w:szCs w:val="28"/>
        </w:rPr>
        <w:t>2</w:t>
      </w:r>
      <w:r w:rsidRPr="00236A68">
        <w:rPr>
          <w:rFonts w:ascii="Times New Roman" w:eastAsia="Times New Roman" w:hAnsi="Times New Roman" w:cs="Times New Roman"/>
          <w:sz w:val="28"/>
          <w:szCs w:val="28"/>
        </w:rPr>
        <w:t>.</w:t>
      </w:r>
      <w:r w:rsidR="002D46B2">
        <w:rPr>
          <w:rFonts w:ascii="Times New Roman" w:eastAsia="Times New Roman" w:hAnsi="Times New Roman" w:cs="Times New Roman"/>
          <w:sz w:val="28"/>
          <w:szCs w:val="28"/>
        </w:rPr>
        <w:t xml:space="preserve"> </w:t>
      </w:r>
      <w:r w:rsidRPr="00236A68">
        <w:rPr>
          <w:rFonts w:ascii="Times New Roman" w:eastAsia="Times New Roman" w:hAnsi="Times New Roman" w:cs="Times New Roman"/>
          <w:sz w:val="28"/>
          <w:szCs w:val="28"/>
        </w:rPr>
        <w:t>В</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2"/>
          <w:sz w:val="28"/>
          <w:szCs w:val="28"/>
        </w:rPr>
        <w:t>с</w:t>
      </w:r>
      <w:r w:rsidRPr="00236A68">
        <w:rPr>
          <w:rFonts w:ascii="Times New Roman" w:eastAsia="Times New Roman" w:hAnsi="Times New Roman" w:cs="Times New Roman"/>
          <w:spacing w:val="1"/>
          <w:sz w:val="28"/>
          <w:szCs w:val="28"/>
        </w:rPr>
        <w:t>пи</w:t>
      </w:r>
      <w:r w:rsidRPr="00236A68">
        <w:rPr>
          <w:rFonts w:ascii="Times New Roman" w:eastAsia="Times New Roman" w:hAnsi="Times New Roman" w:cs="Times New Roman"/>
          <w:spacing w:val="-3"/>
          <w:sz w:val="28"/>
          <w:szCs w:val="28"/>
        </w:rPr>
        <w:t>т</w:t>
      </w:r>
      <w:r w:rsidRPr="00236A68">
        <w:rPr>
          <w:rFonts w:ascii="Times New Roman" w:eastAsia="Times New Roman" w:hAnsi="Times New Roman" w:cs="Times New Roman"/>
          <w:spacing w:val="1"/>
          <w:sz w:val="28"/>
          <w:szCs w:val="28"/>
        </w:rPr>
        <w:t>ы</w:t>
      </w:r>
      <w:r w:rsidRPr="00236A68">
        <w:rPr>
          <w:rFonts w:ascii="Times New Roman" w:eastAsia="Times New Roman" w:hAnsi="Times New Roman" w:cs="Times New Roman"/>
          <w:sz w:val="28"/>
          <w:szCs w:val="28"/>
        </w:rPr>
        <w:t>ва</w:t>
      </w:r>
      <w:r w:rsidRPr="00236A68">
        <w:rPr>
          <w:rFonts w:ascii="Times New Roman" w:eastAsia="Times New Roman" w:hAnsi="Times New Roman" w:cs="Times New Roman"/>
          <w:spacing w:val="-1"/>
          <w:sz w:val="28"/>
          <w:szCs w:val="28"/>
        </w:rPr>
        <w:t>ю</w:t>
      </w:r>
      <w:r w:rsidRPr="00236A68">
        <w:rPr>
          <w:rFonts w:ascii="Times New Roman" w:eastAsia="Times New Roman" w:hAnsi="Times New Roman" w:cs="Times New Roman"/>
          <w:sz w:val="28"/>
          <w:szCs w:val="28"/>
        </w:rPr>
        <w:t xml:space="preserve">щая </w:t>
      </w:r>
      <w:r w:rsidRPr="00236A68">
        <w:rPr>
          <w:rFonts w:ascii="Times New Roman" w:eastAsia="Times New Roman" w:hAnsi="Times New Roman" w:cs="Times New Roman"/>
          <w:spacing w:val="-2"/>
          <w:sz w:val="28"/>
          <w:szCs w:val="28"/>
        </w:rPr>
        <w:t>с</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pacing w:val="-2"/>
          <w:sz w:val="28"/>
          <w:szCs w:val="28"/>
        </w:rPr>
        <w:t>е</w:t>
      </w:r>
      <w:r w:rsidRPr="00236A68">
        <w:rPr>
          <w:rFonts w:ascii="Times New Roman" w:eastAsia="Times New Roman" w:hAnsi="Times New Roman" w:cs="Times New Roman"/>
          <w:spacing w:val="1"/>
          <w:sz w:val="28"/>
          <w:szCs w:val="28"/>
        </w:rPr>
        <w:t>д</w:t>
      </w:r>
      <w:r w:rsidRPr="00236A68">
        <w:rPr>
          <w:rFonts w:ascii="Times New Roman" w:eastAsia="Times New Roman" w:hAnsi="Times New Roman" w:cs="Times New Roman"/>
          <w:sz w:val="28"/>
          <w:szCs w:val="28"/>
        </w:rPr>
        <w:t xml:space="preserve">а как </w:t>
      </w:r>
      <w:r w:rsidRPr="00236A68">
        <w:rPr>
          <w:rFonts w:ascii="Times New Roman" w:eastAsia="Times New Roman" w:hAnsi="Times New Roman" w:cs="Times New Roman"/>
          <w:spacing w:val="-2"/>
          <w:sz w:val="28"/>
          <w:szCs w:val="28"/>
        </w:rPr>
        <w:t>к</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м</w:t>
      </w:r>
      <w:r w:rsidRPr="00236A68">
        <w:rPr>
          <w:rFonts w:ascii="Times New Roman" w:eastAsia="Times New Roman" w:hAnsi="Times New Roman" w:cs="Times New Roman"/>
          <w:spacing w:val="-2"/>
          <w:sz w:val="28"/>
          <w:szCs w:val="28"/>
        </w:rPr>
        <w:t>п</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z w:val="28"/>
          <w:szCs w:val="28"/>
        </w:rPr>
        <w:t>е</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z w:val="28"/>
          <w:szCs w:val="28"/>
        </w:rPr>
        <w:t xml:space="preserve">т </w:t>
      </w:r>
      <w:r w:rsidRPr="00236A68">
        <w:rPr>
          <w:rFonts w:ascii="Times New Roman" w:eastAsia="Times New Roman" w:hAnsi="Times New Roman" w:cs="Times New Roman"/>
          <w:spacing w:val="-2"/>
          <w:sz w:val="28"/>
          <w:szCs w:val="28"/>
        </w:rPr>
        <w:t>е</w:t>
      </w:r>
      <w:r w:rsidRPr="00236A68">
        <w:rPr>
          <w:rFonts w:ascii="Times New Roman" w:eastAsia="Times New Roman" w:hAnsi="Times New Roman" w:cs="Times New Roman"/>
          <w:spacing w:val="1"/>
          <w:sz w:val="28"/>
          <w:szCs w:val="28"/>
        </w:rPr>
        <w:t>д</w:t>
      </w:r>
      <w:r w:rsidRPr="00236A68">
        <w:rPr>
          <w:rFonts w:ascii="Times New Roman" w:eastAsia="Times New Roman" w:hAnsi="Times New Roman" w:cs="Times New Roman"/>
          <w:spacing w:val="-1"/>
          <w:sz w:val="28"/>
          <w:szCs w:val="28"/>
        </w:rPr>
        <w:t>ин</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 xml:space="preserve">го </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1"/>
          <w:sz w:val="28"/>
          <w:szCs w:val="28"/>
        </w:rPr>
        <w:t>б</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z w:val="28"/>
          <w:szCs w:val="28"/>
        </w:rPr>
        <w:t>азо</w:t>
      </w:r>
      <w:r w:rsidRPr="00236A68">
        <w:rPr>
          <w:rFonts w:ascii="Times New Roman" w:eastAsia="Times New Roman" w:hAnsi="Times New Roman" w:cs="Times New Roman"/>
          <w:spacing w:val="-2"/>
          <w:sz w:val="28"/>
          <w:szCs w:val="28"/>
        </w:rPr>
        <w:t>в</w:t>
      </w:r>
      <w:r w:rsidRPr="00236A68">
        <w:rPr>
          <w:rFonts w:ascii="Times New Roman" w:eastAsia="Times New Roman" w:hAnsi="Times New Roman" w:cs="Times New Roman"/>
          <w:sz w:val="28"/>
          <w:szCs w:val="28"/>
        </w:rPr>
        <w:t>ате</w:t>
      </w:r>
      <w:r w:rsidRPr="00236A68">
        <w:rPr>
          <w:rFonts w:ascii="Times New Roman" w:eastAsia="Times New Roman" w:hAnsi="Times New Roman" w:cs="Times New Roman"/>
          <w:spacing w:val="-1"/>
          <w:sz w:val="28"/>
          <w:szCs w:val="28"/>
        </w:rPr>
        <w:t>льн</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2"/>
          <w:sz w:val="28"/>
          <w:szCs w:val="28"/>
        </w:rPr>
        <w:t>г</w:t>
      </w:r>
      <w:r w:rsidRPr="00236A68">
        <w:rPr>
          <w:rFonts w:ascii="Times New Roman" w:eastAsia="Times New Roman" w:hAnsi="Times New Roman" w:cs="Times New Roman"/>
          <w:sz w:val="28"/>
          <w:szCs w:val="28"/>
        </w:rPr>
        <w:t xml:space="preserve">о </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3"/>
          <w:sz w:val="28"/>
          <w:szCs w:val="28"/>
        </w:rPr>
        <w:t>т</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pacing w:val="-2"/>
          <w:sz w:val="28"/>
          <w:szCs w:val="28"/>
        </w:rPr>
        <w:t>а</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z w:val="28"/>
          <w:szCs w:val="28"/>
        </w:rPr>
        <w:t>ства.</w:t>
      </w:r>
      <w:r w:rsidRPr="00B07718">
        <w:rPr>
          <w:rFonts w:ascii="Times New Roman" w:hAnsi="Times New Roman" w:cs="Times New Roman"/>
          <w:sz w:val="28"/>
          <w:szCs w:val="28"/>
        </w:rPr>
        <w:t xml:space="preserve"> </w:t>
      </w:r>
    </w:p>
    <w:p w14:paraId="3CEF3419" w14:textId="78555DC2" w:rsidR="00B07718" w:rsidRDefault="00B07718" w:rsidP="00B07718">
      <w:pPr>
        <w:spacing w:after="0"/>
        <w:ind w:firstLine="709"/>
        <w:jc w:val="both"/>
        <w:rPr>
          <w:rFonts w:ascii="Times New Roman" w:hAnsi="Times New Roman" w:cs="Times New Roman"/>
          <w:sz w:val="28"/>
          <w:szCs w:val="28"/>
        </w:rPr>
      </w:pPr>
      <w:r w:rsidRPr="00236A68">
        <w:rPr>
          <w:rFonts w:ascii="Times New Roman" w:eastAsia="Times New Roman" w:hAnsi="Times New Roman" w:cs="Times New Roman"/>
          <w:spacing w:val="1"/>
          <w:sz w:val="28"/>
          <w:szCs w:val="28"/>
        </w:rPr>
        <w:t>3</w:t>
      </w:r>
      <w:r w:rsidRPr="00236A68">
        <w:rPr>
          <w:rFonts w:ascii="Times New Roman" w:eastAsia="Times New Roman" w:hAnsi="Times New Roman" w:cs="Times New Roman"/>
          <w:sz w:val="28"/>
          <w:szCs w:val="28"/>
        </w:rPr>
        <w:t>.</w:t>
      </w:r>
      <w:r w:rsidR="002D46B2">
        <w:rPr>
          <w:rFonts w:ascii="Times New Roman" w:eastAsia="Times New Roman" w:hAnsi="Times New Roman" w:cs="Times New Roman"/>
          <w:sz w:val="28"/>
          <w:szCs w:val="28"/>
        </w:rPr>
        <w:t> </w:t>
      </w:r>
      <w:r w:rsidRPr="00236A68">
        <w:rPr>
          <w:rFonts w:ascii="Times New Roman" w:eastAsia="Times New Roman" w:hAnsi="Times New Roman" w:cs="Times New Roman"/>
          <w:sz w:val="28"/>
          <w:szCs w:val="28"/>
        </w:rPr>
        <w:t>О</w:t>
      </w:r>
      <w:r w:rsidRPr="00236A68">
        <w:rPr>
          <w:rFonts w:ascii="Times New Roman" w:eastAsia="Times New Roman" w:hAnsi="Times New Roman" w:cs="Times New Roman"/>
          <w:spacing w:val="1"/>
          <w:sz w:val="28"/>
          <w:szCs w:val="28"/>
        </w:rPr>
        <w:t xml:space="preserve"> до</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1"/>
          <w:sz w:val="28"/>
          <w:szCs w:val="28"/>
        </w:rPr>
        <w:t>лн</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те</w:t>
      </w:r>
      <w:r w:rsidRPr="00236A68">
        <w:rPr>
          <w:rFonts w:ascii="Times New Roman" w:eastAsia="Times New Roman" w:hAnsi="Times New Roman" w:cs="Times New Roman"/>
          <w:spacing w:val="-1"/>
          <w:sz w:val="28"/>
          <w:szCs w:val="28"/>
        </w:rPr>
        <w:t>льн</w:t>
      </w:r>
      <w:r w:rsidRPr="00236A68">
        <w:rPr>
          <w:rFonts w:ascii="Times New Roman" w:eastAsia="Times New Roman" w:hAnsi="Times New Roman" w:cs="Times New Roman"/>
          <w:spacing w:val="1"/>
          <w:sz w:val="28"/>
          <w:szCs w:val="28"/>
        </w:rPr>
        <w:t>ы</w:t>
      </w:r>
      <w:r w:rsidRPr="00236A68">
        <w:rPr>
          <w:rFonts w:ascii="Times New Roman" w:eastAsia="Times New Roman" w:hAnsi="Times New Roman" w:cs="Times New Roman"/>
          <w:sz w:val="28"/>
          <w:szCs w:val="28"/>
        </w:rPr>
        <w:t>х</w:t>
      </w:r>
      <w:r w:rsidRPr="00236A68">
        <w:rPr>
          <w:rFonts w:ascii="Times New Roman" w:eastAsia="Times New Roman" w:hAnsi="Times New Roman" w:cs="Times New Roman"/>
          <w:spacing w:val="1"/>
          <w:sz w:val="28"/>
          <w:szCs w:val="28"/>
        </w:rPr>
        <w:t xml:space="preserve"> </w:t>
      </w:r>
      <w:r w:rsidRPr="00236A68">
        <w:rPr>
          <w:rFonts w:ascii="Times New Roman" w:eastAsia="Times New Roman" w:hAnsi="Times New Roman" w:cs="Times New Roman"/>
          <w:sz w:val="28"/>
          <w:szCs w:val="28"/>
        </w:rPr>
        <w:t>ме</w:t>
      </w:r>
      <w:r w:rsidRPr="00236A68">
        <w:rPr>
          <w:rFonts w:ascii="Times New Roman" w:eastAsia="Times New Roman" w:hAnsi="Times New Roman" w:cs="Times New Roman"/>
          <w:spacing w:val="1"/>
          <w:sz w:val="28"/>
          <w:szCs w:val="28"/>
        </w:rPr>
        <w:t>х</w:t>
      </w:r>
      <w:r w:rsidRPr="00236A68">
        <w:rPr>
          <w:rFonts w:ascii="Times New Roman" w:eastAsia="Times New Roman" w:hAnsi="Times New Roman" w:cs="Times New Roman"/>
          <w:sz w:val="28"/>
          <w:szCs w:val="28"/>
        </w:rPr>
        <w:t>а</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зм</w:t>
      </w:r>
      <w:r w:rsidRPr="00236A68">
        <w:rPr>
          <w:rFonts w:ascii="Times New Roman" w:eastAsia="Times New Roman" w:hAnsi="Times New Roman" w:cs="Times New Roman"/>
          <w:spacing w:val="-3"/>
          <w:sz w:val="28"/>
          <w:szCs w:val="28"/>
        </w:rPr>
        <w:t>а</w:t>
      </w:r>
      <w:r w:rsidRPr="00236A68">
        <w:rPr>
          <w:rFonts w:ascii="Times New Roman" w:eastAsia="Times New Roman" w:hAnsi="Times New Roman" w:cs="Times New Roman"/>
          <w:sz w:val="28"/>
          <w:szCs w:val="28"/>
        </w:rPr>
        <w:t>х</w:t>
      </w:r>
      <w:r w:rsidRPr="00236A68">
        <w:rPr>
          <w:rFonts w:ascii="Times New Roman" w:eastAsia="Times New Roman" w:hAnsi="Times New Roman" w:cs="Times New Roman"/>
          <w:spacing w:val="3"/>
          <w:sz w:val="28"/>
          <w:szCs w:val="28"/>
        </w:rPr>
        <w:t xml:space="preserve"> </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z w:val="28"/>
          <w:szCs w:val="28"/>
        </w:rPr>
        <w:t>г</w:t>
      </w:r>
      <w:r w:rsidRPr="00236A68">
        <w:rPr>
          <w:rFonts w:ascii="Times New Roman" w:eastAsia="Times New Roman" w:hAnsi="Times New Roman" w:cs="Times New Roman"/>
          <w:spacing w:val="-2"/>
          <w:sz w:val="28"/>
          <w:szCs w:val="28"/>
        </w:rPr>
        <w:t>а</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за</w:t>
      </w:r>
      <w:r w:rsidRPr="00236A68">
        <w:rPr>
          <w:rFonts w:ascii="Times New Roman" w:eastAsia="Times New Roman" w:hAnsi="Times New Roman" w:cs="Times New Roman"/>
          <w:spacing w:val="-2"/>
          <w:sz w:val="28"/>
          <w:szCs w:val="28"/>
        </w:rPr>
        <w:t>ц</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 xml:space="preserve">и </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z w:val="28"/>
          <w:szCs w:val="28"/>
        </w:rPr>
        <w:t>а</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2"/>
          <w:sz w:val="28"/>
          <w:szCs w:val="28"/>
        </w:rPr>
        <w:t>е</w:t>
      </w:r>
      <w:r w:rsidRPr="00236A68">
        <w:rPr>
          <w:rFonts w:ascii="Times New Roman" w:eastAsia="Times New Roman" w:hAnsi="Times New Roman" w:cs="Times New Roman"/>
          <w:sz w:val="28"/>
          <w:szCs w:val="28"/>
        </w:rPr>
        <w:t>й</w:t>
      </w:r>
      <w:r w:rsidRPr="00236A68">
        <w:rPr>
          <w:rFonts w:ascii="Times New Roman" w:eastAsia="Times New Roman" w:hAnsi="Times New Roman" w:cs="Times New Roman"/>
          <w:spacing w:val="3"/>
          <w:sz w:val="28"/>
          <w:szCs w:val="28"/>
        </w:rPr>
        <w:t xml:space="preserve"> </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pacing w:val="-1"/>
          <w:sz w:val="28"/>
          <w:szCs w:val="28"/>
        </w:rPr>
        <w:t>ро</w:t>
      </w:r>
      <w:r w:rsidRPr="00236A68">
        <w:rPr>
          <w:rFonts w:ascii="Times New Roman" w:eastAsia="Times New Roman" w:hAnsi="Times New Roman" w:cs="Times New Roman"/>
          <w:sz w:val="28"/>
          <w:szCs w:val="28"/>
        </w:rPr>
        <w:t>ф</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1"/>
          <w:sz w:val="28"/>
          <w:szCs w:val="28"/>
        </w:rPr>
        <w:t>л</w:t>
      </w:r>
      <w:r w:rsidRPr="00236A68">
        <w:rPr>
          <w:rFonts w:ascii="Times New Roman" w:eastAsia="Times New Roman" w:hAnsi="Times New Roman" w:cs="Times New Roman"/>
          <w:sz w:val="28"/>
          <w:szCs w:val="28"/>
        </w:rPr>
        <w:t>ак</w:t>
      </w:r>
      <w:r w:rsidRPr="00236A68">
        <w:rPr>
          <w:rFonts w:ascii="Times New Roman" w:eastAsia="Times New Roman" w:hAnsi="Times New Roman" w:cs="Times New Roman"/>
          <w:spacing w:val="-2"/>
          <w:sz w:val="28"/>
          <w:szCs w:val="28"/>
        </w:rPr>
        <w:t>т</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ч</w:t>
      </w:r>
      <w:r w:rsidRPr="00236A68">
        <w:rPr>
          <w:rFonts w:ascii="Times New Roman" w:eastAsia="Times New Roman" w:hAnsi="Times New Roman" w:cs="Times New Roman"/>
          <w:spacing w:val="-2"/>
          <w:sz w:val="28"/>
          <w:szCs w:val="28"/>
        </w:rPr>
        <w:t>е</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2"/>
          <w:sz w:val="28"/>
          <w:szCs w:val="28"/>
        </w:rPr>
        <w:t>к</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 xml:space="preserve">й </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pacing w:val="-2"/>
          <w:sz w:val="28"/>
          <w:szCs w:val="28"/>
        </w:rPr>
        <w:t>а</w:t>
      </w:r>
      <w:r w:rsidRPr="00236A68">
        <w:rPr>
          <w:rFonts w:ascii="Times New Roman" w:eastAsia="Times New Roman" w:hAnsi="Times New Roman" w:cs="Times New Roman"/>
          <w:spacing w:val="1"/>
          <w:sz w:val="28"/>
          <w:szCs w:val="28"/>
        </w:rPr>
        <w:t>бо</w:t>
      </w:r>
      <w:r w:rsidRPr="00236A68">
        <w:rPr>
          <w:rFonts w:ascii="Times New Roman" w:eastAsia="Times New Roman" w:hAnsi="Times New Roman" w:cs="Times New Roman"/>
          <w:spacing w:val="-3"/>
          <w:sz w:val="28"/>
          <w:szCs w:val="28"/>
        </w:rPr>
        <w:t>т</w:t>
      </w:r>
      <w:r w:rsidRPr="00236A68">
        <w:rPr>
          <w:rFonts w:ascii="Times New Roman" w:eastAsia="Times New Roman" w:hAnsi="Times New Roman" w:cs="Times New Roman"/>
          <w:sz w:val="28"/>
          <w:szCs w:val="28"/>
        </w:rPr>
        <w:t xml:space="preserve">ы и </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каз</w:t>
      </w:r>
      <w:r w:rsidRPr="00236A68">
        <w:rPr>
          <w:rFonts w:ascii="Times New Roman" w:eastAsia="Times New Roman" w:hAnsi="Times New Roman" w:cs="Times New Roman"/>
          <w:spacing w:val="-2"/>
          <w:sz w:val="28"/>
          <w:szCs w:val="28"/>
        </w:rPr>
        <w:t>а</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 xml:space="preserve">и </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1"/>
          <w:sz w:val="28"/>
          <w:szCs w:val="28"/>
        </w:rPr>
        <w:t>их</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1"/>
          <w:sz w:val="28"/>
          <w:szCs w:val="28"/>
        </w:rPr>
        <w:t>л</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2"/>
          <w:sz w:val="28"/>
          <w:szCs w:val="28"/>
        </w:rPr>
        <w:t>г</w:t>
      </w:r>
      <w:r w:rsidRPr="00236A68">
        <w:rPr>
          <w:rFonts w:ascii="Times New Roman" w:eastAsia="Times New Roman" w:hAnsi="Times New Roman" w:cs="Times New Roman"/>
          <w:spacing w:val="7"/>
          <w:sz w:val="28"/>
          <w:szCs w:val="28"/>
        </w:rPr>
        <w:t>о</w:t>
      </w:r>
      <w:r w:rsidRPr="00236A68">
        <w:rPr>
          <w:rFonts w:ascii="Times New Roman" w:eastAsia="Times New Roman" w:hAnsi="Times New Roman" w:cs="Times New Roman"/>
          <w:spacing w:val="-2"/>
          <w:sz w:val="28"/>
          <w:szCs w:val="28"/>
        </w:rPr>
        <w:t>-</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z w:val="28"/>
          <w:szCs w:val="28"/>
        </w:rPr>
        <w:t>е</w:t>
      </w:r>
      <w:r w:rsidRPr="00236A68">
        <w:rPr>
          <w:rFonts w:ascii="Times New Roman" w:eastAsia="Times New Roman" w:hAnsi="Times New Roman" w:cs="Times New Roman"/>
          <w:spacing w:val="-1"/>
          <w:sz w:val="28"/>
          <w:szCs w:val="28"/>
        </w:rPr>
        <w:t>д</w:t>
      </w:r>
      <w:r w:rsidRPr="00236A68">
        <w:rPr>
          <w:rFonts w:ascii="Times New Roman" w:eastAsia="Times New Roman" w:hAnsi="Times New Roman" w:cs="Times New Roman"/>
          <w:sz w:val="28"/>
          <w:szCs w:val="28"/>
        </w:rPr>
        <w:t>аг</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г</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чес</w:t>
      </w:r>
      <w:r w:rsidRPr="00236A68">
        <w:rPr>
          <w:rFonts w:ascii="Times New Roman" w:eastAsia="Times New Roman" w:hAnsi="Times New Roman" w:cs="Times New Roman"/>
          <w:spacing w:val="-1"/>
          <w:sz w:val="28"/>
          <w:szCs w:val="28"/>
        </w:rPr>
        <w:t>к</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 xml:space="preserve">й </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3"/>
          <w:sz w:val="28"/>
          <w:szCs w:val="28"/>
        </w:rPr>
        <w:t>м</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 xml:space="preserve">щи </w:t>
      </w:r>
      <w:r w:rsidRPr="00236A68">
        <w:rPr>
          <w:rFonts w:ascii="Times New Roman" w:eastAsia="Times New Roman" w:hAnsi="Times New Roman" w:cs="Times New Roman"/>
          <w:spacing w:val="-4"/>
          <w:sz w:val="28"/>
          <w:szCs w:val="28"/>
        </w:rPr>
        <w:t>у</w:t>
      </w:r>
      <w:r w:rsidRPr="00236A68">
        <w:rPr>
          <w:rFonts w:ascii="Times New Roman" w:eastAsia="Times New Roman" w:hAnsi="Times New Roman" w:cs="Times New Roman"/>
          <w:sz w:val="28"/>
          <w:szCs w:val="28"/>
        </w:rPr>
        <w:t>част</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 xml:space="preserve">кам </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1"/>
          <w:sz w:val="28"/>
          <w:szCs w:val="28"/>
        </w:rPr>
        <w:t>б</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z w:val="28"/>
          <w:szCs w:val="28"/>
        </w:rPr>
        <w:t>азова</w:t>
      </w:r>
      <w:r w:rsidRPr="00236A68">
        <w:rPr>
          <w:rFonts w:ascii="Times New Roman" w:eastAsia="Times New Roman" w:hAnsi="Times New Roman" w:cs="Times New Roman"/>
          <w:spacing w:val="-2"/>
          <w:sz w:val="28"/>
          <w:szCs w:val="28"/>
        </w:rPr>
        <w:t>те</w:t>
      </w:r>
      <w:r w:rsidRPr="00236A68">
        <w:rPr>
          <w:rFonts w:ascii="Times New Roman" w:eastAsia="Times New Roman" w:hAnsi="Times New Roman" w:cs="Times New Roman"/>
          <w:spacing w:val="-1"/>
          <w:sz w:val="28"/>
          <w:szCs w:val="28"/>
        </w:rPr>
        <w:t>ль</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1"/>
          <w:sz w:val="28"/>
          <w:szCs w:val="28"/>
        </w:rPr>
        <w:t>ы</w:t>
      </w:r>
      <w:r w:rsidRPr="00236A68">
        <w:rPr>
          <w:rFonts w:ascii="Times New Roman" w:eastAsia="Times New Roman" w:hAnsi="Times New Roman" w:cs="Times New Roman"/>
          <w:sz w:val="28"/>
          <w:szCs w:val="28"/>
        </w:rPr>
        <w:t xml:space="preserve">х </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т</w:t>
      </w:r>
      <w:r w:rsidRPr="00236A68">
        <w:rPr>
          <w:rFonts w:ascii="Times New Roman" w:eastAsia="Times New Roman" w:hAnsi="Times New Roman" w:cs="Times New Roman"/>
          <w:spacing w:val="-2"/>
          <w:sz w:val="28"/>
          <w:szCs w:val="28"/>
        </w:rPr>
        <w:t>н</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ш</w:t>
      </w:r>
      <w:r w:rsidRPr="00236A68">
        <w:rPr>
          <w:rFonts w:ascii="Times New Roman" w:eastAsia="Times New Roman" w:hAnsi="Times New Roman" w:cs="Times New Roman"/>
          <w:spacing w:val="-3"/>
          <w:sz w:val="28"/>
          <w:szCs w:val="28"/>
        </w:rPr>
        <w:t>е</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1"/>
          <w:sz w:val="28"/>
          <w:szCs w:val="28"/>
        </w:rPr>
        <w:t>й</w:t>
      </w:r>
      <w:r w:rsidRPr="00236A68">
        <w:rPr>
          <w:rFonts w:ascii="Times New Roman" w:eastAsia="Times New Roman" w:hAnsi="Times New Roman" w:cs="Times New Roman"/>
          <w:sz w:val="28"/>
          <w:szCs w:val="28"/>
        </w:rPr>
        <w:t>, в т</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м ч</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сле с</w:t>
      </w:r>
      <w:r w:rsidRPr="00236A68">
        <w:rPr>
          <w:rFonts w:ascii="Times New Roman" w:eastAsia="Times New Roman" w:hAnsi="Times New Roman" w:cs="Times New Roman"/>
          <w:spacing w:val="3"/>
          <w:sz w:val="28"/>
          <w:szCs w:val="28"/>
        </w:rPr>
        <w:t xml:space="preserve"> </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1"/>
          <w:sz w:val="28"/>
          <w:szCs w:val="28"/>
        </w:rPr>
        <w:t>ль</w:t>
      </w:r>
      <w:r w:rsidRPr="00236A68">
        <w:rPr>
          <w:rFonts w:ascii="Times New Roman" w:eastAsia="Times New Roman" w:hAnsi="Times New Roman" w:cs="Times New Roman"/>
          <w:sz w:val="28"/>
          <w:szCs w:val="28"/>
        </w:rPr>
        <w:t>зова</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 xml:space="preserve">ем </w:t>
      </w:r>
      <w:r w:rsidRPr="00236A68">
        <w:rPr>
          <w:rFonts w:ascii="Times New Roman" w:eastAsia="Times New Roman" w:hAnsi="Times New Roman" w:cs="Times New Roman"/>
          <w:spacing w:val="1"/>
          <w:sz w:val="28"/>
          <w:szCs w:val="28"/>
        </w:rPr>
        <w:t>но</w:t>
      </w:r>
      <w:r w:rsidRPr="00236A68">
        <w:rPr>
          <w:rFonts w:ascii="Times New Roman" w:eastAsia="Times New Roman" w:hAnsi="Times New Roman" w:cs="Times New Roman"/>
          <w:spacing w:val="-3"/>
          <w:sz w:val="28"/>
          <w:szCs w:val="28"/>
        </w:rPr>
        <w:t>в</w:t>
      </w:r>
      <w:r w:rsidRPr="00236A68">
        <w:rPr>
          <w:rFonts w:ascii="Times New Roman" w:eastAsia="Times New Roman" w:hAnsi="Times New Roman" w:cs="Times New Roman"/>
          <w:spacing w:val="-1"/>
          <w:sz w:val="28"/>
          <w:szCs w:val="28"/>
        </w:rPr>
        <w:t>ы</w:t>
      </w:r>
      <w:r w:rsidRPr="00236A68">
        <w:rPr>
          <w:rFonts w:ascii="Times New Roman" w:eastAsia="Times New Roman" w:hAnsi="Times New Roman" w:cs="Times New Roman"/>
          <w:sz w:val="28"/>
          <w:szCs w:val="28"/>
        </w:rPr>
        <w:t xml:space="preserve">х </w:t>
      </w:r>
      <w:r w:rsidRPr="00236A68">
        <w:rPr>
          <w:rFonts w:ascii="Times New Roman" w:eastAsia="Times New Roman" w:hAnsi="Times New Roman" w:cs="Times New Roman"/>
          <w:spacing w:val="-1"/>
          <w:sz w:val="28"/>
          <w:szCs w:val="28"/>
        </w:rPr>
        <w:t>ц</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2"/>
          <w:sz w:val="28"/>
          <w:szCs w:val="28"/>
        </w:rPr>
        <w:t>ф</w:t>
      </w:r>
      <w:r w:rsidRPr="00236A68">
        <w:rPr>
          <w:rFonts w:ascii="Times New Roman" w:eastAsia="Times New Roman" w:hAnsi="Times New Roman" w:cs="Times New Roman"/>
          <w:spacing w:val="1"/>
          <w:sz w:val="28"/>
          <w:szCs w:val="28"/>
        </w:rPr>
        <w:t>ро</w:t>
      </w:r>
      <w:r w:rsidRPr="00236A68">
        <w:rPr>
          <w:rFonts w:ascii="Times New Roman" w:eastAsia="Times New Roman" w:hAnsi="Times New Roman" w:cs="Times New Roman"/>
          <w:spacing w:val="-3"/>
          <w:sz w:val="28"/>
          <w:szCs w:val="28"/>
        </w:rPr>
        <w:t>в</w:t>
      </w:r>
      <w:r w:rsidRPr="00236A68">
        <w:rPr>
          <w:rFonts w:ascii="Times New Roman" w:eastAsia="Times New Roman" w:hAnsi="Times New Roman" w:cs="Times New Roman"/>
          <w:spacing w:val="1"/>
          <w:sz w:val="28"/>
          <w:szCs w:val="28"/>
        </w:rPr>
        <w:t>ы</w:t>
      </w:r>
      <w:r w:rsidRPr="00236A68">
        <w:rPr>
          <w:rFonts w:ascii="Times New Roman" w:eastAsia="Times New Roman" w:hAnsi="Times New Roman" w:cs="Times New Roman"/>
          <w:sz w:val="28"/>
          <w:szCs w:val="28"/>
        </w:rPr>
        <w:t>х</w:t>
      </w:r>
      <w:r w:rsidRPr="00236A68">
        <w:rPr>
          <w:rFonts w:ascii="Times New Roman" w:eastAsia="Times New Roman" w:hAnsi="Times New Roman" w:cs="Times New Roman"/>
          <w:spacing w:val="1"/>
          <w:sz w:val="28"/>
          <w:szCs w:val="28"/>
        </w:rPr>
        <w:t xml:space="preserve"> р</w:t>
      </w:r>
      <w:r w:rsidRPr="00236A68">
        <w:rPr>
          <w:rFonts w:ascii="Times New Roman" w:eastAsia="Times New Roman" w:hAnsi="Times New Roman" w:cs="Times New Roman"/>
          <w:sz w:val="28"/>
          <w:szCs w:val="28"/>
        </w:rPr>
        <w:t>е</w:t>
      </w:r>
      <w:r w:rsidRPr="00236A68">
        <w:rPr>
          <w:rFonts w:ascii="Times New Roman" w:eastAsia="Times New Roman" w:hAnsi="Times New Roman" w:cs="Times New Roman"/>
          <w:spacing w:val="-2"/>
          <w:sz w:val="28"/>
          <w:szCs w:val="28"/>
        </w:rPr>
        <w:t>с</w:t>
      </w:r>
      <w:r w:rsidRPr="00236A68">
        <w:rPr>
          <w:rFonts w:ascii="Times New Roman" w:eastAsia="Times New Roman" w:hAnsi="Times New Roman" w:cs="Times New Roman"/>
          <w:spacing w:val="-4"/>
          <w:sz w:val="28"/>
          <w:szCs w:val="28"/>
        </w:rPr>
        <w:t>у</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в (</w:t>
      </w:r>
      <w:r w:rsidRPr="00236A68">
        <w:rPr>
          <w:rFonts w:ascii="Times New Roman" w:eastAsia="Times New Roman" w:hAnsi="Times New Roman" w:cs="Times New Roman"/>
          <w:spacing w:val="1"/>
          <w:sz w:val="28"/>
          <w:szCs w:val="28"/>
        </w:rPr>
        <w:t>Г</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 xml:space="preserve">С </w:t>
      </w:r>
      <w:r w:rsidRPr="00236A68">
        <w:rPr>
          <w:rFonts w:ascii="Times New Roman" w:eastAsia="Times New Roman" w:hAnsi="Times New Roman" w:cs="Times New Roman"/>
          <w:spacing w:val="-2"/>
          <w:sz w:val="28"/>
          <w:szCs w:val="28"/>
        </w:rPr>
        <w:t>«</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ф</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1"/>
          <w:sz w:val="28"/>
          <w:szCs w:val="28"/>
        </w:rPr>
        <w:t>л</w:t>
      </w:r>
      <w:r w:rsidRPr="00236A68">
        <w:rPr>
          <w:rFonts w:ascii="Times New Roman" w:eastAsia="Times New Roman" w:hAnsi="Times New Roman" w:cs="Times New Roman"/>
          <w:sz w:val="28"/>
          <w:szCs w:val="28"/>
        </w:rPr>
        <w:t>ак</w:t>
      </w:r>
      <w:r w:rsidRPr="00236A68">
        <w:rPr>
          <w:rFonts w:ascii="Times New Roman" w:eastAsia="Times New Roman" w:hAnsi="Times New Roman" w:cs="Times New Roman"/>
          <w:spacing w:val="-2"/>
          <w:sz w:val="28"/>
          <w:szCs w:val="28"/>
        </w:rPr>
        <w:t>т</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ка»;</w:t>
      </w:r>
      <w:r w:rsidRPr="00236A68">
        <w:rPr>
          <w:rFonts w:ascii="Times New Roman" w:eastAsia="Times New Roman" w:hAnsi="Times New Roman" w:cs="Times New Roman"/>
          <w:spacing w:val="-1"/>
          <w:sz w:val="28"/>
          <w:szCs w:val="28"/>
        </w:rPr>
        <w:t xml:space="preserve"> </w:t>
      </w:r>
      <w:r w:rsidRPr="00236A68">
        <w:rPr>
          <w:rFonts w:ascii="Times New Roman" w:eastAsia="Times New Roman" w:hAnsi="Times New Roman" w:cs="Times New Roman"/>
          <w:spacing w:val="2"/>
          <w:sz w:val="28"/>
          <w:szCs w:val="28"/>
        </w:rPr>
        <w:t>с</w:t>
      </w:r>
      <w:r w:rsidRPr="00236A68">
        <w:rPr>
          <w:rFonts w:ascii="Times New Roman" w:eastAsia="Times New Roman" w:hAnsi="Times New Roman" w:cs="Times New Roman"/>
          <w:sz w:val="28"/>
          <w:szCs w:val="28"/>
        </w:rPr>
        <w:t>е</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z w:val="28"/>
          <w:szCs w:val="28"/>
        </w:rPr>
        <w:t xml:space="preserve">вис </w:t>
      </w:r>
      <w:r w:rsidRPr="00236A68">
        <w:rPr>
          <w:rFonts w:ascii="Times New Roman" w:eastAsia="Times New Roman" w:hAnsi="Times New Roman" w:cs="Times New Roman"/>
          <w:spacing w:val="-1"/>
          <w:sz w:val="28"/>
          <w:szCs w:val="28"/>
        </w:rPr>
        <w:t>«Ц</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2"/>
          <w:sz w:val="28"/>
          <w:szCs w:val="28"/>
        </w:rPr>
        <w:t>ф</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3"/>
          <w:sz w:val="28"/>
          <w:szCs w:val="28"/>
        </w:rPr>
        <w:t>в</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й</w:t>
      </w:r>
      <w:r w:rsidRPr="00236A68">
        <w:rPr>
          <w:rFonts w:ascii="Times New Roman" w:eastAsia="Times New Roman" w:hAnsi="Times New Roman" w:cs="Times New Roman"/>
          <w:spacing w:val="1"/>
          <w:sz w:val="28"/>
          <w:szCs w:val="28"/>
        </w:rPr>
        <w:t xml:space="preserve"> </w:t>
      </w:r>
      <w:r w:rsidRPr="00236A68">
        <w:rPr>
          <w:rFonts w:ascii="Times New Roman" w:eastAsia="Times New Roman" w:hAnsi="Times New Roman" w:cs="Times New Roman"/>
          <w:spacing w:val="-2"/>
          <w:sz w:val="28"/>
          <w:szCs w:val="28"/>
        </w:rPr>
        <w:t>п</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8"/>
          <w:sz w:val="28"/>
          <w:szCs w:val="28"/>
        </w:rPr>
        <w:t>х</w:t>
      </w:r>
      <w:r w:rsidRPr="00236A68">
        <w:rPr>
          <w:rFonts w:ascii="Times New Roman" w:eastAsia="Times New Roman" w:hAnsi="Times New Roman" w:cs="Times New Roman"/>
          <w:spacing w:val="-4"/>
          <w:sz w:val="28"/>
          <w:szCs w:val="28"/>
        </w:rPr>
        <w:t>о</w:t>
      </w:r>
      <w:r w:rsidRPr="00236A68">
        <w:rPr>
          <w:rFonts w:ascii="Times New Roman" w:eastAsia="Times New Roman" w:hAnsi="Times New Roman" w:cs="Times New Roman"/>
          <w:spacing w:val="-3"/>
          <w:sz w:val="28"/>
          <w:szCs w:val="28"/>
        </w:rPr>
        <w:t>л</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2"/>
          <w:sz w:val="28"/>
          <w:szCs w:val="28"/>
        </w:rPr>
        <w:t>г</w:t>
      </w:r>
      <w:r w:rsidRPr="00236A68">
        <w:rPr>
          <w:rFonts w:ascii="Times New Roman" w:eastAsia="Times New Roman" w:hAnsi="Times New Roman" w:cs="Times New Roman"/>
          <w:sz w:val="28"/>
          <w:szCs w:val="28"/>
        </w:rPr>
        <w:t>»</w:t>
      </w:r>
      <w:r w:rsidRPr="00236A68">
        <w:rPr>
          <w:rFonts w:ascii="Times New Roman" w:eastAsia="Times New Roman" w:hAnsi="Times New Roman" w:cs="Times New Roman"/>
          <w:spacing w:val="-2"/>
          <w:sz w:val="28"/>
          <w:szCs w:val="28"/>
        </w:rPr>
        <w:t xml:space="preserve"> </w:t>
      </w:r>
      <w:r w:rsidRPr="00236A68">
        <w:rPr>
          <w:rFonts w:ascii="Times New Roman" w:eastAsia="Times New Roman" w:hAnsi="Times New Roman" w:cs="Times New Roman"/>
          <w:spacing w:val="-3"/>
          <w:sz w:val="28"/>
          <w:szCs w:val="28"/>
        </w:rPr>
        <w:t>в</w:t>
      </w:r>
      <w:r w:rsidRPr="00236A68">
        <w:rPr>
          <w:rFonts w:ascii="Times New Roman" w:eastAsia="Times New Roman" w:hAnsi="Times New Roman" w:cs="Times New Roman"/>
          <w:sz w:val="28"/>
          <w:szCs w:val="28"/>
        </w:rPr>
        <w:t xml:space="preserve">о </w:t>
      </w:r>
      <w:r w:rsidRPr="00236A68">
        <w:rPr>
          <w:rFonts w:ascii="Times New Roman" w:eastAsia="Times New Roman" w:hAnsi="Times New Roman" w:cs="Times New Roman"/>
          <w:spacing w:val="-1"/>
          <w:sz w:val="28"/>
          <w:szCs w:val="28"/>
        </w:rPr>
        <w:t>Ф</w:t>
      </w:r>
      <w:r w:rsidRPr="00236A68">
        <w:rPr>
          <w:rFonts w:ascii="Times New Roman" w:eastAsia="Times New Roman" w:hAnsi="Times New Roman" w:cs="Times New Roman"/>
          <w:spacing w:val="1"/>
          <w:sz w:val="28"/>
          <w:szCs w:val="28"/>
        </w:rPr>
        <w:t>Г</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 xml:space="preserve">С </w:t>
      </w:r>
      <w:r w:rsidRPr="00236A68">
        <w:rPr>
          <w:rFonts w:ascii="Times New Roman" w:eastAsia="Times New Roman" w:hAnsi="Times New Roman" w:cs="Times New Roman"/>
          <w:spacing w:val="-1"/>
          <w:sz w:val="28"/>
          <w:szCs w:val="28"/>
        </w:rPr>
        <w:t>«</w:t>
      </w:r>
      <w:r w:rsidRPr="00236A68">
        <w:rPr>
          <w:rFonts w:ascii="Times New Roman" w:eastAsia="Times New Roman" w:hAnsi="Times New Roman" w:cs="Times New Roman"/>
          <w:spacing w:val="-7"/>
          <w:sz w:val="28"/>
          <w:szCs w:val="28"/>
        </w:rPr>
        <w:t>М</w:t>
      </w:r>
      <w:r w:rsidRPr="00236A68">
        <w:rPr>
          <w:rFonts w:ascii="Times New Roman" w:eastAsia="Times New Roman" w:hAnsi="Times New Roman" w:cs="Times New Roman"/>
          <w:spacing w:val="-4"/>
          <w:sz w:val="28"/>
          <w:szCs w:val="28"/>
        </w:rPr>
        <w:t>о</w:t>
      </w:r>
      <w:r w:rsidRPr="00236A68">
        <w:rPr>
          <w:rFonts w:ascii="Times New Roman" w:eastAsia="Times New Roman" w:hAnsi="Times New Roman" w:cs="Times New Roman"/>
          <w:sz w:val="28"/>
          <w:szCs w:val="28"/>
        </w:rPr>
        <w:t xml:space="preserve">я </w:t>
      </w:r>
      <w:r w:rsidRPr="00236A68">
        <w:rPr>
          <w:rFonts w:ascii="Times New Roman" w:eastAsia="Times New Roman" w:hAnsi="Times New Roman" w:cs="Times New Roman"/>
          <w:spacing w:val="-3"/>
          <w:sz w:val="28"/>
          <w:szCs w:val="28"/>
        </w:rPr>
        <w:t>ш</w:t>
      </w:r>
      <w:r w:rsidRPr="00236A68">
        <w:rPr>
          <w:rFonts w:ascii="Times New Roman" w:eastAsia="Times New Roman" w:hAnsi="Times New Roman" w:cs="Times New Roman"/>
          <w:spacing w:val="-14"/>
          <w:sz w:val="28"/>
          <w:szCs w:val="28"/>
        </w:rPr>
        <w:t>к</w:t>
      </w:r>
      <w:r w:rsidRPr="00236A68">
        <w:rPr>
          <w:rFonts w:ascii="Times New Roman" w:eastAsia="Times New Roman" w:hAnsi="Times New Roman" w:cs="Times New Roman"/>
          <w:spacing w:val="-4"/>
          <w:sz w:val="28"/>
          <w:szCs w:val="28"/>
        </w:rPr>
        <w:t>о</w:t>
      </w:r>
      <w:r w:rsidRPr="00236A68">
        <w:rPr>
          <w:rFonts w:ascii="Times New Roman" w:eastAsia="Times New Roman" w:hAnsi="Times New Roman" w:cs="Times New Roman"/>
          <w:spacing w:val="-1"/>
          <w:sz w:val="28"/>
          <w:szCs w:val="28"/>
        </w:rPr>
        <w:t>л</w:t>
      </w:r>
      <w:r w:rsidRPr="00236A68">
        <w:rPr>
          <w:rFonts w:ascii="Times New Roman" w:eastAsia="Times New Roman" w:hAnsi="Times New Roman" w:cs="Times New Roman"/>
          <w:sz w:val="28"/>
          <w:szCs w:val="28"/>
        </w:rPr>
        <w:t>а</w:t>
      </w:r>
      <w:r w:rsidRPr="00236A68">
        <w:rPr>
          <w:rFonts w:ascii="Times New Roman" w:eastAsia="Times New Roman" w:hAnsi="Times New Roman" w:cs="Times New Roman"/>
          <w:spacing w:val="-1"/>
          <w:sz w:val="28"/>
          <w:szCs w:val="28"/>
        </w:rPr>
        <w:t>»</w:t>
      </w:r>
      <w:r w:rsidRPr="00236A68">
        <w:rPr>
          <w:rFonts w:ascii="Times New Roman" w:eastAsia="Times New Roman" w:hAnsi="Times New Roman" w:cs="Times New Roman"/>
          <w:spacing w:val="-2"/>
          <w:sz w:val="28"/>
          <w:szCs w:val="28"/>
        </w:rPr>
        <w:t>)</w:t>
      </w:r>
      <w:r w:rsidRPr="00236A68">
        <w:rPr>
          <w:rFonts w:ascii="Times New Roman" w:eastAsia="Times New Roman" w:hAnsi="Times New Roman" w:cs="Times New Roman"/>
          <w:sz w:val="28"/>
          <w:szCs w:val="28"/>
        </w:rPr>
        <w:t>.</w:t>
      </w:r>
      <w:r w:rsidRPr="00B07718">
        <w:rPr>
          <w:rFonts w:ascii="Times New Roman" w:hAnsi="Times New Roman" w:cs="Times New Roman"/>
          <w:sz w:val="28"/>
          <w:szCs w:val="28"/>
        </w:rPr>
        <w:t xml:space="preserve"> </w:t>
      </w:r>
    </w:p>
    <w:p w14:paraId="6C9A68AE" w14:textId="57D4ADF1" w:rsidR="00B07718" w:rsidRDefault="00B07718" w:rsidP="00B07718">
      <w:pPr>
        <w:spacing w:after="0"/>
        <w:ind w:firstLine="709"/>
        <w:jc w:val="both"/>
        <w:rPr>
          <w:rFonts w:ascii="Times New Roman" w:hAnsi="Times New Roman" w:cs="Times New Roman"/>
          <w:sz w:val="28"/>
          <w:szCs w:val="28"/>
        </w:rPr>
      </w:pPr>
      <w:r>
        <w:rPr>
          <w:rFonts w:ascii="Times New Roman" w:eastAsia="Times New Roman" w:hAnsi="Times New Roman" w:cs="Times New Roman"/>
          <w:spacing w:val="1"/>
          <w:sz w:val="28"/>
          <w:szCs w:val="28"/>
        </w:rPr>
        <w:t>4</w:t>
      </w:r>
      <w:r>
        <w:rPr>
          <w:rFonts w:ascii="Times New Roman" w:eastAsia="Times New Roman" w:hAnsi="Times New Roman" w:cs="Times New Roman"/>
          <w:sz w:val="28"/>
          <w:szCs w:val="28"/>
        </w:rPr>
        <w:t>.</w:t>
      </w:r>
      <w:r w:rsidR="002D46B2">
        <w:rPr>
          <w:rFonts w:ascii="Times New Roman" w:eastAsia="Times New Roman" w:hAnsi="Times New Roman" w:cs="Times New Roman"/>
          <w:sz w:val="28"/>
          <w:szCs w:val="28"/>
        </w:rPr>
        <w:t> </w:t>
      </w:r>
      <w:r>
        <w:rPr>
          <w:rFonts w:ascii="Times New Roman" w:eastAsia="Times New Roman" w:hAnsi="Times New Roman" w:cs="Times New Roman"/>
          <w:spacing w:val="-1"/>
          <w:sz w:val="28"/>
          <w:szCs w:val="28"/>
        </w:rPr>
        <w:t>П</w:t>
      </w:r>
      <w:r>
        <w:rPr>
          <w:rFonts w:ascii="Times New Roman" w:eastAsia="Times New Roman" w:hAnsi="Times New Roman" w:cs="Times New Roman"/>
          <w:spacing w:val="1"/>
          <w:sz w:val="28"/>
          <w:szCs w:val="28"/>
        </w:rPr>
        <w:t>ро</w:t>
      </w:r>
      <w:r>
        <w:rPr>
          <w:rFonts w:ascii="Times New Roman" w:eastAsia="Times New Roman" w:hAnsi="Times New Roman" w:cs="Times New Roman"/>
          <w:spacing w:val="-2"/>
          <w:sz w:val="28"/>
          <w:szCs w:val="28"/>
        </w:rPr>
        <w:t>ф</w:t>
      </w:r>
      <w:r>
        <w:rPr>
          <w:rFonts w:ascii="Times New Roman" w:eastAsia="Times New Roman" w:hAnsi="Times New Roman" w:cs="Times New Roman"/>
          <w:spacing w:val="1"/>
          <w:sz w:val="28"/>
          <w:szCs w:val="28"/>
        </w:rPr>
        <w:t>и</w:t>
      </w:r>
      <w:r>
        <w:rPr>
          <w:rFonts w:ascii="Times New Roman" w:eastAsia="Times New Roman" w:hAnsi="Times New Roman" w:cs="Times New Roman"/>
          <w:spacing w:val="-1"/>
          <w:sz w:val="28"/>
          <w:szCs w:val="28"/>
        </w:rPr>
        <w:t>ль</w:t>
      </w:r>
      <w:r>
        <w:rPr>
          <w:rFonts w:ascii="Times New Roman" w:eastAsia="Times New Roman" w:hAnsi="Times New Roman" w:cs="Times New Roman"/>
          <w:spacing w:val="1"/>
          <w:sz w:val="28"/>
          <w:szCs w:val="28"/>
        </w:rPr>
        <w:t>но</w:t>
      </w:r>
      <w:r>
        <w:rPr>
          <w:rFonts w:ascii="Times New Roman" w:eastAsia="Times New Roman" w:hAnsi="Times New Roman" w:cs="Times New Roman"/>
          <w:sz w:val="28"/>
          <w:szCs w:val="28"/>
        </w:rPr>
        <w:t xml:space="preserve">е </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8"/>
          <w:sz w:val="28"/>
          <w:szCs w:val="28"/>
        </w:rPr>
        <w:t>б</w:t>
      </w:r>
      <w:r>
        <w:rPr>
          <w:rFonts w:ascii="Times New Roman" w:eastAsia="Times New Roman" w:hAnsi="Times New Roman" w:cs="Times New Roman"/>
          <w:spacing w:val="-4"/>
          <w:sz w:val="28"/>
          <w:szCs w:val="28"/>
        </w:rPr>
        <w:t>у</w:t>
      </w:r>
      <w:r>
        <w:rPr>
          <w:rFonts w:ascii="Times New Roman" w:eastAsia="Times New Roman" w:hAnsi="Times New Roman" w:cs="Times New Roman"/>
          <w:sz w:val="28"/>
          <w:szCs w:val="28"/>
        </w:rPr>
        <w:t>че</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 xml:space="preserve">е </w:t>
      </w:r>
      <w:r>
        <w:rPr>
          <w:rFonts w:ascii="Times New Roman" w:eastAsia="Times New Roman" w:hAnsi="Times New Roman" w:cs="Times New Roman"/>
          <w:spacing w:val="-4"/>
          <w:sz w:val="28"/>
          <w:szCs w:val="28"/>
        </w:rPr>
        <w:t>к</w:t>
      </w:r>
      <w:r>
        <w:rPr>
          <w:rFonts w:ascii="Times New Roman" w:eastAsia="Times New Roman" w:hAnsi="Times New Roman" w:cs="Times New Roman"/>
          <w:sz w:val="28"/>
          <w:szCs w:val="28"/>
        </w:rPr>
        <w:t xml:space="preserve">ак </w:t>
      </w:r>
      <w:r>
        <w:rPr>
          <w:rFonts w:ascii="Times New Roman" w:eastAsia="Times New Roman" w:hAnsi="Times New Roman" w:cs="Times New Roman"/>
          <w:spacing w:val="1"/>
          <w:sz w:val="28"/>
          <w:szCs w:val="28"/>
        </w:rPr>
        <w:t>р</w:t>
      </w:r>
      <w:r>
        <w:rPr>
          <w:rFonts w:ascii="Times New Roman" w:eastAsia="Times New Roman" w:hAnsi="Times New Roman" w:cs="Times New Roman"/>
          <w:spacing w:val="7"/>
          <w:sz w:val="28"/>
          <w:szCs w:val="28"/>
        </w:rPr>
        <w:t>е</w:t>
      </w:r>
      <w:r>
        <w:rPr>
          <w:rFonts w:ascii="Times New Roman" w:eastAsia="Times New Roman" w:hAnsi="Times New Roman" w:cs="Times New Roman"/>
          <w:spacing w:val="-5"/>
          <w:sz w:val="28"/>
          <w:szCs w:val="28"/>
        </w:rPr>
        <w:t>с</w:t>
      </w:r>
      <w:r>
        <w:rPr>
          <w:rFonts w:ascii="Times New Roman" w:eastAsia="Times New Roman" w:hAnsi="Times New Roman" w:cs="Times New Roman"/>
          <w:spacing w:val="-4"/>
          <w:sz w:val="28"/>
          <w:szCs w:val="28"/>
        </w:rPr>
        <w:t>у</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 xml:space="preserve">с </w:t>
      </w:r>
      <w:r>
        <w:rPr>
          <w:rFonts w:ascii="Times New Roman" w:eastAsia="Times New Roman" w:hAnsi="Times New Roman" w:cs="Times New Roman"/>
          <w:spacing w:val="1"/>
          <w:sz w:val="28"/>
          <w:szCs w:val="28"/>
        </w:rPr>
        <w:t>по</w:t>
      </w:r>
      <w:r>
        <w:rPr>
          <w:rFonts w:ascii="Times New Roman" w:eastAsia="Times New Roman" w:hAnsi="Times New Roman" w:cs="Times New Roman"/>
          <w:sz w:val="28"/>
          <w:szCs w:val="28"/>
        </w:rPr>
        <w:t>вы</w:t>
      </w:r>
      <w:r>
        <w:rPr>
          <w:rFonts w:ascii="Times New Roman" w:eastAsia="Times New Roman" w:hAnsi="Times New Roman" w:cs="Times New Roman"/>
          <w:spacing w:val="-2"/>
          <w:sz w:val="28"/>
          <w:szCs w:val="28"/>
        </w:rPr>
        <w:t>ш</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 xml:space="preserve">я </w:t>
      </w:r>
      <w:r>
        <w:rPr>
          <w:rFonts w:ascii="Times New Roman" w:eastAsia="Times New Roman" w:hAnsi="Times New Roman" w:cs="Times New Roman"/>
          <w:spacing w:val="-4"/>
          <w:sz w:val="28"/>
          <w:szCs w:val="28"/>
        </w:rPr>
        <w:t>к</w:t>
      </w:r>
      <w:r>
        <w:rPr>
          <w:rFonts w:ascii="Times New Roman" w:eastAsia="Times New Roman" w:hAnsi="Times New Roman" w:cs="Times New Roman"/>
          <w:spacing w:val="-12"/>
          <w:sz w:val="28"/>
          <w:szCs w:val="28"/>
        </w:rPr>
        <w:t>а</w:t>
      </w:r>
      <w:r>
        <w:rPr>
          <w:rFonts w:ascii="Times New Roman" w:eastAsia="Times New Roman" w:hAnsi="Times New Roman" w:cs="Times New Roman"/>
          <w:spacing w:val="-2"/>
          <w:sz w:val="28"/>
          <w:szCs w:val="28"/>
        </w:rPr>
        <w:t>ч</w:t>
      </w:r>
      <w:r>
        <w:rPr>
          <w:rFonts w:ascii="Times New Roman" w:eastAsia="Times New Roman" w:hAnsi="Times New Roman" w:cs="Times New Roman"/>
          <w:spacing w:val="7"/>
          <w:sz w:val="28"/>
          <w:szCs w:val="28"/>
        </w:rPr>
        <w:t>е</w:t>
      </w:r>
      <w:r>
        <w:rPr>
          <w:rFonts w:ascii="Times New Roman" w:eastAsia="Times New Roman" w:hAnsi="Times New Roman" w:cs="Times New Roman"/>
          <w:sz w:val="28"/>
          <w:szCs w:val="28"/>
        </w:rPr>
        <w:t>ст</w:t>
      </w:r>
      <w:r>
        <w:rPr>
          <w:rFonts w:ascii="Times New Roman" w:eastAsia="Times New Roman" w:hAnsi="Times New Roman" w:cs="Times New Roman"/>
          <w:spacing w:val="-6"/>
          <w:sz w:val="28"/>
          <w:szCs w:val="28"/>
        </w:rPr>
        <w:t>в</w:t>
      </w:r>
      <w:r>
        <w:rPr>
          <w:rFonts w:ascii="Times New Roman" w:eastAsia="Times New Roman" w:hAnsi="Times New Roman" w:cs="Times New Roman"/>
          <w:sz w:val="28"/>
          <w:szCs w:val="28"/>
        </w:rPr>
        <w:t xml:space="preserve">а </w:t>
      </w:r>
      <w:r>
        <w:rPr>
          <w:rFonts w:ascii="Times New Roman" w:eastAsia="Times New Roman" w:hAnsi="Times New Roman" w:cs="Times New Roman"/>
          <w:spacing w:val="1"/>
          <w:sz w:val="28"/>
          <w:szCs w:val="28"/>
        </w:rPr>
        <w:t>об</w:t>
      </w:r>
      <w:r>
        <w:rPr>
          <w:rFonts w:ascii="Times New Roman" w:eastAsia="Times New Roman" w:hAnsi="Times New Roman" w:cs="Times New Roman"/>
          <w:sz w:val="28"/>
          <w:szCs w:val="28"/>
        </w:rPr>
        <w:t>ще</w:t>
      </w:r>
      <w:r>
        <w:rPr>
          <w:rFonts w:ascii="Times New Roman" w:eastAsia="Times New Roman" w:hAnsi="Times New Roman" w:cs="Times New Roman"/>
          <w:spacing w:val="-10"/>
          <w:sz w:val="28"/>
          <w:szCs w:val="28"/>
        </w:rPr>
        <w:t>г</w:t>
      </w:r>
      <w:r>
        <w:rPr>
          <w:rFonts w:ascii="Times New Roman" w:eastAsia="Times New Roman" w:hAnsi="Times New Roman" w:cs="Times New Roman"/>
          <w:sz w:val="28"/>
          <w:szCs w:val="28"/>
        </w:rPr>
        <w:t xml:space="preserve">о </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
          <w:sz w:val="28"/>
          <w:szCs w:val="28"/>
        </w:rPr>
        <w:t>б</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а</w:t>
      </w:r>
      <w:r>
        <w:rPr>
          <w:rFonts w:ascii="Times New Roman" w:eastAsia="Times New Roman" w:hAnsi="Times New Roman" w:cs="Times New Roman"/>
          <w:spacing w:val="-3"/>
          <w:sz w:val="28"/>
          <w:szCs w:val="28"/>
        </w:rPr>
        <w:t>з</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5"/>
          <w:sz w:val="28"/>
          <w:szCs w:val="28"/>
        </w:rPr>
        <w:t>в</w:t>
      </w:r>
      <w:r>
        <w:rPr>
          <w:rFonts w:ascii="Times New Roman" w:eastAsia="Times New Roman" w:hAnsi="Times New Roman" w:cs="Times New Roman"/>
          <w:spacing w:val="-2"/>
          <w:sz w:val="28"/>
          <w:szCs w:val="28"/>
        </w:rPr>
        <w:t>а</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я.</w:t>
      </w:r>
      <w:r w:rsidRPr="00B07718">
        <w:rPr>
          <w:rFonts w:ascii="Times New Roman" w:hAnsi="Times New Roman" w:cs="Times New Roman"/>
          <w:sz w:val="28"/>
          <w:szCs w:val="28"/>
        </w:rPr>
        <w:t xml:space="preserve"> </w:t>
      </w:r>
    </w:p>
    <w:p w14:paraId="15BC5491" w14:textId="582E5442" w:rsidR="00B07718" w:rsidRDefault="00B07718" w:rsidP="00B07718">
      <w:pPr>
        <w:spacing w:after="0"/>
        <w:ind w:firstLine="709"/>
        <w:jc w:val="both"/>
        <w:rPr>
          <w:rFonts w:ascii="Times New Roman" w:hAnsi="Times New Roman" w:cs="Times New Roman"/>
          <w:sz w:val="28"/>
          <w:szCs w:val="28"/>
        </w:rPr>
      </w:pPr>
      <w:r>
        <w:rPr>
          <w:rFonts w:ascii="Times New Roman" w:eastAsia="Times New Roman" w:hAnsi="Times New Roman" w:cs="Times New Roman"/>
          <w:spacing w:val="1"/>
          <w:sz w:val="28"/>
          <w:szCs w:val="28"/>
        </w:rPr>
        <w:t>5</w:t>
      </w:r>
      <w:r>
        <w:rPr>
          <w:rFonts w:ascii="Times New Roman" w:eastAsia="Times New Roman" w:hAnsi="Times New Roman" w:cs="Times New Roman"/>
          <w:sz w:val="28"/>
          <w:szCs w:val="28"/>
        </w:rPr>
        <w:t>.</w:t>
      </w:r>
      <w:r w:rsidR="002D46B2">
        <w:rPr>
          <w:rFonts w:ascii="Times New Roman" w:eastAsia="Times New Roman" w:hAnsi="Times New Roman" w:cs="Times New Roman"/>
          <w:sz w:val="28"/>
          <w:szCs w:val="28"/>
        </w:rPr>
        <w:t> </w:t>
      </w:r>
      <w:r>
        <w:rPr>
          <w:rFonts w:ascii="Times New Roman" w:eastAsia="Times New Roman" w:hAnsi="Times New Roman" w:cs="Times New Roman"/>
          <w:sz w:val="28"/>
          <w:szCs w:val="28"/>
        </w:rPr>
        <w:t>О</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п</w:t>
      </w:r>
      <w:r>
        <w:rPr>
          <w:rFonts w:ascii="Times New Roman" w:eastAsia="Times New Roman" w:hAnsi="Times New Roman" w:cs="Times New Roman"/>
          <w:spacing w:val="-1"/>
          <w:sz w:val="28"/>
          <w:szCs w:val="28"/>
        </w:rPr>
        <w:t>р</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3"/>
          <w:sz w:val="28"/>
          <w:szCs w:val="28"/>
        </w:rPr>
        <w:t>в</w:t>
      </w:r>
      <w:r>
        <w:rPr>
          <w:rFonts w:ascii="Times New Roman" w:eastAsia="Times New Roman" w:hAnsi="Times New Roman" w:cs="Times New Roman"/>
          <w:spacing w:val="-5"/>
          <w:sz w:val="28"/>
          <w:szCs w:val="28"/>
        </w:rPr>
        <w:t>е</w:t>
      </w:r>
      <w:r>
        <w:rPr>
          <w:rFonts w:ascii="Times New Roman" w:eastAsia="Times New Roman" w:hAnsi="Times New Roman" w:cs="Times New Roman"/>
          <w:spacing w:val="1"/>
          <w:sz w:val="28"/>
          <w:szCs w:val="28"/>
        </w:rPr>
        <w:t>д</w:t>
      </w:r>
      <w:r>
        <w:rPr>
          <w:rFonts w:ascii="Times New Roman" w:eastAsia="Times New Roman" w:hAnsi="Times New Roman" w:cs="Times New Roman"/>
          <w:spacing w:val="-2"/>
          <w:sz w:val="28"/>
          <w:szCs w:val="28"/>
        </w:rPr>
        <w:t>е</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и</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м</w:t>
      </w:r>
      <w:r>
        <w:rPr>
          <w:rFonts w:ascii="Times New Roman" w:eastAsia="Times New Roman" w:hAnsi="Times New Roman" w:cs="Times New Roman"/>
          <w:spacing w:val="-3"/>
          <w:sz w:val="28"/>
          <w:szCs w:val="28"/>
        </w:rPr>
        <w:t>е</w:t>
      </w:r>
      <w:r>
        <w:rPr>
          <w:rFonts w:ascii="Times New Roman" w:eastAsia="Times New Roman" w:hAnsi="Times New Roman" w:cs="Times New Roman"/>
          <w:spacing w:val="-1"/>
          <w:sz w:val="28"/>
          <w:szCs w:val="28"/>
        </w:rPr>
        <w:t>ро</w:t>
      </w:r>
      <w:r>
        <w:rPr>
          <w:rFonts w:ascii="Times New Roman" w:eastAsia="Times New Roman" w:hAnsi="Times New Roman" w:cs="Times New Roman"/>
          <w:spacing w:val="1"/>
          <w:sz w:val="28"/>
          <w:szCs w:val="28"/>
        </w:rPr>
        <w:t>п</w:t>
      </w:r>
      <w:r>
        <w:rPr>
          <w:rFonts w:ascii="Times New Roman" w:eastAsia="Times New Roman" w:hAnsi="Times New Roman" w:cs="Times New Roman"/>
          <w:spacing w:val="-1"/>
          <w:sz w:val="28"/>
          <w:szCs w:val="28"/>
        </w:rPr>
        <w:t>р</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я</w:t>
      </w:r>
      <w:r>
        <w:rPr>
          <w:rFonts w:ascii="Times New Roman" w:eastAsia="Times New Roman" w:hAnsi="Times New Roman" w:cs="Times New Roman"/>
          <w:spacing w:val="-2"/>
          <w:sz w:val="28"/>
          <w:szCs w:val="28"/>
        </w:rPr>
        <w:t>т</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й</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2"/>
          <w:sz w:val="28"/>
          <w:szCs w:val="28"/>
        </w:rPr>
        <w:t xml:space="preserve"> с</w:t>
      </w:r>
      <w:r>
        <w:rPr>
          <w:rFonts w:ascii="Times New Roman" w:eastAsia="Times New Roman" w:hAnsi="Times New Roman" w:cs="Times New Roman"/>
          <w:sz w:val="28"/>
          <w:szCs w:val="28"/>
        </w:rPr>
        <w:t>ф</w:t>
      </w:r>
      <w:r>
        <w:rPr>
          <w:rFonts w:ascii="Times New Roman" w:eastAsia="Times New Roman" w:hAnsi="Times New Roman" w:cs="Times New Roman"/>
          <w:spacing w:val="-2"/>
          <w:sz w:val="28"/>
          <w:szCs w:val="28"/>
        </w:rPr>
        <w:t>е</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е</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
          <w:sz w:val="28"/>
          <w:szCs w:val="28"/>
        </w:rPr>
        <w:t>б</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а</w:t>
      </w:r>
      <w:r>
        <w:rPr>
          <w:rFonts w:ascii="Times New Roman" w:eastAsia="Times New Roman" w:hAnsi="Times New Roman" w:cs="Times New Roman"/>
          <w:spacing w:val="-3"/>
          <w:sz w:val="28"/>
          <w:szCs w:val="28"/>
        </w:rPr>
        <w:t>з</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5"/>
          <w:sz w:val="28"/>
          <w:szCs w:val="28"/>
        </w:rPr>
        <w:t>в</w:t>
      </w:r>
      <w:r>
        <w:rPr>
          <w:rFonts w:ascii="Times New Roman" w:eastAsia="Times New Roman" w:hAnsi="Times New Roman" w:cs="Times New Roman"/>
          <w:sz w:val="28"/>
          <w:szCs w:val="28"/>
        </w:rPr>
        <w:t>а</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я,</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п</w:t>
      </w:r>
      <w:r>
        <w:rPr>
          <w:rFonts w:ascii="Times New Roman" w:eastAsia="Times New Roman" w:hAnsi="Times New Roman" w:cs="Times New Roman"/>
          <w:spacing w:val="-1"/>
          <w:sz w:val="28"/>
          <w:szCs w:val="28"/>
        </w:rPr>
        <w:t>р</w:t>
      </w:r>
      <w:r>
        <w:rPr>
          <w:rFonts w:ascii="Times New Roman" w:eastAsia="Times New Roman" w:hAnsi="Times New Roman" w:cs="Times New Roman"/>
          <w:spacing w:val="1"/>
          <w:sz w:val="28"/>
          <w:szCs w:val="28"/>
        </w:rPr>
        <w:t>и</w:t>
      </w:r>
      <w:r>
        <w:rPr>
          <w:rFonts w:ascii="Times New Roman" w:eastAsia="Times New Roman" w:hAnsi="Times New Roman" w:cs="Times New Roman"/>
          <w:spacing w:val="-4"/>
          <w:sz w:val="28"/>
          <w:szCs w:val="28"/>
        </w:rPr>
        <w:t>у</w:t>
      </w:r>
      <w:r>
        <w:rPr>
          <w:rFonts w:ascii="Times New Roman" w:eastAsia="Times New Roman" w:hAnsi="Times New Roman" w:cs="Times New Roman"/>
          <w:spacing w:val="1"/>
          <w:sz w:val="28"/>
          <w:szCs w:val="28"/>
        </w:rPr>
        <w:t>р</w:t>
      </w:r>
      <w:r>
        <w:rPr>
          <w:rFonts w:ascii="Times New Roman" w:eastAsia="Times New Roman" w:hAnsi="Times New Roman" w:cs="Times New Roman"/>
          <w:spacing w:val="-8"/>
          <w:sz w:val="28"/>
          <w:szCs w:val="28"/>
        </w:rPr>
        <w:t>о</w:t>
      </w:r>
      <w:r>
        <w:rPr>
          <w:rFonts w:ascii="Times New Roman" w:eastAsia="Times New Roman" w:hAnsi="Times New Roman" w:cs="Times New Roman"/>
          <w:sz w:val="28"/>
          <w:szCs w:val="28"/>
        </w:rPr>
        <w:t>че</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ы</w:t>
      </w:r>
      <w:r>
        <w:rPr>
          <w:rFonts w:ascii="Times New Roman" w:eastAsia="Times New Roman" w:hAnsi="Times New Roman" w:cs="Times New Roman"/>
          <w:sz w:val="28"/>
          <w:szCs w:val="28"/>
        </w:rPr>
        <w:t>х</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 xml:space="preserve">к </w:t>
      </w:r>
      <w:r>
        <w:rPr>
          <w:rFonts w:ascii="Times New Roman" w:eastAsia="Times New Roman" w:hAnsi="Times New Roman" w:cs="Times New Roman"/>
          <w:spacing w:val="-26"/>
          <w:sz w:val="28"/>
          <w:szCs w:val="28"/>
        </w:rPr>
        <w:t>Г</w:t>
      </w:r>
      <w:r>
        <w:rPr>
          <w:rFonts w:ascii="Times New Roman" w:eastAsia="Times New Roman" w:hAnsi="Times New Roman" w:cs="Times New Roman"/>
          <w:spacing w:val="-6"/>
          <w:sz w:val="28"/>
          <w:szCs w:val="28"/>
        </w:rPr>
        <w:t>о</w:t>
      </w:r>
      <w:r>
        <w:rPr>
          <w:rFonts w:ascii="Times New Roman" w:eastAsia="Times New Roman" w:hAnsi="Times New Roman" w:cs="Times New Roman"/>
          <w:spacing w:val="1"/>
          <w:sz w:val="28"/>
          <w:szCs w:val="28"/>
        </w:rPr>
        <w:t>д</w:t>
      </w:r>
      <w:r>
        <w:rPr>
          <w:rFonts w:ascii="Times New Roman" w:eastAsia="Times New Roman" w:hAnsi="Times New Roman" w:cs="Times New Roman"/>
          <w:sz w:val="28"/>
          <w:szCs w:val="28"/>
        </w:rPr>
        <w:t xml:space="preserve">у </w:t>
      </w:r>
      <w:r>
        <w:rPr>
          <w:rFonts w:ascii="Times New Roman" w:eastAsia="Times New Roman" w:hAnsi="Times New Roman" w:cs="Times New Roman"/>
          <w:spacing w:val="-5"/>
          <w:sz w:val="28"/>
          <w:szCs w:val="28"/>
        </w:rPr>
        <w:t>е</w:t>
      </w:r>
      <w:r>
        <w:rPr>
          <w:rFonts w:ascii="Times New Roman" w:eastAsia="Times New Roman" w:hAnsi="Times New Roman" w:cs="Times New Roman"/>
          <w:spacing w:val="1"/>
          <w:sz w:val="28"/>
          <w:szCs w:val="28"/>
        </w:rPr>
        <w:t>д</w:t>
      </w:r>
      <w:r>
        <w:rPr>
          <w:rFonts w:ascii="Times New Roman" w:eastAsia="Times New Roman" w:hAnsi="Times New Roman" w:cs="Times New Roman"/>
          <w:spacing w:val="-1"/>
          <w:sz w:val="28"/>
          <w:szCs w:val="28"/>
        </w:rPr>
        <w:t>и</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ст</w:t>
      </w:r>
      <w:r>
        <w:rPr>
          <w:rFonts w:ascii="Times New Roman" w:eastAsia="Times New Roman" w:hAnsi="Times New Roman" w:cs="Times New Roman"/>
          <w:spacing w:val="-6"/>
          <w:sz w:val="28"/>
          <w:szCs w:val="28"/>
        </w:rPr>
        <w:t>в</w:t>
      </w:r>
      <w:r>
        <w:rPr>
          <w:rFonts w:ascii="Times New Roman" w:eastAsia="Times New Roman" w:hAnsi="Times New Roman" w:cs="Times New Roman"/>
          <w:sz w:val="28"/>
          <w:szCs w:val="28"/>
        </w:rPr>
        <w:t>а</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2"/>
          <w:sz w:val="28"/>
          <w:szCs w:val="28"/>
        </w:rPr>
        <w:t>а</w:t>
      </w:r>
      <w:r>
        <w:rPr>
          <w:rFonts w:ascii="Times New Roman" w:eastAsia="Times New Roman" w:hAnsi="Times New Roman" w:cs="Times New Roman"/>
          <w:spacing w:val="-1"/>
          <w:sz w:val="28"/>
          <w:szCs w:val="28"/>
        </w:rPr>
        <w:t>р</w:t>
      </w:r>
      <w:r>
        <w:rPr>
          <w:rFonts w:ascii="Times New Roman" w:eastAsia="Times New Roman" w:hAnsi="Times New Roman" w:cs="Times New Roman"/>
          <w:spacing w:val="-8"/>
          <w:sz w:val="28"/>
          <w:szCs w:val="28"/>
        </w:rPr>
        <w:t>о</w:t>
      </w:r>
      <w:r>
        <w:rPr>
          <w:rFonts w:ascii="Times New Roman" w:eastAsia="Times New Roman" w:hAnsi="Times New Roman" w:cs="Times New Roman"/>
          <w:spacing w:val="1"/>
          <w:sz w:val="28"/>
          <w:szCs w:val="28"/>
        </w:rPr>
        <w:t>до</w:t>
      </w:r>
      <w:r>
        <w:rPr>
          <w:rFonts w:ascii="Times New Roman" w:eastAsia="Times New Roman" w:hAnsi="Times New Roman" w:cs="Times New Roman"/>
          <w:sz w:val="28"/>
          <w:szCs w:val="28"/>
        </w:rPr>
        <w:t>в</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10"/>
          <w:sz w:val="28"/>
          <w:szCs w:val="28"/>
        </w:rPr>
        <w:t>Р</w:t>
      </w:r>
      <w:r>
        <w:rPr>
          <w:rFonts w:ascii="Times New Roman" w:eastAsia="Times New Roman" w:hAnsi="Times New Roman" w:cs="Times New Roman"/>
          <w:spacing w:val="8"/>
          <w:sz w:val="28"/>
          <w:szCs w:val="28"/>
        </w:rPr>
        <w:t>о</w:t>
      </w:r>
      <w:r>
        <w:rPr>
          <w:rFonts w:ascii="Times New Roman" w:eastAsia="Times New Roman" w:hAnsi="Times New Roman" w:cs="Times New Roman"/>
          <w:sz w:val="28"/>
          <w:szCs w:val="28"/>
        </w:rPr>
        <w:t>с</w:t>
      </w:r>
      <w:r>
        <w:rPr>
          <w:rFonts w:ascii="Times New Roman" w:eastAsia="Times New Roman" w:hAnsi="Times New Roman" w:cs="Times New Roman"/>
          <w:spacing w:val="-2"/>
          <w:sz w:val="28"/>
          <w:szCs w:val="28"/>
        </w:rPr>
        <w:t>с</w:t>
      </w:r>
      <w:r>
        <w:rPr>
          <w:rFonts w:ascii="Times New Roman" w:eastAsia="Times New Roman" w:hAnsi="Times New Roman" w:cs="Times New Roman"/>
          <w:spacing w:val="1"/>
          <w:sz w:val="28"/>
          <w:szCs w:val="28"/>
        </w:rPr>
        <w:t>ии</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5"/>
          <w:sz w:val="28"/>
          <w:szCs w:val="28"/>
        </w:rPr>
        <w:t>а</w:t>
      </w:r>
      <w:r>
        <w:rPr>
          <w:rFonts w:ascii="Times New Roman" w:eastAsia="Times New Roman" w:hAnsi="Times New Roman" w:cs="Times New Roman"/>
          <w:spacing w:val="-1"/>
          <w:sz w:val="28"/>
          <w:szCs w:val="28"/>
        </w:rPr>
        <w:t>п</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а</w:t>
      </w:r>
      <w:r>
        <w:rPr>
          <w:rFonts w:ascii="Times New Roman" w:eastAsia="Times New Roman" w:hAnsi="Times New Roman" w:cs="Times New Roman"/>
          <w:spacing w:val="-5"/>
          <w:sz w:val="28"/>
          <w:szCs w:val="28"/>
        </w:rPr>
        <w:t>в</w:t>
      </w:r>
      <w:r>
        <w:rPr>
          <w:rFonts w:ascii="Times New Roman" w:eastAsia="Times New Roman" w:hAnsi="Times New Roman" w:cs="Times New Roman"/>
          <w:spacing w:val="-1"/>
          <w:sz w:val="28"/>
          <w:szCs w:val="28"/>
        </w:rPr>
        <w:t>л</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ы</w:t>
      </w:r>
      <w:r>
        <w:rPr>
          <w:rFonts w:ascii="Times New Roman" w:eastAsia="Times New Roman" w:hAnsi="Times New Roman" w:cs="Times New Roman"/>
          <w:sz w:val="28"/>
          <w:szCs w:val="28"/>
        </w:rPr>
        <w:t>х</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а</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4"/>
          <w:sz w:val="28"/>
          <w:szCs w:val="28"/>
        </w:rPr>
        <w:t>у</w:t>
      </w:r>
      <w:r>
        <w:rPr>
          <w:rFonts w:ascii="Times New Roman" w:eastAsia="Times New Roman" w:hAnsi="Times New Roman" w:cs="Times New Roman"/>
          <w:sz w:val="28"/>
          <w:szCs w:val="28"/>
        </w:rPr>
        <w:t>к</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п</w:t>
      </w:r>
      <w:r>
        <w:rPr>
          <w:rFonts w:ascii="Times New Roman" w:eastAsia="Times New Roman" w:hAnsi="Times New Roman" w:cs="Times New Roman"/>
          <w:spacing w:val="-1"/>
          <w:sz w:val="28"/>
          <w:szCs w:val="28"/>
        </w:rPr>
        <w:t>л</w:t>
      </w:r>
      <w:r>
        <w:rPr>
          <w:rFonts w:ascii="Times New Roman" w:eastAsia="Times New Roman" w:hAnsi="Times New Roman" w:cs="Times New Roman"/>
          <w:spacing w:val="-2"/>
          <w:sz w:val="28"/>
          <w:szCs w:val="28"/>
        </w:rPr>
        <w:t>е</w:t>
      </w:r>
      <w:r>
        <w:rPr>
          <w:rFonts w:ascii="Times New Roman" w:eastAsia="Times New Roman" w:hAnsi="Times New Roman" w:cs="Times New Roman"/>
          <w:spacing w:val="1"/>
          <w:sz w:val="28"/>
          <w:szCs w:val="28"/>
        </w:rPr>
        <w:t>ни</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м</w:t>
      </w:r>
      <w:r>
        <w:rPr>
          <w:rFonts w:ascii="Times New Roman" w:eastAsia="Times New Roman" w:hAnsi="Times New Roman" w:cs="Times New Roman"/>
          <w:spacing w:val="-3"/>
          <w:sz w:val="28"/>
          <w:szCs w:val="28"/>
        </w:rPr>
        <w:t>е</w:t>
      </w:r>
      <w:r>
        <w:rPr>
          <w:rFonts w:ascii="Times New Roman" w:eastAsia="Times New Roman" w:hAnsi="Times New Roman" w:cs="Times New Roman"/>
          <w:sz w:val="28"/>
          <w:szCs w:val="28"/>
        </w:rPr>
        <w:t>ж</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2"/>
          <w:sz w:val="28"/>
          <w:szCs w:val="28"/>
        </w:rPr>
        <w:t>а</w:t>
      </w:r>
      <w:r>
        <w:rPr>
          <w:rFonts w:ascii="Times New Roman" w:eastAsia="Times New Roman" w:hAnsi="Times New Roman" w:cs="Times New Roman"/>
          <w:spacing w:val="1"/>
          <w:sz w:val="28"/>
          <w:szCs w:val="28"/>
        </w:rPr>
        <w:t>ц</w:t>
      </w:r>
      <w:r>
        <w:rPr>
          <w:rFonts w:ascii="Times New Roman" w:eastAsia="Times New Roman" w:hAnsi="Times New Roman" w:cs="Times New Roman"/>
          <w:spacing w:val="-1"/>
          <w:sz w:val="28"/>
          <w:szCs w:val="28"/>
        </w:rPr>
        <w:t>ио</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2"/>
          <w:sz w:val="28"/>
          <w:szCs w:val="28"/>
        </w:rPr>
        <w:t>а</w:t>
      </w:r>
      <w:r>
        <w:rPr>
          <w:rFonts w:ascii="Times New Roman" w:eastAsia="Times New Roman" w:hAnsi="Times New Roman" w:cs="Times New Roman"/>
          <w:spacing w:val="-1"/>
          <w:sz w:val="28"/>
          <w:szCs w:val="28"/>
        </w:rPr>
        <w:t>ль</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7"/>
          <w:sz w:val="28"/>
          <w:szCs w:val="28"/>
        </w:rPr>
        <w:t>г</w:t>
      </w:r>
      <w:r>
        <w:rPr>
          <w:rFonts w:ascii="Times New Roman" w:eastAsia="Times New Roman" w:hAnsi="Times New Roman" w:cs="Times New Roman"/>
          <w:sz w:val="28"/>
          <w:szCs w:val="28"/>
        </w:rPr>
        <w:t>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7"/>
          <w:sz w:val="28"/>
          <w:szCs w:val="28"/>
        </w:rPr>
        <w:t>г</w:t>
      </w:r>
      <w:r>
        <w:rPr>
          <w:rFonts w:ascii="Times New Roman" w:eastAsia="Times New Roman" w:hAnsi="Times New Roman" w:cs="Times New Roman"/>
          <w:spacing w:val="-1"/>
          <w:sz w:val="28"/>
          <w:szCs w:val="28"/>
        </w:rPr>
        <w:t>л</w:t>
      </w:r>
      <w:r>
        <w:rPr>
          <w:rFonts w:ascii="Times New Roman" w:eastAsia="Times New Roman" w:hAnsi="Times New Roman" w:cs="Times New Roman"/>
          <w:sz w:val="28"/>
          <w:szCs w:val="28"/>
        </w:rPr>
        <w:t>ас</w:t>
      </w:r>
      <w:r>
        <w:rPr>
          <w:rFonts w:ascii="Times New Roman" w:eastAsia="Times New Roman" w:hAnsi="Times New Roman" w:cs="Times New Roman"/>
          <w:spacing w:val="1"/>
          <w:sz w:val="28"/>
          <w:szCs w:val="28"/>
        </w:rPr>
        <w:t>и</w:t>
      </w:r>
      <w:r>
        <w:rPr>
          <w:rFonts w:ascii="Times New Roman" w:eastAsia="Times New Roman" w:hAnsi="Times New Roman" w:cs="Times New Roman"/>
          <w:spacing w:val="-2"/>
          <w:sz w:val="28"/>
          <w:szCs w:val="28"/>
        </w:rPr>
        <w:t>я</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д</w:t>
      </w:r>
      <w:r>
        <w:rPr>
          <w:rFonts w:ascii="Times New Roman" w:eastAsia="Times New Roman" w:hAnsi="Times New Roman" w:cs="Times New Roman"/>
          <w:spacing w:val="-4"/>
          <w:sz w:val="28"/>
          <w:szCs w:val="28"/>
        </w:rPr>
        <w:t>р</w:t>
      </w:r>
      <w:r>
        <w:rPr>
          <w:rFonts w:ascii="Times New Roman" w:eastAsia="Times New Roman" w:hAnsi="Times New Roman" w:cs="Times New Roman"/>
          <w:spacing w:val="-8"/>
          <w:sz w:val="28"/>
          <w:szCs w:val="28"/>
        </w:rPr>
        <w:t>у</w:t>
      </w:r>
      <w:r>
        <w:rPr>
          <w:rFonts w:ascii="Times New Roman" w:eastAsia="Times New Roman" w:hAnsi="Times New Roman" w:cs="Times New Roman"/>
          <w:spacing w:val="-4"/>
          <w:sz w:val="28"/>
          <w:szCs w:val="28"/>
        </w:rPr>
        <w:t>ж</w:t>
      </w:r>
      <w:r>
        <w:rPr>
          <w:rFonts w:ascii="Times New Roman" w:eastAsia="Times New Roman" w:hAnsi="Times New Roman" w:cs="Times New Roman"/>
          <w:spacing w:val="1"/>
          <w:sz w:val="28"/>
          <w:szCs w:val="28"/>
        </w:rPr>
        <w:t>б</w:t>
      </w:r>
      <w:r>
        <w:rPr>
          <w:rFonts w:ascii="Times New Roman" w:eastAsia="Times New Roman" w:hAnsi="Times New Roman" w:cs="Times New Roman"/>
          <w:sz w:val="28"/>
          <w:szCs w:val="28"/>
        </w:rPr>
        <w:t>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з</w:t>
      </w:r>
      <w:r>
        <w:rPr>
          <w:rFonts w:ascii="Times New Roman" w:eastAsia="Times New Roman" w:hAnsi="Times New Roman" w:cs="Times New Roman"/>
          <w:sz w:val="28"/>
          <w:szCs w:val="28"/>
        </w:rPr>
        <w:t>а</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м</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
          <w:sz w:val="28"/>
          <w:szCs w:val="28"/>
        </w:rPr>
        <w:t>п</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и</w:t>
      </w:r>
      <w:r>
        <w:rPr>
          <w:rFonts w:ascii="Times New Roman" w:eastAsia="Times New Roman" w:hAnsi="Times New Roman" w:cs="Times New Roman"/>
          <w:spacing w:val="2"/>
          <w:sz w:val="28"/>
          <w:szCs w:val="28"/>
        </w:rPr>
        <w:t>м</w:t>
      </w:r>
      <w:r>
        <w:rPr>
          <w:rFonts w:ascii="Times New Roman" w:eastAsia="Times New Roman" w:hAnsi="Times New Roman" w:cs="Times New Roman"/>
          <w:spacing w:val="-2"/>
          <w:sz w:val="28"/>
          <w:szCs w:val="28"/>
        </w:rPr>
        <w:t>а</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я</w:t>
      </w:r>
      <w:r>
        <w:rPr>
          <w:rFonts w:ascii="Times New Roman" w:eastAsia="Times New Roman" w:hAnsi="Times New Roman" w:cs="Times New Roman"/>
          <w:spacing w:val="1"/>
          <w:sz w:val="28"/>
          <w:szCs w:val="28"/>
        </w:rPr>
        <w:t xml:space="preserve"> н</w:t>
      </w:r>
      <w:r>
        <w:rPr>
          <w:rFonts w:ascii="Times New Roman" w:eastAsia="Times New Roman" w:hAnsi="Times New Roman" w:cs="Times New Roman"/>
          <w:sz w:val="28"/>
          <w:szCs w:val="28"/>
        </w:rPr>
        <w:t>а</w:t>
      </w:r>
      <w:r>
        <w:rPr>
          <w:rFonts w:ascii="Times New Roman" w:eastAsia="Times New Roman" w:hAnsi="Times New Roman" w:cs="Times New Roman"/>
          <w:spacing w:val="-1"/>
          <w:sz w:val="28"/>
          <w:szCs w:val="28"/>
        </w:rPr>
        <w:t>р</w:t>
      </w:r>
      <w:r>
        <w:rPr>
          <w:rFonts w:ascii="Times New Roman" w:eastAsia="Times New Roman" w:hAnsi="Times New Roman" w:cs="Times New Roman"/>
          <w:spacing w:val="-8"/>
          <w:sz w:val="28"/>
          <w:szCs w:val="28"/>
        </w:rPr>
        <w:t>о</w:t>
      </w:r>
      <w:r>
        <w:rPr>
          <w:rFonts w:ascii="Times New Roman" w:eastAsia="Times New Roman" w:hAnsi="Times New Roman" w:cs="Times New Roman"/>
          <w:spacing w:val="-1"/>
          <w:sz w:val="28"/>
          <w:szCs w:val="28"/>
        </w:rPr>
        <w:t>д</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 xml:space="preserve">в </w:t>
      </w:r>
      <w:r>
        <w:rPr>
          <w:rFonts w:ascii="Times New Roman" w:eastAsia="Times New Roman" w:hAnsi="Times New Roman" w:cs="Times New Roman"/>
          <w:spacing w:val="-7"/>
          <w:sz w:val="28"/>
          <w:szCs w:val="28"/>
        </w:rPr>
        <w:t>Р</w:t>
      </w:r>
      <w:r>
        <w:rPr>
          <w:rFonts w:ascii="Times New Roman" w:eastAsia="Times New Roman" w:hAnsi="Times New Roman" w:cs="Times New Roman"/>
          <w:spacing w:val="8"/>
          <w:sz w:val="28"/>
          <w:szCs w:val="28"/>
        </w:rPr>
        <w:t>о</w:t>
      </w:r>
      <w:r>
        <w:rPr>
          <w:rFonts w:ascii="Times New Roman" w:eastAsia="Times New Roman" w:hAnsi="Times New Roman" w:cs="Times New Roman"/>
          <w:sz w:val="28"/>
          <w:szCs w:val="28"/>
        </w:rPr>
        <w:t>с</w:t>
      </w:r>
      <w:r>
        <w:rPr>
          <w:rFonts w:ascii="Times New Roman" w:eastAsia="Times New Roman" w:hAnsi="Times New Roman" w:cs="Times New Roman"/>
          <w:spacing w:val="-2"/>
          <w:sz w:val="28"/>
          <w:szCs w:val="28"/>
        </w:rPr>
        <w:t>с</w:t>
      </w:r>
      <w:r>
        <w:rPr>
          <w:rFonts w:ascii="Times New Roman" w:eastAsia="Times New Roman" w:hAnsi="Times New Roman" w:cs="Times New Roman"/>
          <w:spacing w:val="1"/>
          <w:sz w:val="28"/>
          <w:szCs w:val="28"/>
        </w:rPr>
        <w:t>ии</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4"/>
          <w:sz w:val="28"/>
          <w:szCs w:val="28"/>
        </w:rPr>
        <w:t>у</w:t>
      </w:r>
      <w:r>
        <w:rPr>
          <w:rFonts w:ascii="Times New Roman" w:eastAsia="Times New Roman" w:hAnsi="Times New Roman" w:cs="Times New Roman"/>
          <w:sz w:val="28"/>
          <w:szCs w:val="28"/>
        </w:rPr>
        <w:t>к</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пл</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ни</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
          <w:sz w:val="28"/>
          <w:szCs w:val="28"/>
        </w:rPr>
        <w:t>б</w:t>
      </w:r>
      <w:r>
        <w:rPr>
          <w:rFonts w:ascii="Times New Roman" w:eastAsia="Times New Roman" w:hAnsi="Times New Roman" w:cs="Times New Roman"/>
          <w:sz w:val="28"/>
          <w:szCs w:val="28"/>
        </w:rPr>
        <w:t>щ</w:t>
      </w:r>
      <w:r>
        <w:rPr>
          <w:rFonts w:ascii="Times New Roman" w:eastAsia="Times New Roman" w:hAnsi="Times New Roman" w:cs="Times New Roman"/>
          <w:spacing w:val="-3"/>
          <w:sz w:val="28"/>
          <w:szCs w:val="28"/>
        </w:rPr>
        <w:t>е</w:t>
      </w:r>
      <w:r>
        <w:rPr>
          <w:rFonts w:ascii="Times New Roman" w:eastAsia="Times New Roman" w:hAnsi="Times New Roman" w:cs="Times New Roman"/>
          <w:spacing w:val="-1"/>
          <w:sz w:val="28"/>
          <w:szCs w:val="28"/>
        </w:rPr>
        <w:t>р</w:t>
      </w:r>
      <w:r>
        <w:rPr>
          <w:rFonts w:ascii="Times New Roman" w:eastAsia="Times New Roman" w:hAnsi="Times New Roman" w:cs="Times New Roman"/>
          <w:spacing w:val="8"/>
          <w:sz w:val="28"/>
          <w:szCs w:val="28"/>
        </w:rPr>
        <w:t>о</w:t>
      </w:r>
      <w:r>
        <w:rPr>
          <w:rFonts w:ascii="Times New Roman" w:eastAsia="Times New Roman" w:hAnsi="Times New Roman" w:cs="Times New Roman"/>
          <w:sz w:val="28"/>
          <w:szCs w:val="28"/>
        </w:rPr>
        <w:t>с</w:t>
      </w:r>
      <w:r>
        <w:rPr>
          <w:rFonts w:ascii="Times New Roman" w:eastAsia="Times New Roman" w:hAnsi="Times New Roman" w:cs="Times New Roman"/>
          <w:spacing w:val="-2"/>
          <w:sz w:val="28"/>
          <w:szCs w:val="28"/>
        </w:rPr>
        <w:t>с</w:t>
      </w:r>
      <w:r>
        <w:rPr>
          <w:rFonts w:ascii="Times New Roman" w:eastAsia="Times New Roman" w:hAnsi="Times New Roman" w:cs="Times New Roman"/>
          <w:spacing w:val="1"/>
          <w:sz w:val="28"/>
          <w:szCs w:val="28"/>
        </w:rPr>
        <w:t>и</w:t>
      </w:r>
      <w:r>
        <w:rPr>
          <w:rFonts w:ascii="Times New Roman" w:eastAsia="Times New Roman" w:hAnsi="Times New Roman" w:cs="Times New Roman"/>
          <w:spacing w:val="-1"/>
          <w:sz w:val="28"/>
          <w:szCs w:val="28"/>
        </w:rPr>
        <w:t>й</w:t>
      </w:r>
      <w:r>
        <w:rPr>
          <w:rFonts w:ascii="Times New Roman" w:eastAsia="Times New Roman" w:hAnsi="Times New Roman" w:cs="Times New Roman"/>
          <w:sz w:val="28"/>
          <w:szCs w:val="28"/>
        </w:rPr>
        <w:t>с</w:t>
      </w:r>
      <w:r>
        <w:rPr>
          <w:rFonts w:ascii="Times New Roman" w:eastAsia="Times New Roman" w:hAnsi="Times New Roman" w:cs="Times New Roman"/>
          <w:spacing w:val="-14"/>
          <w:sz w:val="28"/>
          <w:szCs w:val="28"/>
        </w:rPr>
        <w:t>к</w:t>
      </w:r>
      <w:r>
        <w:rPr>
          <w:rFonts w:ascii="Times New Roman" w:eastAsia="Times New Roman" w:hAnsi="Times New Roman" w:cs="Times New Roman"/>
          <w:spacing w:val="-4"/>
          <w:sz w:val="28"/>
          <w:szCs w:val="28"/>
        </w:rPr>
        <w:t>о</w:t>
      </w:r>
      <w:r>
        <w:rPr>
          <w:rFonts w:ascii="Times New Roman" w:eastAsia="Times New Roman" w:hAnsi="Times New Roman" w:cs="Times New Roman"/>
          <w:sz w:val="28"/>
          <w:szCs w:val="28"/>
        </w:rPr>
        <w:t>й г</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а</w:t>
      </w:r>
      <w:r>
        <w:rPr>
          <w:rFonts w:ascii="Times New Roman" w:eastAsia="Times New Roman" w:hAnsi="Times New Roman" w:cs="Times New Roman"/>
          <w:spacing w:val="-2"/>
          <w:sz w:val="28"/>
          <w:szCs w:val="28"/>
        </w:rPr>
        <w:t>ж</w:t>
      </w:r>
      <w:r>
        <w:rPr>
          <w:rFonts w:ascii="Times New Roman" w:eastAsia="Times New Roman" w:hAnsi="Times New Roman" w:cs="Times New Roman"/>
          <w:spacing w:val="1"/>
          <w:sz w:val="28"/>
          <w:szCs w:val="28"/>
        </w:rPr>
        <w:t>д</w:t>
      </w:r>
      <w:r>
        <w:rPr>
          <w:rFonts w:ascii="Times New Roman" w:eastAsia="Times New Roman" w:hAnsi="Times New Roman" w:cs="Times New Roman"/>
          <w:spacing w:val="-2"/>
          <w:sz w:val="28"/>
          <w:szCs w:val="28"/>
        </w:rPr>
        <w:t>а</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с</w:t>
      </w:r>
      <w:r>
        <w:rPr>
          <w:rFonts w:ascii="Times New Roman" w:eastAsia="Times New Roman" w:hAnsi="Times New Roman" w:cs="Times New Roman"/>
          <w:spacing w:val="-16"/>
          <w:sz w:val="28"/>
          <w:szCs w:val="28"/>
        </w:rPr>
        <w:t>к</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й</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1"/>
          <w:sz w:val="28"/>
          <w:szCs w:val="28"/>
        </w:rPr>
        <w:t>и</w:t>
      </w:r>
      <w:r>
        <w:rPr>
          <w:rFonts w:ascii="Times New Roman" w:eastAsia="Times New Roman" w:hAnsi="Times New Roman" w:cs="Times New Roman"/>
          <w:spacing w:val="1"/>
          <w:sz w:val="28"/>
          <w:szCs w:val="28"/>
        </w:rPr>
        <w:t>д</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3"/>
          <w:sz w:val="28"/>
          <w:szCs w:val="28"/>
        </w:rPr>
        <w:t>т</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ч</w:t>
      </w:r>
      <w:r>
        <w:rPr>
          <w:rFonts w:ascii="Times New Roman" w:eastAsia="Times New Roman" w:hAnsi="Times New Roman" w:cs="Times New Roman"/>
          <w:spacing w:val="-1"/>
          <w:sz w:val="28"/>
          <w:szCs w:val="28"/>
        </w:rPr>
        <w:t>н</w:t>
      </w:r>
      <w:r>
        <w:rPr>
          <w:rFonts w:ascii="Times New Roman" w:eastAsia="Times New Roman" w:hAnsi="Times New Roman" w:cs="Times New Roman"/>
          <w:spacing w:val="8"/>
          <w:sz w:val="28"/>
          <w:szCs w:val="28"/>
        </w:rPr>
        <w:t>о</w:t>
      </w:r>
      <w:r>
        <w:rPr>
          <w:rFonts w:ascii="Times New Roman" w:eastAsia="Times New Roman" w:hAnsi="Times New Roman" w:cs="Times New Roman"/>
          <w:sz w:val="28"/>
          <w:szCs w:val="28"/>
        </w:rPr>
        <w:t>сти.</w:t>
      </w:r>
      <w:r w:rsidRPr="00B07718">
        <w:rPr>
          <w:rFonts w:ascii="Times New Roman" w:hAnsi="Times New Roman" w:cs="Times New Roman"/>
          <w:sz w:val="28"/>
          <w:szCs w:val="28"/>
        </w:rPr>
        <w:t xml:space="preserve"> </w:t>
      </w:r>
    </w:p>
    <w:p w14:paraId="615C1105" w14:textId="47643049" w:rsidR="00B07718" w:rsidRDefault="00B07718" w:rsidP="00B07718">
      <w:pPr>
        <w:spacing w:after="0"/>
        <w:ind w:firstLine="709"/>
        <w:jc w:val="both"/>
        <w:rPr>
          <w:rFonts w:ascii="Times New Roman" w:hAnsi="Times New Roman" w:cs="Times New Roman"/>
          <w:sz w:val="28"/>
          <w:szCs w:val="28"/>
        </w:rPr>
      </w:pPr>
      <w:r w:rsidRPr="00236A68">
        <w:rPr>
          <w:rFonts w:ascii="Times New Roman" w:eastAsia="Times New Roman" w:hAnsi="Times New Roman" w:cs="Times New Roman"/>
          <w:spacing w:val="1"/>
          <w:sz w:val="28"/>
          <w:szCs w:val="28"/>
        </w:rPr>
        <w:t>6</w:t>
      </w:r>
      <w:r>
        <w:rPr>
          <w:rFonts w:ascii="Times New Roman" w:eastAsia="Times New Roman" w:hAnsi="Times New Roman" w:cs="Times New Roman"/>
          <w:sz w:val="28"/>
          <w:szCs w:val="28"/>
        </w:rPr>
        <w:t>.</w:t>
      </w:r>
      <w:r w:rsidR="002D46B2">
        <w:rPr>
          <w:rFonts w:ascii="Times New Roman" w:eastAsia="Times New Roman" w:hAnsi="Times New Roman" w:cs="Times New Roman"/>
          <w:sz w:val="28"/>
          <w:szCs w:val="28"/>
        </w:rPr>
        <w:t> </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в</w:t>
      </w:r>
      <w:r w:rsidRPr="00236A68">
        <w:rPr>
          <w:rFonts w:ascii="Times New Roman" w:eastAsia="Times New Roman" w:hAnsi="Times New Roman" w:cs="Times New Roman"/>
          <w:spacing w:val="-3"/>
          <w:sz w:val="28"/>
          <w:szCs w:val="28"/>
        </w:rPr>
        <w:t>е</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z w:val="28"/>
          <w:szCs w:val="28"/>
        </w:rPr>
        <w:t>ш</w:t>
      </w:r>
      <w:r w:rsidRPr="00236A68">
        <w:rPr>
          <w:rFonts w:ascii="Times New Roman" w:eastAsia="Times New Roman" w:hAnsi="Times New Roman" w:cs="Times New Roman"/>
          <w:spacing w:val="-3"/>
          <w:sz w:val="28"/>
          <w:szCs w:val="28"/>
        </w:rPr>
        <w:t>е</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z w:val="28"/>
          <w:szCs w:val="28"/>
        </w:rPr>
        <w:t>ствов</w:t>
      </w:r>
      <w:r w:rsidRPr="00236A68">
        <w:rPr>
          <w:rFonts w:ascii="Times New Roman" w:eastAsia="Times New Roman" w:hAnsi="Times New Roman" w:cs="Times New Roman"/>
          <w:spacing w:val="-2"/>
          <w:sz w:val="28"/>
          <w:szCs w:val="28"/>
        </w:rPr>
        <w:t>а</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 xml:space="preserve">е </w:t>
      </w:r>
      <w:r w:rsidRPr="00236A68">
        <w:rPr>
          <w:rFonts w:ascii="Times New Roman" w:eastAsia="Times New Roman" w:hAnsi="Times New Roman" w:cs="Times New Roman"/>
          <w:sz w:val="28"/>
          <w:szCs w:val="28"/>
        </w:rPr>
        <w:t>ме</w:t>
      </w:r>
      <w:r w:rsidRPr="00236A68">
        <w:rPr>
          <w:rFonts w:ascii="Times New Roman" w:eastAsia="Times New Roman" w:hAnsi="Times New Roman" w:cs="Times New Roman"/>
          <w:spacing w:val="1"/>
          <w:sz w:val="28"/>
          <w:szCs w:val="28"/>
        </w:rPr>
        <w:t>х</w:t>
      </w:r>
      <w:r w:rsidRPr="00236A68">
        <w:rPr>
          <w:rFonts w:ascii="Times New Roman" w:eastAsia="Times New Roman" w:hAnsi="Times New Roman" w:cs="Times New Roman"/>
          <w:spacing w:val="-2"/>
          <w:sz w:val="28"/>
          <w:szCs w:val="28"/>
        </w:rPr>
        <w:t>а</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 xml:space="preserve">зма </w:t>
      </w:r>
      <w:r w:rsidRPr="00236A68">
        <w:rPr>
          <w:rFonts w:ascii="Times New Roman" w:eastAsia="Times New Roman" w:hAnsi="Times New Roman" w:cs="Times New Roman"/>
          <w:sz w:val="28"/>
          <w:szCs w:val="28"/>
        </w:rPr>
        <w:t>з</w:t>
      </w:r>
      <w:r w:rsidRPr="00236A68">
        <w:rPr>
          <w:rFonts w:ascii="Times New Roman" w:eastAsia="Times New Roman" w:hAnsi="Times New Roman" w:cs="Times New Roman"/>
          <w:spacing w:val="-3"/>
          <w:sz w:val="28"/>
          <w:szCs w:val="28"/>
        </w:rPr>
        <w:t>а</w:t>
      </w:r>
      <w:r w:rsidRPr="00236A68">
        <w:rPr>
          <w:rFonts w:ascii="Times New Roman" w:eastAsia="Times New Roman" w:hAnsi="Times New Roman" w:cs="Times New Roman"/>
          <w:sz w:val="28"/>
          <w:szCs w:val="28"/>
        </w:rPr>
        <w:t>щиты</w:t>
      </w:r>
      <w:r w:rsidR="002D46B2">
        <w:rPr>
          <w:rFonts w:ascii="Times New Roman" w:eastAsia="Times New Roman" w:hAnsi="Times New Roman" w:cs="Times New Roman"/>
          <w:sz w:val="28"/>
          <w:szCs w:val="28"/>
        </w:rPr>
        <w:t xml:space="preserve"> </w:t>
      </w:r>
      <w:r w:rsidRPr="00236A68">
        <w:rPr>
          <w:rFonts w:ascii="Times New Roman" w:eastAsia="Times New Roman" w:hAnsi="Times New Roman" w:cs="Times New Roman"/>
          <w:sz w:val="28"/>
          <w:szCs w:val="28"/>
        </w:rPr>
        <w:t>чес</w:t>
      </w:r>
      <w:r w:rsidRPr="00236A68">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 xml:space="preserve">и и </w:t>
      </w:r>
      <w:r w:rsidRPr="00236A68">
        <w:rPr>
          <w:rFonts w:ascii="Times New Roman" w:eastAsia="Times New Roman" w:hAnsi="Times New Roman" w:cs="Times New Roman"/>
          <w:spacing w:val="-1"/>
          <w:sz w:val="28"/>
          <w:szCs w:val="28"/>
        </w:rPr>
        <w:t>д</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ст</w:t>
      </w:r>
      <w:r w:rsidRPr="00236A68">
        <w:rPr>
          <w:rFonts w:ascii="Times New Roman" w:eastAsia="Times New Roman" w:hAnsi="Times New Roman" w:cs="Times New Roman"/>
          <w:spacing w:val="-1"/>
          <w:sz w:val="28"/>
          <w:szCs w:val="28"/>
        </w:rPr>
        <w:t>ои</w:t>
      </w:r>
      <w:r w:rsidRPr="00236A68">
        <w:rPr>
          <w:rFonts w:ascii="Times New Roman" w:eastAsia="Times New Roman" w:hAnsi="Times New Roman" w:cs="Times New Roman"/>
          <w:spacing w:val="1"/>
          <w:sz w:val="28"/>
          <w:szCs w:val="28"/>
        </w:rPr>
        <w:t>н</w:t>
      </w:r>
      <w:r w:rsidRPr="00236A68">
        <w:rPr>
          <w:rFonts w:ascii="Times New Roman" w:eastAsia="Times New Roman" w:hAnsi="Times New Roman" w:cs="Times New Roman"/>
          <w:sz w:val="28"/>
          <w:szCs w:val="28"/>
        </w:rPr>
        <w:t xml:space="preserve">ства </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z w:val="28"/>
          <w:szCs w:val="28"/>
        </w:rPr>
        <w:t>е</w:t>
      </w:r>
      <w:r w:rsidRPr="00236A68">
        <w:rPr>
          <w:rFonts w:ascii="Times New Roman" w:eastAsia="Times New Roman" w:hAnsi="Times New Roman" w:cs="Times New Roman"/>
          <w:spacing w:val="-1"/>
          <w:sz w:val="28"/>
          <w:szCs w:val="28"/>
        </w:rPr>
        <w:t>д</w:t>
      </w:r>
      <w:r w:rsidRPr="00236A68">
        <w:rPr>
          <w:rFonts w:ascii="Times New Roman" w:eastAsia="Times New Roman" w:hAnsi="Times New Roman" w:cs="Times New Roman"/>
          <w:sz w:val="28"/>
          <w:szCs w:val="28"/>
        </w:rPr>
        <w:t>аг</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г</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2"/>
          <w:sz w:val="28"/>
          <w:szCs w:val="28"/>
        </w:rPr>
        <w:t>ч</w:t>
      </w:r>
      <w:r w:rsidRPr="00236A68">
        <w:rPr>
          <w:rFonts w:ascii="Times New Roman" w:eastAsia="Times New Roman" w:hAnsi="Times New Roman" w:cs="Times New Roman"/>
          <w:sz w:val="28"/>
          <w:szCs w:val="28"/>
        </w:rPr>
        <w:t>ес</w:t>
      </w:r>
      <w:r w:rsidRPr="00236A68">
        <w:rPr>
          <w:rFonts w:ascii="Times New Roman" w:eastAsia="Times New Roman" w:hAnsi="Times New Roman" w:cs="Times New Roman"/>
          <w:spacing w:val="-2"/>
          <w:sz w:val="28"/>
          <w:szCs w:val="28"/>
        </w:rPr>
        <w:t>к</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х</w:t>
      </w:r>
      <w:r w:rsidRPr="00236A68">
        <w:rPr>
          <w:rFonts w:ascii="Times New Roman" w:eastAsia="Times New Roman" w:hAnsi="Times New Roman" w:cs="Times New Roman"/>
          <w:spacing w:val="-2"/>
          <w:sz w:val="28"/>
          <w:szCs w:val="28"/>
        </w:rPr>
        <w:t xml:space="preserve"> </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pacing w:val="-2"/>
          <w:sz w:val="28"/>
          <w:szCs w:val="28"/>
        </w:rPr>
        <w:t>а</w:t>
      </w:r>
      <w:r w:rsidRPr="00236A68">
        <w:rPr>
          <w:rFonts w:ascii="Times New Roman" w:eastAsia="Times New Roman" w:hAnsi="Times New Roman" w:cs="Times New Roman"/>
          <w:spacing w:val="-1"/>
          <w:sz w:val="28"/>
          <w:szCs w:val="28"/>
        </w:rPr>
        <w:t>б</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т</w:t>
      </w:r>
      <w:r w:rsidRPr="00236A68">
        <w:rPr>
          <w:rFonts w:ascii="Times New Roman" w:eastAsia="Times New Roman" w:hAnsi="Times New Roman" w:cs="Times New Roman"/>
          <w:spacing w:val="-2"/>
          <w:sz w:val="28"/>
          <w:szCs w:val="28"/>
        </w:rPr>
        <w:t>н</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2"/>
          <w:sz w:val="28"/>
          <w:szCs w:val="28"/>
        </w:rPr>
        <w:t>к</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в.</w:t>
      </w:r>
      <w:r w:rsidRPr="00B07718">
        <w:rPr>
          <w:rFonts w:ascii="Times New Roman" w:hAnsi="Times New Roman" w:cs="Times New Roman"/>
          <w:sz w:val="28"/>
          <w:szCs w:val="28"/>
        </w:rPr>
        <w:t xml:space="preserve"> </w:t>
      </w:r>
    </w:p>
    <w:p w14:paraId="3ED71EBC" w14:textId="4F5BF286" w:rsidR="00B07718" w:rsidRDefault="00B07718" w:rsidP="00B07718">
      <w:pPr>
        <w:spacing w:after="0"/>
        <w:ind w:firstLine="709"/>
        <w:jc w:val="both"/>
        <w:rPr>
          <w:rFonts w:ascii="Times New Roman" w:hAnsi="Times New Roman" w:cs="Times New Roman"/>
          <w:sz w:val="28"/>
          <w:szCs w:val="28"/>
        </w:rPr>
      </w:pPr>
      <w:r w:rsidRPr="00236A68">
        <w:rPr>
          <w:rFonts w:ascii="Times New Roman" w:eastAsia="Times New Roman" w:hAnsi="Times New Roman" w:cs="Times New Roman"/>
          <w:spacing w:val="1"/>
          <w:sz w:val="28"/>
          <w:szCs w:val="28"/>
        </w:rPr>
        <w:t>7</w:t>
      </w:r>
      <w:r>
        <w:rPr>
          <w:rFonts w:ascii="Times New Roman" w:eastAsia="Times New Roman" w:hAnsi="Times New Roman" w:cs="Times New Roman"/>
          <w:sz w:val="28"/>
          <w:szCs w:val="28"/>
        </w:rPr>
        <w:t>.</w:t>
      </w:r>
      <w:r w:rsidR="002D46B2">
        <w:rPr>
          <w:rFonts w:ascii="Times New Roman" w:eastAsia="Times New Roman" w:hAnsi="Times New Roman" w:cs="Times New Roman"/>
          <w:sz w:val="28"/>
          <w:szCs w:val="28"/>
        </w:rPr>
        <w:t> </w:t>
      </w:r>
      <w:r w:rsidRPr="00236A68">
        <w:rPr>
          <w:rFonts w:ascii="Times New Roman" w:eastAsia="Times New Roman" w:hAnsi="Times New Roman" w:cs="Times New Roman"/>
          <w:sz w:val="28"/>
          <w:szCs w:val="28"/>
        </w:rPr>
        <w:t>О</w:t>
      </w:r>
      <w:r w:rsidRPr="00236A68">
        <w:rPr>
          <w:rFonts w:ascii="Times New Roman" w:eastAsia="Times New Roman" w:hAnsi="Times New Roman" w:cs="Times New Roman"/>
          <w:spacing w:val="20"/>
          <w:sz w:val="28"/>
          <w:szCs w:val="28"/>
        </w:rPr>
        <w:t xml:space="preserve"> </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1"/>
          <w:sz w:val="28"/>
          <w:szCs w:val="28"/>
        </w:rPr>
        <w:t>д</w:t>
      </w:r>
      <w:r w:rsidRPr="00236A68">
        <w:rPr>
          <w:rFonts w:ascii="Times New Roman" w:eastAsia="Times New Roman" w:hAnsi="Times New Roman" w:cs="Times New Roman"/>
          <w:sz w:val="28"/>
          <w:szCs w:val="28"/>
        </w:rPr>
        <w:t>г</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3"/>
          <w:sz w:val="28"/>
          <w:szCs w:val="28"/>
        </w:rPr>
        <w:t>т</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в</w:t>
      </w:r>
      <w:r w:rsidRPr="00236A68">
        <w:rPr>
          <w:rFonts w:ascii="Times New Roman" w:eastAsia="Times New Roman" w:hAnsi="Times New Roman" w:cs="Times New Roman"/>
          <w:spacing w:val="-3"/>
          <w:sz w:val="28"/>
          <w:szCs w:val="28"/>
        </w:rPr>
        <w:t>к</w:t>
      </w:r>
      <w:r w:rsidRPr="00236A68">
        <w:rPr>
          <w:rFonts w:ascii="Times New Roman" w:eastAsia="Times New Roman" w:hAnsi="Times New Roman" w:cs="Times New Roman"/>
          <w:sz w:val="28"/>
          <w:szCs w:val="28"/>
        </w:rPr>
        <w:t>е</w:t>
      </w:r>
      <w:r w:rsidRPr="00236A68">
        <w:rPr>
          <w:rFonts w:ascii="Times New Roman" w:eastAsia="Times New Roman" w:hAnsi="Times New Roman" w:cs="Times New Roman"/>
          <w:spacing w:val="21"/>
          <w:sz w:val="28"/>
          <w:szCs w:val="28"/>
        </w:rPr>
        <w:t xml:space="preserve"> </w:t>
      </w:r>
      <w:r w:rsidRPr="00236A68">
        <w:rPr>
          <w:rFonts w:ascii="Times New Roman" w:eastAsia="Times New Roman" w:hAnsi="Times New Roman" w:cs="Times New Roman"/>
          <w:sz w:val="28"/>
          <w:szCs w:val="28"/>
        </w:rPr>
        <w:t>к</w:t>
      </w:r>
      <w:r w:rsidRPr="00236A68">
        <w:rPr>
          <w:rFonts w:ascii="Times New Roman" w:eastAsia="Times New Roman" w:hAnsi="Times New Roman" w:cs="Times New Roman"/>
          <w:spacing w:val="-2"/>
          <w:sz w:val="28"/>
          <w:szCs w:val="28"/>
        </w:rPr>
        <w:t>а</w:t>
      </w:r>
      <w:r w:rsidRPr="00236A68">
        <w:rPr>
          <w:rFonts w:ascii="Times New Roman" w:eastAsia="Times New Roman" w:hAnsi="Times New Roman" w:cs="Times New Roman"/>
          <w:spacing w:val="1"/>
          <w:sz w:val="28"/>
          <w:szCs w:val="28"/>
        </w:rPr>
        <w:t>д</w:t>
      </w:r>
      <w:r w:rsidRPr="00236A68">
        <w:rPr>
          <w:rFonts w:ascii="Times New Roman" w:eastAsia="Times New Roman" w:hAnsi="Times New Roman" w:cs="Times New Roman"/>
          <w:spacing w:val="-1"/>
          <w:sz w:val="28"/>
          <w:szCs w:val="28"/>
        </w:rPr>
        <w:t>ро</w:t>
      </w:r>
      <w:r w:rsidRPr="00236A68">
        <w:rPr>
          <w:rFonts w:ascii="Times New Roman" w:eastAsia="Times New Roman" w:hAnsi="Times New Roman" w:cs="Times New Roman"/>
          <w:sz w:val="28"/>
          <w:szCs w:val="28"/>
        </w:rPr>
        <w:t>в</w:t>
      </w:r>
      <w:r w:rsidRPr="00236A68">
        <w:rPr>
          <w:rFonts w:ascii="Times New Roman" w:eastAsia="Times New Roman" w:hAnsi="Times New Roman" w:cs="Times New Roman"/>
          <w:spacing w:val="20"/>
          <w:sz w:val="28"/>
          <w:szCs w:val="28"/>
        </w:rPr>
        <w:t xml:space="preserve"> </w:t>
      </w:r>
      <w:r w:rsidRPr="00236A68">
        <w:rPr>
          <w:rFonts w:ascii="Times New Roman" w:eastAsia="Times New Roman" w:hAnsi="Times New Roman" w:cs="Times New Roman"/>
          <w:sz w:val="28"/>
          <w:szCs w:val="28"/>
        </w:rPr>
        <w:t>и</w:t>
      </w:r>
      <w:r w:rsidRPr="00236A68">
        <w:rPr>
          <w:rFonts w:ascii="Times New Roman" w:eastAsia="Times New Roman" w:hAnsi="Times New Roman" w:cs="Times New Roman"/>
          <w:spacing w:val="22"/>
          <w:sz w:val="28"/>
          <w:szCs w:val="28"/>
        </w:rPr>
        <w:t xml:space="preserve"> </w:t>
      </w:r>
      <w:r w:rsidRPr="00236A68">
        <w:rPr>
          <w:rFonts w:ascii="Times New Roman" w:eastAsia="Times New Roman" w:hAnsi="Times New Roman" w:cs="Times New Roman"/>
          <w:sz w:val="28"/>
          <w:szCs w:val="28"/>
        </w:rPr>
        <w:t>к</w:t>
      </w:r>
      <w:r w:rsidRPr="00236A68">
        <w:rPr>
          <w:rFonts w:ascii="Times New Roman" w:eastAsia="Times New Roman" w:hAnsi="Times New Roman" w:cs="Times New Roman"/>
          <w:spacing w:val="-2"/>
          <w:sz w:val="28"/>
          <w:szCs w:val="28"/>
        </w:rPr>
        <w:t>а</w:t>
      </w:r>
      <w:r w:rsidRPr="00236A68">
        <w:rPr>
          <w:rFonts w:ascii="Times New Roman" w:eastAsia="Times New Roman" w:hAnsi="Times New Roman" w:cs="Times New Roman"/>
          <w:spacing w:val="1"/>
          <w:sz w:val="28"/>
          <w:szCs w:val="28"/>
        </w:rPr>
        <w:t>д</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3"/>
          <w:sz w:val="28"/>
          <w:szCs w:val="28"/>
        </w:rPr>
        <w:t>в</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й</w:t>
      </w:r>
      <w:r w:rsidRPr="00236A68">
        <w:rPr>
          <w:rFonts w:ascii="Times New Roman" w:eastAsia="Times New Roman" w:hAnsi="Times New Roman" w:cs="Times New Roman"/>
          <w:spacing w:val="19"/>
          <w:sz w:val="28"/>
          <w:szCs w:val="28"/>
        </w:rPr>
        <w:t xml:space="preserve"> </w:t>
      </w:r>
      <w:r w:rsidRPr="00236A68">
        <w:rPr>
          <w:rFonts w:ascii="Times New Roman" w:eastAsia="Times New Roman" w:hAnsi="Times New Roman" w:cs="Times New Roman"/>
          <w:spacing w:val="1"/>
          <w:sz w:val="28"/>
          <w:szCs w:val="28"/>
        </w:rPr>
        <w:t>по</w:t>
      </w:r>
      <w:r w:rsidRPr="00236A68">
        <w:rPr>
          <w:rFonts w:ascii="Times New Roman" w:eastAsia="Times New Roman" w:hAnsi="Times New Roman" w:cs="Times New Roman"/>
          <w:spacing w:val="-3"/>
          <w:sz w:val="28"/>
          <w:szCs w:val="28"/>
        </w:rPr>
        <w:t>л</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3"/>
          <w:sz w:val="28"/>
          <w:szCs w:val="28"/>
        </w:rPr>
        <w:t>т</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ке,</w:t>
      </w:r>
      <w:r w:rsidRPr="00236A68">
        <w:rPr>
          <w:rFonts w:ascii="Times New Roman" w:eastAsia="Times New Roman" w:hAnsi="Times New Roman" w:cs="Times New Roman"/>
          <w:spacing w:val="21"/>
          <w:sz w:val="28"/>
          <w:szCs w:val="28"/>
        </w:rPr>
        <w:t xml:space="preserve"> </w:t>
      </w:r>
      <w:r w:rsidRPr="00236A68">
        <w:rPr>
          <w:rFonts w:ascii="Times New Roman" w:eastAsia="Times New Roman" w:hAnsi="Times New Roman" w:cs="Times New Roman"/>
          <w:sz w:val="28"/>
          <w:szCs w:val="28"/>
        </w:rPr>
        <w:t>в</w:t>
      </w:r>
      <w:r w:rsidRPr="00236A68">
        <w:rPr>
          <w:rFonts w:ascii="Times New Roman" w:eastAsia="Times New Roman" w:hAnsi="Times New Roman" w:cs="Times New Roman"/>
          <w:spacing w:val="20"/>
          <w:sz w:val="28"/>
          <w:szCs w:val="28"/>
        </w:rPr>
        <w:t xml:space="preserve"> </w:t>
      </w:r>
      <w:r w:rsidRPr="00236A68">
        <w:rPr>
          <w:rFonts w:ascii="Times New Roman" w:eastAsia="Times New Roman" w:hAnsi="Times New Roman" w:cs="Times New Roman"/>
          <w:spacing w:val="-3"/>
          <w:sz w:val="28"/>
          <w:szCs w:val="28"/>
        </w:rPr>
        <w:t>т</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м</w:t>
      </w:r>
      <w:r w:rsidRPr="00236A68">
        <w:rPr>
          <w:rFonts w:ascii="Times New Roman" w:eastAsia="Times New Roman" w:hAnsi="Times New Roman" w:cs="Times New Roman"/>
          <w:spacing w:val="21"/>
          <w:sz w:val="28"/>
          <w:szCs w:val="28"/>
        </w:rPr>
        <w:t xml:space="preserve"> </w:t>
      </w:r>
      <w:r w:rsidRPr="00236A68">
        <w:rPr>
          <w:rFonts w:ascii="Times New Roman" w:eastAsia="Times New Roman" w:hAnsi="Times New Roman" w:cs="Times New Roman"/>
          <w:spacing w:val="-2"/>
          <w:sz w:val="28"/>
          <w:szCs w:val="28"/>
        </w:rPr>
        <w:t>ч</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сле</w:t>
      </w:r>
      <w:r w:rsidRPr="00236A68">
        <w:rPr>
          <w:rFonts w:ascii="Times New Roman" w:eastAsia="Times New Roman" w:hAnsi="Times New Roman" w:cs="Times New Roman"/>
          <w:spacing w:val="20"/>
          <w:sz w:val="28"/>
          <w:szCs w:val="28"/>
        </w:rPr>
        <w:t xml:space="preserve"> </w:t>
      </w:r>
      <w:r w:rsidRPr="00236A68">
        <w:rPr>
          <w:rFonts w:ascii="Times New Roman" w:eastAsia="Times New Roman" w:hAnsi="Times New Roman" w:cs="Times New Roman"/>
          <w:sz w:val="28"/>
          <w:szCs w:val="28"/>
        </w:rPr>
        <w:t>о</w:t>
      </w:r>
      <w:r w:rsidRPr="00236A68">
        <w:rPr>
          <w:rFonts w:ascii="Times New Roman" w:eastAsia="Times New Roman" w:hAnsi="Times New Roman" w:cs="Times New Roman"/>
          <w:spacing w:val="19"/>
          <w:sz w:val="28"/>
          <w:szCs w:val="28"/>
        </w:rPr>
        <w:t xml:space="preserve"> </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z w:val="28"/>
          <w:szCs w:val="28"/>
        </w:rPr>
        <w:t>аз</w:t>
      </w:r>
      <w:r w:rsidRPr="00236A68">
        <w:rPr>
          <w:rFonts w:ascii="Times New Roman" w:eastAsia="Times New Roman" w:hAnsi="Times New Roman" w:cs="Times New Roman"/>
          <w:spacing w:val="-1"/>
          <w:sz w:val="28"/>
          <w:szCs w:val="28"/>
        </w:rPr>
        <w:t>в</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3"/>
          <w:sz w:val="28"/>
          <w:szCs w:val="28"/>
        </w:rPr>
        <w:t>т</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и</w:t>
      </w:r>
      <w:r w:rsidRPr="00236A68">
        <w:rPr>
          <w:rFonts w:ascii="Times New Roman" w:eastAsia="Times New Roman" w:hAnsi="Times New Roman" w:cs="Times New Roman"/>
          <w:spacing w:val="19"/>
          <w:sz w:val="28"/>
          <w:szCs w:val="28"/>
        </w:rPr>
        <w:t xml:space="preserve"> </w:t>
      </w:r>
      <w:r w:rsidRPr="00236A68">
        <w:rPr>
          <w:rFonts w:ascii="Times New Roman" w:eastAsia="Times New Roman" w:hAnsi="Times New Roman" w:cs="Times New Roman"/>
          <w:sz w:val="28"/>
          <w:szCs w:val="28"/>
        </w:rPr>
        <w:t>се</w:t>
      </w:r>
      <w:r w:rsidRPr="00236A68">
        <w:rPr>
          <w:rFonts w:ascii="Times New Roman" w:eastAsia="Times New Roman" w:hAnsi="Times New Roman" w:cs="Times New Roman"/>
          <w:spacing w:val="-3"/>
          <w:sz w:val="28"/>
          <w:szCs w:val="28"/>
        </w:rPr>
        <w:t>т</w:t>
      </w:r>
      <w:r w:rsidRPr="00236A68">
        <w:rPr>
          <w:rFonts w:ascii="Times New Roman" w:eastAsia="Times New Roman" w:hAnsi="Times New Roman" w:cs="Times New Roman"/>
          <w:sz w:val="28"/>
          <w:szCs w:val="28"/>
        </w:rPr>
        <w:t xml:space="preserve">и </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pacing w:val="-1"/>
          <w:sz w:val="28"/>
          <w:szCs w:val="28"/>
        </w:rPr>
        <w:t>р</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2"/>
          <w:sz w:val="28"/>
          <w:szCs w:val="28"/>
        </w:rPr>
        <w:t>ф</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pacing w:val="-1"/>
          <w:sz w:val="28"/>
          <w:szCs w:val="28"/>
        </w:rPr>
        <w:t>льн</w:t>
      </w:r>
      <w:r w:rsidRPr="00236A68">
        <w:rPr>
          <w:rFonts w:ascii="Times New Roman" w:eastAsia="Times New Roman" w:hAnsi="Times New Roman" w:cs="Times New Roman"/>
          <w:spacing w:val="1"/>
          <w:sz w:val="28"/>
          <w:szCs w:val="28"/>
        </w:rPr>
        <w:t>ы</w:t>
      </w:r>
      <w:r w:rsidRPr="00236A68">
        <w:rPr>
          <w:rFonts w:ascii="Times New Roman" w:eastAsia="Times New Roman" w:hAnsi="Times New Roman" w:cs="Times New Roman"/>
          <w:sz w:val="28"/>
          <w:szCs w:val="28"/>
        </w:rPr>
        <w:t>х</w:t>
      </w:r>
      <w:r w:rsidRPr="00236A68">
        <w:rPr>
          <w:rFonts w:ascii="Times New Roman" w:eastAsia="Times New Roman" w:hAnsi="Times New Roman" w:cs="Times New Roman"/>
          <w:spacing w:val="-2"/>
          <w:sz w:val="28"/>
          <w:szCs w:val="28"/>
        </w:rPr>
        <w:t xml:space="preserve"> </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z w:val="28"/>
          <w:szCs w:val="28"/>
        </w:rPr>
        <w:t>с</w:t>
      </w:r>
      <w:r w:rsidRPr="00236A68">
        <w:rPr>
          <w:rFonts w:ascii="Times New Roman" w:eastAsia="Times New Roman" w:hAnsi="Times New Roman" w:cs="Times New Roman"/>
          <w:spacing w:val="-1"/>
          <w:sz w:val="28"/>
          <w:szCs w:val="28"/>
        </w:rPr>
        <w:t>их</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3"/>
          <w:sz w:val="28"/>
          <w:szCs w:val="28"/>
        </w:rPr>
        <w:t>л</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г</w:t>
      </w:r>
      <w:r w:rsidRPr="00236A68">
        <w:rPr>
          <w:rFonts w:ascii="Times New Roman" w:eastAsia="Times New Roman" w:hAnsi="Times New Roman" w:cs="Times New Roman"/>
          <w:spacing w:val="2"/>
          <w:sz w:val="28"/>
          <w:szCs w:val="28"/>
        </w:rPr>
        <w:t>о</w:t>
      </w:r>
      <w:r w:rsidRPr="00236A68">
        <w:rPr>
          <w:rFonts w:ascii="Times New Roman" w:eastAsia="Times New Roman" w:hAnsi="Times New Roman" w:cs="Times New Roman"/>
          <w:sz w:val="28"/>
          <w:szCs w:val="28"/>
        </w:rPr>
        <w:t>-</w:t>
      </w:r>
      <w:r w:rsidRPr="00236A68">
        <w:rPr>
          <w:rFonts w:ascii="Times New Roman" w:eastAsia="Times New Roman" w:hAnsi="Times New Roman" w:cs="Times New Roman"/>
          <w:spacing w:val="1"/>
          <w:sz w:val="28"/>
          <w:szCs w:val="28"/>
        </w:rPr>
        <w:t>п</w:t>
      </w:r>
      <w:r w:rsidRPr="00236A68">
        <w:rPr>
          <w:rFonts w:ascii="Times New Roman" w:eastAsia="Times New Roman" w:hAnsi="Times New Roman" w:cs="Times New Roman"/>
          <w:spacing w:val="-2"/>
          <w:sz w:val="28"/>
          <w:szCs w:val="28"/>
        </w:rPr>
        <w:t>е</w:t>
      </w:r>
      <w:r w:rsidRPr="00236A68">
        <w:rPr>
          <w:rFonts w:ascii="Times New Roman" w:eastAsia="Times New Roman" w:hAnsi="Times New Roman" w:cs="Times New Roman"/>
          <w:spacing w:val="1"/>
          <w:sz w:val="28"/>
          <w:szCs w:val="28"/>
        </w:rPr>
        <w:t>д</w:t>
      </w:r>
      <w:r w:rsidRPr="00236A68">
        <w:rPr>
          <w:rFonts w:ascii="Times New Roman" w:eastAsia="Times New Roman" w:hAnsi="Times New Roman" w:cs="Times New Roman"/>
          <w:sz w:val="28"/>
          <w:szCs w:val="28"/>
        </w:rPr>
        <w:t>а</w:t>
      </w:r>
      <w:r w:rsidRPr="00236A68">
        <w:rPr>
          <w:rFonts w:ascii="Times New Roman" w:eastAsia="Times New Roman" w:hAnsi="Times New Roman" w:cs="Times New Roman"/>
          <w:spacing w:val="-2"/>
          <w:sz w:val="28"/>
          <w:szCs w:val="28"/>
        </w:rPr>
        <w:t>г</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pacing w:val="-2"/>
          <w:sz w:val="28"/>
          <w:szCs w:val="28"/>
        </w:rPr>
        <w:t>г</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ческ</w:t>
      </w:r>
      <w:r w:rsidRPr="00236A68">
        <w:rPr>
          <w:rFonts w:ascii="Times New Roman" w:eastAsia="Times New Roman" w:hAnsi="Times New Roman" w:cs="Times New Roman"/>
          <w:spacing w:val="-1"/>
          <w:sz w:val="28"/>
          <w:szCs w:val="28"/>
        </w:rPr>
        <w:t>и</w:t>
      </w:r>
      <w:r w:rsidRPr="00236A68">
        <w:rPr>
          <w:rFonts w:ascii="Times New Roman" w:eastAsia="Times New Roman" w:hAnsi="Times New Roman" w:cs="Times New Roman"/>
          <w:sz w:val="28"/>
          <w:szCs w:val="28"/>
        </w:rPr>
        <w:t>х</w:t>
      </w:r>
      <w:r w:rsidRPr="00236A68">
        <w:rPr>
          <w:rFonts w:ascii="Times New Roman" w:eastAsia="Times New Roman" w:hAnsi="Times New Roman" w:cs="Times New Roman"/>
          <w:spacing w:val="-2"/>
          <w:sz w:val="28"/>
          <w:szCs w:val="28"/>
        </w:rPr>
        <w:t xml:space="preserve"> </w:t>
      </w:r>
      <w:r w:rsidRPr="00236A68">
        <w:rPr>
          <w:rFonts w:ascii="Times New Roman" w:eastAsia="Times New Roman" w:hAnsi="Times New Roman" w:cs="Times New Roman"/>
          <w:sz w:val="28"/>
          <w:szCs w:val="28"/>
        </w:rPr>
        <w:t>класс</w:t>
      </w:r>
      <w:r w:rsidRPr="00236A68">
        <w:rPr>
          <w:rFonts w:ascii="Times New Roman" w:eastAsia="Times New Roman" w:hAnsi="Times New Roman" w:cs="Times New Roman"/>
          <w:spacing w:val="1"/>
          <w:sz w:val="28"/>
          <w:szCs w:val="28"/>
        </w:rPr>
        <w:t>о</w:t>
      </w:r>
      <w:r w:rsidRPr="00236A68">
        <w:rPr>
          <w:rFonts w:ascii="Times New Roman" w:eastAsia="Times New Roman" w:hAnsi="Times New Roman" w:cs="Times New Roman"/>
          <w:sz w:val="28"/>
          <w:szCs w:val="28"/>
        </w:rPr>
        <w:t>в.</w:t>
      </w:r>
      <w:r w:rsidRPr="00B07718">
        <w:rPr>
          <w:rFonts w:ascii="Times New Roman" w:hAnsi="Times New Roman" w:cs="Times New Roman"/>
          <w:sz w:val="28"/>
          <w:szCs w:val="28"/>
        </w:rPr>
        <w:t xml:space="preserve"> </w:t>
      </w:r>
    </w:p>
    <w:p w14:paraId="17B385DE" w14:textId="58899B93" w:rsidR="00B07718" w:rsidRDefault="00B07718" w:rsidP="00B07718">
      <w:pPr>
        <w:spacing w:after="0"/>
        <w:ind w:firstLine="709"/>
        <w:jc w:val="both"/>
        <w:rPr>
          <w:rFonts w:ascii="Times New Roman" w:hAnsi="Times New Roman" w:cs="Times New Roman"/>
          <w:sz w:val="28"/>
          <w:szCs w:val="28"/>
        </w:rPr>
      </w:pPr>
      <w:r>
        <w:rPr>
          <w:rFonts w:ascii="Times New Roman" w:eastAsia="Times New Roman" w:hAnsi="Times New Roman" w:cs="Times New Roman"/>
          <w:spacing w:val="1"/>
          <w:sz w:val="28"/>
          <w:szCs w:val="28"/>
        </w:rPr>
        <w:t>8</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60708"/>
          <w:sz w:val="28"/>
          <w:szCs w:val="28"/>
        </w:rPr>
        <w:t>Рез</w:t>
      </w:r>
      <w:r>
        <w:rPr>
          <w:rFonts w:ascii="Times New Roman" w:eastAsia="Times New Roman" w:hAnsi="Times New Roman" w:cs="Times New Roman"/>
          <w:color w:val="060708"/>
          <w:spacing w:val="-4"/>
          <w:sz w:val="28"/>
          <w:szCs w:val="28"/>
        </w:rPr>
        <w:t>у</w:t>
      </w:r>
      <w:r>
        <w:rPr>
          <w:rFonts w:ascii="Times New Roman" w:eastAsia="Times New Roman" w:hAnsi="Times New Roman" w:cs="Times New Roman"/>
          <w:color w:val="060708"/>
          <w:spacing w:val="1"/>
          <w:sz w:val="28"/>
          <w:szCs w:val="28"/>
        </w:rPr>
        <w:t>л</w:t>
      </w:r>
      <w:r>
        <w:rPr>
          <w:rFonts w:ascii="Times New Roman" w:eastAsia="Times New Roman" w:hAnsi="Times New Roman" w:cs="Times New Roman"/>
          <w:color w:val="060708"/>
          <w:spacing w:val="-1"/>
          <w:sz w:val="28"/>
          <w:szCs w:val="28"/>
        </w:rPr>
        <w:t>ь</w:t>
      </w:r>
      <w:r>
        <w:rPr>
          <w:rFonts w:ascii="Times New Roman" w:eastAsia="Times New Roman" w:hAnsi="Times New Roman" w:cs="Times New Roman"/>
          <w:color w:val="060708"/>
          <w:sz w:val="28"/>
          <w:szCs w:val="28"/>
        </w:rPr>
        <w:t>таты</w:t>
      </w:r>
      <w:r>
        <w:rPr>
          <w:rFonts w:ascii="Times New Roman" w:eastAsia="Times New Roman" w:hAnsi="Times New Roman" w:cs="Times New Roman"/>
          <w:color w:val="060708"/>
          <w:spacing w:val="1"/>
          <w:sz w:val="28"/>
          <w:szCs w:val="28"/>
        </w:rPr>
        <w:t xml:space="preserve"> п</w:t>
      </w:r>
      <w:r>
        <w:rPr>
          <w:rFonts w:ascii="Times New Roman" w:eastAsia="Times New Roman" w:hAnsi="Times New Roman" w:cs="Times New Roman"/>
          <w:color w:val="060708"/>
          <w:spacing w:val="-1"/>
          <w:sz w:val="28"/>
          <w:szCs w:val="28"/>
        </w:rPr>
        <w:t>р</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z w:val="28"/>
          <w:szCs w:val="28"/>
        </w:rPr>
        <w:t>е</w:t>
      </w:r>
      <w:r>
        <w:rPr>
          <w:rFonts w:ascii="Times New Roman" w:eastAsia="Times New Roman" w:hAnsi="Times New Roman" w:cs="Times New Roman"/>
          <w:color w:val="060708"/>
          <w:spacing w:val="-3"/>
          <w:sz w:val="28"/>
          <w:szCs w:val="28"/>
        </w:rPr>
        <w:t>м</w:t>
      </w:r>
      <w:r>
        <w:rPr>
          <w:rFonts w:ascii="Times New Roman" w:eastAsia="Times New Roman" w:hAnsi="Times New Roman" w:cs="Times New Roman"/>
          <w:color w:val="060708"/>
          <w:spacing w:val="-1"/>
          <w:sz w:val="28"/>
          <w:szCs w:val="28"/>
        </w:rPr>
        <w:t>н</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z w:val="28"/>
          <w:szCs w:val="28"/>
        </w:rPr>
        <w:t>й</w:t>
      </w:r>
      <w:r>
        <w:rPr>
          <w:rFonts w:ascii="Times New Roman" w:eastAsia="Times New Roman" w:hAnsi="Times New Roman" w:cs="Times New Roman"/>
          <w:color w:val="060708"/>
          <w:spacing w:val="1"/>
          <w:sz w:val="28"/>
          <w:szCs w:val="28"/>
        </w:rPr>
        <w:t xml:space="preserve"> </w:t>
      </w:r>
      <w:r>
        <w:rPr>
          <w:rFonts w:ascii="Times New Roman" w:eastAsia="Times New Roman" w:hAnsi="Times New Roman" w:cs="Times New Roman"/>
          <w:color w:val="060708"/>
          <w:sz w:val="28"/>
          <w:szCs w:val="28"/>
        </w:rPr>
        <w:t>к</w:t>
      </w:r>
      <w:r>
        <w:rPr>
          <w:rFonts w:ascii="Times New Roman" w:eastAsia="Times New Roman" w:hAnsi="Times New Roman" w:cs="Times New Roman"/>
          <w:color w:val="060708"/>
          <w:spacing w:val="-2"/>
          <w:sz w:val="28"/>
          <w:szCs w:val="28"/>
        </w:rPr>
        <w:t>а</w:t>
      </w:r>
      <w:r>
        <w:rPr>
          <w:rFonts w:ascii="Times New Roman" w:eastAsia="Times New Roman" w:hAnsi="Times New Roman" w:cs="Times New Roman"/>
          <w:color w:val="060708"/>
          <w:sz w:val="28"/>
          <w:szCs w:val="28"/>
        </w:rPr>
        <w:t>мп</w:t>
      </w:r>
      <w:r>
        <w:rPr>
          <w:rFonts w:ascii="Times New Roman" w:eastAsia="Times New Roman" w:hAnsi="Times New Roman" w:cs="Times New Roman"/>
          <w:color w:val="060708"/>
          <w:spacing w:val="-1"/>
          <w:sz w:val="28"/>
          <w:szCs w:val="28"/>
        </w:rPr>
        <w:t>а</w:t>
      </w:r>
      <w:r>
        <w:rPr>
          <w:rFonts w:ascii="Times New Roman" w:eastAsia="Times New Roman" w:hAnsi="Times New Roman" w:cs="Times New Roman"/>
          <w:color w:val="060708"/>
          <w:spacing w:val="1"/>
          <w:sz w:val="28"/>
          <w:szCs w:val="28"/>
        </w:rPr>
        <w:t>н</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z w:val="28"/>
          <w:szCs w:val="28"/>
        </w:rPr>
        <w:t>и</w:t>
      </w:r>
      <w:r>
        <w:rPr>
          <w:rFonts w:ascii="Times New Roman" w:eastAsia="Times New Roman" w:hAnsi="Times New Roman" w:cs="Times New Roman"/>
          <w:color w:val="060708"/>
          <w:spacing w:val="1"/>
          <w:sz w:val="28"/>
          <w:szCs w:val="28"/>
        </w:rPr>
        <w:t xml:space="preserve"> </w:t>
      </w:r>
      <w:r>
        <w:rPr>
          <w:rFonts w:ascii="Times New Roman" w:eastAsia="Times New Roman" w:hAnsi="Times New Roman" w:cs="Times New Roman"/>
          <w:color w:val="060708"/>
          <w:sz w:val="28"/>
          <w:szCs w:val="28"/>
        </w:rPr>
        <w:t>(вк</w:t>
      </w:r>
      <w:r>
        <w:rPr>
          <w:rFonts w:ascii="Times New Roman" w:eastAsia="Times New Roman" w:hAnsi="Times New Roman" w:cs="Times New Roman"/>
          <w:color w:val="060708"/>
          <w:spacing w:val="-1"/>
          <w:sz w:val="28"/>
          <w:szCs w:val="28"/>
        </w:rPr>
        <w:t>л</w:t>
      </w:r>
      <w:r>
        <w:rPr>
          <w:rFonts w:ascii="Times New Roman" w:eastAsia="Times New Roman" w:hAnsi="Times New Roman" w:cs="Times New Roman"/>
          <w:color w:val="060708"/>
          <w:spacing w:val="-3"/>
          <w:sz w:val="28"/>
          <w:szCs w:val="28"/>
        </w:rPr>
        <w:t>ю</w:t>
      </w:r>
      <w:r>
        <w:rPr>
          <w:rFonts w:ascii="Times New Roman" w:eastAsia="Times New Roman" w:hAnsi="Times New Roman" w:cs="Times New Roman"/>
          <w:color w:val="060708"/>
          <w:sz w:val="28"/>
          <w:szCs w:val="28"/>
        </w:rPr>
        <w:t>чая</w:t>
      </w:r>
      <w:r>
        <w:rPr>
          <w:rFonts w:ascii="Times New Roman" w:eastAsia="Times New Roman" w:hAnsi="Times New Roman" w:cs="Times New Roman"/>
          <w:color w:val="060708"/>
          <w:spacing w:val="1"/>
          <w:sz w:val="28"/>
          <w:szCs w:val="28"/>
        </w:rPr>
        <w:t xml:space="preserve"> </w:t>
      </w:r>
      <w:r>
        <w:rPr>
          <w:rFonts w:ascii="Times New Roman" w:eastAsia="Times New Roman" w:hAnsi="Times New Roman" w:cs="Times New Roman"/>
          <w:color w:val="060708"/>
          <w:sz w:val="28"/>
          <w:szCs w:val="28"/>
        </w:rPr>
        <w:t>эк</w:t>
      </w:r>
      <w:r>
        <w:rPr>
          <w:rFonts w:ascii="Times New Roman" w:eastAsia="Times New Roman" w:hAnsi="Times New Roman" w:cs="Times New Roman"/>
          <w:color w:val="060708"/>
          <w:spacing w:val="-3"/>
          <w:sz w:val="28"/>
          <w:szCs w:val="28"/>
        </w:rPr>
        <w:t>с</w:t>
      </w:r>
      <w:r>
        <w:rPr>
          <w:rFonts w:ascii="Times New Roman" w:eastAsia="Times New Roman" w:hAnsi="Times New Roman" w:cs="Times New Roman"/>
          <w:color w:val="060708"/>
          <w:spacing w:val="1"/>
          <w:sz w:val="28"/>
          <w:szCs w:val="28"/>
        </w:rPr>
        <w:t>п</w:t>
      </w:r>
      <w:r>
        <w:rPr>
          <w:rFonts w:ascii="Times New Roman" w:eastAsia="Times New Roman" w:hAnsi="Times New Roman" w:cs="Times New Roman"/>
          <w:color w:val="060708"/>
          <w:sz w:val="28"/>
          <w:szCs w:val="28"/>
        </w:rPr>
        <w:t>е</w:t>
      </w:r>
      <w:r>
        <w:rPr>
          <w:rFonts w:ascii="Times New Roman" w:eastAsia="Times New Roman" w:hAnsi="Times New Roman" w:cs="Times New Roman"/>
          <w:color w:val="060708"/>
          <w:spacing w:val="-1"/>
          <w:sz w:val="28"/>
          <w:szCs w:val="28"/>
        </w:rPr>
        <w:t>р</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z w:val="28"/>
          <w:szCs w:val="28"/>
        </w:rPr>
        <w:t>м</w:t>
      </w:r>
      <w:r>
        <w:rPr>
          <w:rFonts w:ascii="Times New Roman" w:eastAsia="Times New Roman" w:hAnsi="Times New Roman" w:cs="Times New Roman"/>
          <w:color w:val="060708"/>
          <w:spacing w:val="-3"/>
          <w:sz w:val="28"/>
          <w:szCs w:val="28"/>
        </w:rPr>
        <w:t>е</w:t>
      </w:r>
      <w:r>
        <w:rPr>
          <w:rFonts w:ascii="Times New Roman" w:eastAsia="Times New Roman" w:hAnsi="Times New Roman" w:cs="Times New Roman"/>
          <w:color w:val="060708"/>
          <w:spacing w:val="1"/>
          <w:sz w:val="28"/>
          <w:szCs w:val="28"/>
        </w:rPr>
        <w:t>н</w:t>
      </w:r>
      <w:r>
        <w:rPr>
          <w:rFonts w:ascii="Times New Roman" w:eastAsia="Times New Roman" w:hAnsi="Times New Roman" w:cs="Times New Roman"/>
          <w:color w:val="060708"/>
          <w:sz w:val="28"/>
          <w:szCs w:val="28"/>
        </w:rPr>
        <w:t>т</w:t>
      </w:r>
      <w:r>
        <w:rPr>
          <w:rFonts w:ascii="Times New Roman" w:eastAsia="Times New Roman" w:hAnsi="Times New Roman" w:cs="Times New Roman"/>
          <w:color w:val="060708"/>
          <w:spacing w:val="1"/>
          <w:sz w:val="28"/>
          <w:szCs w:val="28"/>
        </w:rPr>
        <w:t xml:space="preserve"> </w:t>
      </w:r>
      <w:r>
        <w:rPr>
          <w:rFonts w:ascii="Times New Roman" w:eastAsia="Times New Roman" w:hAnsi="Times New Roman" w:cs="Times New Roman"/>
          <w:color w:val="060708"/>
          <w:spacing w:val="-1"/>
          <w:sz w:val="28"/>
          <w:szCs w:val="28"/>
        </w:rPr>
        <w:t>п</w:t>
      </w:r>
      <w:r>
        <w:rPr>
          <w:rFonts w:ascii="Times New Roman" w:eastAsia="Times New Roman" w:hAnsi="Times New Roman" w:cs="Times New Roman"/>
          <w:color w:val="060708"/>
          <w:sz w:val="28"/>
          <w:szCs w:val="28"/>
        </w:rPr>
        <w:t xml:space="preserve">о </w:t>
      </w:r>
      <w:r>
        <w:rPr>
          <w:rFonts w:ascii="Times New Roman" w:eastAsia="Times New Roman" w:hAnsi="Times New Roman" w:cs="Times New Roman"/>
          <w:color w:val="060708"/>
          <w:spacing w:val="1"/>
          <w:sz w:val="28"/>
          <w:szCs w:val="28"/>
        </w:rPr>
        <w:t>р</w:t>
      </w:r>
      <w:r>
        <w:rPr>
          <w:rFonts w:ascii="Times New Roman" w:eastAsia="Times New Roman" w:hAnsi="Times New Roman" w:cs="Times New Roman"/>
          <w:color w:val="060708"/>
          <w:sz w:val="28"/>
          <w:szCs w:val="28"/>
        </w:rPr>
        <w:t>асш</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pacing w:val="1"/>
          <w:sz w:val="28"/>
          <w:szCs w:val="28"/>
        </w:rPr>
        <w:t>р</w:t>
      </w:r>
      <w:r>
        <w:rPr>
          <w:rFonts w:ascii="Times New Roman" w:eastAsia="Times New Roman" w:hAnsi="Times New Roman" w:cs="Times New Roman"/>
          <w:color w:val="060708"/>
          <w:spacing w:val="-2"/>
          <w:sz w:val="28"/>
          <w:szCs w:val="28"/>
        </w:rPr>
        <w:t>е</w:t>
      </w:r>
      <w:r>
        <w:rPr>
          <w:rFonts w:ascii="Times New Roman" w:eastAsia="Times New Roman" w:hAnsi="Times New Roman" w:cs="Times New Roman"/>
          <w:color w:val="060708"/>
          <w:spacing w:val="1"/>
          <w:sz w:val="28"/>
          <w:szCs w:val="28"/>
        </w:rPr>
        <w:t>ни</w:t>
      </w:r>
      <w:r>
        <w:rPr>
          <w:rFonts w:ascii="Times New Roman" w:eastAsia="Times New Roman" w:hAnsi="Times New Roman" w:cs="Times New Roman"/>
          <w:color w:val="060708"/>
          <w:sz w:val="28"/>
          <w:szCs w:val="28"/>
        </w:rPr>
        <w:t xml:space="preserve">ю </w:t>
      </w:r>
      <w:r>
        <w:rPr>
          <w:rFonts w:ascii="Times New Roman" w:eastAsia="Times New Roman" w:hAnsi="Times New Roman" w:cs="Times New Roman"/>
          <w:color w:val="060708"/>
          <w:spacing w:val="1"/>
          <w:sz w:val="28"/>
          <w:szCs w:val="28"/>
        </w:rPr>
        <w:t>д</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z w:val="28"/>
          <w:szCs w:val="28"/>
        </w:rPr>
        <w:t>ст</w:t>
      </w:r>
      <w:r>
        <w:rPr>
          <w:rFonts w:ascii="Times New Roman" w:eastAsia="Times New Roman" w:hAnsi="Times New Roman" w:cs="Times New Roman"/>
          <w:color w:val="060708"/>
          <w:spacing w:val="-4"/>
          <w:sz w:val="28"/>
          <w:szCs w:val="28"/>
        </w:rPr>
        <w:t>у</w:t>
      </w:r>
      <w:r>
        <w:rPr>
          <w:rFonts w:ascii="Times New Roman" w:eastAsia="Times New Roman" w:hAnsi="Times New Roman" w:cs="Times New Roman"/>
          <w:color w:val="060708"/>
          <w:spacing w:val="1"/>
          <w:sz w:val="28"/>
          <w:szCs w:val="28"/>
        </w:rPr>
        <w:t>пно</w:t>
      </w:r>
      <w:r>
        <w:rPr>
          <w:rFonts w:ascii="Times New Roman" w:eastAsia="Times New Roman" w:hAnsi="Times New Roman" w:cs="Times New Roman"/>
          <w:color w:val="060708"/>
          <w:sz w:val="28"/>
          <w:szCs w:val="28"/>
        </w:rPr>
        <w:t>с</w:t>
      </w:r>
      <w:r>
        <w:rPr>
          <w:rFonts w:ascii="Times New Roman" w:eastAsia="Times New Roman" w:hAnsi="Times New Roman" w:cs="Times New Roman"/>
          <w:color w:val="060708"/>
          <w:spacing w:val="-3"/>
          <w:sz w:val="28"/>
          <w:szCs w:val="28"/>
        </w:rPr>
        <w:t>т</w:t>
      </w:r>
      <w:r>
        <w:rPr>
          <w:rFonts w:ascii="Times New Roman" w:eastAsia="Times New Roman" w:hAnsi="Times New Roman" w:cs="Times New Roman"/>
          <w:color w:val="060708"/>
          <w:sz w:val="28"/>
          <w:szCs w:val="28"/>
        </w:rPr>
        <w:t>и</w:t>
      </w:r>
      <w:r>
        <w:rPr>
          <w:rFonts w:ascii="Times New Roman" w:eastAsia="Times New Roman" w:hAnsi="Times New Roman" w:cs="Times New Roman"/>
          <w:color w:val="060708"/>
          <w:spacing w:val="1"/>
          <w:sz w:val="28"/>
          <w:szCs w:val="28"/>
        </w:rPr>
        <w:t xml:space="preserve"> </w:t>
      </w:r>
      <w:r>
        <w:rPr>
          <w:rFonts w:ascii="Times New Roman" w:eastAsia="Times New Roman" w:hAnsi="Times New Roman" w:cs="Times New Roman"/>
          <w:color w:val="060708"/>
          <w:sz w:val="28"/>
          <w:szCs w:val="28"/>
        </w:rPr>
        <w:t>С</w:t>
      </w:r>
      <w:r>
        <w:rPr>
          <w:rFonts w:ascii="Times New Roman" w:eastAsia="Times New Roman" w:hAnsi="Times New Roman" w:cs="Times New Roman"/>
          <w:color w:val="060708"/>
          <w:spacing w:val="-2"/>
          <w:sz w:val="28"/>
          <w:szCs w:val="28"/>
        </w:rPr>
        <w:t>П</w:t>
      </w:r>
      <w:r>
        <w:rPr>
          <w:rFonts w:ascii="Times New Roman" w:eastAsia="Times New Roman" w:hAnsi="Times New Roman" w:cs="Times New Roman"/>
          <w:color w:val="060708"/>
          <w:sz w:val="28"/>
          <w:szCs w:val="28"/>
        </w:rPr>
        <w:t>О</w:t>
      </w:r>
      <w:r>
        <w:rPr>
          <w:rFonts w:ascii="Times New Roman" w:eastAsia="Times New Roman" w:hAnsi="Times New Roman" w:cs="Times New Roman"/>
          <w:color w:val="060708"/>
          <w:spacing w:val="-1"/>
          <w:sz w:val="28"/>
          <w:szCs w:val="28"/>
        </w:rPr>
        <w:t xml:space="preserve"> </w:t>
      </w:r>
      <w:r>
        <w:rPr>
          <w:rFonts w:ascii="Times New Roman" w:eastAsia="Times New Roman" w:hAnsi="Times New Roman" w:cs="Times New Roman"/>
          <w:color w:val="060708"/>
          <w:sz w:val="28"/>
          <w:szCs w:val="28"/>
        </w:rPr>
        <w:t>в</w:t>
      </w:r>
      <w:r>
        <w:rPr>
          <w:rFonts w:ascii="Times New Roman" w:eastAsia="Times New Roman" w:hAnsi="Times New Roman" w:cs="Times New Roman"/>
          <w:color w:val="060708"/>
          <w:spacing w:val="-1"/>
          <w:sz w:val="28"/>
          <w:szCs w:val="28"/>
        </w:rPr>
        <w:t xml:space="preserve"> </w:t>
      </w:r>
      <w:r>
        <w:rPr>
          <w:rFonts w:ascii="Times New Roman" w:eastAsia="Times New Roman" w:hAnsi="Times New Roman" w:cs="Times New Roman"/>
          <w:color w:val="060708"/>
          <w:sz w:val="28"/>
          <w:szCs w:val="28"/>
        </w:rPr>
        <w:t>от</w:t>
      </w:r>
      <w:r>
        <w:rPr>
          <w:rFonts w:ascii="Times New Roman" w:eastAsia="Times New Roman" w:hAnsi="Times New Roman" w:cs="Times New Roman"/>
          <w:color w:val="060708"/>
          <w:spacing w:val="-1"/>
          <w:sz w:val="28"/>
          <w:szCs w:val="28"/>
        </w:rPr>
        <w:t>д</w:t>
      </w:r>
      <w:r>
        <w:rPr>
          <w:rFonts w:ascii="Times New Roman" w:eastAsia="Times New Roman" w:hAnsi="Times New Roman" w:cs="Times New Roman"/>
          <w:color w:val="060708"/>
          <w:sz w:val="28"/>
          <w:szCs w:val="28"/>
        </w:rPr>
        <w:t>ел</w:t>
      </w:r>
      <w:r>
        <w:rPr>
          <w:rFonts w:ascii="Times New Roman" w:eastAsia="Times New Roman" w:hAnsi="Times New Roman" w:cs="Times New Roman"/>
          <w:color w:val="060708"/>
          <w:spacing w:val="-2"/>
          <w:sz w:val="28"/>
          <w:szCs w:val="28"/>
        </w:rPr>
        <w:t>ь</w:t>
      </w:r>
      <w:r>
        <w:rPr>
          <w:rFonts w:ascii="Times New Roman" w:eastAsia="Times New Roman" w:hAnsi="Times New Roman" w:cs="Times New Roman"/>
          <w:color w:val="060708"/>
          <w:spacing w:val="1"/>
          <w:sz w:val="28"/>
          <w:szCs w:val="28"/>
        </w:rPr>
        <w:t>н</w:t>
      </w:r>
      <w:r>
        <w:rPr>
          <w:rFonts w:ascii="Times New Roman" w:eastAsia="Times New Roman" w:hAnsi="Times New Roman" w:cs="Times New Roman"/>
          <w:color w:val="060708"/>
          <w:spacing w:val="-1"/>
          <w:sz w:val="28"/>
          <w:szCs w:val="28"/>
        </w:rPr>
        <w:t>ы</w:t>
      </w:r>
      <w:r>
        <w:rPr>
          <w:rFonts w:ascii="Times New Roman" w:eastAsia="Times New Roman" w:hAnsi="Times New Roman" w:cs="Times New Roman"/>
          <w:color w:val="060708"/>
          <w:sz w:val="28"/>
          <w:szCs w:val="28"/>
        </w:rPr>
        <w:t>х</w:t>
      </w:r>
      <w:r>
        <w:rPr>
          <w:rFonts w:ascii="Times New Roman" w:eastAsia="Times New Roman" w:hAnsi="Times New Roman" w:cs="Times New Roman"/>
          <w:color w:val="060708"/>
          <w:spacing w:val="1"/>
          <w:sz w:val="28"/>
          <w:szCs w:val="28"/>
        </w:rPr>
        <w:t xml:space="preserve"> </w:t>
      </w:r>
      <w:r>
        <w:rPr>
          <w:rFonts w:ascii="Times New Roman" w:eastAsia="Times New Roman" w:hAnsi="Times New Roman" w:cs="Times New Roman"/>
          <w:color w:val="060708"/>
          <w:sz w:val="28"/>
          <w:szCs w:val="28"/>
        </w:rPr>
        <w:t>с</w:t>
      </w:r>
      <w:r>
        <w:rPr>
          <w:rFonts w:ascii="Times New Roman" w:eastAsia="Times New Roman" w:hAnsi="Times New Roman" w:cs="Times New Roman"/>
          <w:color w:val="060708"/>
          <w:spacing w:val="-4"/>
          <w:sz w:val="28"/>
          <w:szCs w:val="28"/>
        </w:rPr>
        <w:t>у</w:t>
      </w:r>
      <w:r>
        <w:rPr>
          <w:rFonts w:ascii="Times New Roman" w:eastAsia="Times New Roman" w:hAnsi="Times New Roman" w:cs="Times New Roman"/>
          <w:color w:val="060708"/>
          <w:spacing w:val="1"/>
          <w:sz w:val="28"/>
          <w:szCs w:val="28"/>
        </w:rPr>
        <w:t>б</w:t>
      </w:r>
      <w:r>
        <w:rPr>
          <w:rFonts w:ascii="Times New Roman" w:eastAsia="Times New Roman" w:hAnsi="Times New Roman" w:cs="Times New Roman"/>
          <w:color w:val="060708"/>
          <w:spacing w:val="-1"/>
          <w:sz w:val="28"/>
          <w:szCs w:val="28"/>
        </w:rPr>
        <w:t>ъ</w:t>
      </w:r>
      <w:r>
        <w:rPr>
          <w:rFonts w:ascii="Times New Roman" w:eastAsia="Times New Roman" w:hAnsi="Times New Roman" w:cs="Times New Roman"/>
          <w:color w:val="060708"/>
          <w:sz w:val="28"/>
          <w:szCs w:val="28"/>
        </w:rPr>
        <w:t>ект</w:t>
      </w:r>
      <w:r>
        <w:rPr>
          <w:rFonts w:ascii="Times New Roman" w:eastAsia="Times New Roman" w:hAnsi="Times New Roman" w:cs="Times New Roman"/>
          <w:color w:val="060708"/>
          <w:spacing w:val="-2"/>
          <w:sz w:val="28"/>
          <w:szCs w:val="28"/>
        </w:rPr>
        <w:t>а</w:t>
      </w:r>
      <w:r>
        <w:rPr>
          <w:rFonts w:ascii="Times New Roman" w:eastAsia="Times New Roman" w:hAnsi="Times New Roman" w:cs="Times New Roman"/>
          <w:color w:val="060708"/>
          <w:sz w:val="28"/>
          <w:szCs w:val="28"/>
        </w:rPr>
        <w:t>х</w:t>
      </w:r>
      <w:r>
        <w:rPr>
          <w:rFonts w:ascii="Times New Roman" w:eastAsia="Times New Roman" w:hAnsi="Times New Roman" w:cs="Times New Roman"/>
          <w:color w:val="060708"/>
          <w:spacing w:val="1"/>
          <w:sz w:val="28"/>
          <w:szCs w:val="28"/>
        </w:rPr>
        <w:t xml:space="preserve"> </w:t>
      </w:r>
      <w:r>
        <w:rPr>
          <w:rFonts w:ascii="Times New Roman" w:eastAsia="Times New Roman" w:hAnsi="Times New Roman" w:cs="Times New Roman"/>
          <w:color w:val="060708"/>
          <w:sz w:val="28"/>
          <w:szCs w:val="28"/>
        </w:rPr>
        <w:t>Ро</w:t>
      </w:r>
      <w:r>
        <w:rPr>
          <w:rFonts w:ascii="Times New Roman" w:eastAsia="Times New Roman" w:hAnsi="Times New Roman" w:cs="Times New Roman"/>
          <w:color w:val="060708"/>
          <w:spacing w:val="-2"/>
          <w:sz w:val="28"/>
          <w:szCs w:val="28"/>
        </w:rPr>
        <w:t>с</w:t>
      </w:r>
      <w:r>
        <w:rPr>
          <w:rFonts w:ascii="Times New Roman" w:eastAsia="Times New Roman" w:hAnsi="Times New Roman" w:cs="Times New Roman"/>
          <w:color w:val="060708"/>
          <w:sz w:val="28"/>
          <w:szCs w:val="28"/>
        </w:rPr>
        <w:t>с</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pacing w:val="1"/>
          <w:sz w:val="28"/>
          <w:szCs w:val="28"/>
        </w:rPr>
        <w:t>й</w:t>
      </w:r>
      <w:r>
        <w:rPr>
          <w:rFonts w:ascii="Times New Roman" w:eastAsia="Times New Roman" w:hAnsi="Times New Roman" w:cs="Times New Roman"/>
          <w:color w:val="060708"/>
          <w:sz w:val="28"/>
          <w:szCs w:val="28"/>
        </w:rPr>
        <w:t>с</w:t>
      </w:r>
      <w:r>
        <w:rPr>
          <w:rFonts w:ascii="Times New Roman" w:eastAsia="Times New Roman" w:hAnsi="Times New Roman" w:cs="Times New Roman"/>
          <w:color w:val="060708"/>
          <w:spacing w:val="-2"/>
          <w:sz w:val="28"/>
          <w:szCs w:val="28"/>
        </w:rPr>
        <w:t>к</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z w:val="28"/>
          <w:szCs w:val="28"/>
        </w:rPr>
        <w:t>й</w:t>
      </w:r>
      <w:r>
        <w:rPr>
          <w:rFonts w:ascii="Times New Roman" w:eastAsia="Times New Roman" w:hAnsi="Times New Roman" w:cs="Times New Roman"/>
          <w:color w:val="060708"/>
          <w:spacing w:val="1"/>
          <w:sz w:val="28"/>
          <w:szCs w:val="28"/>
        </w:rPr>
        <w:t xml:space="preserve"> </w:t>
      </w:r>
      <w:r>
        <w:rPr>
          <w:rFonts w:ascii="Times New Roman" w:eastAsia="Times New Roman" w:hAnsi="Times New Roman" w:cs="Times New Roman"/>
          <w:color w:val="060708"/>
          <w:spacing w:val="-2"/>
          <w:sz w:val="28"/>
          <w:szCs w:val="28"/>
        </w:rPr>
        <w:t>Ф</w:t>
      </w:r>
      <w:r>
        <w:rPr>
          <w:rFonts w:ascii="Times New Roman" w:eastAsia="Times New Roman" w:hAnsi="Times New Roman" w:cs="Times New Roman"/>
          <w:color w:val="060708"/>
          <w:sz w:val="28"/>
          <w:szCs w:val="28"/>
        </w:rPr>
        <w:t>е</w:t>
      </w:r>
      <w:r>
        <w:rPr>
          <w:rFonts w:ascii="Times New Roman" w:eastAsia="Times New Roman" w:hAnsi="Times New Roman" w:cs="Times New Roman"/>
          <w:color w:val="060708"/>
          <w:spacing w:val="1"/>
          <w:sz w:val="28"/>
          <w:szCs w:val="28"/>
        </w:rPr>
        <w:t>д</w:t>
      </w:r>
      <w:r>
        <w:rPr>
          <w:rFonts w:ascii="Times New Roman" w:eastAsia="Times New Roman" w:hAnsi="Times New Roman" w:cs="Times New Roman"/>
          <w:color w:val="060708"/>
          <w:spacing w:val="-2"/>
          <w:sz w:val="28"/>
          <w:szCs w:val="28"/>
        </w:rPr>
        <w:t>е</w:t>
      </w:r>
      <w:r>
        <w:rPr>
          <w:rFonts w:ascii="Times New Roman" w:eastAsia="Times New Roman" w:hAnsi="Times New Roman" w:cs="Times New Roman"/>
          <w:color w:val="060708"/>
          <w:spacing w:val="-1"/>
          <w:sz w:val="28"/>
          <w:szCs w:val="28"/>
        </w:rPr>
        <w:t>р</w:t>
      </w:r>
      <w:r>
        <w:rPr>
          <w:rFonts w:ascii="Times New Roman" w:eastAsia="Times New Roman" w:hAnsi="Times New Roman" w:cs="Times New Roman"/>
          <w:color w:val="060708"/>
          <w:sz w:val="28"/>
          <w:szCs w:val="28"/>
        </w:rPr>
        <w:t>а</w:t>
      </w:r>
      <w:r>
        <w:rPr>
          <w:rFonts w:ascii="Times New Roman" w:eastAsia="Times New Roman" w:hAnsi="Times New Roman" w:cs="Times New Roman"/>
          <w:color w:val="060708"/>
          <w:spacing w:val="1"/>
          <w:sz w:val="28"/>
          <w:szCs w:val="28"/>
        </w:rPr>
        <w:t>ц</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z w:val="28"/>
          <w:szCs w:val="28"/>
        </w:rPr>
        <w:t>).</w:t>
      </w:r>
      <w:r w:rsidRPr="00B07718">
        <w:rPr>
          <w:rFonts w:ascii="Times New Roman" w:hAnsi="Times New Roman" w:cs="Times New Roman"/>
          <w:sz w:val="28"/>
          <w:szCs w:val="28"/>
        </w:rPr>
        <w:t xml:space="preserve"> </w:t>
      </w:r>
    </w:p>
    <w:p w14:paraId="342E6FBB" w14:textId="7B6EE7A1" w:rsidR="00B07718" w:rsidRDefault="00B07718" w:rsidP="00B07718">
      <w:pPr>
        <w:spacing w:after="0"/>
        <w:ind w:firstLine="709"/>
        <w:jc w:val="both"/>
        <w:rPr>
          <w:rFonts w:ascii="Times New Roman" w:hAnsi="Times New Roman" w:cs="Times New Roman"/>
          <w:sz w:val="28"/>
          <w:szCs w:val="28"/>
        </w:rPr>
      </w:pPr>
      <w:r>
        <w:rPr>
          <w:rFonts w:ascii="Times New Roman" w:eastAsia="Times New Roman" w:hAnsi="Times New Roman" w:cs="Times New Roman"/>
          <w:spacing w:val="1"/>
          <w:sz w:val="28"/>
          <w:szCs w:val="28"/>
        </w:rPr>
        <w:t>9</w:t>
      </w:r>
      <w:r>
        <w:rPr>
          <w:rFonts w:ascii="Times New Roman" w:eastAsia="Times New Roman" w:hAnsi="Times New Roman" w:cs="Times New Roman"/>
          <w:sz w:val="28"/>
          <w:szCs w:val="28"/>
        </w:rPr>
        <w:t>.</w:t>
      </w:r>
      <w:r w:rsidR="002D46B2">
        <w:rPr>
          <w:rFonts w:ascii="Times New Roman" w:eastAsia="Times New Roman" w:hAnsi="Times New Roman" w:cs="Times New Roman"/>
          <w:sz w:val="28"/>
          <w:szCs w:val="28"/>
        </w:rPr>
        <w:t> </w:t>
      </w:r>
      <w:r>
        <w:rPr>
          <w:rFonts w:ascii="Times New Roman" w:eastAsia="Times New Roman" w:hAnsi="Times New Roman" w:cs="Times New Roman"/>
          <w:color w:val="060708"/>
          <w:spacing w:val="-1"/>
          <w:sz w:val="28"/>
          <w:szCs w:val="28"/>
        </w:rPr>
        <w:t>Е</w:t>
      </w:r>
      <w:r>
        <w:rPr>
          <w:rFonts w:ascii="Times New Roman" w:eastAsia="Times New Roman" w:hAnsi="Times New Roman" w:cs="Times New Roman"/>
          <w:color w:val="060708"/>
          <w:spacing w:val="1"/>
          <w:sz w:val="28"/>
          <w:szCs w:val="28"/>
        </w:rPr>
        <w:t>ди</w:t>
      </w:r>
      <w:r>
        <w:rPr>
          <w:rFonts w:ascii="Times New Roman" w:eastAsia="Times New Roman" w:hAnsi="Times New Roman" w:cs="Times New Roman"/>
          <w:color w:val="060708"/>
          <w:spacing w:val="-1"/>
          <w:sz w:val="28"/>
          <w:szCs w:val="28"/>
        </w:rPr>
        <w:t>н</w:t>
      </w:r>
      <w:r>
        <w:rPr>
          <w:rFonts w:ascii="Times New Roman" w:eastAsia="Times New Roman" w:hAnsi="Times New Roman" w:cs="Times New Roman"/>
          <w:color w:val="060708"/>
          <w:sz w:val="28"/>
          <w:szCs w:val="28"/>
        </w:rPr>
        <w:t>ая</w:t>
      </w:r>
      <w:r>
        <w:rPr>
          <w:rFonts w:ascii="Times New Roman" w:eastAsia="Times New Roman" w:hAnsi="Times New Roman" w:cs="Times New Roman"/>
          <w:color w:val="060708"/>
          <w:spacing w:val="3"/>
          <w:sz w:val="28"/>
          <w:szCs w:val="28"/>
        </w:rPr>
        <w:t xml:space="preserve"> </w:t>
      </w:r>
      <w:r>
        <w:rPr>
          <w:rFonts w:ascii="Times New Roman" w:eastAsia="Times New Roman" w:hAnsi="Times New Roman" w:cs="Times New Roman"/>
          <w:color w:val="060708"/>
          <w:sz w:val="28"/>
          <w:szCs w:val="28"/>
        </w:rPr>
        <w:t>м</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pacing w:val="1"/>
          <w:sz w:val="28"/>
          <w:szCs w:val="28"/>
        </w:rPr>
        <w:t>д</w:t>
      </w:r>
      <w:r>
        <w:rPr>
          <w:rFonts w:ascii="Times New Roman" w:eastAsia="Times New Roman" w:hAnsi="Times New Roman" w:cs="Times New Roman"/>
          <w:color w:val="060708"/>
          <w:sz w:val="28"/>
          <w:szCs w:val="28"/>
        </w:rPr>
        <w:t xml:space="preserve">ель </w:t>
      </w:r>
      <w:r>
        <w:rPr>
          <w:rFonts w:ascii="Times New Roman" w:eastAsia="Times New Roman" w:hAnsi="Times New Roman" w:cs="Times New Roman"/>
          <w:color w:val="060708"/>
          <w:spacing w:val="1"/>
          <w:sz w:val="28"/>
          <w:szCs w:val="28"/>
        </w:rPr>
        <w:t>п</w:t>
      </w:r>
      <w:r>
        <w:rPr>
          <w:rFonts w:ascii="Times New Roman" w:eastAsia="Times New Roman" w:hAnsi="Times New Roman" w:cs="Times New Roman"/>
          <w:color w:val="060708"/>
          <w:spacing w:val="-1"/>
          <w:sz w:val="28"/>
          <w:szCs w:val="28"/>
        </w:rPr>
        <w:t>ро</w:t>
      </w:r>
      <w:r>
        <w:rPr>
          <w:rFonts w:ascii="Times New Roman" w:eastAsia="Times New Roman" w:hAnsi="Times New Roman" w:cs="Times New Roman"/>
          <w:color w:val="060708"/>
          <w:sz w:val="28"/>
          <w:szCs w:val="28"/>
        </w:rPr>
        <w:t>фор</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pacing w:val="-2"/>
          <w:sz w:val="28"/>
          <w:szCs w:val="28"/>
        </w:rPr>
        <w:t>е</w:t>
      </w:r>
      <w:r>
        <w:rPr>
          <w:rFonts w:ascii="Times New Roman" w:eastAsia="Times New Roman" w:hAnsi="Times New Roman" w:cs="Times New Roman"/>
          <w:color w:val="060708"/>
          <w:spacing w:val="1"/>
          <w:sz w:val="28"/>
          <w:szCs w:val="28"/>
        </w:rPr>
        <w:t>н</w:t>
      </w:r>
      <w:r>
        <w:rPr>
          <w:rFonts w:ascii="Times New Roman" w:eastAsia="Times New Roman" w:hAnsi="Times New Roman" w:cs="Times New Roman"/>
          <w:color w:val="060708"/>
          <w:sz w:val="28"/>
          <w:szCs w:val="28"/>
        </w:rPr>
        <w:t>т</w:t>
      </w:r>
      <w:r>
        <w:rPr>
          <w:rFonts w:ascii="Times New Roman" w:eastAsia="Times New Roman" w:hAnsi="Times New Roman" w:cs="Times New Roman"/>
          <w:color w:val="060708"/>
          <w:spacing w:val="-3"/>
          <w:sz w:val="28"/>
          <w:szCs w:val="28"/>
        </w:rPr>
        <w:t>а</w:t>
      </w:r>
      <w:r>
        <w:rPr>
          <w:rFonts w:ascii="Times New Roman" w:eastAsia="Times New Roman" w:hAnsi="Times New Roman" w:cs="Times New Roman"/>
          <w:color w:val="060708"/>
          <w:spacing w:val="1"/>
          <w:sz w:val="28"/>
          <w:szCs w:val="28"/>
        </w:rPr>
        <w:t>ц</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z w:val="28"/>
          <w:szCs w:val="28"/>
        </w:rPr>
        <w:t>и</w:t>
      </w:r>
      <w:r>
        <w:rPr>
          <w:rFonts w:ascii="Times New Roman" w:eastAsia="Times New Roman" w:hAnsi="Times New Roman" w:cs="Times New Roman"/>
          <w:color w:val="060708"/>
          <w:spacing w:val="3"/>
          <w:sz w:val="28"/>
          <w:szCs w:val="28"/>
        </w:rPr>
        <w:t xml:space="preserve"> </w:t>
      </w:r>
      <w:r>
        <w:rPr>
          <w:rFonts w:ascii="Times New Roman" w:eastAsia="Times New Roman" w:hAnsi="Times New Roman" w:cs="Times New Roman"/>
          <w:color w:val="060708"/>
          <w:spacing w:val="1"/>
          <w:sz w:val="28"/>
          <w:szCs w:val="28"/>
        </w:rPr>
        <w:t>д</w:t>
      </w:r>
      <w:r>
        <w:rPr>
          <w:rFonts w:ascii="Times New Roman" w:eastAsia="Times New Roman" w:hAnsi="Times New Roman" w:cs="Times New Roman"/>
          <w:color w:val="060708"/>
          <w:spacing w:val="-1"/>
          <w:sz w:val="28"/>
          <w:szCs w:val="28"/>
        </w:rPr>
        <w:t>л</w:t>
      </w:r>
      <w:r>
        <w:rPr>
          <w:rFonts w:ascii="Times New Roman" w:eastAsia="Times New Roman" w:hAnsi="Times New Roman" w:cs="Times New Roman"/>
          <w:color w:val="060708"/>
          <w:sz w:val="28"/>
          <w:szCs w:val="28"/>
        </w:rPr>
        <w:t>я</w:t>
      </w:r>
      <w:r>
        <w:rPr>
          <w:rFonts w:ascii="Times New Roman" w:eastAsia="Times New Roman" w:hAnsi="Times New Roman" w:cs="Times New Roman"/>
          <w:color w:val="060708"/>
          <w:spacing w:val="2"/>
          <w:sz w:val="28"/>
          <w:szCs w:val="28"/>
        </w:rPr>
        <w:t xml:space="preserve"> </w:t>
      </w:r>
      <w:r>
        <w:rPr>
          <w:rFonts w:ascii="Times New Roman" w:eastAsia="Times New Roman" w:hAnsi="Times New Roman" w:cs="Times New Roman"/>
          <w:color w:val="060708"/>
          <w:spacing w:val="6"/>
          <w:sz w:val="28"/>
          <w:szCs w:val="28"/>
        </w:rPr>
        <w:t>6</w:t>
      </w:r>
      <w:r>
        <w:rPr>
          <w:rFonts w:ascii="Times New Roman" w:eastAsia="Times New Roman" w:hAnsi="Times New Roman" w:cs="Times New Roman"/>
          <w:color w:val="060708"/>
          <w:spacing w:val="-2"/>
          <w:sz w:val="28"/>
          <w:szCs w:val="28"/>
        </w:rPr>
        <w:t>-</w:t>
      </w:r>
      <w:r>
        <w:rPr>
          <w:rFonts w:ascii="Times New Roman" w:eastAsia="Times New Roman" w:hAnsi="Times New Roman" w:cs="Times New Roman"/>
          <w:color w:val="060708"/>
          <w:spacing w:val="1"/>
          <w:sz w:val="28"/>
          <w:szCs w:val="28"/>
        </w:rPr>
        <w:t>1</w:t>
      </w:r>
      <w:r>
        <w:rPr>
          <w:rFonts w:ascii="Times New Roman" w:eastAsia="Times New Roman" w:hAnsi="Times New Roman" w:cs="Times New Roman"/>
          <w:color w:val="060708"/>
          <w:sz w:val="28"/>
          <w:szCs w:val="28"/>
        </w:rPr>
        <w:t>1</w:t>
      </w:r>
      <w:r>
        <w:rPr>
          <w:rFonts w:ascii="Times New Roman" w:eastAsia="Times New Roman" w:hAnsi="Times New Roman" w:cs="Times New Roman"/>
          <w:color w:val="060708"/>
          <w:spacing w:val="4"/>
          <w:sz w:val="28"/>
          <w:szCs w:val="28"/>
        </w:rPr>
        <w:t xml:space="preserve"> </w:t>
      </w:r>
      <w:r>
        <w:rPr>
          <w:rFonts w:ascii="Times New Roman" w:eastAsia="Times New Roman" w:hAnsi="Times New Roman" w:cs="Times New Roman"/>
          <w:color w:val="060708"/>
          <w:sz w:val="28"/>
          <w:szCs w:val="28"/>
        </w:rPr>
        <w:t>клас</w:t>
      </w:r>
      <w:r>
        <w:rPr>
          <w:rFonts w:ascii="Times New Roman" w:eastAsia="Times New Roman" w:hAnsi="Times New Roman" w:cs="Times New Roman"/>
          <w:color w:val="060708"/>
          <w:spacing w:val="-3"/>
          <w:sz w:val="28"/>
          <w:szCs w:val="28"/>
        </w:rPr>
        <w:t>с</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z w:val="28"/>
          <w:szCs w:val="28"/>
        </w:rPr>
        <w:t>в.</w:t>
      </w:r>
      <w:r>
        <w:rPr>
          <w:rFonts w:ascii="Times New Roman" w:eastAsia="Times New Roman" w:hAnsi="Times New Roman" w:cs="Times New Roman"/>
          <w:color w:val="060708"/>
          <w:spacing w:val="4"/>
          <w:sz w:val="28"/>
          <w:szCs w:val="28"/>
        </w:rPr>
        <w:t xml:space="preserve"> </w:t>
      </w:r>
      <w:r w:rsidRPr="00236A68">
        <w:rPr>
          <w:rFonts w:ascii="Times New Roman" w:eastAsia="Times New Roman" w:hAnsi="Times New Roman" w:cs="Times New Roman"/>
          <w:color w:val="060708"/>
          <w:sz w:val="28"/>
          <w:szCs w:val="28"/>
        </w:rPr>
        <w:t>Р</w:t>
      </w:r>
      <w:r w:rsidRPr="00236A68">
        <w:rPr>
          <w:rFonts w:ascii="Times New Roman" w:eastAsia="Times New Roman" w:hAnsi="Times New Roman" w:cs="Times New Roman"/>
          <w:color w:val="060708"/>
          <w:spacing w:val="-3"/>
          <w:sz w:val="28"/>
          <w:szCs w:val="28"/>
        </w:rPr>
        <w:t>е</w:t>
      </w:r>
      <w:r w:rsidRPr="00236A68">
        <w:rPr>
          <w:rFonts w:ascii="Times New Roman" w:eastAsia="Times New Roman" w:hAnsi="Times New Roman" w:cs="Times New Roman"/>
          <w:color w:val="060708"/>
          <w:sz w:val="28"/>
          <w:szCs w:val="28"/>
        </w:rPr>
        <w:t>ализ</w:t>
      </w:r>
      <w:r w:rsidRPr="00236A68">
        <w:rPr>
          <w:rFonts w:ascii="Times New Roman" w:eastAsia="Times New Roman" w:hAnsi="Times New Roman" w:cs="Times New Roman"/>
          <w:color w:val="060708"/>
          <w:spacing w:val="-3"/>
          <w:sz w:val="28"/>
          <w:szCs w:val="28"/>
        </w:rPr>
        <w:t>а</w:t>
      </w:r>
      <w:r w:rsidRPr="00236A68">
        <w:rPr>
          <w:rFonts w:ascii="Times New Roman" w:eastAsia="Times New Roman" w:hAnsi="Times New Roman" w:cs="Times New Roman"/>
          <w:color w:val="060708"/>
          <w:spacing w:val="1"/>
          <w:sz w:val="28"/>
          <w:szCs w:val="28"/>
        </w:rPr>
        <w:t>ци</w:t>
      </w:r>
      <w:r w:rsidRPr="00236A68">
        <w:rPr>
          <w:rFonts w:ascii="Times New Roman" w:eastAsia="Times New Roman" w:hAnsi="Times New Roman" w:cs="Times New Roman"/>
          <w:color w:val="060708"/>
          <w:sz w:val="28"/>
          <w:szCs w:val="28"/>
        </w:rPr>
        <w:t>я</w:t>
      </w:r>
      <w:r w:rsidRPr="00236A68">
        <w:rPr>
          <w:rFonts w:ascii="Times New Roman" w:eastAsia="Times New Roman" w:hAnsi="Times New Roman" w:cs="Times New Roman"/>
          <w:color w:val="060708"/>
          <w:spacing w:val="3"/>
          <w:sz w:val="28"/>
          <w:szCs w:val="28"/>
        </w:rPr>
        <w:t xml:space="preserve"> </w:t>
      </w:r>
      <w:r w:rsidRPr="00236A68">
        <w:rPr>
          <w:rFonts w:ascii="Times New Roman" w:eastAsia="Times New Roman" w:hAnsi="Times New Roman" w:cs="Times New Roman"/>
          <w:color w:val="060708"/>
          <w:spacing w:val="-1"/>
          <w:sz w:val="28"/>
          <w:szCs w:val="28"/>
        </w:rPr>
        <w:t>п</w:t>
      </w:r>
      <w:r w:rsidRPr="00236A68">
        <w:rPr>
          <w:rFonts w:ascii="Times New Roman" w:eastAsia="Times New Roman" w:hAnsi="Times New Roman" w:cs="Times New Roman"/>
          <w:color w:val="060708"/>
          <w:spacing w:val="1"/>
          <w:sz w:val="28"/>
          <w:szCs w:val="28"/>
        </w:rPr>
        <w:t>р</w:t>
      </w:r>
      <w:r w:rsidRPr="00236A68">
        <w:rPr>
          <w:rFonts w:ascii="Times New Roman" w:eastAsia="Times New Roman" w:hAnsi="Times New Roman" w:cs="Times New Roman"/>
          <w:color w:val="060708"/>
          <w:sz w:val="28"/>
          <w:szCs w:val="28"/>
        </w:rPr>
        <w:t>ава</w:t>
      </w:r>
      <w:r w:rsidRPr="00236A68">
        <w:rPr>
          <w:rFonts w:ascii="Times New Roman" w:eastAsia="Times New Roman" w:hAnsi="Times New Roman" w:cs="Times New Roman"/>
          <w:color w:val="060708"/>
          <w:spacing w:val="5"/>
          <w:sz w:val="28"/>
          <w:szCs w:val="28"/>
        </w:rPr>
        <w:t xml:space="preserve"> </w:t>
      </w:r>
      <w:r w:rsidRPr="00236A68">
        <w:rPr>
          <w:rFonts w:ascii="Times New Roman" w:eastAsia="Times New Roman" w:hAnsi="Times New Roman" w:cs="Times New Roman"/>
          <w:color w:val="000000"/>
          <w:spacing w:val="-1"/>
          <w:sz w:val="28"/>
          <w:szCs w:val="28"/>
        </w:rPr>
        <w:t>ли</w:t>
      </w:r>
      <w:r w:rsidRPr="00236A68">
        <w:rPr>
          <w:rFonts w:ascii="Times New Roman" w:eastAsia="Times New Roman" w:hAnsi="Times New Roman" w:cs="Times New Roman"/>
          <w:color w:val="000000"/>
          <w:spacing w:val="1"/>
          <w:sz w:val="28"/>
          <w:szCs w:val="28"/>
        </w:rPr>
        <w:t>ц</w:t>
      </w:r>
      <w:r w:rsidRPr="00236A68">
        <w:rPr>
          <w:rFonts w:ascii="Times New Roman" w:eastAsia="Times New Roman" w:hAnsi="Times New Roman" w:cs="Times New Roman"/>
          <w:color w:val="000000"/>
          <w:sz w:val="28"/>
          <w:szCs w:val="28"/>
        </w:rPr>
        <w:t xml:space="preserve">, </w:t>
      </w:r>
      <w:r w:rsidRPr="00236A68">
        <w:rPr>
          <w:rFonts w:ascii="Times New Roman" w:eastAsia="Times New Roman" w:hAnsi="Times New Roman" w:cs="Times New Roman"/>
          <w:color w:val="000000"/>
          <w:spacing w:val="1"/>
          <w:sz w:val="28"/>
          <w:szCs w:val="28"/>
        </w:rPr>
        <w:t>н</w:t>
      </w:r>
      <w:r w:rsidRPr="00236A68">
        <w:rPr>
          <w:rFonts w:ascii="Times New Roman" w:eastAsia="Times New Roman" w:hAnsi="Times New Roman" w:cs="Times New Roman"/>
          <w:color w:val="000000"/>
          <w:sz w:val="28"/>
          <w:szCs w:val="28"/>
        </w:rPr>
        <w:t>е с</w:t>
      </w:r>
      <w:r w:rsidRPr="00236A68">
        <w:rPr>
          <w:rFonts w:ascii="Times New Roman" w:eastAsia="Times New Roman" w:hAnsi="Times New Roman" w:cs="Times New Roman"/>
          <w:color w:val="000000"/>
          <w:spacing w:val="-2"/>
          <w:sz w:val="28"/>
          <w:szCs w:val="28"/>
        </w:rPr>
        <w:t>д</w:t>
      </w:r>
      <w:r w:rsidRPr="00236A68">
        <w:rPr>
          <w:rFonts w:ascii="Times New Roman" w:eastAsia="Times New Roman" w:hAnsi="Times New Roman" w:cs="Times New Roman"/>
          <w:color w:val="000000"/>
          <w:sz w:val="28"/>
          <w:szCs w:val="28"/>
        </w:rPr>
        <w:t>авш</w:t>
      </w:r>
      <w:r w:rsidRPr="00236A68">
        <w:rPr>
          <w:rFonts w:ascii="Times New Roman" w:eastAsia="Times New Roman" w:hAnsi="Times New Roman" w:cs="Times New Roman"/>
          <w:color w:val="000000"/>
          <w:spacing w:val="-2"/>
          <w:sz w:val="28"/>
          <w:szCs w:val="28"/>
        </w:rPr>
        <w:t>и</w:t>
      </w:r>
      <w:r w:rsidRPr="00236A68">
        <w:rPr>
          <w:rFonts w:ascii="Times New Roman" w:eastAsia="Times New Roman" w:hAnsi="Times New Roman" w:cs="Times New Roman"/>
          <w:color w:val="000000"/>
          <w:sz w:val="28"/>
          <w:szCs w:val="28"/>
        </w:rPr>
        <w:t>х</w:t>
      </w:r>
      <w:r w:rsidRPr="00236A68">
        <w:rPr>
          <w:rFonts w:ascii="Times New Roman" w:eastAsia="Times New Roman" w:hAnsi="Times New Roman" w:cs="Times New Roman"/>
          <w:color w:val="000000"/>
          <w:spacing w:val="1"/>
          <w:sz w:val="28"/>
          <w:szCs w:val="28"/>
        </w:rPr>
        <w:t xml:space="preserve"> </w:t>
      </w:r>
      <w:r w:rsidRPr="00236A68">
        <w:rPr>
          <w:rFonts w:ascii="Times New Roman" w:eastAsia="Times New Roman" w:hAnsi="Times New Roman" w:cs="Times New Roman"/>
          <w:color w:val="000000"/>
          <w:spacing w:val="-2"/>
          <w:sz w:val="28"/>
          <w:szCs w:val="28"/>
        </w:rPr>
        <w:t>О</w:t>
      </w:r>
      <w:r w:rsidRPr="00236A68">
        <w:rPr>
          <w:rFonts w:ascii="Times New Roman" w:eastAsia="Times New Roman" w:hAnsi="Times New Roman" w:cs="Times New Roman"/>
          <w:color w:val="000000"/>
          <w:spacing w:val="1"/>
          <w:sz w:val="28"/>
          <w:szCs w:val="28"/>
        </w:rPr>
        <w:t>Г</w:t>
      </w:r>
      <w:r w:rsidRPr="00236A68">
        <w:rPr>
          <w:rFonts w:ascii="Times New Roman" w:eastAsia="Times New Roman" w:hAnsi="Times New Roman" w:cs="Times New Roman"/>
          <w:color w:val="000000"/>
          <w:sz w:val="28"/>
          <w:szCs w:val="28"/>
        </w:rPr>
        <w:t xml:space="preserve">Э, </w:t>
      </w:r>
      <w:r w:rsidRPr="00236A68">
        <w:rPr>
          <w:rFonts w:ascii="Times New Roman" w:eastAsia="Times New Roman" w:hAnsi="Times New Roman" w:cs="Times New Roman"/>
          <w:color w:val="060708"/>
          <w:spacing w:val="1"/>
          <w:sz w:val="28"/>
          <w:szCs w:val="28"/>
        </w:rPr>
        <w:t>н</w:t>
      </w:r>
      <w:r w:rsidRPr="00236A68">
        <w:rPr>
          <w:rFonts w:ascii="Times New Roman" w:eastAsia="Times New Roman" w:hAnsi="Times New Roman" w:cs="Times New Roman"/>
          <w:color w:val="060708"/>
          <w:sz w:val="28"/>
          <w:szCs w:val="28"/>
        </w:rPr>
        <w:t>а</w:t>
      </w:r>
      <w:r w:rsidRPr="00236A68">
        <w:rPr>
          <w:rFonts w:ascii="Times New Roman" w:eastAsia="Times New Roman" w:hAnsi="Times New Roman" w:cs="Times New Roman"/>
          <w:color w:val="060708"/>
          <w:spacing w:val="-2"/>
          <w:sz w:val="28"/>
          <w:szCs w:val="28"/>
        </w:rPr>
        <w:t xml:space="preserve"> </w:t>
      </w:r>
      <w:r w:rsidRPr="00236A68">
        <w:rPr>
          <w:rFonts w:ascii="Times New Roman" w:eastAsia="Times New Roman" w:hAnsi="Times New Roman" w:cs="Times New Roman"/>
          <w:color w:val="060708"/>
          <w:sz w:val="28"/>
          <w:szCs w:val="28"/>
        </w:rPr>
        <w:t>бес</w:t>
      </w:r>
      <w:r w:rsidRPr="00236A68">
        <w:rPr>
          <w:rFonts w:ascii="Times New Roman" w:eastAsia="Times New Roman" w:hAnsi="Times New Roman" w:cs="Times New Roman"/>
          <w:color w:val="060708"/>
          <w:spacing w:val="1"/>
          <w:sz w:val="28"/>
          <w:szCs w:val="28"/>
        </w:rPr>
        <w:t>п</w:t>
      </w:r>
      <w:r w:rsidRPr="00236A68">
        <w:rPr>
          <w:rFonts w:ascii="Times New Roman" w:eastAsia="Times New Roman" w:hAnsi="Times New Roman" w:cs="Times New Roman"/>
          <w:color w:val="060708"/>
          <w:spacing w:val="-1"/>
          <w:sz w:val="28"/>
          <w:szCs w:val="28"/>
        </w:rPr>
        <w:t>л</w:t>
      </w:r>
      <w:r w:rsidRPr="00236A68">
        <w:rPr>
          <w:rFonts w:ascii="Times New Roman" w:eastAsia="Times New Roman" w:hAnsi="Times New Roman" w:cs="Times New Roman"/>
          <w:color w:val="060708"/>
          <w:sz w:val="28"/>
          <w:szCs w:val="28"/>
        </w:rPr>
        <w:t>а</w:t>
      </w:r>
      <w:r w:rsidRPr="00236A68">
        <w:rPr>
          <w:rFonts w:ascii="Times New Roman" w:eastAsia="Times New Roman" w:hAnsi="Times New Roman" w:cs="Times New Roman"/>
          <w:color w:val="060708"/>
          <w:spacing w:val="-3"/>
          <w:sz w:val="28"/>
          <w:szCs w:val="28"/>
        </w:rPr>
        <w:t>т</w:t>
      </w:r>
      <w:r w:rsidRPr="00236A68">
        <w:rPr>
          <w:rFonts w:ascii="Times New Roman" w:eastAsia="Times New Roman" w:hAnsi="Times New Roman" w:cs="Times New Roman"/>
          <w:color w:val="060708"/>
          <w:spacing w:val="-1"/>
          <w:sz w:val="28"/>
          <w:szCs w:val="28"/>
        </w:rPr>
        <w:t>н</w:t>
      </w:r>
      <w:r w:rsidRPr="00236A68">
        <w:rPr>
          <w:rFonts w:ascii="Times New Roman" w:eastAsia="Times New Roman" w:hAnsi="Times New Roman" w:cs="Times New Roman"/>
          <w:color w:val="060708"/>
          <w:spacing w:val="1"/>
          <w:sz w:val="28"/>
          <w:szCs w:val="28"/>
        </w:rPr>
        <w:t>о</w:t>
      </w:r>
      <w:r w:rsidRPr="00236A68">
        <w:rPr>
          <w:rFonts w:ascii="Times New Roman" w:eastAsia="Times New Roman" w:hAnsi="Times New Roman" w:cs="Times New Roman"/>
          <w:color w:val="060708"/>
          <w:sz w:val="28"/>
          <w:szCs w:val="28"/>
        </w:rPr>
        <w:t>е</w:t>
      </w:r>
      <w:r w:rsidRPr="00236A68">
        <w:rPr>
          <w:rFonts w:ascii="Times New Roman" w:eastAsia="Times New Roman" w:hAnsi="Times New Roman" w:cs="Times New Roman"/>
          <w:color w:val="060708"/>
          <w:spacing w:val="1"/>
          <w:sz w:val="28"/>
          <w:szCs w:val="28"/>
        </w:rPr>
        <w:t xml:space="preserve"> </w:t>
      </w:r>
      <w:r w:rsidRPr="00236A68">
        <w:rPr>
          <w:rFonts w:ascii="Times New Roman" w:eastAsia="Times New Roman" w:hAnsi="Times New Roman" w:cs="Times New Roman"/>
          <w:color w:val="000000"/>
          <w:spacing w:val="-1"/>
          <w:sz w:val="28"/>
          <w:szCs w:val="28"/>
        </w:rPr>
        <w:t>пр</w:t>
      </w:r>
      <w:r w:rsidRPr="00236A68">
        <w:rPr>
          <w:rFonts w:ascii="Times New Roman" w:eastAsia="Times New Roman" w:hAnsi="Times New Roman" w:cs="Times New Roman"/>
          <w:color w:val="000000"/>
          <w:spacing w:val="1"/>
          <w:sz w:val="28"/>
          <w:szCs w:val="28"/>
        </w:rPr>
        <w:t>о</w:t>
      </w:r>
      <w:r w:rsidRPr="00236A68">
        <w:rPr>
          <w:rFonts w:ascii="Times New Roman" w:eastAsia="Times New Roman" w:hAnsi="Times New Roman" w:cs="Times New Roman"/>
          <w:color w:val="000000"/>
          <w:sz w:val="28"/>
          <w:szCs w:val="28"/>
        </w:rPr>
        <w:t>фе</w:t>
      </w:r>
      <w:r w:rsidRPr="00236A68">
        <w:rPr>
          <w:rFonts w:ascii="Times New Roman" w:eastAsia="Times New Roman" w:hAnsi="Times New Roman" w:cs="Times New Roman"/>
          <w:color w:val="000000"/>
          <w:spacing w:val="-2"/>
          <w:sz w:val="28"/>
          <w:szCs w:val="28"/>
        </w:rPr>
        <w:t>с</w:t>
      </w:r>
      <w:r w:rsidRPr="00236A68">
        <w:rPr>
          <w:rFonts w:ascii="Times New Roman" w:eastAsia="Times New Roman" w:hAnsi="Times New Roman" w:cs="Times New Roman"/>
          <w:color w:val="000000"/>
          <w:sz w:val="28"/>
          <w:szCs w:val="28"/>
        </w:rPr>
        <w:t>с</w:t>
      </w:r>
      <w:r w:rsidRPr="00236A68">
        <w:rPr>
          <w:rFonts w:ascii="Times New Roman" w:eastAsia="Times New Roman" w:hAnsi="Times New Roman" w:cs="Times New Roman"/>
          <w:color w:val="000000"/>
          <w:spacing w:val="1"/>
          <w:sz w:val="28"/>
          <w:szCs w:val="28"/>
        </w:rPr>
        <w:t>и</w:t>
      </w:r>
      <w:r w:rsidRPr="00236A68">
        <w:rPr>
          <w:rFonts w:ascii="Times New Roman" w:eastAsia="Times New Roman" w:hAnsi="Times New Roman" w:cs="Times New Roman"/>
          <w:color w:val="000000"/>
          <w:spacing w:val="-1"/>
          <w:sz w:val="28"/>
          <w:szCs w:val="28"/>
        </w:rPr>
        <w:t>о</w:t>
      </w:r>
      <w:r w:rsidRPr="00236A68">
        <w:rPr>
          <w:rFonts w:ascii="Times New Roman" w:eastAsia="Times New Roman" w:hAnsi="Times New Roman" w:cs="Times New Roman"/>
          <w:color w:val="000000"/>
          <w:spacing w:val="1"/>
          <w:sz w:val="28"/>
          <w:szCs w:val="28"/>
        </w:rPr>
        <w:t>н</w:t>
      </w:r>
      <w:r w:rsidRPr="00236A68">
        <w:rPr>
          <w:rFonts w:ascii="Times New Roman" w:eastAsia="Times New Roman" w:hAnsi="Times New Roman" w:cs="Times New Roman"/>
          <w:color w:val="000000"/>
          <w:sz w:val="28"/>
          <w:szCs w:val="28"/>
        </w:rPr>
        <w:t>ал</w:t>
      </w:r>
      <w:r w:rsidRPr="00236A68">
        <w:rPr>
          <w:rFonts w:ascii="Times New Roman" w:eastAsia="Times New Roman" w:hAnsi="Times New Roman" w:cs="Times New Roman"/>
          <w:color w:val="000000"/>
          <w:spacing w:val="-2"/>
          <w:sz w:val="28"/>
          <w:szCs w:val="28"/>
        </w:rPr>
        <w:t>ь</w:t>
      </w:r>
      <w:r w:rsidRPr="00236A68">
        <w:rPr>
          <w:rFonts w:ascii="Times New Roman" w:eastAsia="Times New Roman" w:hAnsi="Times New Roman" w:cs="Times New Roman"/>
          <w:color w:val="000000"/>
          <w:spacing w:val="-1"/>
          <w:sz w:val="28"/>
          <w:szCs w:val="28"/>
        </w:rPr>
        <w:t>н</w:t>
      </w:r>
      <w:r w:rsidRPr="00236A68">
        <w:rPr>
          <w:rFonts w:ascii="Times New Roman" w:eastAsia="Times New Roman" w:hAnsi="Times New Roman" w:cs="Times New Roman"/>
          <w:color w:val="000000"/>
          <w:spacing w:val="1"/>
          <w:sz w:val="28"/>
          <w:szCs w:val="28"/>
        </w:rPr>
        <w:t>о</w:t>
      </w:r>
      <w:r w:rsidRPr="00236A68">
        <w:rPr>
          <w:rFonts w:ascii="Times New Roman" w:eastAsia="Times New Roman" w:hAnsi="Times New Roman" w:cs="Times New Roman"/>
          <w:color w:val="000000"/>
          <w:sz w:val="28"/>
          <w:szCs w:val="28"/>
        </w:rPr>
        <w:t>е</w:t>
      </w:r>
      <w:r w:rsidRPr="00236A68">
        <w:rPr>
          <w:rFonts w:ascii="Times New Roman" w:eastAsia="Times New Roman" w:hAnsi="Times New Roman" w:cs="Times New Roman"/>
          <w:color w:val="000000"/>
          <w:spacing w:val="-3"/>
          <w:sz w:val="28"/>
          <w:szCs w:val="28"/>
        </w:rPr>
        <w:t xml:space="preserve"> </w:t>
      </w:r>
      <w:r w:rsidRPr="00236A68">
        <w:rPr>
          <w:rFonts w:ascii="Times New Roman" w:eastAsia="Times New Roman" w:hAnsi="Times New Roman" w:cs="Times New Roman"/>
          <w:color w:val="000000"/>
          <w:spacing w:val="1"/>
          <w:sz w:val="28"/>
          <w:szCs w:val="28"/>
        </w:rPr>
        <w:t>об</w:t>
      </w:r>
      <w:r w:rsidRPr="00236A68">
        <w:rPr>
          <w:rFonts w:ascii="Times New Roman" w:eastAsia="Times New Roman" w:hAnsi="Times New Roman" w:cs="Times New Roman"/>
          <w:color w:val="000000"/>
          <w:spacing w:val="-4"/>
          <w:sz w:val="28"/>
          <w:szCs w:val="28"/>
        </w:rPr>
        <w:t>у</w:t>
      </w:r>
      <w:r w:rsidRPr="00236A68">
        <w:rPr>
          <w:rFonts w:ascii="Times New Roman" w:eastAsia="Times New Roman" w:hAnsi="Times New Roman" w:cs="Times New Roman"/>
          <w:color w:val="000000"/>
          <w:sz w:val="28"/>
          <w:szCs w:val="28"/>
        </w:rPr>
        <w:t>че</w:t>
      </w:r>
      <w:r w:rsidRPr="00236A68">
        <w:rPr>
          <w:rFonts w:ascii="Times New Roman" w:eastAsia="Times New Roman" w:hAnsi="Times New Roman" w:cs="Times New Roman"/>
          <w:color w:val="000000"/>
          <w:spacing w:val="-1"/>
          <w:sz w:val="28"/>
          <w:szCs w:val="28"/>
        </w:rPr>
        <w:t>ни</w:t>
      </w:r>
      <w:r w:rsidRPr="00236A68">
        <w:rPr>
          <w:rFonts w:ascii="Times New Roman" w:eastAsia="Times New Roman" w:hAnsi="Times New Roman" w:cs="Times New Roman"/>
          <w:color w:val="000000"/>
          <w:sz w:val="28"/>
          <w:szCs w:val="28"/>
        </w:rPr>
        <w:t>е.</w:t>
      </w:r>
      <w:r w:rsidRPr="00B07718">
        <w:rPr>
          <w:rFonts w:ascii="Times New Roman" w:hAnsi="Times New Roman" w:cs="Times New Roman"/>
          <w:sz w:val="28"/>
          <w:szCs w:val="28"/>
        </w:rPr>
        <w:t xml:space="preserve"> </w:t>
      </w:r>
    </w:p>
    <w:p w14:paraId="34F67F82" w14:textId="18F23E2D" w:rsidR="00B07718" w:rsidRDefault="00B07718" w:rsidP="00B07718">
      <w:pPr>
        <w:spacing w:after="0"/>
        <w:ind w:firstLine="709"/>
        <w:jc w:val="both"/>
        <w:rPr>
          <w:rFonts w:ascii="Times New Roman" w:hAnsi="Times New Roman" w:cs="Times New Roman"/>
          <w:sz w:val="28"/>
          <w:szCs w:val="28"/>
        </w:rPr>
      </w:pPr>
      <w:r>
        <w:rPr>
          <w:rFonts w:ascii="Times New Roman" w:eastAsia="Times New Roman" w:hAnsi="Times New Roman" w:cs="Times New Roman"/>
          <w:spacing w:val="1"/>
          <w:sz w:val="28"/>
          <w:szCs w:val="28"/>
        </w:rPr>
        <w:t>10</w:t>
      </w:r>
      <w:r>
        <w:rPr>
          <w:rFonts w:ascii="Times New Roman" w:eastAsia="Times New Roman" w:hAnsi="Times New Roman" w:cs="Times New Roman"/>
          <w:sz w:val="28"/>
          <w:szCs w:val="28"/>
        </w:rPr>
        <w:t>.</w:t>
      </w:r>
      <w:r w:rsidR="003C6561">
        <w:rPr>
          <w:rFonts w:ascii="Times New Roman" w:eastAsia="Times New Roman" w:hAnsi="Times New Roman" w:cs="Times New Roman"/>
          <w:sz w:val="28"/>
          <w:szCs w:val="28"/>
        </w:rPr>
        <w:t> </w:t>
      </w:r>
      <w:r>
        <w:rPr>
          <w:rFonts w:ascii="Times New Roman" w:eastAsia="Times New Roman" w:hAnsi="Times New Roman" w:cs="Times New Roman"/>
          <w:color w:val="060708"/>
          <w:spacing w:val="1"/>
          <w:sz w:val="28"/>
          <w:szCs w:val="28"/>
        </w:rPr>
        <w:t>З</w:t>
      </w:r>
      <w:r>
        <w:rPr>
          <w:rFonts w:ascii="Times New Roman" w:eastAsia="Times New Roman" w:hAnsi="Times New Roman" w:cs="Times New Roman"/>
          <w:color w:val="060708"/>
          <w:sz w:val="28"/>
          <w:szCs w:val="28"/>
        </w:rPr>
        <w:t>а</w:t>
      </w:r>
      <w:r>
        <w:rPr>
          <w:rFonts w:ascii="Times New Roman" w:eastAsia="Times New Roman" w:hAnsi="Times New Roman" w:cs="Times New Roman"/>
          <w:color w:val="060708"/>
          <w:spacing w:val="-2"/>
          <w:sz w:val="28"/>
          <w:szCs w:val="28"/>
        </w:rPr>
        <w:t>к</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pacing w:val="-1"/>
          <w:sz w:val="28"/>
          <w:szCs w:val="28"/>
        </w:rPr>
        <w:t>но</w:t>
      </w:r>
      <w:r>
        <w:rPr>
          <w:rFonts w:ascii="Times New Roman" w:eastAsia="Times New Roman" w:hAnsi="Times New Roman" w:cs="Times New Roman"/>
          <w:color w:val="060708"/>
          <w:spacing w:val="1"/>
          <w:sz w:val="28"/>
          <w:szCs w:val="28"/>
        </w:rPr>
        <w:t>д</w:t>
      </w:r>
      <w:r>
        <w:rPr>
          <w:rFonts w:ascii="Times New Roman" w:eastAsia="Times New Roman" w:hAnsi="Times New Roman" w:cs="Times New Roman"/>
          <w:color w:val="060708"/>
          <w:sz w:val="28"/>
          <w:szCs w:val="28"/>
        </w:rPr>
        <w:t>ате</w:t>
      </w:r>
      <w:r>
        <w:rPr>
          <w:rFonts w:ascii="Times New Roman" w:eastAsia="Times New Roman" w:hAnsi="Times New Roman" w:cs="Times New Roman"/>
          <w:color w:val="060708"/>
          <w:spacing w:val="-1"/>
          <w:sz w:val="28"/>
          <w:szCs w:val="28"/>
        </w:rPr>
        <w:t>льн</w:t>
      </w:r>
      <w:r>
        <w:rPr>
          <w:rFonts w:ascii="Times New Roman" w:eastAsia="Times New Roman" w:hAnsi="Times New Roman" w:cs="Times New Roman"/>
          <w:color w:val="060708"/>
          <w:spacing w:val="1"/>
          <w:sz w:val="28"/>
          <w:szCs w:val="28"/>
        </w:rPr>
        <w:t>ы</w:t>
      </w:r>
      <w:r>
        <w:rPr>
          <w:rFonts w:ascii="Times New Roman" w:eastAsia="Times New Roman" w:hAnsi="Times New Roman" w:cs="Times New Roman"/>
          <w:color w:val="060708"/>
          <w:sz w:val="28"/>
          <w:szCs w:val="28"/>
        </w:rPr>
        <w:t xml:space="preserve">е </w:t>
      </w:r>
      <w:r>
        <w:rPr>
          <w:rFonts w:ascii="Times New Roman" w:eastAsia="Times New Roman" w:hAnsi="Times New Roman" w:cs="Times New Roman"/>
          <w:color w:val="060708"/>
          <w:spacing w:val="1"/>
          <w:sz w:val="28"/>
          <w:szCs w:val="28"/>
        </w:rPr>
        <w:t>но</w:t>
      </w:r>
      <w:r>
        <w:rPr>
          <w:rFonts w:ascii="Times New Roman" w:eastAsia="Times New Roman" w:hAnsi="Times New Roman" w:cs="Times New Roman"/>
          <w:color w:val="060708"/>
          <w:sz w:val="28"/>
          <w:szCs w:val="28"/>
        </w:rPr>
        <w:t>ве</w:t>
      </w:r>
      <w:r>
        <w:rPr>
          <w:rFonts w:ascii="Times New Roman" w:eastAsia="Times New Roman" w:hAnsi="Times New Roman" w:cs="Times New Roman"/>
          <w:color w:val="060708"/>
          <w:spacing w:val="-1"/>
          <w:sz w:val="28"/>
          <w:szCs w:val="28"/>
        </w:rPr>
        <w:t>л</w:t>
      </w:r>
      <w:r>
        <w:rPr>
          <w:rFonts w:ascii="Times New Roman" w:eastAsia="Times New Roman" w:hAnsi="Times New Roman" w:cs="Times New Roman"/>
          <w:color w:val="060708"/>
          <w:spacing w:val="-3"/>
          <w:sz w:val="28"/>
          <w:szCs w:val="28"/>
        </w:rPr>
        <w:t>л</w:t>
      </w:r>
      <w:r>
        <w:rPr>
          <w:rFonts w:ascii="Times New Roman" w:eastAsia="Times New Roman" w:hAnsi="Times New Roman" w:cs="Times New Roman"/>
          <w:color w:val="060708"/>
          <w:sz w:val="28"/>
          <w:szCs w:val="28"/>
        </w:rPr>
        <w:t>ы</w:t>
      </w:r>
      <w:r>
        <w:rPr>
          <w:rFonts w:ascii="Times New Roman" w:eastAsia="Times New Roman" w:hAnsi="Times New Roman" w:cs="Times New Roman"/>
          <w:color w:val="060708"/>
          <w:spacing w:val="2"/>
          <w:sz w:val="28"/>
          <w:szCs w:val="28"/>
        </w:rPr>
        <w:t xml:space="preserve"> </w:t>
      </w:r>
      <w:r>
        <w:rPr>
          <w:rFonts w:ascii="Times New Roman" w:eastAsia="Times New Roman" w:hAnsi="Times New Roman" w:cs="Times New Roman"/>
          <w:color w:val="060708"/>
          <w:sz w:val="28"/>
          <w:szCs w:val="28"/>
        </w:rPr>
        <w:t>в</w:t>
      </w:r>
      <w:r>
        <w:rPr>
          <w:rFonts w:ascii="Times New Roman" w:eastAsia="Times New Roman" w:hAnsi="Times New Roman" w:cs="Times New Roman"/>
          <w:color w:val="060708"/>
          <w:spacing w:val="1"/>
          <w:sz w:val="28"/>
          <w:szCs w:val="28"/>
        </w:rPr>
        <w:t xml:space="preserve"> </w:t>
      </w:r>
      <w:r>
        <w:rPr>
          <w:rFonts w:ascii="Times New Roman" w:eastAsia="Times New Roman" w:hAnsi="Times New Roman" w:cs="Times New Roman"/>
          <w:color w:val="060708"/>
          <w:sz w:val="28"/>
          <w:szCs w:val="28"/>
        </w:rPr>
        <w:t>с</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z w:val="28"/>
          <w:szCs w:val="28"/>
        </w:rPr>
        <w:t>сте</w:t>
      </w:r>
      <w:r>
        <w:rPr>
          <w:rFonts w:ascii="Times New Roman" w:eastAsia="Times New Roman" w:hAnsi="Times New Roman" w:cs="Times New Roman"/>
          <w:color w:val="060708"/>
          <w:spacing w:val="-3"/>
          <w:sz w:val="28"/>
          <w:szCs w:val="28"/>
        </w:rPr>
        <w:t>м</w:t>
      </w:r>
      <w:r>
        <w:rPr>
          <w:rFonts w:ascii="Times New Roman" w:eastAsia="Times New Roman" w:hAnsi="Times New Roman" w:cs="Times New Roman"/>
          <w:color w:val="060708"/>
          <w:sz w:val="28"/>
          <w:szCs w:val="28"/>
        </w:rPr>
        <w:t>е</w:t>
      </w:r>
      <w:r>
        <w:rPr>
          <w:rFonts w:ascii="Times New Roman" w:eastAsia="Times New Roman" w:hAnsi="Times New Roman" w:cs="Times New Roman"/>
          <w:color w:val="060708"/>
          <w:spacing w:val="2"/>
          <w:sz w:val="28"/>
          <w:szCs w:val="28"/>
        </w:rPr>
        <w:t xml:space="preserve"> </w:t>
      </w:r>
      <w:r>
        <w:rPr>
          <w:rFonts w:ascii="Times New Roman" w:eastAsia="Times New Roman" w:hAnsi="Times New Roman" w:cs="Times New Roman"/>
          <w:color w:val="060708"/>
          <w:sz w:val="28"/>
          <w:szCs w:val="28"/>
        </w:rPr>
        <w:t>с</w:t>
      </w:r>
      <w:r>
        <w:rPr>
          <w:rFonts w:ascii="Times New Roman" w:eastAsia="Times New Roman" w:hAnsi="Times New Roman" w:cs="Times New Roman"/>
          <w:color w:val="060708"/>
          <w:spacing w:val="1"/>
          <w:sz w:val="28"/>
          <w:szCs w:val="28"/>
        </w:rPr>
        <w:t>р</w:t>
      </w:r>
      <w:r>
        <w:rPr>
          <w:rFonts w:ascii="Times New Roman" w:eastAsia="Times New Roman" w:hAnsi="Times New Roman" w:cs="Times New Roman"/>
          <w:color w:val="060708"/>
          <w:spacing w:val="-2"/>
          <w:sz w:val="28"/>
          <w:szCs w:val="28"/>
        </w:rPr>
        <w:t>е</w:t>
      </w:r>
      <w:r>
        <w:rPr>
          <w:rFonts w:ascii="Times New Roman" w:eastAsia="Times New Roman" w:hAnsi="Times New Roman" w:cs="Times New Roman"/>
          <w:color w:val="060708"/>
          <w:spacing w:val="1"/>
          <w:sz w:val="28"/>
          <w:szCs w:val="28"/>
        </w:rPr>
        <w:t>дн</w:t>
      </w:r>
      <w:r>
        <w:rPr>
          <w:rFonts w:ascii="Times New Roman" w:eastAsia="Times New Roman" w:hAnsi="Times New Roman" w:cs="Times New Roman"/>
          <w:color w:val="060708"/>
          <w:spacing w:val="-2"/>
          <w:sz w:val="28"/>
          <w:szCs w:val="28"/>
        </w:rPr>
        <w:t>е</w:t>
      </w:r>
      <w:r>
        <w:rPr>
          <w:rFonts w:ascii="Times New Roman" w:eastAsia="Times New Roman" w:hAnsi="Times New Roman" w:cs="Times New Roman"/>
          <w:color w:val="060708"/>
          <w:sz w:val="28"/>
          <w:szCs w:val="28"/>
        </w:rPr>
        <w:t xml:space="preserve">го </w:t>
      </w:r>
      <w:r>
        <w:rPr>
          <w:rFonts w:ascii="Times New Roman" w:eastAsia="Times New Roman" w:hAnsi="Times New Roman" w:cs="Times New Roman"/>
          <w:color w:val="060708"/>
          <w:spacing w:val="1"/>
          <w:sz w:val="28"/>
          <w:szCs w:val="28"/>
        </w:rPr>
        <w:t>п</w:t>
      </w:r>
      <w:r>
        <w:rPr>
          <w:rFonts w:ascii="Times New Roman" w:eastAsia="Times New Roman" w:hAnsi="Times New Roman" w:cs="Times New Roman"/>
          <w:color w:val="060708"/>
          <w:spacing w:val="-1"/>
          <w:sz w:val="28"/>
          <w:szCs w:val="28"/>
        </w:rPr>
        <w:t>р</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pacing w:val="-2"/>
          <w:sz w:val="28"/>
          <w:szCs w:val="28"/>
        </w:rPr>
        <w:t>фе</w:t>
      </w:r>
      <w:r>
        <w:rPr>
          <w:rFonts w:ascii="Times New Roman" w:eastAsia="Times New Roman" w:hAnsi="Times New Roman" w:cs="Times New Roman"/>
          <w:color w:val="060708"/>
          <w:sz w:val="28"/>
          <w:szCs w:val="28"/>
        </w:rPr>
        <w:t>сс</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pacing w:val="1"/>
          <w:sz w:val="28"/>
          <w:szCs w:val="28"/>
        </w:rPr>
        <w:t>он</w:t>
      </w:r>
      <w:r>
        <w:rPr>
          <w:rFonts w:ascii="Times New Roman" w:eastAsia="Times New Roman" w:hAnsi="Times New Roman" w:cs="Times New Roman"/>
          <w:color w:val="060708"/>
          <w:sz w:val="28"/>
          <w:szCs w:val="28"/>
        </w:rPr>
        <w:t>ал</w:t>
      </w:r>
      <w:r>
        <w:rPr>
          <w:rFonts w:ascii="Times New Roman" w:eastAsia="Times New Roman" w:hAnsi="Times New Roman" w:cs="Times New Roman"/>
          <w:color w:val="060708"/>
          <w:spacing w:val="-4"/>
          <w:sz w:val="28"/>
          <w:szCs w:val="28"/>
        </w:rPr>
        <w:t>ь</w:t>
      </w:r>
      <w:r>
        <w:rPr>
          <w:rFonts w:ascii="Times New Roman" w:eastAsia="Times New Roman" w:hAnsi="Times New Roman" w:cs="Times New Roman"/>
          <w:color w:val="060708"/>
          <w:spacing w:val="1"/>
          <w:sz w:val="28"/>
          <w:szCs w:val="28"/>
        </w:rPr>
        <w:t>но</w:t>
      </w:r>
      <w:r>
        <w:rPr>
          <w:rFonts w:ascii="Times New Roman" w:eastAsia="Times New Roman" w:hAnsi="Times New Roman" w:cs="Times New Roman"/>
          <w:color w:val="060708"/>
          <w:spacing w:val="-2"/>
          <w:sz w:val="28"/>
          <w:szCs w:val="28"/>
        </w:rPr>
        <w:t>г</w:t>
      </w:r>
      <w:r>
        <w:rPr>
          <w:rFonts w:ascii="Times New Roman" w:eastAsia="Times New Roman" w:hAnsi="Times New Roman" w:cs="Times New Roman"/>
          <w:color w:val="060708"/>
          <w:sz w:val="28"/>
          <w:szCs w:val="28"/>
        </w:rPr>
        <w:t xml:space="preserve">о </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pacing w:val="-1"/>
          <w:sz w:val="28"/>
          <w:szCs w:val="28"/>
        </w:rPr>
        <w:t>б</w:t>
      </w:r>
      <w:r>
        <w:rPr>
          <w:rFonts w:ascii="Times New Roman" w:eastAsia="Times New Roman" w:hAnsi="Times New Roman" w:cs="Times New Roman"/>
          <w:color w:val="060708"/>
          <w:spacing w:val="1"/>
          <w:sz w:val="28"/>
          <w:szCs w:val="28"/>
        </w:rPr>
        <w:t>р</w:t>
      </w:r>
      <w:r>
        <w:rPr>
          <w:rFonts w:ascii="Times New Roman" w:eastAsia="Times New Roman" w:hAnsi="Times New Roman" w:cs="Times New Roman"/>
          <w:color w:val="060708"/>
          <w:sz w:val="28"/>
          <w:szCs w:val="28"/>
        </w:rPr>
        <w:t>а</w:t>
      </w:r>
      <w:r>
        <w:rPr>
          <w:rFonts w:ascii="Times New Roman" w:eastAsia="Times New Roman" w:hAnsi="Times New Roman" w:cs="Times New Roman"/>
          <w:color w:val="060708"/>
          <w:spacing w:val="-3"/>
          <w:sz w:val="28"/>
          <w:szCs w:val="28"/>
        </w:rPr>
        <w:t>з</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z w:val="28"/>
          <w:szCs w:val="28"/>
        </w:rPr>
        <w:t>ва</w:t>
      </w:r>
      <w:r>
        <w:rPr>
          <w:rFonts w:ascii="Times New Roman" w:eastAsia="Times New Roman" w:hAnsi="Times New Roman" w:cs="Times New Roman"/>
          <w:color w:val="060708"/>
          <w:spacing w:val="-2"/>
          <w:sz w:val="28"/>
          <w:szCs w:val="28"/>
        </w:rPr>
        <w:t>н</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z w:val="28"/>
          <w:szCs w:val="28"/>
        </w:rPr>
        <w:t>я (</w:t>
      </w:r>
      <w:proofErr w:type="spellStart"/>
      <w:r>
        <w:rPr>
          <w:rFonts w:ascii="Times New Roman" w:eastAsia="Times New Roman" w:hAnsi="Times New Roman" w:cs="Times New Roman"/>
          <w:color w:val="060708"/>
          <w:spacing w:val="-3"/>
          <w:sz w:val="28"/>
          <w:szCs w:val="28"/>
        </w:rPr>
        <w:t>П</w:t>
      </w:r>
      <w:r>
        <w:rPr>
          <w:rFonts w:ascii="Times New Roman" w:eastAsia="Times New Roman" w:hAnsi="Times New Roman" w:cs="Times New Roman"/>
          <w:color w:val="060708"/>
          <w:spacing w:val="1"/>
          <w:sz w:val="28"/>
          <w:szCs w:val="28"/>
        </w:rPr>
        <w:t>р</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pacing w:val="-2"/>
          <w:sz w:val="28"/>
          <w:szCs w:val="28"/>
        </w:rPr>
        <w:t>ф</w:t>
      </w:r>
      <w:r>
        <w:rPr>
          <w:rFonts w:ascii="Times New Roman" w:eastAsia="Times New Roman" w:hAnsi="Times New Roman" w:cs="Times New Roman"/>
          <w:color w:val="060708"/>
          <w:sz w:val="28"/>
          <w:szCs w:val="28"/>
        </w:rPr>
        <w:t>есс</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pacing w:val="-1"/>
          <w:sz w:val="28"/>
          <w:szCs w:val="28"/>
        </w:rPr>
        <w:t>н</w:t>
      </w:r>
      <w:r>
        <w:rPr>
          <w:rFonts w:ascii="Times New Roman" w:eastAsia="Times New Roman" w:hAnsi="Times New Roman" w:cs="Times New Roman"/>
          <w:color w:val="060708"/>
          <w:sz w:val="28"/>
          <w:szCs w:val="28"/>
        </w:rPr>
        <w:t>алитет</w:t>
      </w:r>
      <w:proofErr w:type="spellEnd"/>
      <w:r>
        <w:rPr>
          <w:rFonts w:ascii="Times New Roman" w:eastAsia="Times New Roman" w:hAnsi="Times New Roman" w:cs="Times New Roman"/>
          <w:color w:val="060708"/>
          <w:sz w:val="28"/>
          <w:szCs w:val="28"/>
        </w:rPr>
        <w:t xml:space="preserve"> </w:t>
      </w:r>
      <w:r>
        <w:rPr>
          <w:rFonts w:ascii="Times New Roman" w:eastAsia="Times New Roman" w:hAnsi="Times New Roman" w:cs="Times New Roman"/>
          <w:color w:val="060708"/>
          <w:spacing w:val="-2"/>
          <w:sz w:val="28"/>
          <w:szCs w:val="28"/>
        </w:rPr>
        <w:t>к</w:t>
      </w:r>
      <w:r>
        <w:rPr>
          <w:rFonts w:ascii="Times New Roman" w:eastAsia="Times New Roman" w:hAnsi="Times New Roman" w:cs="Times New Roman"/>
          <w:color w:val="060708"/>
          <w:sz w:val="28"/>
          <w:szCs w:val="28"/>
        </w:rPr>
        <w:t xml:space="preserve">ак </w:t>
      </w:r>
      <w:r>
        <w:rPr>
          <w:rFonts w:ascii="Times New Roman" w:eastAsia="Times New Roman" w:hAnsi="Times New Roman" w:cs="Times New Roman"/>
          <w:color w:val="060708"/>
          <w:spacing w:val="-1"/>
          <w:sz w:val="28"/>
          <w:szCs w:val="28"/>
        </w:rPr>
        <w:t>н</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z w:val="28"/>
          <w:szCs w:val="28"/>
        </w:rPr>
        <w:t xml:space="preserve">вая </w:t>
      </w:r>
      <w:r>
        <w:rPr>
          <w:rFonts w:ascii="Times New Roman" w:eastAsia="Times New Roman" w:hAnsi="Times New Roman" w:cs="Times New Roman"/>
          <w:color w:val="060708"/>
          <w:spacing w:val="-3"/>
          <w:sz w:val="28"/>
          <w:szCs w:val="28"/>
        </w:rPr>
        <w:t>м</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pacing w:val="1"/>
          <w:sz w:val="28"/>
          <w:szCs w:val="28"/>
        </w:rPr>
        <w:t>д</w:t>
      </w:r>
      <w:r>
        <w:rPr>
          <w:rFonts w:ascii="Times New Roman" w:eastAsia="Times New Roman" w:hAnsi="Times New Roman" w:cs="Times New Roman"/>
          <w:color w:val="060708"/>
          <w:sz w:val="28"/>
          <w:szCs w:val="28"/>
        </w:rPr>
        <w:t xml:space="preserve">ель </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pacing w:val="1"/>
          <w:sz w:val="28"/>
          <w:szCs w:val="28"/>
        </w:rPr>
        <w:t>р</w:t>
      </w:r>
      <w:r>
        <w:rPr>
          <w:rFonts w:ascii="Times New Roman" w:eastAsia="Times New Roman" w:hAnsi="Times New Roman" w:cs="Times New Roman"/>
          <w:color w:val="060708"/>
          <w:sz w:val="28"/>
          <w:szCs w:val="28"/>
        </w:rPr>
        <w:t>га</w:t>
      </w:r>
      <w:r>
        <w:rPr>
          <w:rFonts w:ascii="Times New Roman" w:eastAsia="Times New Roman" w:hAnsi="Times New Roman" w:cs="Times New Roman"/>
          <w:color w:val="060708"/>
          <w:spacing w:val="-1"/>
          <w:sz w:val="28"/>
          <w:szCs w:val="28"/>
        </w:rPr>
        <w:t>н</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z w:val="28"/>
          <w:szCs w:val="28"/>
        </w:rPr>
        <w:t>за</w:t>
      </w:r>
      <w:r>
        <w:rPr>
          <w:rFonts w:ascii="Times New Roman" w:eastAsia="Times New Roman" w:hAnsi="Times New Roman" w:cs="Times New Roman"/>
          <w:color w:val="060708"/>
          <w:spacing w:val="-2"/>
          <w:sz w:val="28"/>
          <w:szCs w:val="28"/>
        </w:rPr>
        <w:t>ц</w:t>
      </w:r>
      <w:r>
        <w:rPr>
          <w:rFonts w:ascii="Times New Roman" w:eastAsia="Times New Roman" w:hAnsi="Times New Roman" w:cs="Times New Roman"/>
          <w:color w:val="060708"/>
          <w:spacing w:val="1"/>
          <w:sz w:val="28"/>
          <w:szCs w:val="28"/>
        </w:rPr>
        <w:t>и</w:t>
      </w:r>
      <w:r>
        <w:rPr>
          <w:rFonts w:ascii="Times New Roman" w:eastAsia="Times New Roman" w:hAnsi="Times New Roman" w:cs="Times New Roman"/>
          <w:color w:val="060708"/>
          <w:sz w:val="28"/>
          <w:szCs w:val="28"/>
        </w:rPr>
        <w:t xml:space="preserve">и </w:t>
      </w:r>
      <w:r>
        <w:rPr>
          <w:rFonts w:ascii="Times New Roman" w:eastAsia="Times New Roman" w:hAnsi="Times New Roman" w:cs="Times New Roman"/>
          <w:color w:val="060708"/>
          <w:spacing w:val="14"/>
          <w:sz w:val="28"/>
          <w:szCs w:val="28"/>
        </w:rPr>
        <w:t xml:space="preserve"> </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pacing w:val="1"/>
          <w:sz w:val="28"/>
          <w:szCs w:val="28"/>
        </w:rPr>
        <w:t>бр</w:t>
      </w:r>
      <w:r>
        <w:rPr>
          <w:rFonts w:ascii="Times New Roman" w:eastAsia="Times New Roman" w:hAnsi="Times New Roman" w:cs="Times New Roman"/>
          <w:color w:val="060708"/>
          <w:sz w:val="28"/>
          <w:szCs w:val="28"/>
        </w:rPr>
        <w:t>а</w:t>
      </w:r>
      <w:r>
        <w:rPr>
          <w:rFonts w:ascii="Times New Roman" w:eastAsia="Times New Roman" w:hAnsi="Times New Roman" w:cs="Times New Roman"/>
          <w:color w:val="060708"/>
          <w:spacing w:val="-3"/>
          <w:sz w:val="28"/>
          <w:szCs w:val="28"/>
        </w:rPr>
        <w:t>з</w:t>
      </w:r>
      <w:r>
        <w:rPr>
          <w:rFonts w:ascii="Times New Roman" w:eastAsia="Times New Roman" w:hAnsi="Times New Roman" w:cs="Times New Roman"/>
          <w:color w:val="060708"/>
          <w:spacing w:val="1"/>
          <w:sz w:val="28"/>
          <w:szCs w:val="28"/>
        </w:rPr>
        <w:t>о</w:t>
      </w:r>
      <w:r>
        <w:rPr>
          <w:rFonts w:ascii="Times New Roman" w:eastAsia="Times New Roman" w:hAnsi="Times New Roman" w:cs="Times New Roman"/>
          <w:color w:val="060708"/>
          <w:sz w:val="28"/>
          <w:szCs w:val="28"/>
        </w:rPr>
        <w:t>вате</w:t>
      </w:r>
      <w:r>
        <w:rPr>
          <w:rFonts w:ascii="Times New Roman" w:eastAsia="Times New Roman" w:hAnsi="Times New Roman" w:cs="Times New Roman"/>
          <w:color w:val="060708"/>
          <w:spacing w:val="-4"/>
          <w:sz w:val="28"/>
          <w:szCs w:val="28"/>
        </w:rPr>
        <w:t>л</w:t>
      </w:r>
      <w:r>
        <w:rPr>
          <w:rFonts w:ascii="Times New Roman" w:eastAsia="Times New Roman" w:hAnsi="Times New Roman" w:cs="Times New Roman"/>
          <w:color w:val="060708"/>
          <w:spacing w:val="-1"/>
          <w:sz w:val="28"/>
          <w:szCs w:val="28"/>
        </w:rPr>
        <w:t>ьно</w:t>
      </w:r>
      <w:r>
        <w:rPr>
          <w:rFonts w:ascii="Times New Roman" w:eastAsia="Times New Roman" w:hAnsi="Times New Roman" w:cs="Times New Roman"/>
          <w:color w:val="060708"/>
          <w:sz w:val="28"/>
          <w:szCs w:val="28"/>
        </w:rPr>
        <w:t xml:space="preserve">й </w:t>
      </w:r>
      <w:r w:rsidRPr="00236A68">
        <w:rPr>
          <w:rFonts w:ascii="Times New Roman" w:eastAsia="Times New Roman" w:hAnsi="Times New Roman" w:cs="Times New Roman"/>
          <w:color w:val="060708"/>
          <w:spacing w:val="1"/>
          <w:position w:val="-1"/>
          <w:sz w:val="28"/>
          <w:szCs w:val="28"/>
        </w:rPr>
        <w:t>д</w:t>
      </w:r>
      <w:r w:rsidRPr="00236A68">
        <w:rPr>
          <w:rFonts w:ascii="Times New Roman" w:eastAsia="Times New Roman" w:hAnsi="Times New Roman" w:cs="Times New Roman"/>
          <w:color w:val="060708"/>
          <w:position w:val="-1"/>
          <w:sz w:val="28"/>
          <w:szCs w:val="28"/>
        </w:rPr>
        <w:t>еятел</w:t>
      </w:r>
      <w:r w:rsidRPr="00236A68">
        <w:rPr>
          <w:rFonts w:ascii="Times New Roman" w:eastAsia="Times New Roman" w:hAnsi="Times New Roman" w:cs="Times New Roman"/>
          <w:color w:val="060708"/>
          <w:spacing w:val="-4"/>
          <w:position w:val="-1"/>
          <w:sz w:val="28"/>
          <w:szCs w:val="28"/>
        </w:rPr>
        <w:t>ь</w:t>
      </w:r>
      <w:r w:rsidRPr="00236A68">
        <w:rPr>
          <w:rFonts w:ascii="Times New Roman" w:eastAsia="Times New Roman" w:hAnsi="Times New Roman" w:cs="Times New Roman"/>
          <w:color w:val="060708"/>
          <w:spacing w:val="1"/>
          <w:position w:val="-1"/>
          <w:sz w:val="28"/>
          <w:szCs w:val="28"/>
        </w:rPr>
        <w:t>но</w:t>
      </w:r>
      <w:r w:rsidRPr="00236A68">
        <w:rPr>
          <w:rFonts w:ascii="Times New Roman" w:eastAsia="Times New Roman" w:hAnsi="Times New Roman" w:cs="Times New Roman"/>
          <w:color w:val="060708"/>
          <w:position w:val="-1"/>
          <w:sz w:val="28"/>
          <w:szCs w:val="28"/>
        </w:rPr>
        <w:t>с</w:t>
      </w:r>
      <w:r w:rsidRPr="00236A68">
        <w:rPr>
          <w:rFonts w:ascii="Times New Roman" w:eastAsia="Times New Roman" w:hAnsi="Times New Roman" w:cs="Times New Roman"/>
          <w:color w:val="060708"/>
          <w:spacing w:val="-3"/>
          <w:position w:val="-1"/>
          <w:sz w:val="28"/>
          <w:szCs w:val="28"/>
        </w:rPr>
        <w:t>т</w:t>
      </w:r>
      <w:r w:rsidRPr="00236A68">
        <w:rPr>
          <w:rFonts w:ascii="Times New Roman" w:eastAsia="Times New Roman" w:hAnsi="Times New Roman" w:cs="Times New Roman"/>
          <w:color w:val="060708"/>
          <w:position w:val="-1"/>
          <w:sz w:val="28"/>
          <w:szCs w:val="28"/>
        </w:rPr>
        <w:t>и</w:t>
      </w:r>
      <w:r w:rsidRPr="00236A68">
        <w:rPr>
          <w:rFonts w:ascii="Times New Roman" w:eastAsia="Times New Roman" w:hAnsi="Times New Roman" w:cs="Times New Roman"/>
          <w:color w:val="060708"/>
          <w:spacing w:val="1"/>
          <w:position w:val="-1"/>
          <w:sz w:val="28"/>
          <w:szCs w:val="28"/>
        </w:rPr>
        <w:t xml:space="preserve"> </w:t>
      </w:r>
      <w:r w:rsidRPr="00236A68">
        <w:rPr>
          <w:rFonts w:ascii="Times New Roman" w:eastAsia="Times New Roman" w:hAnsi="Times New Roman" w:cs="Times New Roman"/>
          <w:color w:val="060708"/>
          <w:position w:val="-1"/>
          <w:sz w:val="28"/>
          <w:szCs w:val="28"/>
        </w:rPr>
        <w:t>с</w:t>
      </w:r>
      <w:r w:rsidRPr="00236A68">
        <w:rPr>
          <w:rFonts w:ascii="Times New Roman" w:eastAsia="Times New Roman" w:hAnsi="Times New Roman" w:cs="Times New Roman"/>
          <w:color w:val="060708"/>
          <w:spacing w:val="-1"/>
          <w:position w:val="-1"/>
          <w:sz w:val="28"/>
          <w:szCs w:val="28"/>
        </w:rPr>
        <w:t xml:space="preserve"> </w:t>
      </w:r>
      <w:r w:rsidRPr="00236A68">
        <w:rPr>
          <w:rFonts w:ascii="Times New Roman" w:eastAsia="Times New Roman" w:hAnsi="Times New Roman" w:cs="Times New Roman"/>
          <w:color w:val="060708"/>
          <w:spacing w:val="-4"/>
          <w:position w:val="-1"/>
          <w:sz w:val="28"/>
          <w:szCs w:val="28"/>
        </w:rPr>
        <w:t>у</w:t>
      </w:r>
      <w:r w:rsidRPr="00236A68">
        <w:rPr>
          <w:rFonts w:ascii="Times New Roman" w:eastAsia="Times New Roman" w:hAnsi="Times New Roman" w:cs="Times New Roman"/>
          <w:color w:val="060708"/>
          <w:position w:val="-1"/>
          <w:sz w:val="28"/>
          <w:szCs w:val="28"/>
        </w:rPr>
        <w:t>част</w:t>
      </w:r>
      <w:r w:rsidRPr="00236A68">
        <w:rPr>
          <w:rFonts w:ascii="Times New Roman" w:eastAsia="Times New Roman" w:hAnsi="Times New Roman" w:cs="Times New Roman"/>
          <w:color w:val="060708"/>
          <w:spacing w:val="1"/>
          <w:position w:val="-1"/>
          <w:sz w:val="28"/>
          <w:szCs w:val="28"/>
        </w:rPr>
        <w:t>и</w:t>
      </w:r>
      <w:r w:rsidRPr="00236A68">
        <w:rPr>
          <w:rFonts w:ascii="Times New Roman" w:eastAsia="Times New Roman" w:hAnsi="Times New Roman" w:cs="Times New Roman"/>
          <w:color w:val="060708"/>
          <w:position w:val="-1"/>
          <w:sz w:val="28"/>
          <w:szCs w:val="28"/>
        </w:rPr>
        <w:t xml:space="preserve">ем </w:t>
      </w:r>
      <w:r w:rsidRPr="00236A68">
        <w:rPr>
          <w:rFonts w:ascii="Times New Roman" w:eastAsia="Times New Roman" w:hAnsi="Times New Roman" w:cs="Times New Roman"/>
          <w:color w:val="060708"/>
          <w:spacing w:val="-2"/>
          <w:position w:val="-1"/>
          <w:sz w:val="28"/>
          <w:szCs w:val="28"/>
        </w:rPr>
        <w:t>р</w:t>
      </w:r>
      <w:r w:rsidRPr="00236A68">
        <w:rPr>
          <w:rFonts w:ascii="Times New Roman" w:eastAsia="Times New Roman" w:hAnsi="Times New Roman" w:cs="Times New Roman"/>
          <w:color w:val="060708"/>
          <w:position w:val="-1"/>
          <w:sz w:val="28"/>
          <w:szCs w:val="28"/>
        </w:rPr>
        <w:t>а</w:t>
      </w:r>
      <w:r w:rsidRPr="00236A68">
        <w:rPr>
          <w:rFonts w:ascii="Times New Roman" w:eastAsia="Times New Roman" w:hAnsi="Times New Roman" w:cs="Times New Roman"/>
          <w:color w:val="060708"/>
          <w:spacing w:val="-1"/>
          <w:position w:val="-1"/>
          <w:sz w:val="28"/>
          <w:szCs w:val="28"/>
        </w:rPr>
        <w:t>б</w:t>
      </w:r>
      <w:r w:rsidRPr="00236A68">
        <w:rPr>
          <w:rFonts w:ascii="Times New Roman" w:eastAsia="Times New Roman" w:hAnsi="Times New Roman" w:cs="Times New Roman"/>
          <w:color w:val="060708"/>
          <w:spacing w:val="1"/>
          <w:position w:val="-1"/>
          <w:sz w:val="28"/>
          <w:szCs w:val="28"/>
        </w:rPr>
        <w:t>о</w:t>
      </w:r>
      <w:r w:rsidRPr="00236A68">
        <w:rPr>
          <w:rFonts w:ascii="Times New Roman" w:eastAsia="Times New Roman" w:hAnsi="Times New Roman" w:cs="Times New Roman"/>
          <w:color w:val="060708"/>
          <w:spacing w:val="-3"/>
          <w:position w:val="-1"/>
          <w:sz w:val="28"/>
          <w:szCs w:val="28"/>
        </w:rPr>
        <w:t>т</w:t>
      </w:r>
      <w:r w:rsidRPr="00236A68">
        <w:rPr>
          <w:rFonts w:ascii="Times New Roman" w:eastAsia="Times New Roman" w:hAnsi="Times New Roman" w:cs="Times New Roman"/>
          <w:color w:val="060708"/>
          <w:spacing w:val="1"/>
          <w:position w:val="-1"/>
          <w:sz w:val="28"/>
          <w:szCs w:val="28"/>
        </w:rPr>
        <w:t>од</w:t>
      </w:r>
      <w:r w:rsidRPr="00236A68">
        <w:rPr>
          <w:rFonts w:ascii="Times New Roman" w:eastAsia="Times New Roman" w:hAnsi="Times New Roman" w:cs="Times New Roman"/>
          <w:color w:val="060708"/>
          <w:position w:val="-1"/>
          <w:sz w:val="28"/>
          <w:szCs w:val="28"/>
        </w:rPr>
        <w:t>а</w:t>
      </w:r>
      <w:r w:rsidRPr="00236A68">
        <w:rPr>
          <w:rFonts w:ascii="Times New Roman" w:eastAsia="Times New Roman" w:hAnsi="Times New Roman" w:cs="Times New Roman"/>
          <w:color w:val="060708"/>
          <w:spacing w:val="-3"/>
          <w:position w:val="-1"/>
          <w:sz w:val="28"/>
          <w:szCs w:val="28"/>
        </w:rPr>
        <w:t>т</w:t>
      </w:r>
      <w:r w:rsidRPr="00236A68">
        <w:rPr>
          <w:rFonts w:ascii="Times New Roman" w:eastAsia="Times New Roman" w:hAnsi="Times New Roman" w:cs="Times New Roman"/>
          <w:color w:val="060708"/>
          <w:position w:val="-1"/>
          <w:sz w:val="28"/>
          <w:szCs w:val="28"/>
        </w:rPr>
        <w:t>елей,</w:t>
      </w:r>
      <w:r w:rsidRPr="00236A68">
        <w:rPr>
          <w:rFonts w:ascii="Times New Roman" w:eastAsia="Times New Roman" w:hAnsi="Times New Roman" w:cs="Times New Roman"/>
          <w:color w:val="060708"/>
          <w:spacing w:val="-3"/>
          <w:position w:val="-1"/>
          <w:sz w:val="28"/>
          <w:szCs w:val="28"/>
        </w:rPr>
        <w:t xml:space="preserve"> </w:t>
      </w:r>
      <w:r w:rsidRPr="00236A68">
        <w:rPr>
          <w:rFonts w:ascii="Times New Roman" w:eastAsia="Times New Roman" w:hAnsi="Times New Roman" w:cs="Times New Roman"/>
          <w:color w:val="060708"/>
          <w:position w:val="-1"/>
          <w:sz w:val="28"/>
          <w:szCs w:val="28"/>
        </w:rPr>
        <w:t>де</w:t>
      </w:r>
      <w:r w:rsidRPr="00236A68">
        <w:rPr>
          <w:rFonts w:ascii="Times New Roman" w:eastAsia="Times New Roman" w:hAnsi="Times New Roman" w:cs="Times New Roman"/>
          <w:color w:val="060708"/>
          <w:spacing w:val="-2"/>
          <w:position w:val="-1"/>
          <w:sz w:val="28"/>
          <w:szCs w:val="28"/>
        </w:rPr>
        <w:t>м</w:t>
      </w:r>
      <w:r w:rsidRPr="00236A68">
        <w:rPr>
          <w:rFonts w:ascii="Times New Roman" w:eastAsia="Times New Roman" w:hAnsi="Times New Roman" w:cs="Times New Roman"/>
          <w:color w:val="060708"/>
          <w:spacing w:val="1"/>
          <w:position w:val="-1"/>
          <w:sz w:val="28"/>
          <w:szCs w:val="28"/>
        </w:rPr>
        <w:t>он</w:t>
      </w:r>
      <w:r w:rsidRPr="00236A68">
        <w:rPr>
          <w:rFonts w:ascii="Times New Roman" w:eastAsia="Times New Roman" w:hAnsi="Times New Roman" w:cs="Times New Roman"/>
          <w:color w:val="060708"/>
          <w:position w:val="-1"/>
          <w:sz w:val="28"/>
          <w:szCs w:val="28"/>
        </w:rPr>
        <w:t>с</w:t>
      </w:r>
      <w:r w:rsidRPr="00236A68">
        <w:rPr>
          <w:rFonts w:ascii="Times New Roman" w:eastAsia="Times New Roman" w:hAnsi="Times New Roman" w:cs="Times New Roman"/>
          <w:color w:val="060708"/>
          <w:spacing w:val="-3"/>
          <w:position w:val="-1"/>
          <w:sz w:val="28"/>
          <w:szCs w:val="28"/>
        </w:rPr>
        <w:t>т</w:t>
      </w:r>
      <w:r w:rsidRPr="00236A68">
        <w:rPr>
          <w:rFonts w:ascii="Times New Roman" w:eastAsia="Times New Roman" w:hAnsi="Times New Roman" w:cs="Times New Roman"/>
          <w:color w:val="060708"/>
          <w:spacing w:val="1"/>
          <w:position w:val="-1"/>
          <w:sz w:val="28"/>
          <w:szCs w:val="28"/>
        </w:rPr>
        <w:t>р</w:t>
      </w:r>
      <w:r w:rsidRPr="00236A68">
        <w:rPr>
          <w:rFonts w:ascii="Times New Roman" w:eastAsia="Times New Roman" w:hAnsi="Times New Roman" w:cs="Times New Roman"/>
          <w:color w:val="060708"/>
          <w:spacing w:val="-2"/>
          <w:position w:val="-1"/>
          <w:sz w:val="28"/>
          <w:szCs w:val="28"/>
        </w:rPr>
        <w:t>а</w:t>
      </w:r>
      <w:r w:rsidRPr="00236A68">
        <w:rPr>
          <w:rFonts w:ascii="Times New Roman" w:eastAsia="Times New Roman" w:hAnsi="Times New Roman" w:cs="Times New Roman"/>
          <w:color w:val="060708"/>
          <w:spacing w:val="1"/>
          <w:position w:val="-1"/>
          <w:sz w:val="28"/>
          <w:szCs w:val="28"/>
        </w:rPr>
        <w:t>ц</w:t>
      </w:r>
      <w:r w:rsidRPr="00236A68">
        <w:rPr>
          <w:rFonts w:ascii="Times New Roman" w:eastAsia="Times New Roman" w:hAnsi="Times New Roman" w:cs="Times New Roman"/>
          <w:color w:val="060708"/>
          <w:spacing w:val="-1"/>
          <w:position w:val="-1"/>
          <w:sz w:val="28"/>
          <w:szCs w:val="28"/>
        </w:rPr>
        <w:t>ио</w:t>
      </w:r>
      <w:r w:rsidRPr="00236A68">
        <w:rPr>
          <w:rFonts w:ascii="Times New Roman" w:eastAsia="Times New Roman" w:hAnsi="Times New Roman" w:cs="Times New Roman"/>
          <w:color w:val="060708"/>
          <w:spacing w:val="1"/>
          <w:position w:val="-1"/>
          <w:sz w:val="28"/>
          <w:szCs w:val="28"/>
        </w:rPr>
        <w:t>н</w:t>
      </w:r>
      <w:r w:rsidRPr="00236A68">
        <w:rPr>
          <w:rFonts w:ascii="Times New Roman" w:eastAsia="Times New Roman" w:hAnsi="Times New Roman" w:cs="Times New Roman"/>
          <w:color w:val="060708"/>
          <w:spacing w:val="-1"/>
          <w:position w:val="-1"/>
          <w:sz w:val="28"/>
          <w:szCs w:val="28"/>
        </w:rPr>
        <w:t>н</w:t>
      </w:r>
      <w:r w:rsidRPr="00236A68">
        <w:rPr>
          <w:rFonts w:ascii="Times New Roman" w:eastAsia="Times New Roman" w:hAnsi="Times New Roman" w:cs="Times New Roman"/>
          <w:color w:val="060708"/>
          <w:spacing w:val="1"/>
          <w:position w:val="-1"/>
          <w:sz w:val="28"/>
          <w:szCs w:val="28"/>
        </w:rPr>
        <w:t>ы</w:t>
      </w:r>
      <w:r w:rsidRPr="00236A68">
        <w:rPr>
          <w:rFonts w:ascii="Times New Roman" w:eastAsia="Times New Roman" w:hAnsi="Times New Roman" w:cs="Times New Roman"/>
          <w:color w:val="060708"/>
          <w:position w:val="-1"/>
          <w:sz w:val="28"/>
          <w:szCs w:val="28"/>
        </w:rPr>
        <w:t>й</w:t>
      </w:r>
      <w:r w:rsidRPr="00236A68">
        <w:rPr>
          <w:rFonts w:ascii="Times New Roman" w:eastAsia="Times New Roman" w:hAnsi="Times New Roman" w:cs="Times New Roman"/>
          <w:color w:val="060708"/>
          <w:spacing w:val="-1"/>
          <w:position w:val="-1"/>
          <w:sz w:val="28"/>
          <w:szCs w:val="28"/>
        </w:rPr>
        <w:t xml:space="preserve"> э</w:t>
      </w:r>
      <w:r w:rsidRPr="00236A68">
        <w:rPr>
          <w:rFonts w:ascii="Times New Roman" w:eastAsia="Times New Roman" w:hAnsi="Times New Roman" w:cs="Times New Roman"/>
          <w:color w:val="060708"/>
          <w:position w:val="-1"/>
          <w:sz w:val="28"/>
          <w:szCs w:val="28"/>
        </w:rPr>
        <w:t>кзаме</w:t>
      </w:r>
      <w:r w:rsidRPr="00236A68">
        <w:rPr>
          <w:rFonts w:ascii="Times New Roman" w:eastAsia="Times New Roman" w:hAnsi="Times New Roman" w:cs="Times New Roman"/>
          <w:color w:val="060708"/>
          <w:spacing w:val="1"/>
          <w:position w:val="-1"/>
          <w:sz w:val="28"/>
          <w:szCs w:val="28"/>
        </w:rPr>
        <w:t>н</w:t>
      </w:r>
      <w:r w:rsidRPr="00236A68">
        <w:rPr>
          <w:rFonts w:ascii="Times New Roman" w:eastAsia="Times New Roman" w:hAnsi="Times New Roman" w:cs="Times New Roman"/>
          <w:color w:val="060708"/>
          <w:position w:val="-1"/>
          <w:sz w:val="28"/>
          <w:szCs w:val="28"/>
        </w:rPr>
        <w:t>).</w:t>
      </w:r>
      <w:r w:rsidRPr="00B07718">
        <w:rPr>
          <w:rFonts w:ascii="Times New Roman" w:hAnsi="Times New Roman" w:cs="Times New Roman"/>
          <w:sz w:val="28"/>
          <w:szCs w:val="28"/>
        </w:rPr>
        <w:t xml:space="preserve"> </w:t>
      </w:r>
    </w:p>
    <w:p w14:paraId="1140BDD0" w14:textId="77777777" w:rsidR="00B07718" w:rsidRDefault="00B07718" w:rsidP="00B07718">
      <w:pPr>
        <w:spacing w:after="0"/>
        <w:ind w:firstLine="709"/>
        <w:jc w:val="both"/>
        <w:rPr>
          <w:rFonts w:ascii="Times New Roman" w:hAnsi="Times New Roman" w:cs="Times New Roman"/>
          <w:sz w:val="28"/>
          <w:szCs w:val="28"/>
        </w:rPr>
      </w:pPr>
    </w:p>
    <w:p w14:paraId="39456A4B" w14:textId="58037626" w:rsidR="00D06567" w:rsidRDefault="00D06567" w:rsidP="003C6561">
      <w:pPr>
        <w:tabs>
          <w:tab w:val="left" w:pos="1995"/>
        </w:tabs>
        <w:spacing w:after="0"/>
        <w:contextualSpacing/>
        <w:jc w:val="center"/>
        <w:rPr>
          <w:rFonts w:ascii="Times New Roman" w:hAnsi="Times New Roman" w:cs="Times New Roman"/>
          <w:b/>
          <w:sz w:val="28"/>
          <w:szCs w:val="28"/>
        </w:rPr>
      </w:pPr>
      <w:r w:rsidRPr="00BB476A">
        <w:rPr>
          <w:rFonts w:ascii="Times New Roman" w:hAnsi="Times New Roman" w:cs="Times New Roman"/>
          <w:b/>
          <w:sz w:val="28"/>
          <w:szCs w:val="28"/>
        </w:rPr>
        <w:t xml:space="preserve">О значимых результатах деятельности правового департамента аппарата Профсоюза, Правового совета Профсоюза, в том числе в рамках реализации Отраслевых соглашений Общероссийского Профсоюза образования </w:t>
      </w:r>
      <w:r w:rsidR="003C6561">
        <w:rPr>
          <w:rFonts w:ascii="Times New Roman" w:hAnsi="Times New Roman" w:cs="Times New Roman"/>
          <w:b/>
          <w:sz w:val="28"/>
          <w:szCs w:val="28"/>
        </w:rPr>
        <w:br/>
      </w:r>
      <w:r w:rsidRPr="00BB476A">
        <w:rPr>
          <w:rFonts w:ascii="Times New Roman" w:hAnsi="Times New Roman" w:cs="Times New Roman"/>
          <w:b/>
          <w:sz w:val="28"/>
          <w:szCs w:val="28"/>
        </w:rPr>
        <w:t xml:space="preserve">с </w:t>
      </w:r>
      <w:proofErr w:type="spellStart"/>
      <w:r w:rsidRPr="00BB476A">
        <w:rPr>
          <w:rFonts w:ascii="Times New Roman" w:hAnsi="Times New Roman" w:cs="Times New Roman"/>
          <w:b/>
          <w:sz w:val="28"/>
          <w:szCs w:val="28"/>
        </w:rPr>
        <w:t>Минпросвещен</w:t>
      </w:r>
      <w:r w:rsidR="003C6561">
        <w:rPr>
          <w:rFonts w:ascii="Times New Roman" w:hAnsi="Times New Roman" w:cs="Times New Roman"/>
          <w:b/>
          <w:sz w:val="28"/>
          <w:szCs w:val="28"/>
        </w:rPr>
        <w:t>ия</w:t>
      </w:r>
      <w:proofErr w:type="spellEnd"/>
      <w:r w:rsidR="003C6561">
        <w:rPr>
          <w:rFonts w:ascii="Times New Roman" w:hAnsi="Times New Roman" w:cs="Times New Roman"/>
          <w:b/>
          <w:sz w:val="28"/>
          <w:szCs w:val="28"/>
        </w:rPr>
        <w:t xml:space="preserve"> России и </w:t>
      </w:r>
      <w:proofErr w:type="spellStart"/>
      <w:r w:rsidR="003C6561">
        <w:rPr>
          <w:rFonts w:ascii="Times New Roman" w:hAnsi="Times New Roman" w:cs="Times New Roman"/>
          <w:b/>
          <w:sz w:val="28"/>
          <w:szCs w:val="28"/>
        </w:rPr>
        <w:t>Минобрнауки</w:t>
      </w:r>
      <w:proofErr w:type="spellEnd"/>
      <w:r w:rsidR="003C6561">
        <w:rPr>
          <w:rFonts w:ascii="Times New Roman" w:hAnsi="Times New Roman" w:cs="Times New Roman"/>
          <w:b/>
          <w:sz w:val="28"/>
          <w:szCs w:val="28"/>
        </w:rPr>
        <w:t xml:space="preserve"> России </w:t>
      </w:r>
      <w:r w:rsidRPr="00BB476A">
        <w:rPr>
          <w:rFonts w:ascii="Times New Roman" w:hAnsi="Times New Roman" w:cs="Times New Roman"/>
          <w:b/>
          <w:sz w:val="28"/>
          <w:szCs w:val="28"/>
        </w:rPr>
        <w:t>на 2024-2026 годы</w:t>
      </w:r>
    </w:p>
    <w:p w14:paraId="4D73D0BD" w14:textId="77777777" w:rsidR="003C6561" w:rsidRPr="00BB476A" w:rsidRDefault="003C6561" w:rsidP="003C6561">
      <w:pPr>
        <w:tabs>
          <w:tab w:val="left" w:pos="1995"/>
        </w:tabs>
        <w:spacing w:after="0"/>
        <w:contextualSpacing/>
        <w:jc w:val="center"/>
        <w:rPr>
          <w:rFonts w:ascii="Times New Roman" w:eastAsia="Calibri" w:hAnsi="Times New Roman" w:cs="Times New Roman"/>
          <w:b/>
          <w:bCs/>
          <w:sz w:val="28"/>
          <w:szCs w:val="28"/>
        </w:rPr>
      </w:pPr>
    </w:p>
    <w:p w14:paraId="370B8FCB" w14:textId="77777777" w:rsidR="00D06567" w:rsidRPr="00467DF7" w:rsidRDefault="00D06567" w:rsidP="009425DE">
      <w:pPr>
        <w:tabs>
          <w:tab w:val="left" w:pos="1995"/>
        </w:tabs>
        <w:spacing w:after="0"/>
        <w:ind w:firstLine="709"/>
        <w:contextualSpacing/>
        <w:jc w:val="both"/>
        <w:rPr>
          <w:rFonts w:ascii="Times New Roman" w:eastAsia="Calibri" w:hAnsi="Times New Roman" w:cs="Times New Roman"/>
          <w:bCs/>
          <w:i/>
          <w:iCs/>
          <w:sz w:val="28"/>
          <w:szCs w:val="28"/>
          <w:u w:val="single"/>
        </w:rPr>
      </w:pPr>
      <w:r w:rsidRPr="00467DF7">
        <w:rPr>
          <w:rFonts w:ascii="Times New Roman" w:eastAsia="Calibri" w:hAnsi="Times New Roman" w:cs="Times New Roman"/>
          <w:bCs/>
          <w:i/>
          <w:iCs/>
          <w:sz w:val="28"/>
          <w:szCs w:val="28"/>
          <w:u w:val="single"/>
        </w:rPr>
        <w:t>Раздел «Об актуальных и готовящихся изменениях в законодательстве Российской Федерации, в том числе в сфере труда и образования»</w:t>
      </w:r>
    </w:p>
    <w:p w14:paraId="519842B3" w14:textId="77777777" w:rsidR="00D06567" w:rsidRPr="009425DE" w:rsidRDefault="00D06567" w:rsidP="00D06567">
      <w:pPr>
        <w:tabs>
          <w:tab w:val="left" w:pos="1995"/>
        </w:tabs>
        <w:spacing w:after="0" w:line="240" w:lineRule="auto"/>
        <w:ind w:firstLine="709"/>
        <w:contextualSpacing/>
        <w:jc w:val="both"/>
        <w:rPr>
          <w:rFonts w:ascii="Times New Roman" w:eastAsia="Calibri" w:hAnsi="Times New Roman" w:cs="Times New Roman"/>
          <w:bCs/>
          <w:sz w:val="16"/>
          <w:szCs w:val="16"/>
        </w:rPr>
      </w:pPr>
    </w:p>
    <w:p w14:paraId="5943B2B4" w14:textId="07336B5F" w:rsidR="00D06567" w:rsidRPr="009425DE" w:rsidRDefault="00D06567" w:rsidP="009425DE">
      <w:pPr>
        <w:tabs>
          <w:tab w:val="left" w:pos="1995"/>
        </w:tabs>
        <w:spacing w:after="0"/>
        <w:ind w:firstLine="709"/>
        <w:contextualSpacing/>
        <w:jc w:val="both"/>
        <w:rPr>
          <w:rFonts w:ascii="Times New Roman" w:eastAsia="Calibri" w:hAnsi="Times New Roman" w:cs="Times New Roman"/>
          <w:b/>
          <w:sz w:val="28"/>
          <w:szCs w:val="28"/>
        </w:rPr>
      </w:pPr>
      <w:r w:rsidRPr="009425DE">
        <w:rPr>
          <w:rFonts w:ascii="Times New Roman" w:eastAsia="Calibri" w:hAnsi="Times New Roman" w:cs="Times New Roman"/>
          <w:b/>
          <w:sz w:val="28"/>
          <w:szCs w:val="28"/>
        </w:rPr>
        <w:t xml:space="preserve">1. Профсоюзом была сформулирована позиция на предложения </w:t>
      </w:r>
      <w:r w:rsidR="009425DE">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 xml:space="preserve">по совершенствованию правового регулирования деятельности молодежных </w:t>
      </w:r>
      <w:r w:rsidR="009425DE">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 xml:space="preserve">и детских общественных объединений и некоммерческих организаций, </w:t>
      </w:r>
      <w:r w:rsidRPr="009425DE">
        <w:rPr>
          <w:rFonts w:ascii="Times New Roman" w:eastAsia="Calibri" w:hAnsi="Times New Roman" w:cs="Times New Roman"/>
          <w:b/>
          <w:sz w:val="28"/>
          <w:szCs w:val="28"/>
        </w:rPr>
        <w:lastRenderedPageBreak/>
        <w:t xml:space="preserve">осуществляющих деятельность, направленную на реализацию молодежной политики в Российской Федерации (изменения в Федеральный закон </w:t>
      </w:r>
      <w:r w:rsidR="009425DE">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 xml:space="preserve">от 28 июня 1995 года № 98-ФЗ «О государственной поддержке молодежных </w:t>
      </w:r>
      <w:r w:rsidR="009425DE">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и детских общественных объединений»).</w:t>
      </w:r>
    </w:p>
    <w:p w14:paraId="152B8FE4" w14:textId="5AAAD0A2" w:rsidR="00D06567" w:rsidRPr="009425DE" w:rsidRDefault="00D06567" w:rsidP="009425DE">
      <w:pPr>
        <w:tabs>
          <w:tab w:val="left" w:pos="1995"/>
        </w:tabs>
        <w:spacing w:after="0"/>
        <w:ind w:firstLine="709"/>
        <w:contextualSpacing/>
        <w:jc w:val="both"/>
        <w:rPr>
          <w:rFonts w:ascii="Times New Roman" w:eastAsia="Calibri" w:hAnsi="Times New Roman" w:cs="Times New Roman"/>
          <w:sz w:val="28"/>
          <w:szCs w:val="28"/>
        </w:rPr>
      </w:pPr>
      <w:proofErr w:type="gramStart"/>
      <w:r w:rsidRPr="009425DE">
        <w:rPr>
          <w:rFonts w:ascii="Times New Roman" w:eastAsia="Calibri" w:hAnsi="Times New Roman" w:cs="Times New Roman"/>
          <w:sz w:val="28"/>
          <w:szCs w:val="28"/>
        </w:rPr>
        <w:t>Общероссийским Профсоюзом образования были рассмотрены «</w:t>
      </w:r>
      <w:bookmarkStart w:id="3" w:name="_Hlk216036712"/>
      <w:r w:rsidRPr="009425DE">
        <w:rPr>
          <w:rFonts w:ascii="Times New Roman" w:eastAsia="Calibri" w:hAnsi="Times New Roman" w:cs="Times New Roman"/>
          <w:sz w:val="28"/>
          <w:szCs w:val="28"/>
        </w:rPr>
        <w:t xml:space="preserve">Предложения по совершенствованию правового регулирования деятельности молодежных и детских общественных объединений и некоммерческих организаций, осуществляющих деятельность, направленную на реализацию молодежной политики в Российской Федерации (изменения в Федеральный закон от 28 июня 1995 года № 98-ФЗ «О государственной поддержке молодежных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и детских общественных объединений»)</w:t>
      </w:r>
      <w:bookmarkEnd w:id="3"/>
      <w:r w:rsidRPr="009425DE">
        <w:rPr>
          <w:rFonts w:ascii="Times New Roman" w:eastAsia="Calibri" w:hAnsi="Times New Roman" w:cs="Times New Roman"/>
          <w:sz w:val="28"/>
          <w:szCs w:val="28"/>
        </w:rPr>
        <w:t xml:space="preserve">» (далее – Предложения), направленные комитетом Государственной Думы по молодежной политике. </w:t>
      </w:r>
      <w:proofErr w:type="gramEnd"/>
    </w:p>
    <w:p w14:paraId="433BD1E7" w14:textId="6612CEBC" w:rsidR="00D06567" w:rsidRPr="009425DE" w:rsidRDefault="00D06567" w:rsidP="009425DE">
      <w:pPr>
        <w:tabs>
          <w:tab w:val="left" w:pos="1995"/>
        </w:tabs>
        <w:spacing w:after="0"/>
        <w:ind w:firstLine="709"/>
        <w:contextualSpacing/>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Одним из пунктов, обозначенных в Предложениях, </w:t>
      </w:r>
      <w:r w:rsidRPr="009425DE">
        <w:rPr>
          <w:rFonts w:ascii="Times New Roman" w:eastAsia="Calibri" w:hAnsi="Times New Roman" w:cs="Times New Roman"/>
          <w:bCs/>
          <w:sz w:val="28"/>
          <w:szCs w:val="28"/>
        </w:rPr>
        <w:t xml:space="preserve">являлось </w:t>
      </w:r>
      <w:r w:rsidRPr="009425DE">
        <w:rPr>
          <w:rFonts w:ascii="Times New Roman" w:eastAsia="Calibri" w:hAnsi="Times New Roman" w:cs="Times New Roman"/>
          <w:b/>
          <w:sz w:val="28"/>
          <w:szCs w:val="28"/>
        </w:rPr>
        <w:t xml:space="preserve">закрепление перечня организаций, оказание поддержки которым в рамках Федерального закона от 28.06.1995 № 98-ФЗ «О государственной поддержке молодежных </w:t>
      </w:r>
      <w:r w:rsidR="009425DE">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и детских общественных объединений» (далее – Закон о государственной поддержке) не осуществляется</w:t>
      </w:r>
      <w:r w:rsidRPr="009425DE">
        <w:rPr>
          <w:rFonts w:ascii="Times New Roman" w:eastAsia="Calibri" w:hAnsi="Times New Roman" w:cs="Times New Roman"/>
          <w:sz w:val="28"/>
          <w:szCs w:val="28"/>
        </w:rPr>
        <w:t xml:space="preserve">, </w:t>
      </w:r>
      <w:r w:rsidRPr="009425DE">
        <w:rPr>
          <w:rFonts w:ascii="Times New Roman" w:eastAsia="Calibri" w:hAnsi="Times New Roman" w:cs="Times New Roman"/>
          <w:b/>
          <w:sz w:val="28"/>
          <w:szCs w:val="28"/>
        </w:rPr>
        <w:t>в том числе в данный перечень были включены профессиональные союзы</w:t>
      </w:r>
      <w:r w:rsidRPr="009425DE">
        <w:rPr>
          <w:rFonts w:ascii="Times New Roman" w:eastAsia="Calibri" w:hAnsi="Times New Roman" w:cs="Times New Roman"/>
          <w:sz w:val="28"/>
          <w:szCs w:val="28"/>
        </w:rPr>
        <w:t xml:space="preserve"> </w:t>
      </w:r>
      <w:r w:rsidRPr="009425DE">
        <w:rPr>
          <w:rFonts w:ascii="Times New Roman" w:eastAsia="Calibri" w:hAnsi="Times New Roman" w:cs="Times New Roman"/>
          <w:b/>
          <w:sz w:val="28"/>
          <w:szCs w:val="28"/>
        </w:rPr>
        <w:t>(пункт «б» предложения № 5).</w:t>
      </w:r>
      <w:r w:rsidRPr="009425DE">
        <w:rPr>
          <w:rFonts w:ascii="Times New Roman" w:eastAsia="Calibri" w:hAnsi="Times New Roman" w:cs="Times New Roman"/>
          <w:sz w:val="28"/>
          <w:szCs w:val="28"/>
        </w:rPr>
        <w:t xml:space="preserve"> </w:t>
      </w:r>
    </w:p>
    <w:p w14:paraId="68F06DF9" w14:textId="7A91F41C" w:rsidR="00D06567" w:rsidRPr="009425DE" w:rsidRDefault="00D06567" w:rsidP="009425DE">
      <w:pPr>
        <w:tabs>
          <w:tab w:val="left" w:pos="1995"/>
        </w:tabs>
        <w:spacing w:after="0"/>
        <w:ind w:firstLine="709"/>
        <w:contextualSpacing/>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Общероссийский Профсоюз образования обратил внимание, что хотя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в соответствии с пунктом 2 статьи 1 действие Закона о государственной поддержке не распространяется на молодежные и студенческие объединения, являющиеся профессиональными союзами, Общероссийский Профсоюз образования особо отметил, что:</w:t>
      </w:r>
    </w:p>
    <w:p w14:paraId="6AB7C83D" w14:textId="633F212B" w:rsidR="00D06567" w:rsidRPr="009425DE" w:rsidRDefault="00D06567" w:rsidP="009425DE">
      <w:pPr>
        <w:tabs>
          <w:tab w:val="left" w:pos="1995"/>
        </w:tabs>
        <w:spacing w:after="0"/>
        <w:ind w:firstLine="709"/>
        <w:contextualSpacing/>
        <w:jc w:val="both"/>
        <w:rPr>
          <w:rFonts w:ascii="Times New Roman" w:eastAsia="Calibri" w:hAnsi="Times New Roman" w:cs="Times New Roman"/>
          <w:bCs/>
          <w:sz w:val="28"/>
          <w:szCs w:val="28"/>
        </w:rPr>
      </w:pPr>
      <w:r w:rsidRPr="009425DE">
        <w:rPr>
          <w:rFonts w:ascii="Times New Roman" w:eastAsia="Calibri" w:hAnsi="Times New Roman" w:cs="Times New Roman"/>
          <w:b/>
          <w:sz w:val="28"/>
          <w:szCs w:val="28"/>
        </w:rPr>
        <w:t>а)</w:t>
      </w:r>
      <w:r w:rsidRPr="009425DE">
        <w:rPr>
          <w:rFonts w:ascii="Times New Roman" w:eastAsia="Calibri" w:hAnsi="Times New Roman" w:cs="Times New Roman"/>
          <w:sz w:val="28"/>
          <w:szCs w:val="28"/>
        </w:rPr>
        <w:t xml:space="preserve"> В соответствии с пунктом 7 статьи 2 Федерального закона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от 30.12.2020 № 489-ФЗ «О молодежной политике в Российской Федерации» субъектами, осуществляющими деятельность в сфере молодежной политики, являются, в том числе, </w:t>
      </w:r>
      <w:r w:rsidRPr="009425DE">
        <w:rPr>
          <w:rFonts w:ascii="Times New Roman" w:eastAsia="Calibri" w:hAnsi="Times New Roman" w:cs="Times New Roman"/>
          <w:b/>
          <w:sz w:val="28"/>
          <w:szCs w:val="28"/>
        </w:rPr>
        <w:t>профессиональные союзы и их объединения.</w:t>
      </w:r>
      <w:r w:rsidRPr="009425DE">
        <w:rPr>
          <w:rFonts w:ascii="Times New Roman" w:eastAsia="Calibri" w:hAnsi="Times New Roman" w:cs="Times New Roman"/>
          <w:sz w:val="28"/>
          <w:szCs w:val="28"/>
        </w:rPr>
        <w:t xml:space="preserve"> В этой связи получение государственной поддержки является </w:t>
      </w:r>
      <w:r w:rsidRPr="009425DE">
        <w:rPr>
          <w:rFonts w:ascii="Times New Roman" w:eastAsia="Calibri" w:hAnsi="Times New Roman" w:cs="Times New Roman"/>
          <w:b/>
          <w:bCs/>
          <w:sz w:val="28"/>
          <w:szCs w:val="28"/>
        </w:rPr>
        <w:t>правовой гарантией</w:t>
      </w:r>
      <w:r w:rsidRPr="009425DE">
        <w:rPr>
          <w:rFonts w:ascii="Times New Roman" w:eastAsia="Calibri" w:hAnsi="Times New Roman" w:cs="Times New Roman"/>
          <w:sz w:val="28"/>
          <w:szCs w:val="28"/>
        </w:rPr>
        <w:t xml:space="preserve">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для реализации всего объёма полномочий </w:t>
      </w:r>
      <w:r w:rsidRPr="009425DE">
        <w:rPr>
          <w:rFonts w:ascii="Times New Roman" w:eastAsia="Calibri" w:hAnsi="Times New Roman" w:cs="Times New Roman"/>
          <w:bCs/>
          <w:sz w:val="28"/>
          <w:szCs w:val="28"/>
        </w:rPr>
        <w:t xml:space="preserve">профессиональными союзами и их объединениями в сфере молодежной политики в рамках правоотношений, регулируемых указанным федеральным законом. </w:t>
      </w:r>
    </w:p>
    <w:p w14:paraId="2789C3BF" w14:textId="77777777" w:rsidR="00D06567" w:rsidRPr="009425DE" w:rsidRDefault="00D06567" w:rsidP="009425DE">
      <w:pPr>
        <w:tabs>
          <w:tab w:val="left" w:pos="1995"/>
        </w:tabs>
        <w:spacing w:after="0"/>
        <w:ind w:firstLine="709"/>
        <w:contextualSpacing/>
        <w:jc w:val="both"/>
        <w:rPr>
          <w:rFonts w:ascii="Times New Roman" w:eastAsia="Calibri" w:hAnsi="Times New Roman" w:cs="Times New Roman"/>
          <w:bCs/>
          <w:sz w:val="28"/>
          <w:szCs w:val="28"/>
        </w:rPr>
      </w:pPr>
      <w:proofErr w:type="gramStart"/>
      <w:r w:rsidRPr="009425DE">
        <w:rPr>
          <w:rFonts w:ascii="Times New Roman" w:eastAsia="Calibri" w:hAnsi="Times New Roman" w:cs="Times New Roman"/>
          <w:b/>
          <w:sz w:val="28"/>
          <w:szCs w:val="28"/>
        </w:rPr>
        <w:t>б)</w:t>
      </w:r>
      <w:r w:rsidRPr="009425DE">
        <w:rPr>
          <w:rFonts w:ascii="Times New Roman" w:eastAsia="Calibri" w:hAnsi="Times New Roman" w:cs="Times New Roman"/>
          <w:sz w:val="28"/>
          <w:szCs w:val="28"/>
        </w:rPr>
        <w:t xml:space="preserve"> В соответствии с Постановлением Правительства Российской Федерации от 30.07.2021 № 1290 «О реестре социально ориентированных некоммерческих организаций» ряд профсоюзных организаций включены в </w:t>
      </w:r>
      <w:r w:rsidRPr="009425DE">
        <w:rPr>
          <w:rFonts w:ascii="Times New Roman" w:eastAsia="Calibri" w:hAnsi="Times New Roman" w:cs="Times New Roman"/>
          <w:sz w:val="28"/>
          <w:szCs w:val="28"/>
          <w:lang w:eastAsia="ru-RU"/>
        </w:rPr>
        <w:t>реестр социально ориентированных некоммерческих организаций, а в соответствии с абзацем 3 Положения о порядке ведения реестра социально ориентированных некоммерческих организаций одним из критериев внесения в указанный реестр является получение грантов Президента Российской Федерации.</w:t>
      </w:r>
      <w:proofErr w:type="gramEnd"/>
      <w:r w:rsidRPr="009425DE">
        <w:rPr>
          <w:rFonts w:ascii="Times New Roman" w:eastAsia="Calibri" w:hAnsi="Times New Roman" w:cs="Times New Roman"/>
          <w:sz w:val="28"/>
          <w:szCs w:val="28"/>
          <w:lang w:eastAsia="ru-RU"/>
        </w:rPr>
        <w:t xml:space="preserve"> </w:t>
      </w:r>
      <w:r w:rsidRPr="009425DE">
        <w:rPr>
          <w:rFonts w:ascii="Times New Roman" w:eastAsia="Calibri" w:hAnsi="Times New Roman" w:cs="Times New Roman"/>
          <w:bCs/>
          <w:sz w:val="28"/>
          <w:szCs w:val="28"/>
          <w:lang w:eastAsia="ru-RU"/>
        </w:rPr>
        <w:t xml:space="preserve">Закрепление нормы о том, что </w:t>
      </w:r>
      <w:r w:rsidRPr="009425DE">
        <w:rPr>
          <w:rFonts w:ascii="Times New Roman" w:eastAsia="Calibri" w:hAnsi="Times New Roman" w:cs="Times New Roman"/>
          <w:bCs/>
          <w:sz w:val="28"/>
          <w:szCs w:val="28"/>
        </w:rPr>
        <w:t xml:space="preserve">оказание поддержки профессиональным союзам в рамках Закона </w:t>
      </w:r>
      <w:r w:rsidRPr="009425DE">
        <w:rPr>
          <w:rFonts w:ascii="Times New Roman" w:eastAsia="Calibri" w:hAnsi="Times New Roman" w:cs="Times New Roman"/>
          <w:bCs/>
          <w:sz w:val="28"/>
          <w:szCs w:val="28"/>
        </w:rPr>
        <w:lastRenderedPageBreak/>
        <w:t>о государственной поддержке не осуществляется, может повлечь исключение ряда профсоюзных организаций из реестра социально ориентированных некоммерческих организаций, что, в свою очередь, аннулирует их правовое положение в качестве социально ориентированных организаций и ограничит их права.</w:t>
      </w:r>
    </w:p>
    <w:p w14:paraId="6B274C54" w14:textId="3DD29BCA" w:rsidR="00D06567" w:rsidRPr="009425DE" w:rsidRDefault="00D06567" w:rsidP="009425DE">
      <w:pPr>
        <w:tabs>
          <w:tab w:val="left" w:pos="1995"/>
        </w:tabs>
        <w:spacing w:after="0"/>
        <w:ind w:firstLine="709"/>
        <w:contextualSpacing/>
        <w:jc w:val="both"/>
        <w:rPr>
          <w:rFonts w:ascii="Times New Roman" w:eastAsia="Calibri" w:hAnsi="Times New Roman" w:cs="Times New Roman"/>
          <w:b/>
          <w:sz w:val="28"/>
          <w:szCs w:val="28"/>
        </w:rPr>
      </w:pPr>
      <w:r w:rsidRPr="009425DE">
        <w:rPr>
          <w:rFonts w:ascii="Times New Roman" w:eastAsia="Calibri" w:hAnsi="Times New Roman" w:cs="Times New Roman"/>
          <w:b/>
          <w:sz w:val="28"/>
          <w:szCs w:val="28"/>
        </w:rPr>
        <w:t>в)</w:t>
      </w:r>
      <w:r w:rsidRPr="009425DE">
        <w:rPr>
          <w:rFonts w:ascii="Times New Roman" w:eastAsia="Calibri" w:hAnsi="Times New Roman" w:cs="Times New Roman"/>
          <w:sz w:val="28"/>
          <w:szCs w:val="28"/>
        </w:rPr>
        <w:t xml:space="preserve"> В соответствии с Уставом Профессионального союза работников народного образования и науки Российской Федерации, Общероссийский Профсоюз образования также представляет интересы обучающихся, которые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в соответствии со статьей 2 Устава Общероссийского Профсоюза образования являются физическими лицами, которые обучаются в профессиональной образовательной организации или образовательной организации высшего образования. </w:t>
      </w:r>
      <w:proofErr w:type="gramStart"/>
      <w:r w:rsidRPr="009425DE">
        <w:rPr>
          <w:rFonts w:ascii="Times New Roman" w:eastAsia="Calibri" w:hAnsi="Times New Roman" w:cs="Times New Roman"/>
          <w:sz w:val="28"/>
          <w:szCs w:val="28"/>
        </w:rPr>
        <w:t xml:space="preserve">В этой связи, </w:t>
      </w:r>
      <w:r w:rsidRPr="009425DE">
        <w:rPr>
          <w:rFonts w:ascii="Times New Roman" w:eastAsia="Calibri" w:hAnsi="Times New Roman" w:cs="Times New Roman"/>
          <w:b/>
          <w:sz w:val="28"/>
          <w:szCs w:val="28"/>
        </w:rPr>
        <w:t xml:space="preserve">в случае если будут внесены изменения в Закон </w:t>
      </w:r>
      <w:r w:rsidR="009425DE">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 xml:space="preserve">о государственной поддержке, согласно которым профессиональные союзы будут закреплены в перечне организаций, оказание поддержки которым </w:t>
      </w:r>
      <w:r w:rsidR="009425DE">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 xml:space="preserve">в рамках Закона о государственной поддержке не осуществляется, </w:t>
      </w:r>
      <w:r w:rsidR="009425DE">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 xml:space="preserve">это приведет не только к ограничению прав и свобод обучающихся, </w:t>
      </w:r>
      <w:r w:rsidR="009425DE">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 xml:space="preserve">но и к ограничению прав профсоюзов на защиту и представительство </w:t>
      </w:r>
      <w:r w:rsidR="009425DE">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их интересов.</w:t>
      </w:r>
      <w:proofErr w:type="gramEnd"/>
    </w:p>
    <w:p w14:paraId="5DA81977" w14:textId="298BF534" w:rsidR="00D06567" w:rsidRPr="009425DE" w:rsidRDefault="00D06567" w:rsidP="009425DE">
      <w:pPr>
        <w:tabs>
          <w:tab w:val="left" w:pos="1995"/>
        </w:tabs>
        <w:spacing w:after="0"/>
        <w:ind w:firstLine="709"/>
        <w:contextualSpacing/>
        <w:jc w:val="both"/>
        <w:rPr>
          <w:rFonts w:ascii="Times New Roman" w:eastAsia="Calibri" w:hAnsi="Times New Roman" w:cs="Times New Roman"/>
          <w:sz w:val="28"/>
          <w:szCs w:val="28"/>
        </w:rPr>
      </w:pPr>
      <w:proofErr w:type="gramStart"/>
      <w:r w:rsidRPr="009425DE">
        <w:rPr>
          <w:rFonts w:ascii="Times New Roman" w:eastAsia="Calibri" w:hAnsi="Times New Roman" w:cs="Times New Roman"/>
          <w:sz w:val="28"/>
          <w:szCs w:val="28"/>
        </w:rPr>
        <w:t xml:space="preserve">На основании изложенного Общероссийский Профсоюз образования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не поддержал «Предложения по совершенствованию правового регулирования деятельности молодежных и детских общественных объединений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и некоммерческих организаций, осуществляющих деятельность, направленную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на реализацию молодежной политики в Российской Федерации (изменения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в Федеральный закон от 28 июня 1995 года № 98-ФЗ «О государственной поддержке молодежных и детских общественных объединений»)», подготовленные комитетом Государственной Думы по молодежной политике.</w:t>
      </w:r>
      <w:proofErr w:type="gramEnd"/>
    </w:p>
    <w:p w14:paraId="14E5DA1A" w14:textId="77777777" w:rsidR="00D06567" w:rsidRPr="009425DE" w:rsidRDefault="00D06567" w:rsidP="009425DE">
      <w:pPr>
        <w:spacing w:after="0"/>
        <w:ind w:firstLine="709"/>
        <w:contextualSpacing/>
        <w:jc w:val="both"/>
        <w:rPr>
          <w:rFonts w:ascii="Times New Roman" w:eastAsia="Calibri" w:hAnsi="Times New Roman" w:cs="Times New Roman"/>
          <w:b/>
          <w:bCs/>
          <w:sz w:val="28"/>
          <w:szCs w:val="28"/>
        </w:rPr>
      </w:pPr>
      <w:r w:rsidRPr="009425DE">
        <w:rPr>
          <w:rFonts w:ascii="Times New Roman" w:eastAsia="Calibri" w:hAnsi="Times New Roman" w:cs="Times New Roman"/>
          <w:b/>
          <w:bCs/>
          <w:sz w:val="28"/>
          <w:szCs w:val="28"/>
        </w:rPr>
        <w:t>2.</w:t>
      </w:r>
      <w:r w:rsidRPr="009425DE">
        <w:rPr>
          <w:rFonts w:ascii="Times New Roman" w:eastAsia="Calibri" w:hAnsi="Times New Roman" w:cs="Times New Roman"/>
          <w:b/>
          <w:bCs/>
          <w:sz w:val="28"/>
          <w:szCs w:val="28"/>
          <w:lang w:val="en-US"/>
        </w:rPr>
        <w:t> </w:t>
      </w:r>
      <w:r w:rsidRPr="009425DE">
        <w:rPr>
          <w:rFonts w:ascii="Times New Roman" w:eastAsia="Calibri" w:hAnsi="Times New Roman" w:cs="Times New Roman"/>
          <w:b/>
          <w:bCs/>
          <w:sz w:val="28"/>
          <w:szCs w:val="28"/>
        </w:rPr>
        <w:t>Профсоюз продолжил вести активную правовую работу в рамках правовой защиты социально-трудовых и профессиональных прав и интересов членов Профсоюза в сфере молодежной политики в части работников профессионального образования, молодых педагогов и обучающихся.</w:t>
      </w:r>
    </w:p>
    <w:p w14:paraId="50ECD230" w14:textId="18952073" w:rsidR="00D06567" w:rsidRPr="009425DE" w:rsidRDefault="00D06567" w:rsidP="009425DE">
      <w:pPr>
        <w:spacing w:after="0"/>
        <w:ind w:firstLine="709"/>
        <w:contextualSpacing/>
        <w:jc w:val="both"/>
        <w:rPr>
          <w:rFonts w:ascii="Times New Roman" w:eastAsia="Calibri" w:hAnsi="Times New Roman" w:cs="Times New Roman"/>
          <w:bCs/>
          <w:sz w:val="28"/>
          <w:szCs w:val="28"/>
        </w:rPr>
      </w:pPr>
      <w:r w:rsidRPr="009425DE">
        <w:rPr>
          <w:rFonts w:ascii="Times New Roman" w:eastAsia="Calibri" w:hAnsi="Times New Roman" w:cs="Times New Roman"/>
          <w:sz w:val="28"/>
          <w:szCs w:val="28"/>
        </w:rPr>
        <w:t xml:space="preserve">Общероссийский Профсоюз образования подготовил и направил в адрес заместителя Министра науки и высшего образования Российской Федерации Петровой О.В. заключение на законопроект комитета по молодежной политике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ГД ФС Российской Федерации «О внесении изменений </w:t>
      </w:r>
      <w:r w:rsidRPr="009425DE">
        <w:rPr>
          <w:rFonts w:ascii="Times New Roman" w:eastAsia="Calibri" w:hAnsi="Times New Roman" w:cs="Times New Roman"/>
          <w:bCs/>
          <w:sz w:val="28"/>
          <w:szCs w:val="28"/>
        </w:rPr>
        <w:t xml:space="preserve">в Федеральный закон </w:t>
      </w:r>
      <w:r w:rsidR="009425DE">
        <w:rPr>
          <w:rFonts w:ascii="Times New Roman" w:eastAsia="Calibri" w:hAnsi="Times New Roman" w:cs="Times New Roman"/>
          <w:bCs/>
          <w:sz w:val="28"/>
          <w:szCs w:val="28"/>
        </w:rPr>
        <w:br/>
      </w:r>
      <w:r w:rsidRPr="009425DE">
        <w:rPr>
          <w:rFonts w:ascii="Times New Roman" w:eastAsia="Calibri" w:hAnsi="Times New Roman" w:cs="Times New Roman"/>
          <w:bCs/>
          <w:sz w:val="28"/>
          <w:szCs w:val="28"/>
        </w:rPr>
        <w:t xml:space="preserve">«Об образовании в Российской Федерации» (далее – законопроект), разработанный в целях уточнения </w:t>
      </w:r>
      <w:proofErr w:type="gramStart"/>
      <w:r w:rsidRPr="009425DE">
        <w:rPr>
          <w:rFonts w:ascii="Times New Roman" w:eastAsia="Calibri" w:hAnsi="Times New Roman" w:cs="Times New Roman"/>
          <w:bCs/>
          <w:sz w:val="28"/>
          <w:szCs w:val="28"/>
        </w:rPr>
        <w:t>норм</w:t>
      </w:r>
      <w:proofErr w:type="gramEnd"/>
      <w:r w:rsidRPr="009425DE">
        <w:rPr>
          <w:rFonts w:ascii="Times New Roman" w:eastAsia="Calibri" w:hAnsi="Times New Roman" w:cs="Times New Roman"/>
          <w:bCs/>
          <w:sz w:val="28"/>
          <w:szCs w:val="28"/>
        </w:rPr>
        <w:t xml:space="preserve"> об учёте мнения </w:t>
      </w:r>
      <w:r w:rsidRPr="009425DE">
        <w:rPr>
          <w:rFonts w:ascii="Times New Roman" w:eastAsia="Calibri" w:hAnsi="Times New Roman" w:cs="Times New Roman"/>
          <w:sz w:val="28"/>
          <w:szCs w:val="28"/>
        </w:rPr>
        <w:t xml:space="preserve">обучающихся, родителей (законных представителей)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w:t>
      </w:r>
      <w:r w:rsidRPr="009425DE">
        <w:rPr>
          <w:rFonts w:ascii="Times New Roman" w:eastAsia="Calibri" w:hAnsi="Times New Roman" w:cs="Times New Roman"/>
          <w:sz w:val="28"/>
          <w:szCs w:val="28"/>
        </w:rPr>
        <w:lastRenderedPageBreak/>
        <w:t xml:space="preserve">обучающихся, а также </w:t>
      </w:r>
      <w:r w:rsidRPr="009425DE">
        <w:rPr>
          <w:rFonts w:ascii="Times New Roman" w:eastAsia="Calibri" w:hAnsi="Times New Roman" w:cs="Times New Roman"/>
          <w:bCs/>
          <w:sz w:val="28"/>
          <w:szCs w:val="28"/>
        </w:rPr>
        <w:t xml:space="preserve">в целях уточнения правового статуса и порядка создания </w:t>
      </w:r>
      <w:r w:rsidR="009425DE">
        <w:rPr>
          <w:rFonts w:ascii="Times New Roman" w:eastAsia="Calibri" w:hAnsi="Times New Roman" w:cs="Times New Roman"/>
          <w:bCs/>
          <w:sz w:val="28"/>
          <w:szCs w:val="28"/>
        </w:rPr>
        <w:br/>
      </w:r>
      <w:r w:rsidRPr="009425DE">
        <w:rPr>
          <w:rFonts w:ascii="Times New Roman" w:eastAsia="Calibri" w:hAnsi="Times New Roman" w:cs="Times New Roman"/>
          <w:bCs/>
          <w:sz w:val="28"/>
          <w:szCs w:val="28"/>
        </w:rPr>
        <w:t xml:space="preserve">в образовательных организациях совета обучающихся (студенческого совета) </w:t>
      </w:r>
      <w:r w:rsidR="009425DE">
        <w:rPr>
          <w:rFonts w:ascii="Times New Roman" w:eastAsia="Calibri" w:hAnsi="Times New Roman" w:cs="Times New Roman"/>
          <w:bCs/>
          <w:sz w:val="28"/>
          <w:szCs w:val="28"/>
        </w:rPr>
        <w:br/>
      </w:r>
      <w:r w:rsidRPr="009425DE">
        <w:rPr>
          <w:rFonts w:ascii="Times New Roman" w:eastAsia="Calibri" w:hAnsi="Times New Roman" w:cs="Times New Roman"/>
          <w:bCs/>
          <w:sz w:val="28"/>
          <w:szCs w:val="28"/>
        </w:rPr>
        <w:t>и совета родителей (Письмо Профсоюза от 07.07.2025 №</w:t>
      </w:r>
      <w:r w:rsidR="009425DE">
        <w:rPr>
          <w:rFonts w:ascii="Times New Roman" w:eastAsia="Calibri" w:hAnsi="Times New Roman" w:cs="Times New Roman"/>
          <w:bCs/>
          <w:sz w:val="28"/>
          <w:szCs w:val="28"/>
        </w:rPr>
        <w:t xml:space="preserve"> </w:t>
      </w:r>
      <w:r w:rsidRPr="009425DE">
        <w:rPr>
          <w:rFonts w:ascii="Times New Roman" w:eastAsia="Calibri" w:hAnsi="Times New Roman" w:cs="Times New Roman"/>
          <w:bCs/>
          <w:sz w:val="28"/>
          <w:szCs w:val="28"/>
        </w:rPr>
        <w:t xml:space="preserve">396 за подписью </w:t>
      </w:r>
      <w:proofErr w:type="spellStart"/>
      <w:r w:rsidRPr="009425DE">
        <w:rPr>
          <w:rFonts w:ascii="Times New Roman" w:eastAsia="Calibri" w:hAnsi="Times New Roman" w:cs="Times New Roman"/>
          <w:bCs/>
          <w:sz w:val="28"/>
          <w:szCs w:val="28"/>
        </w:rPr>
        <w:t>Солодиловой</w:t>
      </w:r>
      <w:proofErr w:type="spellEnd"/>
      <w:r w:rsidRPr="009425DE">
        <w:rPr>
          <w:rFonts w:ascii="Times New Roman" w:eastAsia="Calibri" w:hAnsi="Times New Roman" w:cs="Times New Roman"/>
          <w:bCs/>
          <w:sz w:val="28"/>
          <w:szCs w:val="28"/>
        </w:rPr>
        <w:t xml:space="preserve"> Л.А.). </w:t>
      </w:r>
    </w:p>
    <w:p w14:paraId="284864DD" w14:textId="2C0AABCD" w:rsidR="00D06567" w:rsidRPr="009425DE" w:rsidRDefault="00D06567" w:rsidP="009425DE">
      <w:pPr>
        <w:spacing w:after="0"/>
        <w:ind w:firstLine="709"/>
        <w:contextualSpacing/>
        <w:jc w:val="both"/>
        <w:rPr>
          <w:rFonts w:ascii="Times New Roman" w:eastAsia="Calibri" w:hAnsi="Times New Roman" w:cs="Times New Roman"/>
          <w:iCs/>
          <w:sz w:val="28"/>
          <w:szCs w:val="28"/>
        </w:rPr>
      </w:pPr>
      <w:r w:rsidRPr="009425DE">
        <w:rPr>
          <w:rFonts w:ascii="Times New Roman" w:eastAsia="Calibri" w:hAnsi="Times New Roman" w:cs="Times New Roman"/>
          <w:iCs/>
          <w:sz w:val="28"/>
          <w:szCs w:val="28"/>
        </w:rPr>
        <w:t xml:space="preserve">В своем заключении Общероссийский Профсоюз образование высказал </w:t>
      </w:r>
      <w:r w:rsidRPr="009425DE">
        <w:rPr>
          <w:rFonts w:ascii="Times New Roman" w:eastAsia="Calibri" w:hAnsi="Times New Roman" w:cs="Times New Roman"/>
          <w:b/>
          <w:bCs/>
          <w:iCs/>
          <w:sz w:val="28"/>
          <w:szCs w:val="28"/>
        </w:rPr>
        <w:t>несогласие с авторами законопроекта о</w:t>
      </w:r>
      <w:r w:rsidRPr="009425DE">
        <w:rPr>
          <w:rFonts w:ascii="Times New Roman" w:eastAsia="Calibri" w:hAnsi="Times New Roman" w:cs="Times New Roman"/>
          <w:iCs/>
          <w:sz w:val="28"/>
          <w:szCs w:val="28"/>
        </w:rPr>
        <w:t xml:space="preserve"> </w:t>
      </w:r>
      <w:r w:rsidRPr="009425DE">
        <w:rPr>
          <w:rFonts w:ascii="Times New Roman" w:eastAsia="Calibri" w:hAnsi="Times New Roman" w:cs="Times New Roman"/>
          <w:b/>
          <w:bCs/>
          <w:iCs/>
          <w:sz w:val="28"/>
          <w:szCs w:val="28"/>
        </w:rPr>
        <w:t xml:space="preserve">закреплении в </w:t>
      </w:r>
      <w:proofErr w:type="gramStart"/>
      <w:r w:rsidRPr="009425DE">
        <w:rPr>
          <w:rFonts w:ascii="Times New Roman" w:eastAsia="Calibri" w:hAnsi="Times New Roman" w:cs="Times New Roman"/>
          <w:b/>
          <w:bCs/>
          <w:iCs/>
          <w:sz w:val="28"/>
          <w:szCs w:val="28"/>
        </w:rPr>
        <w:t>Законе</w:t>
      </w:r>
      <w:proofErr w:type="gramEnd"/>
      <w:r w:rsidRPr="009425DE">
        <w:rPr>
          <w:rFonts w:ascii="Times New Roman" w:eastAsia="Calibri" w:hAnsi="Times New Roman" w:cs="Times New Roman"/>
          <w:b/>
          <w:bCs/>
          <w:iCs/>
          <w:sz w:val="28"/>
          <w:szCs w:val="28"/>
        </w:rPr>
        <w:t xml:space="preserve"> об образовании императивной нормы о действии советов обучающихся</w:t>
      </w:r>
      <w:r w:rsidRPr="009425DE">
        <w:rPr>
          <w:rFonts w:ascii="Times New Roman" w:eastAsia="Calibri" w:hAnsi="Times New Roman" w:cs="Times New Roman"/>
          <w:iCs/>
          <w:sz w:val="28"/>
          <w:szCs w:val="28"/>
        </w:rPr>
        <w:t xml:space="preserve"> (в том числе наделение их полномочиями по представительству и защите прав обучающихся) </w:t>
      </w:r>
      <w:r w:rsidR="009425DE">
        <w:rPr>
          <w:rFonts w:ascii="Times New Roman" w:eastAsia="Calibri" w:hAnsi="Times New Roman" w:cs="Times New Roman"/>
          <w:iCs/>
          <w:sz w:val="28"/>
          <w:szCs w:val="28"/>
        </w:rPr>
        <w:br/>
      </w:r>
      <w:r w:rsidRPr="009425DE">
        <w:rPr>
          <w:rFonts w:ascii="Times New Roman" w:eastAsia="Calibri" w:hAnsi="Times New Roman" w:cs="Times New Roman"/>
          <w:iCs/>
          <w:sz w:val="28"/>
          <w:szCs w:val="28"/>
        </w:rPr>
        <w:t xml:space="preserve">как обязательных коллегиальных органов управления. </w:t>
      </w:r>
      <w:proofErr w:type="gramStart"/>
      <w:r w:rsidRPr="009425DE">
        <w:rPr>
          <w:rFonts w:ascii="Times New Roman" w:eastAsia="Calibri" w:hAnsi="Times New Roman" w:cs="Times New Roman"/>
          <w:b/>
          <w:bCs/>
          <w:iCs/>
          <w:sz w:val="28"/>
          <w:szCs w:val="28"/>
        </w:rPr>
        <w:t>По мнению Профсоюза, такая норма будет являться избыточной</w:t>
      </w:r>
      <w:r w:rsidRPr="009425DE">
        <w:rPr>
          <w:rFonts w:ascii="Times New Roman" w:eastAsia="Calibri" w:hAnsi="Times New Roman" w:cs="Times New Roman"/>
          <w:iCs/>
          <w:sz w:val="28"/>
          <w:szCs w:val="28"/>
        </w:rPr>
        <w:t xml:space="preserve">, а также противоречит правовой природе студенческих советов и законодательству и может воспрепятствовать реализации права образовательной организации на автономность в вопросах управления и привести к невозможности принятия сторонами социального партнерства решений, затрагивающих права и законные интересы обучающихся при наличии нескольких обязательных действующих представительных органов обучающихся. </w:t>
      </w:r>
      <w:proofErr w:type="gramEnd"/>
    </w:p>
    <w:p w14:paraId="7C523B90" w14:textId="306DB103" w:rsidR="00D06567" w:rsidRPr="009425DE" w:rsidRDefault="00D06567" w:rsidP="009425DE">
      <w:pPr>
        <w:spacing w:after="0"/>
        <w:ind w:firstLine="709"/>
        <w:contextualSpacing/>
        <w:jc w:val="both"/>
        <w:rPr>
          <w:rFonts w:ascii="Times New Roman" w:eastAsia="Calibri" w:hAnsi="Times New Roman" w:cs="Times New Roman"/>
          <w:sz w:val="28"/>
          <w:szCs w:val="28"/>
        </w:rPr>
      </w:pPr>
      <w:proofErr w:type="gramStart"/>
      <w:r w:rsidRPr="009425DE">
        <w:rPr>
          <w:rFonts w:ascii="Times New Roman" w:eastAsia="Calibri" w:hAnsi="Times New Roman" w:cs="Times New Roman"/>
          <w:iCs/>
          <w:sz w:val="28"/>
          <w:szCs w:val="28"/>
        </w:rPr>
        <w:t xml:space="preserve">В своем заключении Общероссийский Профсоюз образования также </w:t>
      </w:r>
      <w:r w:rsidRPr="009425DE">
        <w:rPr>
          <w:rFonts w:ascii="Times New Roman" w:eastAsia="Calibri" w:hAnsi="Times New Roman" w:cs="Times New Roman"/>
          <w:b/>
          <w:bCs/>
          <w:iCs/>
          <w:sz w:val="28"/>
          <w:szCs w:val="28"/>
        </w:rPr>
        <w:t>обратил внимание авторов законопроекта на особенность порядка формирования состава студенческого совета без ведения персонифицированного членства,</w:t>
      </w:r>
      <w:r w:rsidRPr="009425DE">
        <w:rPr>
          <w:rFonts w:ascii="Times New Roman" w:eastAsia="Calibri" w:hAnsi="Times New Roman" w:cs="Times New Roman"/>
          <w:iCs/>
          <w:sz w:val="28"/>
          <w:szCs w:val="28"/>
        </w:rPr>
        <w:t xml:space="preserve"> что может являться признанием факта </w:t>
      </w:r>
      <w:proofErr w:type="spellStart"/>
      <w:r w:rsidRPr="009425DE">
        <w:rPr>
          <w:rFonts w:ascii="Times New Roman" w:eastAsia="Calibri" w:hAnsi="Times New Roman" w:cs="Times New Roman"/>
          <w:iCs/>
          <w:sz w:val="28"/>
          <w:szCs w:val="28"/>
        </w:rPr>
        <w:t>нелегитимности</w:t>
      </w:r>
      <w:proofErr w:type="spellEnd"/>
      <w:r w:rsidRPr="009425DE">
        <w:rPr>
          <w:rFonts w:ascii="Times New Roman" w:eastAsia="Calibri" w:hAnsi="Times New Roman" w:cs="Times New Roman"/>
          <w:iCs/>
          <w:sz w:val="28"/>
          <w:szCs w:val="28"/>
        </w:rPr>
        <w:t xml:space="preserve"> его действия </w:t>
      </w:r>
      <w:r w:rsidR="009425DE">
        <w:rPr>
          <w:rFonts w:ascii="Times New Roman" w:eastAsia="Calibri" w:hAnsi="Times New Roman" w:cs="Times New Roman"/>
          <w:iCs/>
          <w:sz w:val="28"/>
          <w:szCs w:val="28"/>
        </w:rPr>
        <w:br/>
      </w:r>
      <w:r w:rsidRPr="009425DE">
        <w:rPr>
          <w:rFonts w:ascii="Times New Roman" w:eastAsia="Calibri" w:hAnsi="Times New Roman" w:cs="Times New Roman"/>
          <w:iCs/>
          <w:sz w:val="28"/>
          <w:szCs w:val="28"/>
        </w:rPr>
        <w:t>как представительного органа ввиду отсутствия точного числа входящих в его состав обучающихся для представления по существу интересов обучающихся всей образовательной организации.</w:t>
      </w:r>
      <w:proofErr w:type="gramEnd"/>
    </w:p>
    <w:p w14:paraId="79C3F5E0" w14:textId="77777777" w:rsidR="00D06567" w:rsidRPr="009425DE" w:rsidRDefault="00D06567" w:rsidP="009425DE">
      <w:pPr>
        <w:spacing w:after="0"/>
        <w:ind w:firstLine="709"/>
        <w:contextualSpacing/>
        <w:jc w:val="both"/>
        <w:rPr>
          <w:rFonts w:ascii="Times New Roman" w:eastAsia="Calibri" w:hAnsi="Times New Roman" w:cs="Times New Roman"/>
          <w:b/>
          <w:bCs/>
          <w:sz w:val="28"/>
          <w:szCs w:val="28"/>
        </w:rPr>
      </w:pPr>
      <w:r w:rsidRPr="009425DE">
        <w:rPr>
          <w:rFonts w:ascii="Times New Roman" w:eastAsia="Calibri" w:hAnsi="Times New Roman" w:cs="Times New Roman"/>
          <w:b/>
          <w:bCs/>
          <w:sz w:val="28"/>
          <w:szCs w:val="28"/>
        </w:rPr>
        <w:t>3.</w:t>
      </w:r>
      <w:r w:rsidRPr="009425DE">
        <w:rPr>
          <w:rFonts w:ascii="Times New Roman" w:eastAsia="Calibri" w:hAnsi="Times New Roman" w:cs="Times New Roman"/>
          <w:sz w:val="28"/>
          <w:szCs w:val="28"/>
          <w:lang w:val="en-US"/>
        </w:rPr>
        <w:t> </w:t>
      </w:r>
      <w:proofErr w:type="gramStart"/>
      <w:r w:rsidRPr="009425DE">
        <w:rPr>
          <w:rFonts w:ascii="Times New Roman" w:eastAsia="Calibri" w:hAnsi="Times New Roman" w:cs="Times New Roman"/>
          <w:b/>
          <w:bCs/>
          <w:sz w:val="28"/>
          <w:szCs w:val="28"/>
        </w:rPr>
        <w:t>Общероссийский Профсоюз образования подготовил и направил заключение на проект федерального закона № 805970-8</w:t>
      </w:r>
      <w:r w:rsidRPr="009425DE">
        <w:rPr>
          <w:rFonts w:ascii="Times New Roman" w:eastAsia="Calibri" w:hAnsi="Times New Roman" w:cs="Times New Roman"/>
          <w:sz w:val="28"/>
          <w:szCs w:val="28"/>
        </w:rPr>
        <w:t xml:space="preserve"> </w:t>
      </w:r>
      <w:r w:rsidRPr="009425DE">
        <w:rPr>
          <w:rFonts w:ascii="Times New Roman" w:eastAsia="Calibri" w:hAnsi="Times New Roman" w:cs="Times New Roman"/>
          <w:b/>
          <w:bCs/>
          <w:sz w:val="28"/>
          <w:szCs w:val="28"/>
        </w:rPr>
        <w:t xml:space="preserve">«О внесении изменений в статью 70 Федерального закона «Об образовании в Российской Федерации» в адрес первого заместителя председателя комитета Государственной Думы по науке и высшему образованию Смолина О.Н. (Заключение Профсоюза от 25.01.2025 за подписью заместителя Председателя Профсоюза Т.В. Куприяновой). </w:t>
      </w:r>
      <w:proofErr w:type="gramEnd"/>
    </w:p>
    <w:p w14:paraId="6DBC883C" w14:textId="7B2C9C40" w:rsidR="00D06567" w:rsidRPr="009425DE" w:rsidRDefault="00D06567" w:rsidP="009425DE">
      <w:pPr>
        <w:spacing w:after="0"/>
        <w:ind w:firstLine="709"/>
        <w:contextualSpacing/>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В своем заключении Общероссийский Профсоюз образования поддержал предложенные изменения в части создания условий, обеспечивающих непрерывную связь среднего профессионального образования с высшим образованием за счет преемственности образовательных программ сходных направлений. </w:t>
      </w:r>
      <w:proofErr w:type="gramStart"/>
      <w:r w:rsidRPr="009425DE">
        <w:rPr>
          <w:rFonts w:ascii="Times New Roman" w:eastAsia="Calibri" w:hAnsi="Times New Roman" w:cs="Times New Roman"/>
          <w:sz w:val="28"/>
          <w:szCs w:val="28"/>
        </w:rPr>
        <w:t xml:space="preserve">Также Профсоюзом было отмечено, что введение обязательного соответствия направленности (профиля) образовательной программы СПО направленности (профилю) образовательных программ </w:t>
      </w:r>
      <w:proofErr w:type="spellStart"/>
      <w:r w:rsidRPr="009425DE">
        <w:rPr>
          <w:rFonts w:ascii="Times New Roman" w:eastAsia="Calibri" w:hAnsi="Times New Roman" w:cs="Times New Roman"/>
          <w:sz w:val="28"/>
          <w:szCs w:val="28"/>
        </w:rPr>
        <w:t>бакалавриата</w:t>
      </w:r>
      <w:proofErr w:type="spellEnd"/>
      <w:r w:rsidRPr="009425DE">
        <w:rPr>
          <w:rFonts w:ascii="Times New Roman" w:eastAsia="Calibri" w:hAnsi="Times New Roman" w:cs="Times New Roman"/>
          <w:sz w:val="28"/>
          <w:szCs w:val="28"/>
        </w:rPr>
        <w:t xml:space="preserve"> и программ </w:t>
      </w:r>
      <w:proofErr w:type="spellStart"/>
      <w:r w:rsidRPr="009425DE">
        <w:rPr>
          <w:rFonts w:ascii="Times New Roman" w:eastAsia="Calibri" w:hAnsi="Times New Roman" w:cs="Times New Roman"/>
          <w:sz w:val="28"/>
          <w:szCs w:val="28"/>
        </w:rPr>
        <w:t>специалитета</w:t>
      </w:r>
      <w:proofErr w:type="spellEnd"/>
      <w:r w:rsidRPr="009425DE">
        <w:rPr>
          <w:rFonts w:ascii="Times New Roman" w:eastAsia="Calibri" w:hAnsi="Times New Roman" w:cs="Times New Roman"/>
          <w:sz w:val="28"/>
          <w:szCs w:val="28"/>
        </w:rPr>
        <w:t xml:space="preserve"> высшего образования обеспечит равенство предоставленных результатов подтверждения освоения общеобразовательных предметов в высшее </w:t>
      </w:r>
      <w:r w:rsidRPr="009425DE">
        <w:rPr>
          <w:rFonts w:ascii="Times New Roman" w:eastAsia="Calibri" w:hAnsi="Times New Roman" w:cs="Times New Roman"/>
          <w:sz w:val="28"/>
          <w:szCs w:val="28"/>
        </w:rPr>
        <w:lastRenderedPageBreak/>
        <w:t>учебное заведение и доступность получения впервые бесплатного высшего образования лицами, имеющими аттестат о среднем общем (полном) образовании и лицами, закончившими обучение в образовательных организациях СПО, решившими сменить</w:t>
      </w:r>
      <w:proofErr w:type="gramEnd"/>
      <w:r w:rsidRPr="009425DE">
        <w:rPr>
          <w:rFonts w:ascii="Times New Roman" w:eastAsia="Calibri" w:hAnsi="Times New Roman" w:cs="Times New Roman"/>
          <w:sz w:val="28"/>
          <w:szCs w:val="28"/>
        </w:rPr>
        <w:t xml:space="preserve"> соответствующий профиль, и предоставит возможность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для поступающих абитуриентов на равноправное и справедливое основание для их зачисления в образовательные организации высшего образования. </w:t>
      </w:r>
    </w:p>
    <w:p w14:paraId="74C35B5B" w14:textId="62301A33" w:rsidR="00D06567" w:rsidRPr="009425DE" w:rsidRDefault="00D06567" w:rsidP="009425DE">
      <w:pPr>
        <w:spacing w:after="0"/>
        <w:ind w:firstLine="709"/>
        <w:contextualSpacing/>
        <w:jc w:val="both"/>
        <w:rPr>
          <w:rFonts w:ascii="Times New Roman" w:eastAsia="Calibri" w:hAnsi="Times New Roman" w:cs="Times New Roman"/>
          <w:b/>
          <w:bCs/>
          <w:sz w:val="28"/>
          <w:szCs w:val="28"/>
        </w:rPr>
      </w:pPr>
      <w:proofErr w:type="gramStart"/>
      <w:r w:rsidRPr="009425DE">
        <w:rPr>
          <w:rFonts w:ascii="Times New Roman" w:eastAsia="Calibri" w:hAnsi="Times New Roman" w:cs="Times New Roman"/>
          <w:sz w:val="28"/>
          <w:szCs w:val="28"/>
        </w:rPr>
        <w:t xml:space="preserve">В апреле 2025 года </w:t>
      </w:r>
      <w:r w:rsidRPr="009425DE">
        <w:rPr>
          <w:rFonts w:ascii="Times New Roman" w:eastAsia="Calibri" w:hAnsi="Times New Roman" w:cs="Times New Roman"/>
          <w:b/>
          <w:bCs/>
          <w:sz w:val="28"/>
          <w:szCs w:val="28"/>
        </w:rPr>
        <w:t>Федеральный закон от 21.04.2025 №</w:t>
      </w:r>
      <w:r w:rsidR="009425DE">
        <w:rPr>
          <w:rFonts w:ascii="Times New Roman" w:eastAsia="Calibri" w:hAnsi="Times New Roman" w:cs="Times New Roman"/>
          <w:b/>
          <w:bCs/>
          <w:sz w:val="28"/>
          <w:szCs w:val="28"/>
        </w:rPr>
        <w:t xml:space="preserve"> </w:t>
      </w:r>
      <w:r w:rsidRPr="009425DE">
        <w:rPr>
          <w:rFonts w:ascii="Times New Roman" w:eastAsia="Calibri" w:hAnsi="Times New Roman" w:cs="Times New Roman"/>
          <w:b/>
          <w:bCs/>
          <w:sz w:val="28"/>
          <w:szCs w:val="28"/>
        </w:rPr>
        <w:t xml:space="preserve">85-ФЗ </w:t>
      </w:r>
      <w:r w:rsidR="009425DE">
        <w:rPr>
          <w:rFonts w:ascii="Times New Roman" w:eastAsia="Calibri" w:hAnsi="Times New Roman" w:cs="Times New Roman"/>
          <w:b/>
          <w:bCs/>
          <w:sz w:val="28"/>
          <w:szCs w:val="28"/>
        </w:rPr>
        <w:br/>
      </w:r>
      <w:r w:rsidRPr="009425DE">
        <w:rPr>
          <w:rFonts w:ascii="Times New Roman" w:eastAsia="Calibri" w:hAnsi="Times New Roman" w:cs="Times New Roman"/>
          <w:b/>
          <w:bCs/>
          <w:sz w:val="28"/>
          <w:szCs w:val="28"/>
        </w:rPr>
        <w:t xml:space="preserve">«О внесении изменений в статью 70 Федерального закона «Об образовании </w:t>
      </w:r>
      <w:r w:rsidR="009425DE">
        <w:rPr>
          <w:rFonts w:ascii="Times New Roman" w:eastAsia="Calibri" w:hAnsi="Times New Roman" w:cs="Times New Roman"/>
          <w:b/>
          <w:bCs/>
          <w:sz w:val="28"/>
          <w:szCs w:val="28"/>
        </w:rPr>
        <w:br/>
      </w:r>
      <w:r w:rsidRPr="009425DE">
        <w:rPr>
          <w:rFonts w:ascii="Times New Roman" w:eastAsia="Calibri" w:hAnsi="Times New Roman" w:cs="Times New Roman"/>
          <w:b/>
          <w:bCs/>
          <w:sz w:val="28"/>
          <w:szCs w:val="28"/>
        </w:rPr>
        <w:t>в Российской Федерации»</w:t>
      </w:r>
      <w:r w:rsidRPr="009425DE">
        <w:rPr>
          <w:rFonts w:ascii="Times New Roman" w:eastAsia="Calibri" w:hAnsi="Times New Roman" w:cs="Times New Roman"/>
          <w:sz w:val="28"/>
          <w:szCs w:val="28"/>
        </w:rPr>
        <w:t xml:space="preserve"> в части закрепления возможности для выпускников средних профессиональных учебных заведений, чья специальность соответствует направлениям </w:t>
      </w:r>
      <w:proofErr w:type="spellStart"/>
      <w:r w:rsidRPr="009425DE">
        <w:rPr>
          <w:rFonts w:ascii="Times New Roman" w:eastAsia="Calibri" w:hAnsi="Times New Roman" w:cs="Times New Roman"/>
          <w:sz w:val="28"/>
          <w:szCs w:val="28"/>
        </w:rPr>
        <w:t>бакалавриата</w:t>
      </w:r>
      <w:proofErr w:type="spellEnd"/>
      <w:r w:rsidRPr="009425DE">
        <w:rPr>
          <w:rFonts w:ascii="Times New Roman" w:eastAsia="Calibri" w:hAnsi="Times New Roman" w:cs="Times New Roman"/>
          <w:sz w:val="28"/>
          <w:szCs w:val="28"/>
        </w:rPr>
        <w:t xml:space="preserve"> или </w:t>
      </w:r>
      <w:proofErr w:type="spellStart"/>
      <w:r w:rsidRPr="009425DE">
        <w:rPr>
          <w:rFonts w:ascii="Times New Roman" w:eastAsia="Calibri" w:hAnsi="Times New Roman" w:cs="Times New Roman"/>
          <w:sz w:val="28"/>
          <w:szCs w:val="28"/>
        </w:rPr>
        <w:t>специалитета</w:t>
      </w:r>
      <w:proofErr w:type="spellEnd"/>
      <w:r w:rsidRPr="009425DE">
        <w:rPr>
          <w:rFonts w:ascii="Times New Roman" w:eastAsia="Calibri" w:hAnsi="Times New Roman" w:cs="Times New Roman"/>
          <w:sz w:val="28"/>
          <w:szCs w:val="28"/>
        </w:rPr>
        <w:t xml:space="preserve">, поступать в вузы по результатам вступительных испытаний, </w:t>
      </w:r>
      <w:r w:rsidRPr="009425DE">
        <w:rPr>
          <w:rFonts w:ascii="Times New Roman" w:eastAsia="Calibri" w:hAnsi="Times New Roman" w:cs="Times New Roman"/>
          <w:b/>
          <w:bCs/>
          <w:sz w:val="28"/>
          <w:szCs w:val="28"/>
        </w:rPr>
        <w:t>был принят с учётом позиций, изложенных Профсоюзом.</w:t>
      </w:r>
      <w:proofErr w:type="gramEnd"/>
    </w:p>
    <w:p w14:paraId="0594B21D" w14:textId="77777777" w:rsidR="00D06567" w:rsidRPr="009425DE" w:rsidRDefault="00D06567" w:rsidP="009425DE">
      <w:pPr>
        <w:tabs>
          <w:tab w:val="left" w:pos="1995"/>
        </w:tabs>
        <w:spacing w:after="0"/>
        <w:ind w:firstLine="709"/>
        <w:contextualSpacing/>
        <w:jc w:val="both"/>
        <w:rPr>
          <w:rFonts w:ascii="Times New Roman" w:eastAsia="Calibri" w:hAnsi="Times New Roman" w:cs="Times New Roman"/>
          <w:b/>
          <w:sz w:val="28"/>
          <w:szCs w:val="28"/>
        </w:rPr>
      </w:pPr>
      <w:r w:rsidRPr="009425DE">
        <w:rPr>
          <w:rFonts w:ascii="Times New Roman" w:eastAsia="Calibri" w:hAnsi="Times New Roman" w:cs="Times New Roman"/>
          <w:b/>
          <w:sz w:val="28"/>
          <w:szCs w:val="28"/>
        </w:rPr>
        <w:t>4. </w:t>
      </w:r>
      <w:proofErr w:type="gramStart"/>
      <w:r w:rsidRPr="009425DE">
        <w:rPr>
          <w:rFonts w:ascii="Times New Roman" w:eastAsia="Calibri" w:hAnsi="Times New Roman" w:cs="Times New Roman"/>
          <w:b/>
          <w:sz w:val="28"/>
          <w:szCs w:val="28"/>
        </w:rPr>
        <w:t>Профсоюзом был сформулирован и направлен запрос в Министерства труда и социальной защиты Российской Федерации в части разъяснения обязанностей руководителя бюджетной или автономной образовательной организации в отличие от казенной, при заключении регионального (территориального) отраслевого соглашения предоставлять письменные полномочия министру образования (начальнику управления образования) для представления его интересов в коллективных переговорах и заключении соглашения.</w:t>
      </w:r>
      <w:proofErr w:type="gramEnd"/>
    </w:p>
    <w:p w14:paraId="3481C659" w14:textId="76CA4385" w:rsidR="00D06567" w:rsidRPr="009425DE" w:rsidRDefault="00D06567" w:rsidP="009425DE">
      <w:pPr>
        <w:tabs>
          <w:tab w:val="left" w:pos="1995"/>
        </w:tabs>
        <w:spacing w:after="0"/>
        <w:ind w:firstLine="709"/>
        <w:contextualSpacing/>
        <w:jc w:val="both"/>
        <w:rPr>
          <w:rFonts w:ascii="Times New Roman" w:eastAsia="Calibri" w:hAnsi="Times New Roman" w:cs="Times New Roman"/>
          <w:sz w:val="28"/>
          <w:szCs w:val="28"/>
        </w:rPr>
      </w:pPr>
      <w:proofErr w:type="gramStart"/>
      <w:r w:rsidRPr="009425DE">
        <w:rPr>
          <w:rFonts w:ascii="Times New Roman" w:eastAsia="Calibri" w:hAnsi="Times New Roman" w:cs="Times New Roman"/>
          <w:sz w:val="28"/>
          <w:szCs w:val="28"/>
        </w:rPr>
        <w:t xml:space="preserve">В связи с поступающими обращениями региональных (межрегиональных) организаций Общероссийского Профсоюза образования в Центральный Совет Общероссийского Профсоюза образования экспертами Профсоюза был подготовлен и </w:t>
      </w:r>
      <w:r w:rsidRPr="009425DE">
        <w:rPr>
          <w:rFonts w:ascii="Times New Roman" w:eastAsia="Calibri" w:hAnsi="Times New Roman" w:cs="Times New Roman"/>
          <w:b/>
          <w:sz w:val="28"/>
          <w:szCs w:val="28"/>
        </w:rPr>
        <w:t xml:space="preserve">направлен запрос в Министерство труда и социальной защиты Российской Федерации </w:t>
      </w:r>
      <w:r w:rsidRPr="009425DE">
        <w:rPr>
          <w:rFonts w:ascii="Times New Roman" w:eastAsia="Calibri" w:hAnsi="Times New Roman" w:cs="Times New Roman"/>
          <w:sz w:val="28"/>
          <w:szCs w:val="28"/>
        </w:rPr>
        <w:t>(исх.</w:t>
      </w:r>
      <w:r w:rsidR="009425DE">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w:t>
      </w:r>
      <w:r w:rsidR="009425DE">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510 от 01.09.2025) с целью </w:t>
      </w:r>
      <w:bookmarkStart w:id="4" w:name="_Hlk216036979"/>
      <w:r w:rsidRPr="009425DE">
        <w:rPr>
          <w:rFonts w:ascii="Times New Roman" w:eastAsia="Calibri" w:hAnsi="Times New Roman" w:cs="Times New Roman"/>
          <w:sz w:val="28"/>
          <w:szCs w:val="28"/>
        </w:rPr>
        <w:t>разъяснения обязанностей руководителя бюджетной или автономной образовательной организации, в отличие от казенной, при заключении регионального (территориального) отраслевого соглашения предоставлять письменные полномочия министру</w:t>
      </w:r>
      <w:proofErr w:type="gramEnd"/>
      <w:r w:rsidRPr="009425DE">
        <w:rPr>
          <w:rFonts w:ascii="Times New Roman" w:eastAsia="Calibri" w:hAnsi="Times New Roman" w:cs="Times New Roman"/>
          <w:sz w:val="28"/>
          <w:szCs w:val="28"/>
        </w:rPr>
        <w:t xml:space="preserve"> образования (начальнику управления образования)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для представления его интересов в коллективных переговорах и заключении соглашения</w:t>
      </w:r>
      <w:bookmarkEnd w:id="4"/>
      <w:r w:rsidRPr="009425DE">
        <w:rPr>
          <w:rFonts w:ascii="Times New Roman" w:eastAsia="Calibri" w:hAnsi="Times New Roman" w:cs="Times New Roman"/>
          <w:sz w:val="28"/>
          <w:szCs w:val="28"/>
        </w:rPr>
        <w:t>.</w:t>
      </w:r>
    </w:p>
    <w:p w14:paraId="71A30691" w14:textId="10FDF71B"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В ответе от Министерства труда и социальной защиты Российской Федерации (вход.</w:t>
      </w:r>
      <w:r w:rsidR="009425DE">
        <w:rPr>
          <w:rFonts w:ascii="Times New Roman" w:eastAsia="Calibri" w:hAnsi="Times New Roman" w:cs="Times New Roman"/>
          <w:sz w:val="28"/>
          <w:szCs w:val="28"/>
        </w:rPr>
        <w:t xml:space="preserve"> № </w:t>
      </w:r>
      <w:r w:rsidRPr="009425DE">
        <w:rPr>
          <w:rFonts w:ascii="Times New Roman" w:eastAsia="Calibri" w:hAnsi="Times New Roman" w:cs="Times New Roman"/>
          <w:sz w:val="28"/>
          <w:szCs w:val="28"/>
        </w:rPr>
        <w:t xml:space="preserve">14-4/В-1156 от 10.09.2025) было разъяснено, </w:t>
      </w:r>
      <w:r w:rsidR="009425DE">
        <w:rPr>
          <w:rFonts w:ascii="Times New Roman" w:eastAsia="Calibri" w:hAnsi="Times New Roman" w:cs="Times New Roman"/>
          <w:sz w:val="28"/>
          <w:szCs w:val="28"/>
        </w:rPr>
        <w:br/>
      </w:r>
      <w:r w:rsidRPr="009425DE">
        <w:rPr>
          <w:rFonts w:ascii="Times New Roman" w:eastAsia="Calibri" w:hAnsi="Times New Roman" w:cs="Times New Roman"/>
          <w:sz w:val="28"/>
          <w:szCs w:val="28"/>
        </w:rPr>
        <w:t>что представительство работодателей при заключении соглашений в общем случае определено частью второй статьи 33 Трудового кодекса Российской Федерации (далее – ТК РФ):</w:t>
      </w:r>
    </w:p>
    <w:p w14:paraId="163FD866" w14:textId="26750EEB"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При проведении коллективных переговоров, заключении или изменении соглашений, разрешении коллективных трудовых споров по поводу их заключения </w:t>
      </w:r>
      <w:r w:rsidRPr="009425DE">
        <w:rPr>
          <w:rFonts w:ascii="Times New Roman" w:eastAsia="Calibri" w:hAnsi="Times New Roman" w:cs="Times New Roman"/>
          <w:sz w:val="28"/>
          <w:szCs w:val="28"/>
        </w:rPr>
        <w:lastRenderedPageBreak/>
        <w:t xml:space="preserve">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w:t>
      </w:r>
      <w:r w:rsidR="00554995">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В случае отсутствия на федеральном, межрегиональном, региональном </w:t>
      </w:r>
      <w:r w:rsidR="00554995">
        <w:rPr>
          <w:rFonts w:ascii="Times New Roman" w:eastAsia="Calibri" w:hAnsi="Times New Roman" w:cs="Times New Roman"/>
          <w:sz w:val="28"/>
          <w:szCs w:val="28"/>
        </w:rPr>
        <w:br/>
      </w:r>
      <w:r w:rsidRPr="009425DE">
        <w:rPr>
          <w:rFonts w:ascii="Times New Roman" w:eastAsia="Calibri" w:hAnsi="Times New Roman" w:cs="Times New Roman"/>
          <w:sz w:val="28"/>
          <w:szCs w:val="28"/>
        </w:rPr>
        <w:t>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14:paraId="2A5D6DF0" w14:textId="77777777" w:rsidR="00D06567" w:rsidRPr="009425DE" w:rsidRDefault="00D06567" w:rsidP="009425DE">
      <w:pPr>
        <w:spacing w:after="0"/>
        <w:ind w:firstLine="709"/>
        <w:jc w:val="both"/>
        <w:rPr>
          <w:rFonts w:ascii="Times New Roman" w:eastAsia="Calibri" w:hAnsi="Times New Roman" w:cs="Times New Roman"/>
          <w:sz w:val="28"/>
          <w:szCs w:val="28"/>
        </w:rPr>
      </w:pPr>
      <w:proofErr w:type="gramStart"/>
      <w:r w:rsidRPr="009425DE">
        <w:rPr>
          <w:rFonts w:ascii="Times New Roman" w:eastAsia="Calibri" w:hAnsi="Times New Roman" w:cs="Times New Roman"/>
          <w:sz w:val="28"/>
          <w:szCs w:val="28"/>
        </w:rPr>
        <w:t>Вместе с тем статьей 34 ТК РФ определены иные представители работодателей: 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w:t>
      </w:r>
      <w:proofErr w:type="gramEnd"/>
      <w:r w:rsidRPr="009425DE">
        <w:rPr>
          <w:rFonts w:ascii="Times New Roman" w:eastAsia="Calibri" w:hAnsi="Times New Roman" w:cs="Times New Roman"/>
          <w:sz w:val="28"/>
          <w:szCs w:val="28"/>
        </w:rPr>
        <w:t xml:space="preserve"> </w:t>
      </w:r>
      <w:proofErr w:type="gramStart"/>
      <w:r w:rsidRPr="009425DE">
        <w:rPr>
          <w:rFonts w:ascii="Times New Roman" w:eastAsia="Calibri" w:hAnsi="Times New Roman" w:cs="Times New Roman"/>
          <w:sz w:val="28"/>
          <w:szCs w:val="28"/>
        </w:rPr>
        <w:t>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proofErr w:type="gramEnd"/>
    </w:p>
    <w:p w14:paraId="5D4F6275" w14:textId="73CA1AC5" w:rsidR="00D06567" w:rsidRPr="009425DE" w:rsidRDefault="00D06567" w:rsidP="009425DE">
      <w:pPr>
        <w:spacing w:after="0"/>
        <w:ind w:firstLine="709"/>
        <w:jc w:val="both"/>
        <w:rPr>
          <w:rFonts w:ascii="Times New Roman" w:eastAsia="Calibri" w:hAnsi="Times New Roman" w:cs="Times New Roman"/>
          <w:b/>
          <w:sz w:val="28"/>
          <w:szCs w:val="28"/>
        </w:rPr>
      </w:pPr>
      <w:r w:rsidRPr="009425DE">
        <w:rPr>
          <w:rFonts w:ascii="Times New Roman" w:eastAsia="Calibri" w:hAnsi="Times New Roman" w:cs="Times New Roman"/>
          <w:b/>
          <w:sz w:val="28"/>
          <w:szCs w:val="28"/>
        </w:rPr>
        <w:t xml:space="preserve">В этой связи, по мнению Департамента оплаты труда, трудовых отношений и социального партнерства Министерство труда и социальной защиты Российской Федерации, предоставление такими работодателями дополнительных письменных полномочий органам государственной власти, органам местного самоуправления для представления их интересов </w:t>
      </w:r>
      <w:r w:rsidR="00554995">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при заключении соглашений представляется избыточным.</w:t>
      </w:r>
    </w:p>
    <w:p w14:paraId="49810D47" w14:textId="3DC82DFF" w:rsidR="00D06567" w:rsidRPr="009425DE" w:rsidRDefault="00D06567" w:rsidP="009425DE">
      <w:pPr>
        <w:spacing w:after="0"/>
        <w:ind w:firstLine="709"/>
        <w:jc w:val="both"/>
        <w:rPr>
          <w:rFonts w:ascii="Times New Roman" w:eastAsia="Calibri" w:hAnsi="Times New Roman" w:cs="Times New Roman"/>
          <w:color w:val="EE0000"/>
          <w:sz w:val="28"/>
          <w:szCs w:val="28"/>
        </w:rPr>
      </w:pPr>
      <w:r w:rsidRPr="009425DE">
        <w:rPr>
          <w:rFonts w:ascii="Times New Roman" w:eastAsia="Calibri" w:hAnsi="Times New Roman" w:cs="Times New Roman"/>
          <w:sz w:val="28"/>
          <w:szCs w:val="28"/>
        </w:rPr>
        <w:t xml:space="preserve">Ответ Министерства труда и социальной защиты Российской Федерации </w:t>
      </w:r>
      <w:r w:rsidR="00554995">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на запрос Общероссийского Профсоюза образования позднее был направлен </w:t>
      </w:r>
      <w:r w:rsidR="00554995">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в соответствующие организации Общероссийского Профсоюза образования </w:t>
      </w:r>
      <w:r w:rsidR="00554995">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для применения в дальнейшей работе. </w:t>
      </w:r>
    </w:p>
    <w:p w14:paraId="76E73069" w14:textId="6EB28786" w:rsidR="00D06567" w:rsidRPr="009425DE" w:rsidRDefault="00D06567" w:rsidP="009425DE">
      <w:pPr>
        <w:autoSpaceDE w:val="0"/>
        <w:autoSpaceDN w:val="0"/>
        <w:adjustRightInd w:val="0"/>
        <w:spacing w:after="0"/>
        <w:ind w:firstLine="709"/>
        <w:jc w:val="both"/>
        <w:rPr>
          <w:rFonts w:ascii="Times New Roman" w:eastAsia="Calibri" w:hAnsi="Times New Roman" w:cs="Times New Roman"/>
          <w:b/>
          <w:bCs/>
          <w:sz w:val="28"/>
          <w:szCs w:val="28"/>
        </w:rPr>
      </w:pPr>
      <w:r w:rsidRPr="009425DE">
        <w:rPr>
          <w:rFonts w:ascii="Times New Roman" w:eastAsia="Calibri" w:hAnsi="Times New Roman" w:cs="Times New Roman"/>
          <w:b/>
          <w:sz w:val="28"/>
          <w:szCs w:val="28"/>
        </w:rPr>
        <w:t>5.</w:t>
      </w:r>
      <w:r w:rsidRPr="009425DE">
        <w:rPr>
          <w:rFonts w:ascii="Times New Roman" w:eastAsia="Calibri" w:hAnsi="Times New Roman" w:cs="Times New Roman"/>
          <w:sz w:val="28"/>
          <w:szCs w:val="28"/>
        </w:rPr>
        <w:t> </w:t>
      </w:r>
      <w:proofErr w:type="gramStart"/>
      <w:r w:rsidRPr="009425DE">
        <w:rPr>
          <w:rFonts w:ascii="Times New Roman" w:eastAsia="Calibri" w:hAnsi="Times New Roman" w:cs="Times New Roman"/>
          <w:b/>
          <w:bCs/>
          <w:sz w:val="28"/>
          <w:szCs w:val="28"/>
        </w:rPr>
        <w:t xml:space="preserve">В связи с поступающими в адрес Профсоюза обращениями профсоюзных организаций по вопросу обработки персональных данных несовершеннолетних в возрасте от четырнадцати до восемнадцати лет </w:t>
      </w:r>
      <w:r w:rsidR="00554995">
        <w:rPr>
          <w:rFonts w:ascii="Times New Roman" w:eastAsia="Calibri" w:hAnsi="Times New Roman" w:cs="Times New Roman"/>
          <w:b/>
          <w:bCs/>
          <w:sz w:val="28"/>
          <w:szCs w:val="28"/>
        </w:rPr>
        <w:br/>
      </w:r>
      <w:r w:rsidRPr="009425DE">
        <w:rPr>
          <w:rFonts w:ascii="Times New Roman" w:eastAsia="Calibri" w:hAnsi="Times New Roman" w:cs="Times New Roman"/>
          <w:b/>
          <w:bCs/>
          <w:sz w:val="28"/>
          <w:szCs w:val="28"/>
        </w:rPr>
        <w:t xml:space="preserve">и с целью соблюдения норм законодательства Российской Федерации </w:t>
      </w:r>
      <w:r w:rsidR="00554995">
        <w:rPr>
          <w:rFonts w:ascii="Times New Roman" w:eastAsia="Calibri" w:hAnsi="Times New Roman" w:cs="Times New Roman"/>
          <w:b/>
          <w:bCs/>
          <w:sz w:val="28"/>
          <w:szCs w:val="28"/>
        </w:rPr>
        <w:br/>
      </w:r>
      <w:r w:rsidRPr="009425DE">
        <w:rPr>
          <w:rFonts w:ascii="Times New Roman" w:eastAsia="Calibri" w:hAnsi="Times New Roman" w:cs="Times New Roman"/>
          <w:b/>
          <w:bCs/>
          <w:sz w:val="28"/>
          <w:szCs w:val="28"/>
        </w:rPr>
        <w:t xml:space="preserve">в области персональных данных, Профсоюзом в адрес </w:t>
      </w:r>
      <w:proofErr w:type="spellStart"/>
      <w:r w:rsidRPr="009425DE">
        <w:rPr>
          <w:rFonts w:ascii="Times New Roman" w:eastAsia="Calibri" w:hAnsi="Times New Roman" w:cs="Times New Roman"/>
          <w:b/>
          <w:bCs/>
          <w:sz w:val="28"/>
          <w:szCs w:val="28"/>
        </w:rPr>
        <w:t>Роскомнадзора</w:t>
      </w:r>
      <w:proofErr w:type="spellEnd"/>
      <w:r w:rsidRPr="009425DE">
        <w:rPr>
          <w:rFonts w:ascii="Times New Roman" w:eastAsia="Calibri" w:hAnsi="Times New Roman" w:cs="Times New Roman"/>
          <w:b/>
          <w:bCs/>
          <w:sz w:val="28"/>
          <w:szCs w:val="28"/>
        </w:rPr>
        <w:t xml:space="preserve"> был направлен соответствующий запрос.</w:t>
      </w:r>
      <w:proofErr w:type="gramEnd"/>
    </w:p>
    <w:p w14:paraId="1E392143" w14:textId="77777777" w:rsidR="00D06567" w:rsidRPr="009425DE" w:rsidRDefault="00D06567" w:rsidP="009425DE">
      <w:pPr>
        <w:autoSpaceDE w:val="0"/>
        <w:autoSpaceDN w:val="0"/>
        <w:adjustRightInd w:val="0"/>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lastRenderedPageBreak/>
        <w:t>В запросе Профсоюз обратил внимание, что согласно части 1 статьи 30 Конституции Российской Федерации каждый имеет право на объединение, включая право создавать профессиональные союзы для защиты своих интересов.</w:t>
      </w:r>
    </w:p>
    <w:p w14:paraId="10BDB739" w14:textId="77777777" w:rsidR="00D06567" w:rsidRPr="009425DE" w:rsidRDefault="00D06567" w:rsidP="009425DE">
      <w:pPr>
        <w:autoSpaceDE w:val="0"/>
        <w:autoSpaceDN w:val="0"/>
        <w:adjustRightInd w:val="0"/>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 (пункт 2 статьи 2 Федерального закона от 12.01.1996 № 10-ФЗ «О профессиональных союзах, их правах и гарантиях деятельности»).</w:t>
      </w:r>
    </w:p>
    <w:p w14:paraId="592ABBCE" w14:textId="37D63B2B" w:rsidR="00D06567" w:rsidRPr="009425DE" w:rsidRDefault="00D06567" w:rsidP="009425DE">
      <w:pPr>
        <w:autoSpaceDE w:val="0"/>
        <w:autoSpaceDN w:val="0"/>
        <w:adjustRightInd w:val="0"/>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При этом Профсоюз отметил, что специальные требования к сбору, обработке и хранению персональных данных несовершеннолетних в действующем законодательстве </w:t>
      </w:r>
      <w:r w:rsidRPr="009425DE">
        <w:rPr>
          <w:rFonts w:ascii="Times New Roman" w:eastAsia="Calibri" w:hAnsi="Times New Roman" w:cs="Times New Roman"/>
          <w:b/>
          <w:bCs/>
          <w:sz w:val="28"/>
          <w:szCs w:val="28"/>
        </w:rPr>
        <w:t>не предусмотрены</w:t>
      </w:r>
      <w:r w:rsidRPr="009425DE">
        <w:rPr>
          <w:rFonts w:ascii="Times New Roman" w:eastAsia="Calibri" w:hAnsi="Times New Roman" w:cs="Times New Roman"/>
          <w:sz w:val="28"/>
          <w:szCs w:val="28"/>
        </w:rPr>
        <w:t xml:space="preserve"> и при обработке их персональных данных применяются общие правила Федерального закона от 27.07.2006 </w:t>
      </w:r>
      <w:r w:rsidR="00554995">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152-ФЗ </w:t>
      </w:r>
      <w:r w:rsidR="00554995">
        <w:rPr>
          <w:rFonts w:ascii="Times New Roman" w:eastAsia="Calibri" w:hAnsi="Times New Roman" w:cs="Times New Roman"/>
          <w:sz w:val="28"/>
          <w:szCs w:val="28"/>
        </w:rPr>
        <w:br/>
      </w:r>
      <w:r w:rsidRPr="009425DE">
        <w:rPr>
          <w:rFonts w:ascii="Times New Roman" w:eastAsia="Calibri" w:hAnsi="Times New Roman" w:cs="Times New Roman"/>
          <w:sz w:val="28"/>
          <w:szCs w:val="28"/>
        </w:rPr>
        <w:t>«О персональных данных» (далее – Закон о персональных данных).</w:t>
      </w:r>
    </w:p>
    <w:p w14:paraId="5773AD38" w14:textId="77777777" w:rsidR="00D06567" w:rsidRPr="009425DE" w:rsidRDefault="00D06567" w:rsidP="009425DE">
      <w:pPr>
        <w:autoSpaceDE w:val="0"/>
        <w:autoSpaceDN w:val="0"/>
        <w:adjustRightInd w:val="0"/>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Профсоюз также обратил внимание, что одним из условий обработки персональных данных является согласие субъекта персональных данных на такую обработку (п. 1 ч. 1 ст. 6, ч. 1 ст. 11 Закона о персональных данных).</w:t>
      </w:r>
    </w:p>
    <w:p w14:paraId="0BC91FF4" w14:textId="30A8BCDC" w:rsidR="00D06567" w:rsidRPr="009425DE" w:rsidRDefault="00D06567" w:rsidP="009425DE">
      <w:pPr>
        <w:autoSpaceDE w:val="0"/>
        <w:autoSpaceDN w:val="0"/>
        <w:adjustRightInd w:val="0"/>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r w:rsidR="00554995">
        <w:rPr>
          <w:rFonts w:ascii="Times New Roman" w:eastAsia="Calibri" w:hAnsi="Times New Roman" w:cs="Times New Roman"/>
          <w:sz w:val="28"/>
          <w:szCs w:val="28"/>
        </w:rPr>
        <w:br/>
      </w:r>
      <w:r w:rsidRPr="009425DE">
        <w:rPr>
          <w:rFonts w:ascii="Times New Roman" w:eastAsia="Calibri" w:hAnsi="Times New Roman" w:cs="Times New Roman"/>
          <w:sz w:val="28"/>
          <w:szCs w:val="28"/>
        </w:rPr>
        <w:t>(</w:t>
      </w:r>
      <w:hyperlink r:id="rId10" w:history="1">
        <w:r w:rsidRPr="009425DE">
          <w:rPr>
            <w:rFonts w:ascii="Times New Roman" w:eastAsia="Calibri" w:hAnsi="Times New Roman" w:cs="Times New Roman"/>
            <w:sz w:val="28"/>
            <w:szCs w:val="28"/>
          </w:rPr>
          <w:t>часть 1 статьи 9</w:t>
        </w:r>
      </w:hyperlink>
      <w:r w:rsidRPr="009425DE">
        <w:rPr>
          <w:rFonts w:ascii="Times New Roman" w:eastAsia="Calibri" w:hAnsi="Times New Roman" w:cs="Times New Roman"/>
          <w:sz w:val="28"/>
          <w:szCs w:val="28"/>
        </w:rPr>
        <w:t xml:space="preserve"> Закона о персональных данных).</w:t>
      </w:r>
    </w:p>
    <w:p w14:paraId="3DDB889E" w14:textId="50CF4E06" w:rsidR="00D06567" w:rsidRPr="009425DE" w:rsidRDefault="00D06567" w:rsidP="009425DE">
      <w:pPr>
        <w:autoSpaceDE w:val="0"/>
        <w:autoSpaceDN w:val="0"/>
        <w:adjustRightInd w:val="0"/>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Также, как следует из содержания пункта 1 статьи 26 Гражданского кодекса Российской Федерации</w:t>
      </w:r>
      <w:r w:rsidR="00554995">
        <w:rPr>
          <w:rFonts w:ascii="Times New Roman" w:eastAsia="Calibri" w:hAnsi="Times New Roman" w:cs="Times New Roman"/>
          <w:sz w:val="28"/>
          <w:szCs w:val="28"/>
        </w:rPr>
        <w:t>,</w:t>
      </w:r>
      <w:r w:rsidRPr="009425DE">
        <w:rPr>
          <w:rFonts w:ascii="Times New Roman" w:eastAsia="Calibri" w:hAnsi="Times New Roman" w:cs="Times New Roman"/>
          <w:sz w:val="28"/>
          <w:szCs w:val="28"/>
        </w:rPr>
        <w:t xml:space="preserve"> несовершеннолетние в возрасте от четырнадцати </w:t>
      </w:r>
      <w:r w:rsidR="00554995">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до восемнадцати лет совершают сделки, за </w:t>
      </w:r>
      <w:proofErr w:type="gramStart"/>
      <w:r w:rsidRPr="009425DE">
        <w:rPr>
          <w:rFonts w:ascii="Times New Roman" w:eastAsia="Calibri" w:hAnsi="Times New Roman" w:cs="Times New Roman"/>
          <w:sz w:val="28"/>
          <w:szCs w:val="28"/>
        </w:rPr>
        <w:t>исключением</w:t>
      </w:r>
      <w:proofErr w:type="gramEnd"/>
      <w:r w:rsidRPr="009425DE">
        <w:rPr>
          <w:rFonts w:ascii="Times New Roman" w:eastAsia="Calibri" w:hAnsi="Times New Roman" w:cs="Times New Roman"/>
          <w:sz w:val="28"/>
          <w:szCs w:val="28"/>
        </w:rPr>
        <w:t xml:space="preserve"> названных в пункте 2 настоящей статьи, с письменного согласия своих законных представителей – родителей, усыновителей или попечителя. Сделка, совершенная таким несовершеннолетним, действительна также при её последующем письменном одобрении его родителями, усыновителями или попечителем.</w:t>
      </w:r>
    </w:p>
    <w:p w14:paraId="2A14D8FC" w14:textId="6C47809F" w:rsidR="00D06567" w:rsidRPr="009425DE" w:rsidRDefault="00D06567" w:rsidP="009425DE">
      <w:pPr>
        <w:autoSpaceDE w:val="0"/>
        <w:autoSpaceDN w:val="0"/>
        <w:adjustRightInd w:val="0"/>
        <w:spacing w:after="0"/>
        <w:ind w:firstLine="709"/>
        <w:jc w:val="both"/>
        <w:rPr>
          <w:rFonts w:ascii="Times New Roman" w:eastAsia="Calibri" w:hAnsi="Times New Roman" w:cs="Times New Roman"/>
          <w:sz w:val="28"/>
          <w:szCs w:val="28"/>
        </w:rPr>
      </w:pPr>
      <w:proofErr w:type="gramStart"/>
      <w:r w:rsidRPr="009425DE">
        <w:rPr>
          <w:rFonts w:ascii="Times New Roman" w:eastAsia="Calibri" w:hAnsi="Times New Roman" w:cs="Times New Roman"/>
          <w:sz w:val="28"/>
          <w:szCs w:val="28"/>
        </w:rPr>
        <w:t>Исходя из изложенного</w:t>
      </w:r>
      <w:r w:rsidR="00554995">
        <w:rPr>
          <w:rFonts w:ascii="Times New Roman" w:eastAsia="Calibri" w:hAnsi="Times New Roman" w:cs="Times New Roman"/>
          <w:sz w:val="28"/>
          <w:szCs w:val="28"/>
        </w:rPr>
        <w:t>,</w:t>
      </w:r>
      <w:r w:rsidRPr="009425DE">
        <w:rPr>
          <w:rFonts w:ascii="Times New Roman" w:eastAsia="Calibri" w:hAnsi="Times New Roman" w:cs="Times New Roman"/>
          <w:sz w:val="28"/>
          <w:szCs w:val="28"/>
        </w:rPr>
        <w:t xml:space="preserve"> Профсоюзом было запрошено разъяснение относительно возникшей неопределенности в вопросе</w:t>
      </w:r>
      <w:r w:rsidR="00554995">
        <w:rPr>
          <w:rFonts w:ascii="Times New Roman" w:eastAsia="Calibri" w:hAnsi="Times New Roman" w:cs="Times New Roman"/>
          <w:sz w:val="28"/>
          <w:szCs w:val="28"/>
        </w:rPr>
        <w:t>,</w:t>
      </w:r>
      <w:r w:rsidRPr="009425DE">
        <w:rPr>
          <w:rFonts w:ascii="Times New Roman" w:eastAsia="Calibri" w:hAnsi="Times New Roman" w:cs="Times New Roman"/>
          <w:sz w:val="28"/>
          <w:szCs w:val="28"/>
        </w:rPr>
        <w:t xml:space="preserve"> требуется ли согласие (последующее письменное одобрение) законных представителей несовершеннолетних в возрасте от четырнадцати до восемнадцати лет </w:t>
      </w:r>
      <w:r w:rsidR="00554995">
        <w:rPr>
          <w:rFonts w:ascii="Times New Roman" w:eastAsia="Calibri" w:hAnsi="Times New Roman" w:cs="Times New Roman"/>
          <w:sz w:val="28"/>
          <w:szCs w:val="28"/>
        </w:rPr>
        <w:br/>
      </w:r>
      <w:r w:rsidRPr="009425DE">
        <w:rPr>
          <w:rFonts w:ascii="Times New Roman" w:eastAsia="Calibri" w:hAnsi="Times New Roman" w:cs="Times New Roman"/>
          <w:sz w:val="28"/>
          <w:szCs w:val="28"/>
        </w:rPr>
        <w:t>на обработку их персональных данных и могут ли обрабатываться персональные данные указанных несовершеннолетних в случае, если, реализуя свое конституционное право</w:t>
      </w:r>
      <w:r w:rsidR="00554995">
        <w:rPr>
          <w:rFonts w:ascii="Times New Roman" w:eastAsia="Calibri" w:hAnsi="Times New Roman" w:cs="Times New Roman"/>
          <w:sz w:val="28"/>
          <w:szCs w:val="28"/>
        </w:rPr>
        <w:t>,</w:t>
      </w:r>
      <w:r w:rsidRPr="009425DE">
        <w:rPr>
          <w:rFonts w:ascii="Times New Roman" w:eastAsia="Calibri" w:hAnsi="Times New Roman" w:cs="Times New Roman"/>
          <w:sz w:val="28"/>
          <w:szCs w:val="28"/>
        </w:rPr>
        <w:t xml:space="preserve"> они вступили в Профсоюз, однако согласие (последующее письменное одобрение) от их законных</w:t>
      </w:r>
      <w:proofErr w:type="gramEnd"/>
      <w:r w:rsidRPr="009425DE">
        <w:rPr>
          <w:rFonts w:ascii="Times New Roman" w:eastAsia="Calibri" w:hAnsi="Times New Roman" w:cs="Times New Roman"/>
          <w:sz w:val="28"/>
          <w:szCs w:val="28"/>
        </w:rPr>
        <w:t xml:space="preserve"> представителей Профсоюзом не получено.</w:t>
      </w:r>
    </w:p>
    <w:p w14:paraId="7CD50F3D" w14:textId="510F9475" w:rsidR="00D06567" w:rsidRPr="009425DE" w:rsidRDefault="00D06567" w:rsidP="009425DE">
      <w:pPr>
        <w:autoSpaceDE w:val="0"/>
        <w:autoSpaceDN w:val="0"/>
        <w:adjustRightInd w:val="0"/>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Согласно ответу </w:t>
      </w:r>
      <w:proofErr w:type="spellStart"/>
      <w:r w:rsidRPr="009425DE">
        <w:rPr>
          <w:rFonts w:ascii="Times New Roman" w:eastAsia="Calibri" w:hAnsi="Times New Roman" w:cs="Times New Roman"/>
          <w:sz w:val="28"/>
          <w:szCs w:val="28"/>
        </w:rPr>
        <w:t>Роскомнадзора</w:t>
      </w:r>
      <w:proofErr w:type="spellEnd"/>
      <w:r w:rsidRPr="009425DE">
        <w:rPr>
          <w:rFonts w:ascii="Times New Roman" w:eastAsia="Calibri" w:hAnsi="Times New Roman" w:cs="Times New Roman"/>
          <w:sz w:val="28"/>
          <w:szCs w:val="28"/>
        </w:rPr>
        <w:t xml:space="preserve"> от 23.10.2025 №</w:t>
      </w:r>
      <w:r w:rsidR="00554995">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08-554965 на запрос Профсоюза от 03.10.2025 №</w:t>
      </w:r>
      <w:r w:rsidR="00554995">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584 относительно необходимости получения согласия законных представителей несовершеннолетних в возрасте 14-18 лет на обработку </w:t>
      </w:r>
      <w:r w:rsidRPr="009425DE">
        <w:rPr>
          <w:rFonts w:ascii="Times New Roman" w:eastAsia="Calibri" w:hAnsi="Times New Roman" w:cs="Times New Roman"/>
          <w:sz w:val="28"/>
          <w:szCs w:val="28"/>
        </w:rPr>
        <w:lastRenderedPageBreak/>
        <w:t xml:space="preserve">их персональных данных с целью вступления в Профсоюз следует, </w:t>
      </w:r>
      <w:r w:rsidR="00554995">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что законодательством Российской Федерации в области персональных данных требование наличия полной дееспособности субъекта персональных данных </w:t>
      </w:r>
      <w:r w:rsidR="00554995">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не установлено, в </w:t>
      </w:r>
      <w:proofErr w:type="gramStart"/>
      <w:r w:rsidRPr="009425DE">
        <w:rPr>
          <w:rFonts w:ascii="Times New Roman" w:eastAsia="Calibri" w:hAnsi="Times New Roman" w:cs="Times New Roman"/>
          <w:sz w:val="28"/>
          <w:szCs w:val="28"/>
        </w:rPr>
        <w:t>связи</w:t>
      </w:r>
      <w:proofErr w:type="gramEnd"/>
      <w:r w:rsidRPr="009425DE">
        <w:rPr>
          <w:rFonts w:ascii="Times New Roman" w:eastAsia="Calibri" w:hAnsi="Times New Roman" w:cs="Times New Roman"/>
          <w:sz w:val="28"/>
          <w:szCs w:val="28"/>
        </w:rPr>
        <w:t xml:space="preserve"> с чем </w:t>
      </w:r>
      <w:r w:rsidRPr="009425DE">
        <w:rPr>
          <w:rFonts w:ascii="Times New Roman" w:eastAsia="Calibri" w:hAnsi="Times New Roman" w:cs="Times New Roman"/>
          <w:b/>
          <w:sz w:val="28"/>
          <w:szCs w:val="28"/>
        </w:rPr>
        <w:t xml:space="preserve">субъект персональных данных в возрасте </w:t>
      </w:r>
      <w:r w:rsidR="00554995">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14-18 лет</w:t>
      </w:r>
      <w:r w:rsidRPr="009425DE">
        <w:rPr>
          <w:rFonts w:ascii="Times New Roman" w:eastAsia="Calibri" w:hAnsi="Times New Roman" w:cs="Times New Roman"/>
          <w:sz w:val="28"/>
          <w:szCs w:val="28"/>
        </w:rPr>
        <w:t xml:space="preserve">, обладающий дееспособностью в соответствии со статьей 26 Гражданского кодекса Российской Федерации, </w:t>
      </w:r>
      <w:r w:rsidRPr="009425DE">
        <w:rPr>
          <w:rFonts w:ascii="Times New Roman" w:eastAsia="Calibri" w:hAnsi="Times New Roman" w:cs="Times New Roman"/>
          <w:b/>
          <w:sz w:val="28"/>
          <w:szCs w:val="28"/>
        </w:rPr>
        <w:t>вправе самостоятельно принять решение о даче согласия на обработку своих персональных данных</w:t>
      </w:r>
      <w:r w:rsidRPr="009425DE">
        <w:rPr>
          <w:rFonts w:ascii="Times New Roman" w:eastAsia="Calibri" w:hAnsi="Times New Roman" w:cs="Times New Roman"/>
          <w:sz w:val="28"/>
          <w:szCs w:val="28"/>
        </w:rPr>
        <w:t>, если иное не установлено законодательством Российской Федерации.</w:t>
      </w:r>
    </w:p>
    <w:p w14:paraId="14B6933F" w14:textId="5DBF23DE" w:rsidR="00D06567" w:rsidRPr="009425DE" w:rsidRDefault="00D06567" w:rsidP="009425DE">
      <w:pPr>
        <w:autoSpaceDE w:val="0"/>
        <w:spacing w:after="0"/>
        <w:ind w:firstLine="708"/>
        <w:jc w:val="both"/>
        <w:rPr>
          <w:rFonts w:ascii="Times New Roman" w:hAnsi="Times New Roman" w:cs="Times New Roman"/>
          <w:b/>
          <w:bCs/>
          <w:sz w:val="28"/>
          <w:szCs w:val="28"/>
        </w:rPr>
      </w:pPr>
      <w:r w:rsidRPr="009425DE">
        <w:rPr>
          <w:rFonts w:ascii="Times New Roman" w:eastAsia="Calibri" w:hAnsi="Times New Roman" w:cs="Times New Roman"/>
          <w:b/>
          <w:bCs/>
          <w:sz w:val="28"/>
          <w:szCs w:val="28"/>
        </w:rPr>
        <w:t>6.</w:t>
      </w:r>
      <w:r w:rsidRPr="009425DE">
        <w:rPr>
          <w:rFonts w:ascii="Times New Roman" w:eastAsia="Calibri" w:hAnsi="Times New Roman" w:cs="Times New Roman"/>
          <w:sz w:val="28"/>
          <w:szCs w:val="28"/>
        </w:rPr>
        <w:t> </w:t>
      </w:r>
      <w:proofErr w:type="gramStart"/>
      <w:r w:rsidRPr="009425DE">
        <w:rPr>
          <w:rFonts w:ascii="Times New Roman" w:hAnsi="Times New Roman" w:cs="Times New Roman"/>
          <w:b/>
          <w:bCs/>
          <w:sz w:val="28"/>
          <w:szCs w:val="28"/>
        </w:rPr>
        <w:t xml:space="preserve">В связи с обращениями профсоюзных организаций в Центральный Совет Профсоюза по вопросу распространения действия Политики Профессионального союза работников народного образования и науки Российской Федерации в отношении обработки персональных данных (далее – Профсоюз) на все профсоюзные организации, зарегистрированные в качестве юридических лиц и входящие в структуру Профсоюза, Профсоюзом в адрес </w:t>
      </w:r>
      <w:proofErr w:type="spellStart"/>
      <w:r w:rsidRPr="009425DE">
        <w:rPr>
          <w:rFonts w:ascii="Times New Roman" w:hAnsi="Times New Roman" w:cs="Times New Roman"/>
          <w:b/>
          <w:bCs/>
          <w:sz w:val="28"/>
          <w:szCs w:val="28"/>
        </w:rPr>
        <w:t>Роскомнадзора</w:t>
      </w:r>
      <w:proofErr w:type="spellEnd"/>
      <w:r w:rsidRPr="009425DE">
        <w:rPr>
          <w:rFonts w:ascii="Times New Roman" w:hAnsi="Times New Roman" w:cs="Times New Roman"/>
          <w:b/>
          <w:bCs/>
          <w:sz w:val="28"/>
          <w:szCs w:val="28"/>
        </w:rPr>
        <w:t xml:space="preserve"> был направлен запрос (письмо Профсоюза от 03.02.2026 №</w:t>
      </w:r>
      <w:r w:rsidR="00554995">
        <w:rPr>
          <w:rFonts w:ascii="Times New Roman" w:hAnsi="Times New Roman" w:cs="Times New Roman"/>
          <w:b/>
          <w:bCs/>
          <w:sz w:val="28"/>
          <w:szCs w:val="28"/>
        </w:rPr>
        <w:t xml:space="preserve"> </w:t>
      </w:r>
      <w:r w:rsidRPr="009425DE">
        <w:rPr>
          <w:rFonts w:ascii="Times New Roman" w:hAnsi="Times New Roman" w:cs="Times New Roman"/>
          <w:b/>
          <w:bCs/>
          <w:sz w:val="28"/>
          <w:szCs w:val="28"/>
        </w:rPr>
        <w:t>48) о представлении соответствующих</w:t>
      </w:r>
      <w:proofErr w:type="gramEnd"/>
      <w:r w:rsidRPr="009425DE">
        <w:rPr>
          <w:rFonts w:ascii="Times New Roman" w:hAnsi="Times New Roman" w:cs="Times New Roman"/>
          <w:b/>
          <w:bCs/>
          <w:sz w:val="28"/>
          <w:szCs w:val="28"/>
        </w:rPr>
        <w:t xml:space="preserve"> разъяснений.</w:t>
      </w:r>
    </w:p>
    <w:p w14:paraId="3B3B8392" w14:textId="08CFF3E9" w:rsidR="00D06567" w:rsidRPr="009425DE" w:rsidRDefault="00D06567" w:rsidP="009425DE">
      <w:pPr>
        <w:autoSpaceDE w:val="0"/>
        <w:spacing w:after="0"/>
        <w:ind w:firstLine="708"/>
        <w:jc w:val="both"/>
        <w:rPr>
          <w:rFonts w:ascii="Times New Roman" w:hAnsi="Times New Roman" w:cs="Times New Roman"/>
          <w:sz w:val="28"/>
          <w:szCs w:val="28"/>
        </w:rPr>
      </w:pPr>
      <w:proofErr w:type="gramStart"/>
      <w:r w:rsidRPr="009425DE">
        <w:rPr>
          <w:rFonts w:ascii="Times New Roman" w:hAnsi="Times New Roman" w:cs="Times New Roman"/>
          <w:sz w:val="28"/>
          <w:szCs w:val="28"/>
        </w:rPr>
        <w:t xml:space="preserve">В своем запросе Профсоюз обратил внимание, что согласно пункту 3 статьи 14 Устава Профсоюза в организационную структуру Профсоюза входят первичные профсоюзные организации, территориальные организации Профсоюза </w:t>
      </w:r>
      <w:r w:rsidR="00554995">
        <w:rPr>
          <w:rFonts w:ascii="Times New Roman" w:hAnsi="Times New Roman" w:cs="Times New Roman"/>
          <w:sz w:val="28"/>
          <w:szCs w:val="28"/>
        </w:rPr>
        <w:br/>
      </w:r>
      <w:r w:rsidRPr="009425DE">
        <w:rPr>
          <w:rFonts w:ascii="Times New Roman" w:hAnsi="Times New Roman" w:cs="Times New Roman"/>
          <w:sz w:val="28"/>
          <w:szCs w:val="28"/>
        </w:rPr>
        <w:t>и региональные (межрегиональные) организации Профсоюза, а ППО</w:t>
      </w:r>
      <w:r w:rsidRPr="009425DE">
        <w:rPr>
          <w:rFonts w:ascii="Times New Roman" w:hAnsi="Times New Roman" w:cs="Times New Roman"/>
          <w:color w:val="EE0000"/>
          <w:sz w:val="28"/>
          <w:szCs w:val="28"/>
        </w:rPr>
        <w:t xml:space="preserve"> </w:t>
      </w:r>
      <w:r w:rsidRPr="009425DE">
        <w:rPr>
          <w:rFonts w:ascii="Times New Roman" w:hAnsi="Times New Roman" w:cs="Times New Roman"/>
          <w:sz w:val="28"/>
          <w:szCs w:val="28"/>
        </w:rPr>
        <w:t>являются структурными подразделениями Профсоюза и структурными подразделениями соответствующих территориальных и региональных (межрегиональных) организаций Профсоюза, действующих на основании Устава Профсоюза.</w:t>
      </w:r>
      <w:proofErr w:type="gramEnd"/>
    </w:p>
    <w:p w14:paraId="75334DE7" w14:textId="77777777" w:rsidR="00D06567" w:rsidRPr="009425DE" w:rsidRDefault="00D06567" w:rsidP="009425DE">
      <w:pPr>
        <w:autoSpaceDE w:val="0"/>
        <w:spacing w:after="0"/>
        <w:ind w:firstLine="708"/>
        <w:jc w:val="both"/>
        <w:rPr>
          <w:rFonts w:ascii="Times New Roman" w:hAnsi="Times New Roman" w:cs="Times New Roman"/>
          <w:sz w:val="28"/>
          <w:szCs w:val="28"/>
        </w:rPr>
      </w:pPr>
      <w:r w:rsidRPr="009425DE">
        <w:rPr>
          <w:rFonts w:ascii="Times New Roman" w:hAnsi="Times New Roman" w:cs="Times New Roman"/>
          <w:sz w:val="28"/>
          <w:szCs w:val="28"/>
        </w:rPr>
        <w:t>Устав Профсоюза является единым для всех 2 167 профсоюзных организаций, зарегистрированных в качестве юридических лиц и входящих в структуру Профсоюза, и утвержден решением Съезда Профсоюза, являющимся высшим органом Профсоюза.</w:t>
      </w:r>
    </w:p>
    <w:p w14:paraId="4C409D44" w14:textId="77777777" w:rsidR="00D06567" w:rsidRPr="009425DE" w:rsidRDefault="00D06567" w:rsidP="009425DE">
      <w:pPr>
        <w:autoSpaceDE w:val="0"/>
        <w:spacing w:after="0"/>
        <w:ind w:firstLine="708"/>
        <w:jc w:val="both"/>
        <w:rPr>
          <w:rFonts w:ascii="Times New Roman" w:hAnsi="Times New Roman" w:cs="Times New Roman"/>
          <w:sz w:val="28"/>
          <w:szCs w:val="28"/>
        </w:rPr>
      </w:pPr>
      <w:r w:rsidRPr="009425DE">
        <w:rPr>
          <w:rFonts w:ascii="Times New Roman" w:hAnsi="Times New Roman" w:cs="Times New Roman"/>
          <w:sz w:val="28"/>
          <w:szCs w:val="28"/>
        </w:rPr>
        <w:t>Политика Профсоюза в отношении обработки персональных данных разработана в соответствии с требованиями Федерального закона от 27.07.2006 № 152-ФЗ «О персональных данных» и определяет порядок обработки персональных данных и меры по обеспечению безопасности персональных данных в Профсоюзе.</w:t>
      </w:r>
    </w:p>
    <w:p w14:paraId="65DE0767" w14:textId="2CCCF994" w:rsidR="00D06567" w:rsidRPr="009425DE" w:rsidRDefault="00D06567" w:rsidP="009425DE">
      <w:pPr>
        <w:autoSpaceDE w:val="0"/>
        <w:spacing w:after="0"/>
        <w:ind w:firstLine="708"/>
        <w:jc w:val="both"/>
        <w:rPr>
          <w:rFonts w:ascii="Times New Roman" w:hAnsi="Times New Roman" w:cs="Times New Roman"/>
          <w:sz w:val="28"/>
          <w:szCs w:val="28"/>
        </w:rPr>
      </w:pPr>
      <w:r w:rsidRPr="009425DE">
        <w:rPr>
          <w:rFonts w:ascii="Times New Roman" w:hAnsi="Times New Roman" w:cs="Times New Roman"/>
          <w:sz w:val="28"/>
          <w:szCs w:val="28"/>
        </w:rPr>
        <w:t xml:space="preserve">Политика Профсоюза в отношении обработки персональных данных утверждена постановлением Исполнительного комитета Профсоюза от 28.11.2022 № 14-7 «Об обеспечении безопасности персональных данных, обрабатываемых </w:t>
      </w:r>
      <w:r w:rsidR="00554995">
        <w:rPr>
          <w:rFonts w:ascii="Times New Roman" w:hAnsi="Times New Roman" w:cs="Times New Roman"/>
          <w:sz w:val="28"/>
          <w:szCs w:val="28"/>
        </w:rPr>
        <w:br/>
      </w:r>
      <w:r w:rsidRPr="009425DE">
        <w:rPr>
          <w:rFonts w:ascii="Times New Roman" w:hAnsi="Times New Roman" w:cs="Times New Roman"/>
          <w:sz w:val="28"/>
          <w:szCs w:val="28"/>
        </w:rPr>
        <w:t>в Профессиональном союзе работников народного образования и науки Российской Федерации».</w:t>
      </w:r>
    </w:p>
    <w:p w14:paraId="11CEE21F" w14:textId="77777777" w:rsidR="00D06567" w:rsidRPr="009425DE" w:rsidRDefault="00D06567" w:rsidP="009425DE">
      <w:pPr>
        <w:autoSpaceDE w:val="0"/>
        <w:spacing w:after="0"/>
        <w:ind w:firstLine="708"/>
        <w:jc w:val="both"/>
        <w:rPr>
          <w:rFonts w:ascii="Times New Roman" w:hAnsi="Times New Roman" w:cs="Times New Roman"/>
          <w:sz w:val="28"/>
          <w:szCs w:val="28"/>
        </w:rPr>
      </w:pPr>
      <w:r w:rsidRPr="009425DE">
        <w:rPr>
          <w:rFonts w:ascii="Times New Roman" w:hAnsi="Times New Roman" w:cs="Times New Roman"/>
          <w:sz w:val="28"/>
          <w:szCs w:val="28"/>
        </w:rPr>
        <w:t xml:space="preserve">Таким образом, Профсоюз и его профсоюзные организации (структурные подразделения) являются единой структурой и в своей деятельности </w:t>
      </w:r>
      <w:r w:rsidRPr="009425DE">
        <w:rPr>
          <w:rFonts w:ascii="Times New Roman" w:hAnsi="Times New Roman" w:cs="Times New Roman"/>
          <w:sz w:val="28"/>
          <w:szCs w:val="28"/>
        </w:rPr>
        <w:lastRenderedPageBreak/>
        <w:t xml:space="preserve">руководствуются единым Уставом Профсоюза, </w:t>
      </w:r>
      <w:proofErr w:type="spellStart"/>
      <w:r w:rsidRPr="009425DE">
        <w:rPr>
          <w:rFonts w:ascii="Times New Roman" w:hAnsi="Times New Roman" w:cs="Times New Roman"/>
          <w:sz w:val="28"/>
          <w:szCs w:val="28"/>
        </w:rPr>
        <w:t>подуставными</w:t>
      </w:r>
      <w:proofErr w:type="spellEnd"/>
      <w:r w:rsidRPr="009425DE">
        <w:rPr>
          <w:rFonts w:ascii="Times New Roman" w:hAnsi="Times New Roman" w:cs="Times New Roman"/>
          <w:sz w:val="28"/>
          <w:szCs w:val="28"/>
        </w:rPr>
        <w:t xml:space="preserve"> документами, иными внутрисоюзными (корпоративными) документами, включая Политику Профсоюза в отношении обработки персональных данных.</w:t>
      </w:r>
    </w:p>
    <w:p w14:paraId="48C581B9" w14:textId="2327CD08" w:rsidR="00D06567" w:rsidRPr="009425DE" w:rsidRDefault="00D06567" w:rsidP="009425DE">
      <w:pPr>
        <w:autoSpaceDE w:val="0"/>
        <w:spacing w:after="0"/>
        <w:ind w:firstLine="708"/>
        <w:jc w:val="both"/>
        <w:rPr>
          <w:rFonts w:ascii="Times New Roman" w:hAnsi="Times New Roman" w:cs="Times New Roman"/>
          <w:b/>
          <w:sz w:val="28"/>
          <w:szCs w:val="28"/>
        </w:rPr>
      </w:pPr>
      <w:proofErr w:type="gramStart"/>
      <w:r w:rsidRPr="009425DE">
        <w:rPr>
          <w:rFonts w:ascii="Times New Roman" w:hAnsi="Times New Roman" w:cs="Times New Roman"/>
          <w:sz w:val="28"/>
          <w:szCs w:val="28"/>
        </w:rPr>
        <w:t xml:space="preserve">Как следует из представленных в адрес Профсоюза разъяснений </w:t>
      </w:r>
      <w:proofErr w:type="spellStart"/>
      <w:r w:rsidRPr="009425DE">
        <w:rPr>
          <w:rFonts w:ascii="Times New Roman" w:hAnsi="Times New Roman" w:cs="Times New Roman"/>
          <w:sz w:val="28"/>
          <w:szCs w:val="28"/>
        </w:rPr>
        <w:t>Роскомнадзора</w:t>
      </w:r>
      <w:proofErr w:type="spellEnd"/>
      <w:r w:rsidRPr="009425DE">
        <w:rPr>
          <w:rFonts w:ascii="Times New Roman" w:hAnsi="Times New Roman" w:cs="Times New Roman"/>
          <w:sz w:val="28"/>
          <w:szCs w:val="28"/>
        </w:rPr>
        <w:t xml:space="preserve"> (письмо </w:t>
      </w:r>
      <w:proofErr w:type="spellStart"/>
      <w:r w:rsidRPr="009425DE">
        <w:rPr>
          <w:rFonts w:ascii="Times New Roman" w:hAnsi="Times New Roman" w:cs="Times New Roman"/>
          <w:sz w:val="28"/>
          <w:szCs w:val="28"/>
        </w:rPr>
        <w:t>Роскомнадзора</w:t>
      </w:r>
      <w:proofErr w:type="spellEnd"/>
      <w:r w:rsidRPr="009425DE">
        <w:rPr>
          <w:rFonts w:ascii="Times New Roman" w:hAnsi="Times New Roman" w:cs="Times New Roman"/>
          <w:sz w:val="28"/>
          <w:szCs w:val="28"/>
        </w:rPr>
        <w:t xml:space="preserve"> от 09.02.2026 № 08ВМ-99106), в случае, если уставными документами, локальными актами и принятыми на их основе решениями Профсоюза предусмотрено право Профсоюза утверждать единые документы, определяющие политику в отношении обработки персональных данных, обязательные для руководства профсоюзными организациями, входящими в состав Профсоюза, то </w:t>
      </w:r>
      <w:r w:rsidRPr="009425DE">
        <w:rPr>
          <w:rFonts w:ascii="Times New Roman" w:hAnsi="Times New Roman" w:cs="Times New Roman"/>
          <w:b/>
          <w:sz w:val="28"/>
          <w:szCs w:val="28"/>
        </w:rPr>
        <w:t>издание единого документа, определяющего политику Профсоюза в отношении обработки</w:t>
      </w:r>
      <w:proofErr w:type="gramEnd"/>
      <w:r w:rsidRPr="009425DE">
        <w:rPr>
          <w:rFonts w:ascii="Times New Roman" w:hAnsi="Times New Roman" w:cs="Times New Roman"/>
          <w:b/>
          <w:sz w:val="28"/>
          <w:szCs w:val="28"/>
        </w:rPr>
        <w:t xml:space="preserve"> персональных данных, </w:t>
      </w:r>
      <w:r w:rsidR="002A07CB">
        <w:rPr>
          <w:rFonts w:ascii="Times New Roman" w:hAnsi="Times New Roman" w:cs="Times New Roman"/>
          <w:b/>
          <w:sz w:val="28"/>
          <w:szCs w:val="28"/>
        </w:rPr>
        <w:br/>
      </w:r>
      <w:r w:rsidRPr="009425DE">
        <w:rPr>
          <w:rFonts w:ascii="Times New Roman" w:hAnsi="Times New Roman" w:cs="Times New Roman"/>
          <w:b/>
          <w:sz w:val="28"/>
          <w:szCs w:val="28"/>
        </w:rPr>
        <w:t>в рассматриваемом случае не будет противоречить требованиям законодательства Российской Федерации в области персональных данных.</w:t>
      </w:r>
    </w:p>
    <w:p w14:paraId="5C0E7477" w14:textId="48F18226" w:rsidR="00D06567" w:rsidRPr="009425DE" w:rsidRDefault="00D06567" w:rsidP="009425DE">
      <w:pPr>
        <w:autoSpaceDE w:val="0"/>
        <w:spacing w:after="0"/>
        <w:ind w:firstLine="708"/>
        <w:jc w:val="both"/>
        <w:rPr>
          <w:rFonts w:ascii="Times New Roman" w:eastAsia="Calibri" w:hAnsi="Times New Roman" w:cs="Times New Roman"/>
          <w:sz w:val="28"/>
          <w:szCs w:val="28"/>
        </w:rPr>
      </w:pPr>
      <w:r w:rsidRPr="009425DE">
        <w:rPr>
          <w:rFonts w:ascii="Times New Roman" w:hAnsi="Times New Roman" w:cs="Times New Roman"/>
          <w:sz w:val="28"/>
          <w:szCs w:val="28"/>
        </w:rPr>
        <w:t xml:space="preserve">Таким образом, </w:t>
      </w:r>
      <w:proofErr w:type="spellStart"/>
      <w:r w:rsidRPr="009425DE">
        <w:rPr>
          <w:rFonts w:ascii="Times New Roman" w:hAnsi="Times New Roman" w:cs="Times New Roman"/>
          <w:sz w:val="28"/>
          <w:szCs w:val="28"/>
        </w:rPr>
        <w:t>Роскомнадзор</w:t>
      </w:r>
      <w:proofErr w:type="spellEnd"/>
      <w:r w:rsidRPr="009425DE">
        <w:rPr>
          <w:rFonts w:ascii="Times New Roman" w:hAnsi="Times New Roman" w:cs="Times New Roman"/>
          <w:sz w:val="28"/>
          <w:szCs w:val="28"/>
        </w:rPr>
        <w:t xml:space="preserve"> подтвердил позицию Профсоюза </w:t>
      </w:r>
      <w:r w:rsidR="002A07CB">
        <w:rPr>
          <w:rFonts w:ascii="Times New Roman" w:hAnsi="Times New Roman" w:cs="Times New Roman"/>
          <w:sz w:val="28"/>
          <w:szCs w:val="28"/>
        </w:rPr>
        <w:br/>
      </w:r>
      <w:r w:rsidRPr="009425DE">
        <w:rPr>
          <w:rFonts w:ascii="Times New Roman" w:hAnsi="Times New Roman" w:cs="Times New Roman"/>
          <w:sz w:val="28"/>
          <w:szCs w:val="28"/>
        </w:rPr>
        <w:t>об отсутствии необходимости у профсоюзных организаций, входящих в единую структуру Профсоюза, утверждать собственную политику в отношении обработки персональных данных.</w:t>
      </w:r>
    </w:p>
    <w:p w14:paraId="3196E667" w14:textId="77777777" w:rsidR="00D06567" w:rsidRPr="009425DE" w:rsidRDefault="00D06567" w:rsidP="009425DE">
      <w:pPr>
        <w:spacing w:after="0"/>
        <w:ind w:firstLine="709"/>
        <w:jc w:val="both"/>
        <w:rPr>
          <w:rFonts w:ascii="Times New Roman" w:eastAsia="Calibri" w:hAnsi="Times New Roman" w:cs="Times New Roman"/>
          <w:b/>
          <w:sz w:val="28"/>
          <w:szCs w:val="28"/>
        </w:rPr>
      </w:pPr>
      <w:r w:rsidRPr="009425DE">
        <w:rPr>
          <w:rFonts w:ascii="Times New Roman" w:eastAsia="Calibri" w:hAnsi="Times New Roman" w:cs="Times New Roman"/>
          <w:b/>
          <w:sz w:val="28"/>
          <w:szCs w:val="28"/>
        </w:rPr>
        <w:t>7. Профсоюзом были даны правовые разъяснения по вопросу организации работы по созданию добровольных пожарных общественных организаций (ДПО) в виде добровольных пожарных дружин и добровольных пожарных команд на базе всех образовательных организаций.</w:t>
      </w:r>
    </w:p>
    <w:p w14:paraId="0511C9D9" w14:textId="27B790B0" w:rsidR="00D06567" w:rsidRPr="009425DE" w:rsidRDefault="00D06567" w:rsidP="009425DE">
      <w:pPr>
        <w:spacing w:after="0"/>
        <w:ind w:firstLine="709"/>
        <w:jc w:val="both"/>
        <w:rPr>
          <w:rFonts w:ascii="Times New Roman" w:eastAsia="Calibri" w:hAnsi="Times New Roman" w:cs="Times New Roman"/>
          <w:sz w:val="28"/>
          <w:szCs w:val="28"/>
        </w:rPr>
      </w:pPr>
      <w:proofErr w:type="gramStart"/>
      <w:r w:rsidRPr="009425DE">
        <w:rPr>
          <w:rFonts w:ascii="Times New Roman" w:eastAsia="Calibri" w:hAnsi="Times New Roman" w:cs="Times New Roman"/>
          <w:sz w:val="28"/>
          <w:szCs w:val="28"/>
        </w:rPr>
        <w:t>В адрес Общероссийского Профсоюза образования было направлено обращение от Приморской краевой организация Общероссийского Профсоюза образования (исх.</w:t>
      </w:r>
      <w:r w:rsidR="002A07CB">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w:t>
      </w:r>
      <w:r w:rsidR="002A07CB">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428-К от 26.09.2025) с просьбой предоставить мотивированную позицию Общероссийского Профсоюза образования относительно письма от 22 сентября 2025 года №</w:t>
      </w:r>
      <w:r w:rsidR="002A07CB">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23/7939 Заместителя министра образования Приморского края </w:t>
      </w:r>
      <w:proofErr w:type="spellStart"/>
      <w:r w:rsidRPr="009425DE">
        <w:rPr>
          <w:rFonts w:ascii="Times New Roman" w:eastAsia="Calibri" w:hAnsi="Times New Roman" w:cs="Times New Roman"/>
          <w:sz w:val="28"/>
          <w:szCs w:val="28"/>
        </w:rPr>
        <w:t>Тей</w:t>
      </w:r>
      <w:proofErr w:type="spellEnd"/>
      <w:r w:rsidRPr="009425DE">
        <w:rPr>
          <w:rFonts w:ascii="Times New Roman" w:eastAsia="Calibri" w:hAnsi="Times New Roman" w:cs="Times New Roman"/>
          <w:sz w:val="28"/>
          <w:szCs w:val="28"/>
        </w:rPr>
        <w:t xml:space="preserve"> Юрия Валерьевича (далее – письмо), направленного руководителям муниципальных органов управления образованием и руководителям краевых государственных общеобразовательных бюджетных учреждений Приморского</w:t>
      </w:r>
      <w:proofErr w:type="gramEnd"/>
      <w:r w:rsidRPr="009425DE">
        <w:rPr>
          <w:rFonts w:ascii="Times New Roman" w:eastAsia="Calibri" w:hAnsi="Times New Roman" w:cs="Times New Roman"/>
          <w:sz w:val="28"/>
          <w:szCs w:val="28"/>
        </w:rPr>
        <w:t xml:space="preserve"> края относительно просьбы </w:t>
      </w:r>
      <w:bookmarkStart w:id="5" w:name="_Hlk216037209"/>
      <w:r w:rsidRPr="009425DE">
        <w:rPr>
          <w:rFonts w:ascii="Times New Roman" w:eastAsia="Calibri" w:hAnsi="Times New Roman" w:cs="Times New Roman"/>
          <w:sz w:val="28"/>
          <w:szCs w:val="28"/>
        </w:rPr>
        <w:t>организовать создание добровольных пожарных общественных организаций в виде добровольных пожарных дружин и добровольных пожарных команд (далее – ДПО</w:t>
      </w:r>
      <w:r w:rsidRPr="009425DE">
        <w:rPr>
          <w:rFonts w:ascii="Times New Roman" w:eastAsia="Calibri" w:hAnsi="Times New Roman" w:cs="Times New Roman"/>
          <w:bCs/>
          <w:sz w:val="28"/>
          <w:szCs w:val="28"/>
        </w:rPr>
        <w:t xml:space="preserve">) </w:t>
      </w:r>
      <w:r w:rsidRPr="009425DE">
        <w:rPr>
          <w:rFonts w:ascii="Times New Roman" w:eastAsia="Calibri" w:hAnsi="Times New Roman" w:cs="Times New Roman"/>
          <w:b/>
          <w:sz w:val="28"/>
          <w:szCs w:val="28"/>
        </w:rPr>
        <w:t>на базе всех образовательных организаций</w:t>
      </w:r>
      <w:r w:rsidRPr="009425DE">
        <w:rPr>
          <w:rFonts w:ascii="Times New Roman" w:eastAsia="Calibri" w:hAnsi="Times New Roman" w:cs="Times New Roman"/>
          <w:sz w:val="28"/>
          <w:szCs w:val="28"/>
        </w:rPr>
        <w:t>.</w:t>
      </w:r>
    </w:p>
    <w:bookmarkEnd w:id="5"/>
    <w:p w14:paraId="167947CD" w14:textId="2A82ED21"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В ответе на данное письмо Общероссийский Профсоюз образования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(исх.</w:t>
      </w:r>
      <w:r w:rsidR="002A07CB">
        <w:rPr>
          <w:rFonts w:ascii="Times New Roman" w:eastAsia="Calibri" w:hAnsi="Times New Roman" w:cs="Times New Roman"/>
          <w:sz w:val="28"/>
          <w:szCs w:val="28"/>
        </w:rPr>
        <w:t xml:space="preserve"> № </w:t>
      </w:r>
      <w:r w:rsidRPr="009425DE">
        <w:rPr>
          <w:rFonts w:ascii="Times New Roman" w:eastAsia="Calibri" w:hAnsi="Times New Roman" w:cs="Times New Roman"/>
          <w:sz w:val="28"/>
          <w:szCs w:val="28"/>
        </w:rPr>
        <w:t xml:space="preserve">101-К от 02.10.2025) обозначил ряд доводов, на основании которых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не поддержал инициативу Заместителя министра образования Приморского края </w:t>
      </w:r>
      <w:proofErr w:type="spellStart"/>
      <w:r w:rsidRPr="009425DE">
        <w:rPr>
          <w:rFonts w:ascii="Times New Roman" w:eastAsia="Calibri" w:hAnsi="Times New Roman" w:cs="Times New Roman"/>
          <w:sz w:val="28"/>
          <w:szCs w:val="28"/>
        </w:rPr>
        <w:t>Тей</w:t>
      </w:r>
      <w:proofErr w:type="spellEnd"/>
      <w:r w:rsidRPr="009425DE">
        <w:rPr>
          <w:rFonts w:ascii="Times New Roman" w:eastAsia="Calibri" w:hAnsi="Times New Roman" w:cs="Times New Roman"/>
          <w:sz w:val="28"/>
          <w:szCs w:val="28"/>
        </w:rPr>
        <w:t xml:space="preserve"> Юрия Валерьевича относительно создания ДПО на базе всех образовательных организаций Приморского края, в том числе Общероссийский Профсоюз образования указал, что: </w:t>
      </w:r>
    </w:p>
    <w:p w14:paraId="45C43F44" w14:textId="77777777"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lastRenderedPageBreak/>
        <w:t xml:space="preserve">- согласно части 2 статьи 22 ТК РФ работник обязан добросовестно исполнять свои трудовые обязанности, возложенные на него трудовым договором. </w:t>
      </w:r>
      <w:r w:rsidRPr="009425DE">
        <w:rPr>
          <w:rFonts w:ascii="Times New Roman" w:eastAsia="Calibri" w:hAnsi="Times New Roman" w:cs="Times New Roman"/>
          <w:b/>
          <w:sz w:val="28"/>
          <w:szCs w:val="28"/>
        </w:rPr>
        <w:t>Трудовым договором педагогических работников образовательных организаций не предусмотрено и не предполагается осуществление взаимодействий и создание ДПО</w:t>
      </w:r>
      <w:r w:rsidRPr="009425DE">
        <w:rPr>
          <w:rFonts w:ascii="Times New Roman" w:eastAsia="Calibri" w:hAnsi="Times New Roman" w:cs="Times New Roman"/>
          <w:sz w:val="28"/>
          <w:szCs w:val="28"/>
        </w:rPr>
        <w:t>;</w:t>
      </w:r>
    </w:p>
    <w:p w14:paraId="14BBEB99" w14:textId="6F29061A"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 деятельность добровольных пожарных команд регламентируется Федеральным законом от 06.05.2011 № 100-ФЗ «О добровольной пожарной охране» (далее – Закон о добровольной пожарной охране). Так, в соответствии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с пунктом 3 статьи 6.2 Закона о добровольной пожарной охране в состав объектового добровольного пожарного подразделения, комплектуемого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на добровольной основе, входят добровольные пожарные из числа работников организации. </w:t>
      </w:r>
      <w:r w:rsidRPr="009425DE">
        <w:rPr>
          <w:rFonts w:ascii="Times New Roman" w:eastAsia="Calibri" w:hAnsi="Times New Roman" w:cs="Times New Roman"/>
          <w:b/>
          <w:sz w:val="28"/>
          <w:szCs w:val="28"/>
        </w:rPr>
        <w:t>Таким образом, решение о вступлении в подразделение работник принимает самостоятельно без какого-либо принуждения</w:t>
      </w:r>
      <w:r w:rsidRPr="009425DE">
        <w:rPr>
          <w:rFonts w:ascii="Times New Roman" w:eastAsia="Calibri" w:hAnsi="Times New Roman" w:cs="Times New Roman"/>
          <w:sz w:val="28"/>
          <w:szCs w:val="28"/>
        </w:rPr>
        <w:t>;</w:t>
      </w:r>
    </w:p>
    <w:p w14:paraId="084A0289" w14:textId="77777777"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 мониторинг проведения мероприятий по оценке готовности организаций, осуществляющих образовательную деятельность, к началу 2025/2026 учебного года, проведенный аппаратом Общероссийского Профсоюза образования, показал, что </w:t>
      </w:r>
      <w:r w:rsidRPr="009425DE">
        <w:rPr>
          <w:rFonts w:ascii="Times New Roman" w:eastAsia="Calibri" w:hAnsi="Times New Roman" w:cs="Times New Roman"/>
          <w:b/>
          <w:sz w:val="28"/>
          <w:szCs w:val="28"/>
        </w:rPr>
        <w:t>нарушений в области пожарной безопасности, препятствующих началу учебного года, не выявлено</w:t>
      </w:r>
      <w:r w:rsidRPr="009425DE">
        <w:rPr>
          <w:rFonts w:ascii="Times New Roman" w:eastAsia="Calibri" w:hAnsi="Times New Roman" w:cs="Times New Roman"/>
          <w:sz w:val="28"/>
          <w:szCs w:val="28"/>
        </w:rPr>
        <w:t>.</w:t>
      </w:r>
    </w:p>
    <w:p w14:paraId="1A4FECDB" w14:textId="154DD069" w:rsidR="00D06567" w:rsidRPr="009425DE" w:rsidRDefault="00D06567" w:rsidP="009425DE">
      <w:pPr>
        <w:spacing w:after="0"/>
        <w:ind w:firstLine="709"/>
        <w:jc w:val="both"/>
        <w:rPr>
          <w:rFonts w:ascii="Times New Roman" w:eastAsia="Calibri" w:hAnsi="Times New Roman" w:cs="Times New Roman"/>
          <w:sz w:val="28"/>
          <w:szCs w:val="28"/>
        </w:rPr>
      </w:pPr>
      <w:proofErr w:type="gramStart"/>
      <w:r w:rsidRPr="009425DE">
        <w:rPr>
          <w:rFonts w:ascii="Times New Roman" w:eastAsia="Calibri" w:hAnsi="Times New Roman" w:cs="Times New Roman"/>
          <w:sz w:val="28"/>
          <w:szCs w:val="28"/>
        </w:rPr>
        <w:t xml:space="preserve">На основании изложенных доводов требование о принудительном создании на базе всех образовательных организаций Приморского края ДПО являлось,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по мнению Общероссийского Профсоюза образования, необоснованным, поскольку руководители образовательных организаций в полной мере реализуют обязанности, установленные Федеральным законом от 21.12.1994 №</w:t>
      </w:r>
      <w:r w:rsidR="002A07CB">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69-ФЗ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«О пожарной безопасности», а исходя из совокупности изложенных ранее доводов Общероссийского Профсоюза образования, инициатива, обозначенная в письме Заместителя министра образования Приморского края</w:t>
      </w:r>
      <w:proofErr w:type="gramEnd"/>
      <w:r w:rsidRPr="009425DE">
        <w:rPr>
          <w:rFonts w:ascii="Times New Roman" w:eastAsia="Calibri" w:hAnsi="Times New Roman" w:cs="Times New Roman"/>
          <w:sz w:val="28"/>
          <w:szCs w:val="28"/>
        </w:rPr>
        <w:t xml:space="preserve"> </w:t>
      </w:r>
      <w:proofErr w:type="spellStart"/>
      <w:r w:rsidRPr="009425DE">
        <w:rPr>
          <w:rFonts w:ascii="Times New Roman" w:eastAsia="Calibri" w:hAnsi="Times New Roman" w:cs="Times New Roman"/>
          <w:sz w:val="28"/>
          <w:szCs w:val="28"/>
        </w:rPr>
        <w:t>Тей</w:t>
      </w:r>
      <w:proofErr w:type="spellEnd"/>
      <w:r w:rsidRPr="009425DE">
        <w:rPr>
          <w:rFonts w:ascii="Times New Roman" w:eastAsia="Calibri" w:hAnsi="Times New Roman" w:cs="Times New Roman"/>
          <w:sz w:val="28"/>
          <w:szCs w:val="28"/>
        </w:rPr>
        <w:t xml:space="preserve"> Ю.В., являлась неправомерной и в должной </w:t>
      </w:r>
      <w:proofErr w:type="gramStart"/>
      <w:r w:rsidRPr="009425DE">
        <w:rPr>
          <w:rFonts w:ascii="Times New Roman" w:eastAsia="Calibri" w:hAnsi="Times New Roman" w:cs="Times New Roman"/>
          <w:sz w:val="28"/>
          <w:szCs w:val="28"/>
        </w:rPr>
        <w:t>мере</w:t>
      </w:r>
      <w:proofErr w:type="gramEnd"/>
      <w:r w:rsidRPr="009425DE">
        <w:rPr>
          <w:rFonts w:ascii="Times New Roman" w:eastAsia="Calibri" w:hAnsi="Times New Roman" w:cs="Times New Roman"/>
          <w:sz w:val="28"/>
          <w:szCs w:val="28"/>
        </w:rPr>
        <w:t xml:space="preserve"> не проработанной для предложения ее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к реализации всеми руководителями образовательных организаций Приморского края.</w:t>
      </w:r>
    </w:p>
    <w:p w14:paraId="073E520C" w14:textId="65410277"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Мотивированная позиция Общероссийского Профсоюза образования относительно указанной проблемы была предоставлена Приморской краевой организация Общероссийского Профсоюза образования для применения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в дальнейшей работе.</w:t>
      </w:r>
    </w:p>
    <w:p w14:paraId="7CDE4A95" w14:textId="0A088386" w:rsidR="00D06567" w:rsidRPr="009425DE" w:rsidRDefault="00D06567" w:rsidP="009425DE">
      <w:pPr>
        <w:spacing w:after="0"/>
        <w:ind w:firstLine="709"/>
        <w:jc w:val="both"/>
        <w:rPr>
          <w:rFonts w:ascii="Times New Roman" w:eastAsia="Calibri" w:hAnsi="Times New Roman" w:cs="Times New Roman"/>
          <w:b/>
          <w:sz w:val="28"/>
          <w:szCs w:val="28"/>
        </w:rPr>
      </w:pPr>
      <w:r w:rsidRPr="009425DE">
        <w:rPr>
          <w:rFonts w:ascii="Times New Roman" w:eastAsia="Calibri" w:hAnsi="Times New Roman" w:cs="Times New Roman"/>
          <w:b/>
          <w:sz w:val="28"/>
          <w:szCs w:val="28"/>
        </w:rPr>
        <w:t xml:space="preserve">8. Профсоюзом был направлен запрос в Генеральную прокуратуру Российской Федерации и Минтруд России по вопросу возникновения конфликта интересов между руководителями образовательных организаций </w:t>
      </w:r>
      <w:r w:rsidR="002A07CB">
        <w:rPr>
          <w:rFonts w:ascii="Times New Roman" w:eastAsia="Calibri" w:hAnsi="Times New Roman" w:cs="Times New Roman"/>
          <w:b/>
          <w:sz w:val="28"/>
          <w:szCs w:val="28"/>
        </w:rPr>
        <w:br/>
      </w:r>
      <w:r w:rsidRPr="009425DE">
        <w:rPr>
          <w:rFonts w:ascii="Times New Roman" w:eastAsia="Calibri" w:hAnsi="Times New Roman" w:cs="Times New Roman"/>
          <w:b/>
          <w:sz w:val="28"/>
          <w:szCs w:val="28"/>
        </w:rPr>
        <w:t>и их родственниками.</w:t>
      </w:r>
    </w:p>
    <w:p w14:paraId="76E0271E" w14:textId="32814DA6" w:rsidR="00D06567" w:rsidRPr="009425DE" w:rsidRDefault="00D06567" w:rsidP="009425DE">
      <w:pPr>
        <w:widowControl w:val="0"/>
        <w:spacing w:after="0"/>
        <w:ind w:firstLine="709"/>
        <w:jc w:val="both"/>
        <w:rPr>
          <w:rFonts w:ascii="Times New Roman" w:eastAsia="Times New Roman" w:hAnsi="Times New Roman" w:cs="Times New Roman"/>
          <w:bCs/>
          <w:sz w:val="28"/>
          <w:szCs w:val="28"/>
          <w:lang w:eastAsia="ru-RU"/>
        </w:rPr>
      </w:pPr>
      <w:proofErr w:type="gramStart"/>
      <w:r w:rsidRPr="009425DE">
        <w:rPr>
          <w:rFonts w:ascii="Times New Roman" w:eastAsia="Times New Roman" w:hAnsi="Times New Roman" w:cs="Times New Roman"/>
          <w:bCs/>
          <w:sz w:val="28"/>
          <w:szCs w:val="28"/>
          <w:lang w:eastAsia="ru-RU"/>
        </w:rPr>
        <w:t xml:space="preserve">В связи с обращениями работников образования в адрес Профсоюза </w:t>
      </w:r>
      <w:r w:rsidR="002A07CB">
        <w:rPr>
          <w:rFonts w:ascii="Times New Roman" w:eastAsia="Times New Roman" w:hAnsi="Times New Roman" w:cs="Times New Roman"/>
          <w:bCs/>
          <w:sz w:val="28"/>
          <w:szCs w:val="28"/>
          <w:lang w:eastAsia="ru-RU"/>
        </w:rPr>
        <w:br/>
      </w:r>
      <w:r w:rsidRPr="009425DE">
        <w:rPr>
          <w:rFonts w:ascii="Times New Roman" w:eastAsia="Times New Roman" w:hAnsi="Times New Roman" w:cs="Times New Roman"/>
          <w:bCs/>
          <w:sz w:val="28"/>
          <w:szCs w:val="28"/>
          <w:lang w:eastAsia="ru-RU"/>
        </w:rPr>
        <w:t xml:space="preserve">по вопросу возникновения конфликта интересов между руководителями </w:t>
      </w:r>
      <w:r w:rsidRPr="009425DE">
        <w:rPr>
          <w:rFonts w:ascii="Times New Roman" w:eastAsia="Times New Roman" w:hAnsi="Times New Roman" w:cs="Times New Roman"/>
          <w:bCs/>
          <w:sz w:val="28"/>
          <w:szCs w:val="28"/>
          <w:lang w:eastAsia="ru-RU"/>
        </w:rPr>
        <w:lastRenderedPageBreak/>
        <w:t>образовательных организаций и их родственниками, Общероссийский Профсоюз образования запросил позицию Генеральной прокуратуры Российской Федерации (</w:t>
      </w:r>
      <w:r w:rsidRPr="009425DE">
        <w:rPr>
          <w:rFonts w:ascii="Times New Roman" w:eastAsia="Calibri" w:hAnsi="Times New Roman" w:cs="Times New Roman"/>
          <w:sz w:val="28"/>
          <w:szCs w:val="28"/>
        </w:rPr>
        <w:t>исх. №</w:t>
      </w:r>
      <w:r w:rsidR="002A07CB">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511 от 01.09.2025) </w:t>
      </w:r>
      <w:r w:rsidRPr="009425DE">
        <w:rPr>
          <w:rFonts w:ascii="Times New Roman" w:eastAsia="Times New Roman" w:hAnsi="Times New Roman" w:cs="Times New Roman"/>
          <w:bCs/>
          <w:sz w:val="28"/>
          <w:szCs w:val="28"/>
          <w:lang w:eastAsia="ru-RU"/>
        </w:rPr>
        <w:t xml:space="preserve">по вопросу возникновения в образовательных организациях проблемной ситуации, связанной с конфликтом интересов </w:t>
      </w:r>
      <w:r w:rsidR="002A07CB">
        <w:rPr>
          <w:rFonts w:ascii="Times New Roman" w:eastAsia="Times New Roman" w:hAnsi="Times New Roman" w:cs="Times New Roman"/>
          <w:bCs/>
          <w:sz w:val="28"/>
          <w:szCs w:val="28"/>
          <w:lang w:eastAsia="ru-RU"/>
        </w:rPr>
        <w:br/>
      </w:r>
      <w:r w:rsidRPr="009425DE">
        <w:rPr>
          <w:rFonts w:ascii="Times New Roman" w:eastAsia="Times New Roman" w:hAnsi="Times New Roman" w:cs="Times New Roman"/>
          <w:bCs/>
          <w:sz w:val="28"/>
          <w:szCs w:val="28"/>
          <w:lang w:eastAsia="ru-RU"/>
        </w:rPr>
        <w:t xml:space="preserve">при выполнении работниками указанных организаций своих должностных обязанностей. </w:t>
      </w:r>
      <w:proofErr w:type="gramEnd"/>
    </w:p>
    <w:p w14:paraId="1049A6CF" w14:textId="77777777" w:rsidR="00D06567" w:rsidRPr="009425DE" w:rsidRDefault="00D06567" w:rsidP="009425DE">
      <w:pPr>
        <w:widowControl w:val="0"/>
        <w:spacing w:after="0"/>
        <w:ind w:firstLine="709"/>
        <w:jc w:val="both"/>
        <w:rPr>
          <w:rFonts w:ascii="Times New Roman" w:eastAsia="Times New Roman" w:hAnsi="Times New Roman" w:cs="Times New Roman"/>
          <w:bCs/>
          <w:sz w:val="28"/>
          <w:szCs w:val="28"/>
          <w:lang w:eastAsia="ru-RU"/>
        </w:rPr>
      </w:pPr>
      <w:r w:rsidRPr="009425DE">
        <w:rPr>
          <w:rFonts w:ascii="Times New Roman" w:eastAsia="Times New Roman" w:hAnsi="Times New Roman" w:cs="Times New Roman"/>
          <w:bCs/>
          <w:sz w:val="28"/>
          <w:szCs w:val="28"/>
          <w:lang w:eastAsia="ru-RU"/>
        </w:rPr>
        <w:t>В своем запросе Общероссийский Профсоюз образования указал, что:</w:t>
      </w:r>
    </w:p>
    <w:p w14:paraId="7490FEE1" w14:textId="77777777" w:rsidR="00D06567" w:rsidRPr="009425DE" w:rsidRDefault="00D06567" w:rsidP="009425DE">
      <w:pPr>
        <w:widowControl w:val="0"/>
        <w:spacing w:after="0"/>
        <w:ind w:firstLine="709"/>
        <w:jc w:val="both"/>
        <w:rPr>
          <w:rFonts w:ascii="Times New Roman" w:eastAsia="Times New Roman" w:hAnsi="Times New Roman" w:cs="Times New Roman"/>
          <w:bCs/>
          <w:sz w:val="28"/>
          <w:szCs w:val="28"/>
          <w:lang w:eastAsia="ru-RU"/>
        </w:rPr>
      </w:pPr>
      <w:r w:rsidRPr="009425DE">
        <w:rPr>
          <w:rFonts w:ascii="Times New Roman" w:eastAsia="Times New Roman" w:hAnsi="Times New Roman" w:cs="Times New Roman"/>
          <w:bCs/>
          <w:sz w:val="28"/>
          <w:szCs w:val="28"/>
          <w:lang w:eastAsia="ru-RU"/>
        </w:rPr>
        <w:t>- в законодательстве Российской Федерации не содержится прямого запрета на возможность осуществления трудовой деятельности в непосредственном подчинении руководителя образовательной организации его ближайших родственников;</w:t>
      </w:r>
    </w:p>
    <w:p w14:paraId="798EF9F7" w14:textId="77777777" w:rsidR="00D06567" w:rsidRPr="009425DE" w:rsidRDefault="00D06567" w:rsidP="009425DE">
      <w:pPr>
        <w:widowControl w:val="0"/>
        <w:spacing w:after="0"/>
        <w:ind w:firstLine="709"/>
        <w:jc w:val="both"/>
        <w:rPr>
          <w:rFonts w:ascii="Times New Roman" w:eastAsia="Times New Roman" w:hAnsi="Times New Roman" w:cs="Times New Roman"/>
          <w:bCs/>
          <w:sz w:val="28"/>
          <w:szCs w:val="28"/>
          <w:lang w:eastAsia="ru-RU"/>
        </w:rPr>
      </w:pPr>
      <w:r w:rsidRPr="009425DE">
        <w:rPr>
          <w:rFonts w:ascii="Times New Roman" w:eastAsia="Times New Roman" w:hAnsi="Times New Roman" w:cs="Times New Roman"/>
          <w:bCs/>
          <w:sz w:val="28"/>
          <w:szCs w:val="28"/>
          <w:lang w:eastAsia="ru-RU"/>
        </w:rPr>
        <w:t>- в качестве меры по предотвращению и урегулированию конфликта интересов представители органов прокуратуры Российской Федерации необоснованно предлагают также и увольнение руководителей образовательных организаций;</w:t>
      </w:r>
    </w:p>
    <w:p w14:paraId="7D187F13" w14:textId="30AACBBD" w:rsidR="00D06567" w:rsidRPr="009425DE" w:rsidRDefault="00D06567" w:rsidP="009425DE">
      <w:pPr>
        <w:spacing w:after="0"/>
        <w:ind w:firstLine="709"/>
        <w:jc w:val="both"/>
        <w:rPr>
          <w:rFonts w:ascii="Times New Roman" w:eastAsia="Calibri" w:hAnsi="Times New Roman" w:cs="Times New Roman"/>
          <w:sz w:val="28"/>
          <w:szCs w:val="28"/>
        </w:rPr>
      </w:pPr>
      <w:proofErr w:type="gramStart"/>
      <w:r w:rsidRPr="009425DE">
        <w:rPr>
          <w:rFonts w:ascii="Times New Roman" w:eastAsia="Times New Roman" w:hAnsi="Times New Roman" w:cs="Times New Roman"/>
          <w:bCs/>
          <w:sz w:val="28"/>
          <w:szCs w:val="28"/>
          <w:lang w:eastAsia="ru-RU"/>
        </w:rPr>
        <w:t>- </w:t>
      </w:r>
      <w:r w:rsidRPr="009425DE">
        <w:rPr>
          <w:rFonts w:ascii="Times New Roman" w:eastAsia="Calibri" w:hAnsi="Times New Roman" w:cs="Times New Roman"/>
          <w:sz w:val="28"/>
          <w:szCs w:val="28"/>
        </w:rPr>
        <w:t xml:space="preserve">согласно пункту 4 части 3 статьи 10 </w:t>
      </w:r>
      <w:r w:rsidRPr="009425DE">
        <w:rPr>
          <w:rFonts w:ascii="Times New Roman" w:eastAsia="Arial" w:hAnsi="Times New Roman" w:cs="Times New Roman"/>
          <w:sz w:val="28"/>
          <w:szCs w:val="28"/>
        </w:rPr>
        <w:t xml:space="preserve">Федерального закона от 25.12.2008 </w:t>
      </w:r>
      <w:r w:rsidR="002A07CB">
        <w:rPr>
          <w:rFonts w:ascii="Times New Roman" w:eastAsia="Arial" w:hAnsi="Times New Roman" w:cs="Times New Roman"/>
          <w:sz w:val="28"/>
          <w:szCs w:val="28"/>
        </w:rPr>
        <w:br/>
      </w:r>
      <w:r w:rsidRPr="009425DE">
        <w:rPr>
          <w:rFonts w:ascii="Times New Roman" w:eastAsia="Arial" w:hAnsi="Times New Roman" w:cs="Times New Roman"/>
          <w:sz w:val="28"/>
          <w:szCs w:val="28"/>
        </w:rPr>
        <w:t>№</w:t>
      </w:r>
      <w:r w:rsidR="002A07CB">
        <w:rPr>
          <w:rFonts w:ascii="Times New Roman" w:eastAsia="Arial" w:hAnsi="Times New Roman" w:cs="Times New Roman"/>
          <w:sz w:val="28"/>
          <w:szCs w:val="28"/>
        </w:rPr>
        <w:t xml:space="preserve"> </w:t>
      </w:r>
      <w:r w:rsidRPr="009425DE">
        <w:rPr>
          <w:rFonts w:ascii="Times New Roman" w:eastAsia="Arial" w:hAnsi="Times New Roman" w:cs="Times New Roman"/>
          <w:sz w:val="28"/>
          <w:szCs w:val="28"/>
        </w:rPr>
        <w:t>273-ФЗ «О противодействии коррупции» (далее – Закон о противодействии коррупции)</w:t>
      </w:r>
      <w:r w:rsidRPr="009425DE">
        <w:rPr>
          <w:rFonts w:ascii="Times New Roman" w:eastAsia="Calibri" w:hAnsi="Times New Roman" w:cs="Times New Roman"/>
          <w:sz w:val="28"/>
          <w:szCs w:val="28"/>
        </w:rPr>
        <w:t xml:space="preserve"> обязанность принимать меры по предотвращению и урегулированию конфликта интересов возлагается на иные категории лиц в случаях, предусмотренных федеральными законами, а к иным категориям лиц, прежде всего, относятся лица, замещающие государственные должности Российской Федерации, государственные должности субъектов Российской Федерации, муниципальные должности</w:t>
      </w:r>
      <w:proofErr w:type="gramEnd"/>
      <w:r w:rsidRPr="009425DE">
        <w:rPr>
          <w:rFonts w:ascii="Times New Roman" w:eastAsia="Calibri" w:hAnsi="Times New Roman" w:cs="Times New Roman"/>
          <w:sz w:val="28"/>
          <w:szCs w:val="28"/>
        </w:rPr>
        <w:t>, временно исполняющие обязанности высших должностных лиц субъекта Российской Федерации (руководителей высших исполнительных органов государственной власти субъектов Российской Федерации);</w:t>
      </w:r>
    </w:p>
    <w:p w14:paraId="2FCFEFF8" w14:textId="57F74649"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 в сельской местности возникает другая проблема. Как правило, образовательная организация является единственной в селе. Таким образом,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если в семье есть несколько педагогических работников, то единственным местом работы для них будет являться эта единственная образовательная организация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в данной сельской местности.</w:t>
      </w:r>
    </w:p>
    <w:p w14:paraId="5735BE81" w14:textId="44CC4300" w:rsidR="00D06567" w:rsidRPr="009425DE" w:rsidRDefault="00D06567" w:rsidP="009425DE">
      <w:pPr>
        <w:spacing w:after="0"/>
        <w:ind w:firstLine="709"/>
        <w:jc w:val="both"/>
        <w:rPr>
          <w:rFonts w:ascii="Times New Roman" w:eastAsia="Calibri" w:hAnsi="Times New Roman" w:cs="Times New Roman"/>
          <w:sz w:val="28"/>
          <w:szCs w:val="28"/>
        </w:rPr>
      </w:pPr>
      <w:proofErr w:type="gramStart"/>
      <w:r w:rsidRPr="009425DE">
        <w:rPr>
          <w:rFonts w:ascii="Times New Roman" w:eastAsia="Calibri" w:hAnsi="Times New Roman" w:cs="Times New Roman"/>
          <w:sz w:val="28"/>
          <w:szCs w:val="28"/>
        </w:rPr>
        <w:t xml:space="preserve">30 сентября 2025 года по перенаправлению Генеральной прокуратуры Российской Федерации, Прокуратурой города Москвы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(исх.</w:t>
      </w:r>
      <w:r w:rsidR="002A07CB">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w:t>
      </w:r>
      <w:r w:rsidR="002A07CB">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86-229-2025/20450016/Он20122-25 от 30.09.2025) был предоставлен ответ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с указанием на нормы пункта 1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года №</w:t>
      </w:r>
      <w:r w:rsidR="002A07CB">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610), согласно которому Министерство труда и социальной защиты Российской Федерации является </w:t>
      </w:r>
      <w:r w:rsidRPr="009425DE">
        <w:rPr>
          <w:rFonts w:ascii="Times New Roman" w:eastAsia="Calibri" w:hAnsi="Times New Roman" w:cs="Times New Roman"/>
          <w:sz w:val="28"/>
          <w:szCs w:val="28"/>
        </w:rPr>
        <w:lastRenderedPageBreak/>
        <w:t>федеральным органом</w:t>
      </w:r>
      <w:proofErr w:type="gramEnd"/>
      <w:r w:rsidRPr="009425DE">
        <w:rPr>
          <w:rFonts w:ascii="Times New Roman" w:eastAsia="Calibri" w:hAnsi="Times New Roman" w:cs="Times New Roman"/>
          <w:sz w:val="28"/>
          <w:szCs w:val="28"/>
        </w:rPr>
        <w:t xml:space="preserve">, уполномоченным на предоставление разъяснений </w:t>
      </w:r>
      <w:r w:rsidR="002A07CB">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по указанным Общероссийским Профсоюзом образования вопросам.  </w:t>
      </w:r>
    </w:p>
    <w:p w14:paraId="43DA4AA8" w14:textId="6B332466" w:rsidR="00D06567" w:rsidRPr="009425DE" w:rsidRDefault="00D06567" w:rsidP="009425DE">
      <w:pPr>
        <w:spacing w:after="0"/>
        <w:ind w:firstLine="709"/>
        <w:jc w:val="both"/>
        <w:rPr>
          <w:rFonts w:ascii="Times New Roman" w:eastAsia="Times New Roman" w:hAnsi="Times New Roman" w:cs="Times New Roman"/>
          <w:bCs/>
          <w:sz w:val="28"/>
          <w:szCs w:val="28"/>
          <w:lang w:eastAsia="ru-RU"/>
        </w:rPr>
      </w:pPr>
      <w:r w:rsidRPr="009425DE">
        <w:rPr>
          <w:rFonts w:ascii="Times New Roman" w:eastAsia="Times New Roman" w:hAnsi="Times New Roman" w:cs="Times New Roman"/>
          <w:bCs/>
          <w:sz w:val="28"/>
          <w:szCs w:val="28"/>
          <w:lang w:eastAsia="ru-RU"/>
        </w:rPr>
        <w:t xml:space="preserve">24 октября 2025 года Общероссийский Профсоюз образования запросил позицию Министерства труда и социальной защиты Российской Федерации (исх. № 634 от 24.10.2025) по вопросам, обозначенным ранее в запросе </w:t>
      </w:r>
      <w:r w:rsidR="002A07CB">
        <w:rPr>
          <w:rFonts w:ascii="Times New Roman" w:eastAsia="Times New Roman" w:hAnsi="Times New Roman" w:cs="Times New Roman"/>
          <w:bCs/>
          <w:sz w:val="28"/>
          <w:szCs w:val="28"/>
          <w:lang w:eastAsia="ru-RU"/>
        </w:rPr>
        <w:br/>
      </w:r>
      <w:r w:rsidRPr="009425DE">
        <w:rPr>
          <w:rFonts w:ascii="Times New Roman" w:eastAsia="Times New Roman" w:hAnsi="Times New Roman" w:cs="Times New Roman"/>
          <w:bCs/>
          <w:sz w:val="28"/>
          <w:szCs w:val="28"/>
          <w:lang w:eastAsia="ru-RU"/>
        </w:rPr>
        <w:t xml:space="preserve">в Генеральную прокуратуру Российской Федерации. </w:t>
      </w:r>
    </w:p>
    <w:p w14:paraId="41F4042B" w14:textId="41F3E133" w:rsidR="00D06567" w:rsidRPr="009425DE" w:rsidRDefault="00D06567" w:rsidP="002A07CB">
      <w:pPr>
        <w:spacing w:after="0"/>
        <w:ind w:firstLine="709"/>
        <w:jc w:val="both"/>
        <w:rPr>
          <w:rFonts w:ascii="Times New Roman" w:eastAsia="Times New Roman" w:hAnsi="Times New Roman" w:cs="Times New Roman"/>
          <w:bCs/>
          <w:sz w:val="28"/>
          <w:szCs w:val="28"/>
          <w:lang w:eastAsia="ru-RU"/>
        </w:rPr>
      </w:pPr>
      <w:proofErr w:type="gramStart"/>
      <w:r w:rsidRPr="009425DE">
        <w:rPr>
          <w:rFonts w:ascii="Times New Roman" w:eastAsia="Times New Roman" w:hAnsi="Times New Roman" w:cs="Times New Roman"/>
          <w:bCs/>
          <w:sz w:val="28"/>
          <w:szCs w:val="28"/>
          <w:lang w:eastAsia="ru-RU"/>
        </w:rPr>
        <w:t>04 декабря 2025 года Министерство труда и социальной защиты Российской Федерации (исх.</w:t>
      </w:r>
      <w:r w:rsidR="002A07CB">
        <w:rPr>
          <w:rFonts w:ascii="Times New Roman" w:eastAsia="Times New Roman" w:hAnsi="Times New Roman" w:cs="Times New Roman"/>
          <w:bCs/>
          <w:sz w:val="28"/>
          <w:szCs w:val="28"/>
          <w:lang w:eastAsia="ru-RU"/>
        </w:rPr>
        <w:t xml:space="preserve"> </w:t>
      </w:r>
      <w:r w:rsidRPr="009425DE">
        <w:rPr>
          <w:rFonts w:ascii="Times New Roman" w:eastAsia="Times New Roman" w:hAnsi="Times New Roman" w:cs="Times New Roman"/>
          <w:bCs/>
          <w:sz w:val="28"/>
          <w:szCs w:val="28"/>
          <w:lang w:eastAsia="ru-RU"/>
        </w:rPr>
        <w:t>№</w:t>
      </w:r>
      <w:r w:rsidR="002A07CB">
        <w:rPr>
          <w:rFonts w:ascii="Times New Roman" w:eastAsia="Times New Roman" w:hAnsi="Times New Roman" w:cs="Times New Roman"/>
          <w:bCs/>
          <w:sz w:val="28"/>
          <w:szCs w:val="28"/>
          <w:lang w:eastAsia="ru-RU"/>
        </w:rPr>
        <w:t xml:space="preserve"> </w:t>
      </w:r>
      <w:r w:rsidRPr="009425DE">
        <w:rPr>
          <w:rFonts w:ascii="Times New Roman" w:eastAsia="Times New Roman" w:hAnsi="Times New Roman" w:cs="Times New Roman"/>
          <w:bCs/>
          <w:sz w:val="28"/>
          <w:szCs w:val="28"/>
          <w:lang w:eastAsia="ru-RU"/>
        </w:rPr>
        <w:t>28-6/10/</w:t>
      </w:r>
      <w:r w:rsidRPr="009425DE">
        <w:rPr>
          <w:rFonts w:ascii="Times New Roman" w:eastAsia="Times New Roman" w:hAnsi="Times New Roman" w:cs="Times New Roman"/>
          <w:bCs/>
          <w:sz w:val="28"/>
          <w:szCs w:val="28"/>
          <w:lang w:val="en-US" w:eastAsia="ru-RU"/>
        </w:rPr>
        <w:t>B</w:t>
      </w:r>
      <w:r w:rsidRPr="009425DE">
        <w:rPr>
          <w:rFonts w:ascii="Times New Roman" w:eastAsia="Times New Roman" w:hAnsi="Times New Roman" w:cs="Times New Roman"/>
          <w:bCs/>
          <w:sz w:val="28"/>
          <w:szCs w:val="28"/>
          <w:lang w:eastAsia="ru-RU"/>
        </w:rPr>
        <w:t xml:space="preserve">-21676 от 04.12.2025) предоставило ответ на запрос Общероссийского Профсоюза образования, в котором предоставило ссылку </w:t>
      </w:r>
      <w:r w:rsidR="002A07CB">
        <w:rPr>
          <w:rFonts w:ascii="Times New Roman" w:eastAsia="Times New Roman" w:hAnsi="Times New Roman" w:cs="Times New Roman"/>
          <w:bCs/>
          <w:sz w:val="28"/>
          <w:szCs w:val="28"/>
          <w:lang w:eastAsia="ru-RU"/>
        </w:rPr>
        <w:br/>
      </w:r>
      <w:r w:rsidRPr="009425DE">
        <w:rPr>
          <w:rFonts w:ascii="Times New Roman" w:eastAsia="Times New Roman" w:hAnsi="Times New Roman" w:cs="Times New Roman"/>
          <w:bCs/>
          <w:sz w:val="28"/>
          <w:szCs w:val="28"/>
          <w:lang w:eastAsia="ru-RU"/>
        </w:rPr>
        <w:t>на Информационное письмо по вопросам, связанным с возможностью распространения запретов, ограничений и требований, установленных в целях противодействия коррупции, на работников отдельных организаций субъектов Российской Федерации (далее – Информационное письмо) (</w:t>
      </w:r>
      <w:hyperlink r:id="rId11" w:history="1">
        <w:r w:rsidRPr="002A07CB">
          <w:rPr>
            <w:rFonts w:ascii="Times New Roman" w:eastAsia="Times New Roman" w:hAnsi="Times New Roman" w:cs="Times New Roman"/>
            <w:bCs/>
            <w:color w:val="0000FF"/>
            <w:sz w:val="28"/>
            <w:szCs w:val="28"/>
            <w:u w:val="single"/>
            <w:lang w:eastAsia="ru-RU"/>
          </w:rPr>
          <w:t>https://mintrud.gov.ru</w:t>
        </w:r>
        <w:proofErr w:type="gramEnd"/>
        <w:r w:rsidRPr="002A07CB">
          <w:rPr>
            <w:rFonts w:ascii="Times New Roman" w:eastAsia="Times New Roman" w:hAnsi="Times New Roman" w:cs="Times New Roman"/>
            <w:bCs/>
            <w:color w:val="0000FF"/>
            <w:sz w:val="28"/>
            <w:szCs w:val="28"/>
            <w:u w:val="single"/>
            <w:lang w:eastAsia="ru-RU"/>
          </w:rPr>
          <w:t>/</w:t>
        </w:r>
        <w:proofErr w:type="gramStart"/>
        <w:r w:rsidRPr="002A07CB">
          <w:rPr>
            <w:rFonts w:ascii="Times New Roman" w:eastAsia="Times New Roman" w:hAnsi="Times New Roman" w:cs="Times New Roman"/>
            <w:bCs/>
            <w:color w:val="0000FF"/>
            <w:sz w:val="28"/>
            <w:szCs w:val="28"/>
            <w:u w:val="single"/>
            <w:lang w:eastAsia="ru-RU"/>
          </w:rPr>
          <w:t>ministry/programms/anticorruption/9/27</w:t>
        </w:r>
      </w:hyperlink>
      <w:r w:rsidRPr="009425DE">
        <w:rPr>
          <w:rFonts w:ascii="Times New Roman" w:eastAsia="Times New Roman" w:hAnsi="Times New Roman" w:cs="Times New Roman"/>
          <w:bCs/>
          <w:sz w:val="28"/>
          <w:szCs w:val="28"/>
          <w:lang w:eastAsia="ru-RU"/>
        </w:rPr>
        <w:t>).</w:t>
      </w:r>
      <w:proofErr w:type="gramEnd"/>
    </w:p>
    <w:p w14:paraId="4950AE87" w14:textId="77777777" w:rsidR="00D06567" w:rsidRPr="009425DE" w:rsidRDefault="00D06567" w:rsidP="009425DE">
      <w:pPr>
        <w:spacing w:after="0"/>
        <w:ind w:firstLine="709"/>
        <w:jc w:val="both"/>
        <w:rPr>
          <w:rFonts w:ascii="Times New Roman" w:eastAsia="Times New Roman" w:hAnsi="Times New Roman" w:cs="Times New Roman"/>
          <w:bCs/>
          <w:sz w:val="28"/>
          <w:szCs w:val="28"/>
          <w:lang w:eastAsia="ru-RU"/>
        </w:rPr>
      </w:pPr>
      <w:proofErr w:type="gramStart"/>
      <w:r w:rsidRPr="009425DE">
        <w:rPr>
          <w:rFonts w:ascii="Times New Roman" w:eastAsia="Times New Roman" w:hAnsi="Times New Roman" w:cs="Times New Roman"/>
          <w:bCs/>
          <w:sz w:val="28"/>
          <w:szCs w:val="28"/>
          <w:lang w:eastAsia="ru-RU"/>
        </w:rPr>
        <w:t>Также в своем ответе Министерство труда и социальной защиты Российской Федерации со ссылкой на пункт 2 Информационного письма указало на тот факт, что для работников региональных подведомственных организаций федеральными нормативными правовыми актами не предусмотрен запрет на осуществление трудовой деятельности в случае близкого родства или свойства (родители, супруги, дети, братья, сестры, а также братья, сестры, родители, дети супругов и супруги детей).</w:t>
      </w:r>
      <w:proofErr w:type="gramEnd"/>
    </w:p>
    <w:p w14:paraId="374440C4" w14:textId="35DA09FB" w:rsidR="00D06567" w:rsidRPr="009425DE" w:rsidRDefault="00D06567" w:rsidP="009425DE">
      <w:pPr>
        <w:spacing w:after="0"/>
        <w:ind w:firstLine="709"/>
        <w:jc w:val="both"/>
        <w:rPr>
          <w:rFonts w:ascii="Times New Roman" w:eastAsia="Times New Roman" w:hAnsi="Times New Roman" w:cs="Times New Roman"/>
          <w:bCs/>
          <w:sz w:val="28"/>
          <w:szCs w:val="28"/>
          <w:lang w:eastAsia="ru-RU"/>
        </w:rPr>
      </w:pPr>
      <w:r w:rsidRPr="009425DE">
        <w:rPr>
          <w:rFonts w:ascii="Times New Roman" w:eastAsia="Times New Roman" w:hAnsi="Times New Roman" w:cs="Times New Roman"/>
          <w:bCs/>
          <w:sz w:val="28"/>
          <w:szCs w:val="28"/>
          <w:lang w:eastAsia="ru-RU"/>
        </w:rPr>
        <w:t xml:space="preserve">В связи с этим в образовательной организации работники, находящиеся </w:t>
      </w:r>
      <w:r w:rsidR="002A07CB">
        <w:rPr>
          <w:rFonts w:ascii="Times New Roman" w:eastAsia="Times New Roman" w:hAnsi="Times New Roman" w:cs="Times New Roman"/>
          <w:bCs/>
          <w:sz w:val="28"/>
          <w:szCs w:val="28"/>
          <w:lang w:eastAsia="ru-RU"/>
        </w:rPr>
        <w:br/>
      </w:r>
      <w:r w:rsidRPr="009425DE">
        <w:rPr>
          <w:rFonts w:ascii="Times New Roman" w:eastAsia="Times New Roman" w:hAnsi="Times New Roman" w:cs="Times New Roman"/>
          <w:bCs/>
          <w:sz w:val="28"/>
          <w:szCs w:val="28"/>
          <w:lang w:eastAsia="ru-RU"/>
        </w:rPr>
        <w:t xml:space="preserve">в близком родстве или свойстве, могут осуществлять трудовую деятельность, </w:t>
      </w:r>
      <w:r w:rsidR="00FF3EF6">
        <w:rPr>
          <w:rFonts w:ascii="Times New Roman" w:eastAsia="Times New Roman" w:hAnsi="Times New Roman" w:cs="Times New Roman"/>
          <w:bCs/>
          <w:sz w:val="28"/>
          <w:szCs w:val="28"/>
          <w:lang w:eastAsia="ru-RU"/>
        </w:rPr>
        <w:br/>
      </w:r>
      <w:r w:rsidRPr="009425DE">
        <w:rPr>
          <w:rFonts w:ascii="Times New Roman" w:eastAsia="Times New Roman" w:hAnsi="Times New Roman" w:cs="Times New Roman"/>
          <w:bCs/>
          <w:sz w:val="28"/>
          <w:szCs w:val="28"/>
          <w:lang w:eastAsia="ru-RU"/>
        </w:rPr>
        <w:t>в том числе в условиях непосредственной подчиненности или подконтрольности.</w:t>
      </w:r>
    </w:p>
    <w:p w14:paraId="5075833B" w14:textId="77777777" w:rsidR="00D06567" w:rsidRPr="009425DE" w:rsidRDefault="00D06567" w:rsidP="009425DE">
      <w:pPr>
        <w:spacing w:after="0"/>
        <w:ind w:firstLine="709"/>
        <w:jc w:val="both"/>
        <w:rPr>
          <w:rFonts w:ascii="Times New Roman" w:eastAsia="Times New Roman" w:hAnsi="Times New Roman" w:cs="Times New Roman"/>
          <w:bCs/>
          <w:sz w:val="28"/>
          <w:szCs w:val="28"/>
          <w:lang w:eastAsia="ru-RU"/>
        </w:rPr>
      </w:pPr>
      <w:r w:rsidRPr="009425DE">
        <w:rPr>
          <w:rFonts w:ascii="Times New Roman" w:eastAsia="Times New Roman" w:hAnsi="Times New Roman" w:cs="Times New Roman"/>
          <w:bCs/>
          <w:sz w:val="28"/>
          <w:szCs w:val="28"/>
          <w:lang w:eastAsia="ru-RU"/>
        </w:rPr>
        <w:t>Министерство труда и социальной защиты Российской Федерации полагает, что вышеуказанные обстоятельства также применимы для отдельных организаций муниципальных образований.</w:t>
      </w:r>
    </w:p>
    <w:p w14:paraId="47385B14" w14:textId="77777777"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Учитывая полученные ответы от соответствующих государственных органов, Общероссийский Профсоюз образования продолжит формирование единой позиции по указанному вопросу для дальнейшего распространения организациям Профсоюза в целях применения в работе. </w:t>
      </w:r>
    </w:p>
    <w:p w14:paraId="580AF6A4" w14:textId="77777777" w:rsidR="00D06567" w:rsidRPr="009425DE" w:rsidRDefault="00D06567" w:rsidP="009425DE">
      <w:pPr>
        <w:spacing w:after="0"/>
        <w:ind w:firstLine="709"/>
        <w:jc w:val="both"/>
        <w:rPr>
          <w:rFonts w:ascii="Times New Roman" w:eastAsia="Calibri" w:hAnsi="Times New Roman" w:cs="Times New Roman"/>
          <w:b/>
          <w:bCs/>
          <w:sz w:val="28"/>
          <w:szCs w:val="28"/>
        </w:rPr>
      </w:pPr>
      <w:r w:rsidRPr="009425DE">
        <w:rPr>
          <w:rFonts w:ascii="Times New Roman" w:eastAsia="Calibri" w:hAnsi="Times New Roman" w:cs="Times New Roman"/>
          <w:b/>
          <w:bCs/>
          <w:sz w:val="28"/>
          <w:szCs w:val="28"/>
        </w:rPr>
        <w:t>9. Соблюдение Профсоюзом новелл в законодательстве Российской Федерации в сфере противодействия коррупции и персональных данных.</w:t>
      </w:r>
    </w:p>
    <w:p w14:paraId="37A4CC64" w14:textId="3F0F6BE9"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9.1. </w:t>
      </w:r>
      <w:proofErr w:type="gramStart"/>
      <w:r w:rsidRPr="009425DE">
        <w:rPr>
          <w:rFonts w:ascii="Times New Roman" w:eastAsia="Calibri" w:hAnsi="Times New Roman" w:cs="Times New Roman"/>
          <w:sz w:val="28"/>
          <w:szCs w:val="28"/>
        </w:rPr>
        <w:t>В июне 2025</w:t>
      </w:r>
      <w:r w:rsidR="00FF3EF6">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года в целях соблюдения норм законодательства Российской Федерации о противодействии коррупции, а также предупреждения коррупции в Профессиональном союзе работников народного образования и науки Российской Федерации Председателем Профсоюза утвержден состав рабочей группы аппарата Профсоюза по разработке антикоррупционной политики </w:t>
      </w:r>
      <w:r w:rsidRPr="009425DE">
        <w:rPr>
          <w:rFonts w:ascii="Times New Roman" w:eastAsia="Calibri" w:hAnsi="Times New Roman" w:cs="Times New Roman"/>
          <w:sz w:val="28"/>
          <w:szCs w:val="28"/>
        </w:rPr>
        <w:lastRenderedPageBreak/>
        <w:t xml:space="preserve">Профсоюза и локальных нормативных актов Профсоюза в сфере предупреждения </w:t>
      </w:r>
      <w:r w:rsidR="00FF3EF6">
        <w:rPr>
          <w:rFonts w:ascii="Times New Roman" w:eastAsia="Calibri" w:hAnsi="Times New Roman" w:cs="Times New Roman"/>
          <w:sz w:val="28"/>
          <w:szCs w:val="28"/>
        </w:rPr>
        <w:br/>
      </w:r>
      <w:r w:rsidRPr="009425DE">
        <w:rPr>
          <w:rFonts w:ascii="Times New Roman" w:eastAsia="Calibri" w:hAnsi="Times New Roman" w:cs="Times New Roman"/>
          <w:sz w:val="28"/>
          <w:szCs w:val="28"/>
        </w:rPr>
        <w:t>и противодействия коррупции.</w:t>
      </w:r>
      <w:proofErr w:type="gramEnd"/>
    </w:p>
    <w:p w14:paraId="4841F7DD" w14:textId="77777777"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По итогам работы и состоявшихся заседаний рабочей группы аппарата Профсоюза, а также совместного заседания членов постоянных комиссий Центрального Совета Профсоюза по корпоративному развитию и по вопросам совершенствования бюджетной политики в Профсоюзе был подготовлен проект Антикоррупционной политики Профессионального союза работников народного образования и науки Российской Федерации с приложением. Данные документы утверждены Центральным Советом Профсоюза на заседании 22 декабря 2025 года.</w:t>
      </w:r>
    </w:p>
    <w:p w14:paraId="25CEA377" w14:textId="77777777"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Также Центральным Советом Профсоюза 22 декабря 2025 года создана Антикоррупционная комиссия Профессионального союза работников народного образования и науки Российской Федерации, принявшая на своем первом заседании решение об избрании председателя Антикоррупционной комиссии Профсоюза, об избрании заместителей председателя Антикоррупционной комиссии Профсоюза и об избрании ответственного секретаря Антикоррупционной комиссии Профсоюза.</w:t>
      </w:r>
    </w:p>
    <w:p w14:paraId="0361DF54" w14:textId="2E80F6F9"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Итогом системной работы Профсоюза за период 2025</w:t>
      </w:r>
      <w:r w:rsidR="00FF3EF6">
        <w:rPr>
          <w:rFonts w:ascii="Times New Roman" w:eastAsia="Calibri" w:hAnsi="Times New Roman" w:cs="Times New Roman"/>
          <w:sz w:val="28"/>
          <w:szCs w:val="28"/>
        </w:rPr>
        <w:t>-</w:t>
      </w:r>
      <w:r w:rsidRPr="009425DE">
        <w:rPr>
          <w:rFonts w:ascii="Times New Roman" w:eastAsia="Calibri" w:hAnsi="Times New Roman" w:cs="Times New Roman"/>
          <w:sz w:val="28"/>
          <w:szCs w:val="28"/>
        </w:rPr>
        <w:t>2026 годы стало утверждение и принятие пакета корпоративных документов Профсоюза в марте 2026</w:t>
      </w:r>
      <w:r w:rsidR="00FF3EF6">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года на заседании Центрального Совета Профсоюза. </w:t>
      </w:r>
    </w:p>
    <w:p w14:paraId="5CC15DD9" w14:textId="0576C28E"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9.2. В ноябре 2025</w:t>
      </w:r>
      <w:r w:rsidR="00FF3EF6">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года в рамках развития соблюдения законодательства Российской Федерации о персональных данных в адрес региональных</w:t>
      </w:r>
      <w:r w:rsidR="00FF3EF6">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(межрегиональных) организаций Профсоюза с целью применения в практической работе правовым департаментом аппарата Профсоюза был подготовлен </w:t>
      </w:r>
      <w:r w:rsidR="00FF3EF6">
        <w:rPr>
          <w:rFonts w:ascii="Times New Roman" w:eastAsia="Calibri" w:hAnsi="Times New Roman" w:cs="Times New Roman"/>
          <w:sz w:val="28"/>
          <w:szCs w:val="28"/>
        </w:rPr>
        <w:br/>
      </w:r>
      <w:r w:rsidRPr="009425DE">
        <w:rPr>
          <w:rFonts w:ascii="Times New Roman" w:eastAsia="Calibri" w:hAnsi="Times New Roman" w:cs="Times New Roman"/>
          <w:sz w:val="28"/>
          <w:szCs w:val="28"/>
        </w:rPr>
        <w:t>и направлен чек-лист «Обеспечение безопасности персональных данных».</w:t>
      </w:r>
    </w:p>
    <w:p w14:paraId="013A40DA" w14:textId="49836E29" w:rsidR="00D06567" w:rsidRPr="009425DE" w:rsidRDefault="00D06567" w:rsidP="009425DE">
      <w:pPr>
        <w:spacing w:after="0"/>
        <w:ind w:firstLine="709"/>
        <w:jc w:val="both"/>
        <w:rPr>
          <w:rFonts w:ascii="Times New Roman" w:eastAsia="Calibri" w:hAnsi="Times New Roman" w:cs="Times New Roman"/>
          <w:sz w:val="28"/>
          <w:szCs w:val="28"/>
        </w:rPr>
      </w:pPr>
      <w:proofErr w:type="gramStart"/>
      <w:r w:rsidRPr="009425DE">
        <w:rPr>
          <w:rFonts w:ascii="Times New Roman" w:eastAsia="Calibri" w:hAnsi="Times New Roman" w:cs="Times New Roman"/>
          <w:sz w:val="28"/>
          <w:szCs w:val="28"/>
        </w:rPr>
        <w:t xml:space="preserve">Указанный чек-лист, созданный в формате методического </w:t>
      </w:r>
      <w:proofErr w:type="spellStart"/>
      <w:r w:rsidRPr="009425DE">
        <w:rPr>
          <w:rFonts w:ascii="Times New Roman" w:eastAsia="Calibri" w:hAnsi="Times New Roman" w:cs="Times New Roman"/>
          <w:sz w:val="28"/>
          <w:szCs w:val="28"/>
        </w:rPr>
        <w:t>практикоориентированного</w:t>
      </w:r>
      <w:proofErr w:type="spellEnd"/>
      <w:r w:rsidRPr="009425DE">
        <w:rPr>
          <w:rFonts w:ascii="Times New Roman" w:eastAsia="Calibri" w:hAnsi="Times New Roman" w:cs="Times New Roman"/>
          <w:sz w:val="28"/>
          <w:szCs w:val="28"/>
        </w:rPr>
        <w:t xml:space="preserve"> памятки-навигатора, содержит примеры документов, утверждение которых рекомендовано региональным</w:t>
      </w:r>
      <w:r w:rsidR="00FF3EF6">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(межрегиональным) организациям Профсоюза во исполнение требований Федерального закона </w:t>
      </w:r>
      <w:r w:rsidR="00FF3EF6">
        <w:rPr>
          <w:rFonts w:ascii="Times New Roman" w:eastAsia="Calibri" w:hAnsi="Times New Roman" w:cs="Times New Roman"/>
          <w:sz w:val="28"/>
          <w:szCs w:val="28"/>
        </w:rPr>
        <w:br/>
      </w:r>
      <w:r w:rsidRPr="009425DE">
        <w:rPr>
          <w:rFonts w:ascii="Times New Roman" w:eastAsia="Calibri" w:hAnsi="Times New Roman" w:cs="Times New Roman"/>
          <w:sz w:val="28"/>
          <w:szCs w:val="28"/>
        </w:rPr>
        <w:t>от 27.07.2006 №</w:t>
      </w:r>
      <w:r w:rsidR="00FF3EF6">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152-ФЗ «О персональных данных», приказа Федеральной службы по техническому и экспортному контролю от 18.02.2013 №</w:t>
      </w:r>
      <w:r w:rsidR="00FF3EF6">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w:t>
      </w:r>
      <w:proofErr w:type="gramEnd"/>
      <w:r w:rsidRPr="009425DE">
        <w:rPr>
          <w:rFonts w:ascii="Times New Roman" w:eastAsia="Calibri" w:hAnsi="Times New Roman" w:cs="Times New Roman"/>
          <w:sz w:val="28"/>
          <w:szCs w:val="28"/>
        </w:rPr>
        <w:t xml:space="preserve"> персональных данных», а также иных нормативных документов по защите информации.</w:t>
      </w:r>
    </w:p>
    <w:p w14:paraId="32D697B4" w14:textId="5225E406" w:rsidR="00D06567" w:rsidRPr="009425DE" w:rsidRDefault="00D06567" w:rsidP="009425DE">
      <w:pPr>
        <w:spacing w:after="0"/>
        <w:ind w:firstLine="709"/>
        <w:jc w:val="both"/>
        <w:rPr>
          <w:rFonts w:ascii="Times New Roman" w:eastAsia="Calibri" w:hAnsi="Times New Roman" w:cs="Times New Roman"/>
          <w:b/>
          <w:bCs/>
          <w:sz w:val="28"/>
          <w:szCs w:val="28"/>
        </w:rPr>
      </w:pPr>
      <w:r w:rsidRPr="009425DE">
        <w:rPr>
          <w:rFonts w:ascii="Times New Roman" w:eastAsia="Calibri" w:hAnsi="Times New Roman" w:cs="Times New Roman"/>
          <w:b/>
          <w:bCs/>
          <w:sz w:val="28"/>
          <w:szCs w:val="28"/>
        </w:rPr>
        <w:t xml:space="preserve">10. О взаимодействии Общероссийского Профсоюза образования </w:t>
      </w:r>
      <w:r w:rsidR="00FF3EF6">
        <w:rPr>
          <w:rFonts w:ascii="Times New Roman" w:eastAsia="Calibri" w:hAnsi="Times New Roman" w:cs="Times New Roman"/>
          <w:b/>
          <w:bCs/>
          <w:sz w:val="28"/>
          <w:szCs w:val="28"/>
        </w:rPr>
        <w:br/>
      </w:r>
      <w:r w:rsidRPr="009425DE">
        <w:rPr>
          <w:rFonts w:ascii="Times New Roman" w:eastAsia="Calibri" w:hAnsi="Times New Roman" w:cs="Times New Roman"/>
          <w:b/>
          <w:bCs/>
          <w:sz w:val="28"/>
          <w:szCs w:val="28"/>
        </w:rPr>
        <w:t xml:space="preserve">и Министерства юстиции Российской Федерации по вопросам деятельности некоммерческих организаций в части выполнения требований о размещении и предоставлении различной информации в информационно-телекоммуникационной сети «Интернет». </w:t>
      </w:r>
    </w:p>
    <w:p w14:paraId="6D86AA2F" w14:textId="73AAD0B5"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lastRenderedPageBreak/>
        <w:t>10.1. </w:t>
      </w:r>
      <w:proofErr w:type="gramStart"/>
      <w:r w:rsidRPr="009425DE">
        <w:rPr>
          <w:rFonts w:ascii="Times New Roman" w:eastAsia="Calibri" w:hAnsi="Times New Roman" w:cs="Times New Roman"/>
          <w:sz w:val="28"/>
          <w:szCs w:val="28"/>
        </w:rPr>
        <w:t xml:space="preserve">В связи с обращениями профсоюзных организаций в Центральный Совет Профсоюза по вопросу размещения на информационном ресурсе Министерства юстиции Российской Федерации в сети «Интернет» информации, предусмотренной приказом Министерства юстиции Российской Федерации </w:t>
      </w:r>
      <w:r w:rsidR="00FF3EF6">
        <w:rPr>
          <w:rFonts w:ascii="Times New Roman" w:eastAsia="Calibri" w:hAnsi="Times New Roman" w:cs="Times New Roman"/>
          <w:sz w:val="28"/>
          <w:szCs w:val="28"/>
        </w:rPr>
        <w:br/>
      </w:r>
      <w:r w:rsidRPr="009425DE">
        <w:rPr>
          <w:rFonts w:ascii="Times New Roman" w:eastAsia="Calibri" w:hAnsi="Times New Roman" w:cs="Times New Roman"/>
          <w:sz w:val="28"/>
          <w:szCs w:val="28"/>
        </w:rPr>
        <w:t>от 05.06.2024 №</w:t>
      </w:r>
      <w:r w:rsidR="00FF3EF6">
        <w:rPr>
          <w:rFonts w:ascii="Times New Roman" w:eastAsia="Calibri" w:hAnsi="Times New Roman" w:cs="Times New Roman"/>
          <w:sz w:val="28"/>
          <w:szCs w:val="28"/>
        </w:rPr>
        <w:t xml:space="preserve"> </w:t>
      </w:r>
      <w:r w:rsidRPr="009425DE">
        <w:rPr>
          <w:rFonts w:ascii="Times New Roman" w:eastAsia="Calibri" w:hAnsi="Times New Roman" w:cs="Times New Roman"/>
          <w:sz w:val="28"/>
          <w:szCs w:val="28"/>
        </w:rPr>
        <w:t xml:space="preserve">180 «Об утверждении порядка и сроков размещения некоммерческими организациями (за исключением политических партий) устава </w:t>
      </w:r>
      <w:r w:rsidR="00215F0A">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на информационном ресурсе Министерства юстиции Российской Федерации </w:t>
      </w:r>
      <w:r w:rsidR="00215F0A">
        <w:rPr>
          <w:rFonts w:ascii="Times New Roman" w:eastAsia="Calibri" w:hAnsi="Times New Roman" w:cs="Times New Roman"/>
          <w:sz w:val="28"/>
          <w:szCs w:val="28"/>
        </w:rPr>
        <w:br/>
      </w:r>
      <w:r w:rsidRPr="009425DE">
        <w:rPr>
          <w:rFonts w:ascii="Times New Roman" w:eastAsia="Calibri" w:hAnsi="Times New Roman" w:cs="Times New Roman"/>
          <w:sz w:val="28"/>
          <w:szCs w:val="28"/>
        </w:rPr>
        <w:t>в информационно-телекоммуникационной сети «Интернет», Профсоюзом в адрес</w:t>
      </w:r>
      <w:proofErr w:type="gramEnd"/>
      <w:r w:rsidRPr="009425DE">
        <w:rPr>
          <w:rFonts w:ascii="Times New Roman" w:eastAsia="Calibri" w:hAnsi="Times New Roman" w:cs="Times New Roman"/>
          <w:sz w:val="28"/>
          <w:szCs w:val="28"/>
        </w:rPr>
        <w:t xml:space="preserve"> Министерства юстиции Российской Федерации (далее – Минюст России) был направлен запрос о представлении соответствующих разъяснений относительно обязанности профсоюзных организаций, зарегистрированных в качестве юридических лиц, размещать Устав Профсоюза на информационном ресурсе Минюста России.</w:t>
      </w:r>
    </w:p>
    <w:p w14:paraId="623BB197" w14:textId="0903A7A7" w:rsidR="00D06567" w:rsidRPr="009425DE" w:rsidRDefault="00D06567" w:rsidP="009425DE">
      <w:pPr>
        <w:spacing w:after="0"/>
        <w:ind w:firstLine="709"/>
        <w:jc w:val="both"/>
        <w:rPr>
          <w:rFonts w:ascii="Times New Roman" w:eastAsia="Calibri" w:hAnsi="Times New Roman" w:cs="Times New Roman"/>
          <w:sz w:val="28"/>
          <w:szCs w:val="28"/>
        </w:rPr>
      </w:pPr>
      <w:r w:rsidRPr="009425DE">
        <w:rPr>
          <w:rFonts w:ascii="Times New Roman" w:eastAsia="Calibri" w:hAnsi="Times New Roman" w:cs="Times New Roman"/>
          <w:sz w:val="28"/>
          <w:szCs w:val="28"/>
        </w:rPr>
        <w:t xml:space="preserve">Как следует из представленных в адрес Профсоюза разъяснений Минюста России (письмо Минюста России от 06.03.2025 № 10-23281/25), каждая профсоюзная организация, зарегистрированная в качестве юридического лица, </w:t>
      </w:r>
      <w:r w:rsidRPr="009425DE">
        <w:rPr>
          <w:rFonts w:ascii="Times New Roman" w:eastAsia="Calibri" w:hAnsi="Times New Roman" w:cs="Times New Roman"/>
          <w:b/>
          <w:bCs/>
          <w:sz w:val="28"/>
          <w:szCs w:val="28"/>
        </w:rPr>
        <w:t>обязана размещать Устав Профсоюза на информационном ресурсе Минюста России в установленном порядке</w:t>
      </w:r>
      <w:r w:rsidRPr="009425DE">
        <w:rPr>
          <w:rFonts w:ascii="Times New Roman" w:eastAsia="Calibri" w:hAnsi="Times New Roman" w:cs="Times New Roman"/>
          <w:sz w:val="28"/>
          <w:szCs w:val="28"/>
        </w:rPr>
        <w:t xml:space="preserve">. При этом Минюст России обращает внимание, что размещение профсоюзными организациями Устава Профсоюза </w:t>
      </w:r>
      <w:r w:rsidR="00215F0A">
        <w:rPr>
          <w:rFonts w:ascii="Times New Roman" w:eastAsia="Calibri" w:hAnsi="Times New Roman" w:cs="Times New Roman"/>
          <w:sz w:val="28"/>
          <w:szCs w:val="28"/>
        </w:rPr>
        <w:br/>
      </w:r>
      <w:r w:rsidRPr="009425DE">
        <w:rPr>
          <w:rFonts w:ascii="Times New Roman" w:eastAsia="Calibri" w:hAnsi="Times New Roman" w:cs="Times New Roman"/>
          <w:sz w:val="28"/>
          <w:szCs w:val="28"/>
        </w:rPr>
        <w:t xml:space="preserve">на информационном ресурсе Минюста России является не отчетностью, </w:t>
      </w:r>
      <w:r w:rsidR="00215F0A">
        <w:rPr>
          <w:rFonts w:ascii="Times New Roman" w:eastAsia="Calibri" w:hAnsi="Times New Roman" w:cs="Times New Roman"/>
          <w:sz w:val="28"/>
          <w:szCs w:val="28"/>
        </w:rPr>
        <w:br/>
      </w:r>
      <w:r w:rsidRPr="009425DE">
        <w:rPr>
          <w:rFonts w:ascii="Times New Roman" w:eastAsia="Calibri" w:hAnsi="Times New Roman" w:cs="Times New Roman"/>
          <w:sz w:val="28"/>
          <w:szCs w:val="28"/>
        </w:rPr>
        <w:t>а раскрытием сведений о профсоюзной организации в целях повышения уровня доступности информац</w:t>
      </w:r>
      <w:proofErr w:type="gramStart"/>
      <w:r w:rsidRPr="009425DE">
        <w:rPr>
          <w:rFonts w:ascii="Times New Roman" w:eastAsia="Calibri" w:hAnsi="Times New Roman" w:cs="Times New Roman"/>
          <w:sz w:val="28"/>
          <w:szCs w:val="28"/>
        </w:rPr>
        <w:t>ии о её</w:t>
      </w:r>
      <w:proofErr w:type="gramEnd"/>
      <w:r w:rsidRPr="009425DE">
        <w:rPr>
          <w:rFonts w:ascii="Times New Roman" w:eastAsia="Calibri" w:hAnsi="Times New Roman" w:cs="Times New Roman"/>
          <w:sz w:val="28"/>
          <w:szCs w:val="28"/>
        </w:rPr>
        <w:t xml:space="preserve"> деятельности.</w:t>
      </w:r>
    </w:p>
    <w:p w14:paraId="2718CE4A" w14:textId="02604D64" w:rsidR="00D06567" w:rsidRPr="009425DE" w:rsidRDefault="00D06567" w:rsidP="009425DE">
      <w:pPr>
        <w:autoSpaceDE w:val="0"/>
        <w:spacing w:after="0"/>
        <w:ind w:firstLine="708"/>
        <w:jc w:val="both"/>
        <w:rPr>
          <w:rFonts w:ascii="Times New Roman" w:hAnsi="Times New Roman" w:cs="Times New Roman"/>
          <w:sz w:val="28"/>
          <w:szCs w:val="28"/>
        </w:rPr>
      </w:pPr>
      <w:r w:rsidRPr="009425DE">
        <w:rPr>
          <w:rFonts w:ascii="Times New Roman" w:eastAsia="Calibri" w:hAnsi="Times New Roman" w:cs="Times New Roman"/>
          <w:sz w:val="28"/>
          <w:szCs w:val="28"/>
        </w:rPr>
        <w:t xml:space="preserve">10.2. В 2025 году Профсоюзом в </w:t>
      </w:r>
      <w:r w:rsidRPr="009425DE">
        <w:rPr>
          <w:rFonts w:ascii="Times New Roman" w:hAnsi="Times New Roman" w:cs="Times New Roman"/>
          <w:sz w:val="28"/>
          <w:szCs w:val="28"/>
        </w:rPr>
        <w:t xml:space="preserve">адрес </w:t>
      </w:r>
      <w:r w:rsidRPr="009425DE">
        <w:rPr>
          <w:rFonts w:ascii="Times New Roman" w:eastAsia="Calibri" w:hAnsi="Times New Roman" w:cs="Times New Roman"/>
          <w:sz w:val="28"/>
          <w:szCs w:val="28"/>
        </w:rPr>
        <w:t xml:space="preserve">Минюста России </w:t>
      </w:r>
      <w:r w:rsidRPr="009425DE">
        <w:rPr>
          <w:rFonts w:ascii="Times New Roman" w:hAnsi="Times New Roman" w:cs="Times New Roman"/>
          <w:sz w:val="28"/>
          <w:szCs w:val="28"/>
        </w:rPr>
        <w:t>был направлен запрос о пред</w:t>
      </w:r>
      <w:r w:rsidR="00215F0A">
        <w:rPr>
          <w:rFonts w:ascii="Times New Roman" w:hAnsi="Times New Roman" w:cs="Times New Roman"/>
          <w:sz w:val="28"/>
          <w:szCs w:val="28"/>
        </w:rPr>
        <w:t>о</w:t>
      </w:r>
      <w:r w:rsidRPr="009425DE">
        <w:rPr>
          <w:rFonts w:ascii="Times New Roman" w:hAnsi="Times New Roman" w:cs="Times New Roman"/>
          <w:sz w:val="28"/>
          <w:szCs w:val="28"/>
        </w:rPr>
        <w:t xml:space="preserve">ставлении соответствующих разъяснений относительно обязанности профсоюзных организаций </w:t>
      </w:r>
      <w:proofErr w:type="gramStart"/>
      <w:r w:rsidRPr="009425DE">
        <w:rPr>
          <w:rFonts w:ascii="Times New Roman" w:hAnsi="Times New Roman" w:cs="Times New Roman"/>
          <w:sz w:val="28"/>
          <w:szCs w:val="28"/>
        </w:rPr>
        <w:t>размещать</w:t>
      </w:r>
      <w:proofErr w:type="gramEnd"/>
      <w:r w:rsidRPr="009425DE">
        <w:rPr>
          <w:rFonts w:ascii="Times New Roman" w:hAnsi="Times New Roman" w:cs="Times New Roman"/>
          <w:sz w:val="28"/>
          <w:szCs w:val="28"/>
        </w:rPr>
        <w:t xml:space="preserve"> в сети Интернет или предоставлять </w:t>
      </w:r>
      <w:r w:rsidR="00215F0A">
        <w:rPr>
          <w:rFonts w:ascii="Times New Roman" w:hAnsi="Times New Roman" w:cs="Times New Roman"/>
          <w:sz w:val="28"/>
          <w:szCs w:val="28"/>
        </w:rPr>
        <w:br/>
      </w:r>
      <w:r w:rsidRPr="009425DE">
        <w:rPr>
          <w:rFonts w:ascii="Times New Roman" w:hAnsi="Times New Roman" w:cs="Times New Roman"/>
          <w:sz w:val="28"/>
          <w:szCs w:val="28"/>
        </w:rPr>
        <w:t xml:space="preserve">в Министерство юстиции Российской Федерации иным способом сообщения </w:t>
      </w:r>
      <w:r w:rsidR="00215F0A">
        <w:rPr>
          <w:rFonts w:ascii="Times New Roman" w:hAnsi="Times New Roman" w:cs="Times New Roman"/>
          <w:sz w:val="28"/>
          <w:szCs w:val="28"/>
        </w:rPr>
        <w:br/>
      </w:r>
      <w:r w:rsidRPr="009425DE">
        <w:rPr>
          <w:rFonts w:ascii="Times New Roman" w:hAnsi="Times New Roman" w:cs="Times New Roman"/>
          <w:sz w:val="28"/>
          <w:szCs w:val="28"/>
        </w:rPr>
        <w:t xml:space="preserve">о продолжении своей деятельности. Указанный запрос Профсоюза был связан </w:t>
      </w:r>
      <w:r w:rsidR="00215F0A">
        <w:rPr>
          <w:rFonts w:ascii="Times New Roman" w:hAnsi="Times New Roman" w:cs="Times New Roman"/>
          <w:sz w:val="28"/>
          <w:szCs w:val="28"/>
        </w:rPr>
        <w:br/>
      </w:r>
      <w:r w:rsidRPr="009425DE">
        <w:rPr>
          <w:rFonts w:ascii="Times New Roman" w:hAnsi="Times New Roman" w:cs="Times New Roman"/>
          <w:sz w:val="28"/>
          <w:szCs w:val="28"/>
        </w:rPr>
        <w:t>с обращениями профсоюзных организаций по вопросу размещения в сети Интернет информации, предусмотренной приказом Минюста России от 07.10.2010 №</w:t>
      </w:r>
      <w:r w:rsidR="00215F0A">
        <w:rPr>
          <w:rFonts w:ascii="Times New Roman" w:hAnsi="Times New Roman" w:cs="Times New Roman"/>
          <w:sz w:val="28"/>
          <w:szCs w:val="28"/>
        </w:rPr>
        <w:t xml:space="preserve"> </w:t>
      </w:r>
      <w:r w:rsidRPr="009425DE">
        <w:rPr>
          <w:rFonts w:ascii="Times New Roman" w:hAnsi="Times New Roman" w:cs="Times New Roman"/>
          <w:sz w:val="28"/>
          <w:szCs w:val="28"/>
        </w:rPr>
        <w:t xml:space="preserve">252 </w:t>
      </w:r>
      <w:r w:rsidR="00215F0A">
        <w:rPr>
          <w:rFonts w:ascii="Times New Roman" w:hAnsi="Times New Roman" w:cs="Times New Roman"/>
          <w:sz w:val="28"/>
          <w:szCs w:val="28"/>
        </w:rPr>
        <w:br/>
      </w:r>
      <w:r w:rsidRPr="009425DE">
        <w:rPr>
          <w:rFonts w:ascii="Times New Roman" w:hAnsi="Times New Roman" w:cs="Times New Roman"/>
          <w:sz w:val="28"/>
          <w:szCs w:val="28"/>
        </w:rPr>
        <w:t xml:space="preserve">«О порядке размещения в сети «Интернет» </w:t>
      </w:r>
      <w:r w:rsidRPr="009425DE">
        <w:rPr>
          <w:rFonts w:ascii="Times New Roman" w:hAnsi="Times New Roman" w:cs="Times New Roman"/>
          <w:b/>
          <w:bCs/>
          <w:sz w:val="28"/>
          <w:szCs w:val="28"/>
        </w:rPr>
        <w:t>отчетов о деятельности и сообщений о продолжении деятельности</w:t>
      </w:r>
      <w:r w:rsidRPr="009425DE">
        <w:rPr>
          <w:rFonts w:ascii="Times New Roman" w:hAnsi="Times New Roman" w:cs="Times New Roman"/>
          <w:sz w:val="28"/>
          <w:szCs w:val="28"/>
        </w:rPr>
        <w:t xml:space="preserve"> некоммерческих организаций».</w:t>
      </w:r>
    </w:p>
    <w:p w14:paraId="7DAEBDF4" w14:textId="7988A428" w:rsidR="00D06567" w:rsidRPr="009425DE" w:rsidRDefault="00D06567" w:rsidP="009425DE">
      <w:pPr>
        <w:autoSpaceDE w:val="0"/>
        <w:spacing w:after="0"/>
        <w:ind w:firstLine="708"/>
        <w:jc w:val="both"/>
        <w:rPr>
          <w:rFonts w:ascii="Times New Roman" w:hAnsi="Times New Roman" w:cs="Times New Roman"/>
          <w:sz w:val="28"/>
          <w:szCs w:val="28"/>
        </w:rPr>
      </w:pPr>
      <w:proofErr w:type="gramStart"/>
      <w:r w:rsidRPr="009425DE">
        <w:rPr>
          <w:rFonts w:ascii="Times New Roman" w:hAnsi="Times New Roman" w:cs="Times New Roman"/>
          <w:sz w:val="28"/>
          <w:szCs w:val="28"/>
        </w:rPr>
        <w:t>Как следует из пред</w:t>
      </w:r>
      <w:r w:rsidR="00215F0A">
        <w:rPr>
          <w:rFonts w:ascii="Times New Roman" w:hAnsi="Times New Roman" w:cs="Times New Roman"/>
          <w:sz w:val="28"/>
          <w:szCs w:val="28"/>
        </w:rPr>
        <w:t>о</w:t>
      </w:r>
      <w:r w:rsidRPr="009425DE">
        <w:rPr>
          <w:rFonts w:ascii="Times New Roman" w:hAnsi="Times New Roman" w:cs="Times New Roman"/>
          <w:sz w:val="28"/>
          <w:szCs w:val="28"/>
        </w:rPr>
        <w:t>ставленных в адрес Профсоюза разъяснений Минюста России (</w:t>
      </w:r>
      <w:r w:rsidRPr="009425DE">
        <w:rPr>
          <w:rFonts w:ascii="Times New Roman" w:eastAsia="Calibri" w:hAnsi="Times New Roman" w:cs="Times New Roman"/>
          <w:sz w:val="28"/>
          <w:szCs w:val="28"/>
        </w:rPr>
        <w:t xml:space="preserve">письмо Минюста России </w:t>
      </w:r>
      <w:r w:rsidRPr="009425DE">
        <w:rPr>
          <w:rFonts w:ascii="Times New Roman" w:eastAsia="Times New Roman" w:hAnsi="Times New Roman" w:cs="Times New Roman"/>
          <w:sz w:val="28"/>
          <w:szCs w:val="28"/>
          <w:lang w:eastAsia="ru-RU"/>
        </w:rPr>
        <w:t>от 11.03.2025 №</w:t>
      </w:r>
      <w:r w:rsidR="00215F0A">
        <w:rPr>
          <w:rFonts w:ascii="Times New Roman" w:eastAsia="Times New Roman" w:hAnsi="Times New Roman" w:cs="Times New Roman"/>
          <w:sz w:val="28"/>
          <w:szCs w:val="28"/>
          <w:lang w:eastAsia="ru-RU"/>
        </w:rPr>
        <w:t xml:space="preserve"> </w:t>
      </w:r>
      <w:r w:rsidRPr="009425DE">
        <w:rPr>
          <w:rFonts w:ascii="Times New Roman" w:eastAsia="Times New Roman" w:hAnsi="Times New Roman" w:cs="Times New Roman"/>
          <w:sz w:val="28"/>
          <w:szCs w:val="28"/>
          <w:lang w:eastAsia="ru-RU"/>
        </w:rPr>
        <w:t>10-24950/25)</w:t>
      </w:r>
      <w:r w:rsidRPr="009425DE">
        <w:rPr>
          <w:rFonts w:ascii="Times New Roman" w:hAnsi="Times New Roman" w:cs="Times New Roman"/>
          <w:sz w:val="28"/>
          <w:szCs w:val="28"/>
        </w:rPr>
        <w:t xml:space="preserve">, положения Порядка размещения в сети Интернет отчетов о деятельности и сообщений </w:t>
      </w:r>
      <w:r w:rsidR="00215F0A">
        <w:rPr>
          <w:rFonts w:ascii="Times New Roman" w:hAnsi="Times New Roman" w:cs="Times New Roman"/>
          <w:sz w:val="28"/>
          <w:szCs w:val="28"/>
        </w:rPr>
        <w:br/>
      </w:r>
      <w:r w:rsidRPr="009425DE">
        <w:rPr>
          <w:rFonts w:ascii="Times New Roman" w:hAnsi="Times New Roman" w:cs="Times New Roman"/>
          <w:sz w:val="28"/>
          <w:szCs w:val="28"/>
        </w:rPr>
        <w:t>о продолжении деятельности некоммерческих организаций, утвержденного приказом Минюста России от 07.10.2010 №</w:t>
      </w:r>
      <w:r w:rsidR="00215F0A">
        <w:rPr>
          <w:rFonts w:ascii="Times New Roman" w:hAnsi="Times New Roman" w:cs="Times New Roman"/>
          <w:sz w:val="28"/>
          <w:szCs w:val="28"/>
        </w:rPr>
        <w:t xml:space="preserve"> </w:t>
      </w:r>
      <w:r w:rsidRPr="009425DE">
        <w:rPr>
          <w:rFonts w:ascii="Times New Roman" w:hAnsi="Times New Roman" w:cs="Times New Roman"/>
          <w:sz w:val="28"/>
          <w:szCs w:val="28"/>
        </w:rPr>
        <w:t xml:space="preserve">252, в том числе в части предоставления отчетности и ее размещения на информационных ресурсах Минюста России в сети Интернет, </w:t>
      </w:r>
      <w:r w:rsidRPr="009425DE">
        <w:rPr>
          <w:rFonts w:ascii="Times New Roman" w:hAnsi="Times New Roman" w:cs="Times New Roman"/>
          <w:b/>
          <w:sz w:val="28"/>
          <w:szCs w:val="28"/>
        </w:rPr>
        <w:t>на профсоюзные</w:t>
      </w:r>
      <w:proofErr w:type="gramEnd"/>
      <w:r w:rsidRPr="009425DE">
        <w:rPr>
          <w:rFonts w:ascii="Times New Roman" w:hAnsi="Times New Roman" w:cs="Times New Roman"/>
          <w:b/>
          <w:sz w:val="28"/>
          <w:szCs w:val="28"/>
        </w:rPr>
        <w:t xml:space="preserve"> организации </w:t>
      </w:r>
      <w:r w:rsidR="00215F0A">
        <w:rPr>
          <w:rFonts w:ascii="Times New Roman" w:hAnsi="Times New Roman" w:cs="Times New Roman"/>
          <w:b/>
          <w:sz w:val="28"/>
          <w:szCs w:val="28"/>
        </w:rPr>
        <w:br/>
      </w:r>
      <w:r w:rsidRPr="009425DE">
        <w:rPr>
          <w:rFonts w:ascii="Times New Roman" w:hAnsi="Times New Roman" w:cs="Times New Roman"/>
          <w:b/>
          <w:sz w:val="28"/>
          <w:szCs w:val="28"/>
        </w:rPr>
        <w:t>не распространяется</w:t>
      </w:r>
      <w:r w:rsidRPr="009425DE">
        <w:rPr>
          <w:rFonts w:ascii="Times New Roman" w:hAnsi="Times New Roman" w:cs="Times New Roman"/>
          <w:sz w:val="28"/>
          <w:szCs w:val="28"/>
        </w:rPr>
        <w:t>.</w:t>
      </w:r>
    </w:p>
    <w:p w14:paraId="33BA2803" w14:textId="62F4C83A" w:rsidR="00D06567" w:rsidRPr="009425DE" w:rsidRDefault="00D06567" w:rsidP="009425DE">
      <w:pPr>
        <w:autoSpaceDE w:val="0"/>
        <w:spacing w:after="0"/>
        <w:ind w:firstLine="708"/>
        <w:jc w:val="both"/>
        <w:rPr>
          <w:rFonts w:ascii="Times New Roman" w:hAnsi="Times New Roman" w:cs="Times New Roman"/>
          <w:sz w:val="28"/>
          <w:szCs w:val="28"/>
        </w:rPr>
      </w:pPr>
      <w:r w:rsidRPr="009425DE">
        <w:rPr>
          <w:rFonts w:ascii="Times New Roman" w:eastAsia="Calibri" w:hAnsi="Times New Roman" w:cs="Times New Roman"/>
          <w:sz w:val="28"/>
          <w:szCs w:val="28"/>
        </w:rPr>
        <w:lastRenderedPageBreak/>
        <w:t>10.3. </w:t>
      </w:r>
      <w:proofErr w:type="gramStart"/>
      <w:r w:rsidRPr="009425DE">
        <w:rPr>
          <w:rFonts w:ascii="Times New Roman" w:eastAsia="Calibri" w:hAnsi="Times New Roman" w:cs="Times New Roman"/>
          <w:sz w:val="28"/>
          <w:szCs w:val="28"/>
        </w:rPr>
        <w:t>В 2026 году в</w:t>
      </w:r>
      <w:r w:rsidRPr="009425DE">
        <w:rPr>
          <w:rFonts w:ascii="Times New Roman" w:hAnsi="Times New Roman" w:cs="Times New Roman"/>
          <w:sz w:val="28"/>
          <w:szCs w:val="28"/>
        </w:rPr>
        <w:t xml:space="preserve"> связи с обращениями профсоюзных организаций </w:t>
      </w:r>
      <w:r w:rsidR="00215F0A">
        <w:rPr>
          <w:rFonts w:ascii="Times New Roman" w:hAnsi="Times New Roman" w:cs="Times New Roman"/>
          <w:sz w:val="28"/>
          <w:szCs w:val="28"/>
        </w:rPr>
        <w:br/>
      </w:r>
      <w:r w:rsidRPr="009425DE">
        <w:rPr>
          <w:rFonts w:ascii="Times New Roman" w:hAnsi="Times New Roman" w:cs="Times New Roman"/>
          <w:sz w:val="28"/>
          <w:szCs w:val="28"/>
        </w:rPr>
        <w:t>по вопросу необходимости заполнения профсоюзными организациями формы отчета о деятельности некоммерческой организации, утвержденной приказом Министерства юстиции Российской Федерации от 09.12.2025 №</w:t>
      </w:r>
      <w:r w:rsidR="00215F0A">
        <w:rPr>
          <w:rFonts w:ascii="Times New Roman" w:hAnsi="Times New Roman" w:cs="Times New Roman"/>
          <w:sz w:val="28"/>
          <w:szCs w:val="28"/>
        </w:rPr>
        <w:t xml:space="preserve"> </w:t>
      </w:r>
      <w:r w:rsidRPr="009425DE">
        <w:rPr>
          <w:rFonts w:ascii="Times New Roman" w:hAnsi="Times New Roman" w:cs="Times New Roman"/>
          <w:sz w:val="28"/>
          <w:szCs w:val="28"/>
        </w:rPr>
        <w:t xml:space="preserve">336 </w:t>
      </w:r>
      <w:r w:rsidR="00215F0A">
        <w:rPr>
          <w:rFonts w:ascii="Times New Roman" w:hAnsi="Times New Roman" w:cs="Times New Roman"/>
          <w:sz w:val="28"/>
          <w:szCs w:val="28"/>
        </w:rPr>
        <w:br/>
      </w:r>
      <w:r w:rsidRPr="009425DE">
        <w:rPr>
          <w:rFonts w:ascii="Times New Roman" w:hAnsi="Times New Roman" w:cs="Times New Roman"/>
          <w:sz w:val="28"/>
          <w:szCs w:val="28"/>
        </w:rPr>
        <w:t xml:space="preserve">«Об отчетности некоммерческих организаций» (далее – приказ Минюста России </w:t>
      </w:r>
      <w:r w:rsidR="00215F0A">
        <w:rPr>
          <w:rFonts w:ascii="Times New Roman" w:hAnsi="Times New Roman" w:cs="Times New Roman"/>
          <w:sz w:val="28"/>
          <w:szCs w:val="28"/>
        </w:rPr>
        <w:br/>
      </w:r>
      <w:r w:rsidRPr="009425DE">
        <w:rPr>
          <w:rFonts w:ascii="Times New Roman" w:hAnsi="Times New Roman" w:cs="Times New Roman"/>
          <w:sz w:val="28"/>
          <w:szCs w:val="28"/>
        </w:rPr>
        <w:t>№</w:t>
      </w:r>
      <w:r w:rsidR="00215F0A">
        <w:rPr>
          <w:rFonts w:ascii="Times New Roman" w:hAnsi="Times New Roman" w:cs="Times New Roman"/>
          <w:sz w:val="28"/>
          <w:szCs w:val="28"/>
        </w:rPr>
        <w:t xml:space="preserve"> </w:t>
      </w:r>
      <w:r w:rsidRPr="009425DE">
        <w:rPr>
          <w:rFonts w:ascii="Times New Roman" w:hAnsi="Times New Roman" w:cs="Times New Roman"/>
          <w:sz w:val="28"/>
          <w:szCs w:val="28"/>
        </w:rPr>
        <w:t xml:space="preserve">336), Профсоюзом в адрес Минюста России был направлен запрос </w:t>
      </w:r>
      <w:r w:rsidR="00215F0A">
        <w:rPr>
          <w:rFonts w:ascii="Times New Roman" w:hAnsi="Times New Roman" w:cs="Times New Roman"/>
          <w:sz w:val="28"/>
          <w:szCs w:val="28"/>
        </w:rPr>
        <w:br/>
      </w:r>
      <w:r w:rsidRPr="009425DE">
        <w:rPr>
          <w:rFonts w:ascii="Times New Roman" w:hAnsi="Times New Roman" w:cs="Times New Roman"/>
          <w:sz w:val="28"/>
          <w:szCs w:val="28"/>
        </w:rPr>
        <w:t>о пред</w:t>
      </w:r>
      <w:r w:rsidR="00215F0A">
        <w:rPr>
          <w:rFonts w:ascii="Times New Roman" w:hAnsi="Times New Roman" w:cs="Times New Roman"/>
          <w:sz w:val="28"/>
          <w:szCs w:val="28"/>
        </w:rPr>
        <w:t>о</w:t>
      </w:r>
      <w:r w:rsidRPr="009425DE">
        <w:rPr>
          <w:rFonts w:ascii="Times New Roman" w:hAnsi="Times New Roman" w:cs="Times New Roman"/>
          <w:sz w:val="28"/>
          <w:szCs w:val="28"/>
        </w:rPr>
        <w:t>ставлении соответствующих разъяснений.</w:t>
      </w:r>
      <w:proofErr w:type="gramEnd"/>
    </w:p>
    <w:p w14:paraId="079DC400" w14:textId="46B6C20C" w:rsidR="00D06567" w:rsidRPr="009425DE" w:rsidRDefault="00D06567" w:rsidP="009425DE">
      <w:pPr>
        <w:spacing w:after="0"/>
        <w:ind w:firstLine="708"/>
        <w:jc w:val="both"/>
        <w:rPr>
          <w:rFonts w:ascii="Times New Roman" w:hAnsi="Times New Roman" w:cs="Times New Roman"/>
          <w:sz w:val="28"/>
          <w:szCs w:val="28"/>
        </w:rPr>
      </w:pPr>
      <w:proofErr w:type="gramStart"/>
      <w:r w:rsidRPr="009425DE">
        <w:rPr>
          <w:rFonts w:ascii="Times New Roman" w:hAnsi="Times New Roman" w:cs="Times New Roman"/>
          <w:sz w:val="28"/>
          <w:szCs w:val="28"/>
        </w:rPr>
        <w:t>В своем запросе Профсоюзом указывалось, что соответствии с пунктом 1 статьи 5 Федерального закона от 12.01.1996 №</w:t>
      </w:r>
      <w:r w:rsidR="00215F0A">
        <w:rPr>
          <w:rFonts w:ascii="Times New Roman" w:hAnsi="Times New Roman" w:cs="Times New Roman"/>
          <w:sz w:val="28"/>
          <w:szCs w:val="28"/>
        </w:rPr>
        <w:t xml:space="preserve"> </w:t>
      </w:r>
      <w:r w:rsidRPr="009425DE">
        <w:rPr>
          <w:rFonts w:ascii="Times New Roman" w:hAnsi="Times New Roman" w:cs="Times New Roman"/>
          <w:sz w:val="28"/>
          <w:szCs w:val="28"/>
        </w:rPr>
        <w:t xml:space="preserve">10-ФЗ «О профессиональных союзах, их правах и гарантиях деятельности» (далее – Закон о профессиональных союзах) </w:t>
      </w:r>
      <w:r w:rsidRPr="009425DE">
        <w:rPr>
          <w:rFonts w:ascii="Times New Roman" w:hAnsi="Times New Roman" w:cs="Times New Roman"/>
          <w:b/>
          <w:sz w:val="28"/>
          <w:szCs w:val="28"/>
        </w:rPr>
        <w:t>профсоюзы независимы в своей деятельности от органов исполнительной власти</w:t>
      </w:r>
      <w:r w:rsidRPr="009425DE">
        <w:rPr>
          <w:rFonts w:ascii="Times New Roman" w:hAnsi="Times New Roman" w:cs="Times New Roman"/>
          <w:sz w:val="28"/>
          <w:szCs w:val="28"/>
        </w:rPr>
        <w:t xml:space="preserve">, органов местного самоуправления, работодателей, их объединений (союзов, ассоциаций), политических партий и других общественных объединений, </w:t>
      </w:r>
      <w:r w:rsidRPr="009425DE">
        <w:rPr>
          <w:rFonts w:ascii="Times New Roman" w:hAnsi="Times New Roman" w:cs="Times New Roman"/>
          <w:b/>
          <w:sz w:val="28"/>
          <w:szCs w:val="28"/>
        </w:rPr>
        <w:t>им не подотчетны и не подконтрольны</w:t>
      </w:r>
      <w:r w:rsidRPr="009425DE">
        <w:rPr>
          <w:rFonts w:ascii="Times New Roman" w:hAnsi="Times New Roman" w:cs="Times New Roman"/>
          <w:sz w:val="28"/>
          <w:szCs w:val="28"/>
        </w:rPr>
        <w:t>.</w:t>
      </w:r>
      <w:proofErr w:type="gramEnd"/>
    </w:p>
    <w:p w14:paraId="4A74DD5C" w14:textId="6C3F3134" w:rsidR="00D06567" w:rsidRPr="009425DE" w:rsidRDefault="00D06567" w:rsidP="009425DE">
      <w:pPr>
        <w:spacing w:after="0"/>
        <w:ind w:firstLine="708"/>
        <w:jc w:val="both"/>
        <w:rPr>
          <w:rFonts w:ascii="Times New Roman" w:hAnsi="Times New Roman" w:cs="Times New Roman"/>
          <w:sz w:val="28"/>
          <w:szCs w:val="28"/>
        </w:rPr>
      </w:pPr>
      <w:r w:rsidRPr="009425DE">
        <w:rPr>
          <w:rFonts w:ascii="Times New Roman" w:hAnsi="Times New Roman" w:cs="Times New Roman"/>
          <w:sz w:val="28"/>
          <w:szCs w:val="28"/>
        </w:rPr>
        <w:t xml:space="preserve">Права профсоюзов и гарантии их деятельности, закрепленные Законом </w:t>
      </w:r>
      <w:r w:rsidR="00215F0A">
        <w:rPr>
          <w:rFonts w:ascii="Times New Roman" w:hAnsi="Times New Roman" w:cs="Times New Roman"/>
          <w:sz w:val="28"/>
          <w:szCs w:val="28"/>
        </w:rPr>
        <w:br/>
      </w:r>
      <w:r w:rsidRPr="009425DE">
        <w:rPr>
          <w:rFonts w:ascii="Times New Roman" w:hAnsi="Times New Roman" w:cs="Times New Roman"/>
          <w:sz w:val="28"/>
          <w:szCs w:val="28"/>
        </w:rPr>
        <w:t>о профессиональных союзах,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 (п. 2 ст. 4 Закона о профессиональных союзах).</w:t>
      </w:r>
    </w:p>
    <w:p w14:paraId="005CF675" w14:textId="1F47B27F" w:rsidR="00D06567" w:rsidRPr="009425DE" w:rsidRDefault="00D06567" w:rsidP="009425DE">
      <w:pPr>
        <w:spacing w:after="0"/>
        <w:ind w:firstLine="708"/>
        <w:jc w:val="both"/>
        <w:rPr>
          <w:rFonts w:ascii="Times New Roman" w:hAnsi="Times New Roman" w:cs="Times New Roman"/>
          <w:sz w:val="28"/>
          <w:szCs w:val="28"/>
        </w:rPr>
      </w:pPr>
      <w:r w:rsidRPr="009425DE">
        <w:rPr>
          <w:rFonts w:ascii="Times New Roman" w:hAnsi="Times New Roman" w:cs="Times New Roman"/>
          <w:sz w:val="28"/>
          <w:szCs w:val="28"/>
        </w:rPr>
        <w:t xml:space="preserve">В пункте 3 статьи 14 Устава Профсоюза указано на то, </w:t>
      </w:r>
      <w:r w:rsidR="00215F0A">
        <w:rPr>
          <w:rFonts w:ascii="Times New Roman" w:hAnsi="Times New Roman" w:cs="Times New Roman"/>
          <w:sz w:val="28"/>
          <w:szCs w:val="28"/>
        </w:rPr>
        <w:br/>
      </w:r>
      <w:r w:rsidRPr="009425DE">
        <w:rPr>
          <w:rFonts w:ascii="Times New Roman" w:hAnsi="Times New Roman" w:cs="Times New Roman"/>
          <w:sz w:val="28"/>
          <w:szCs w:val="28"/>
        </w:rPr>
        <w:t xml:space="preserve">что в организационную структуру Профсоюза входят первичные профсоюзные организации, территориальные организации Профсоюза и региональные (межрегиональные) организации Профсоюза, которые являются структурными подразделениями Профсоюза, а ППО </w:t>
      </w:r>
      <w:r w:rsidR="00215F0A">
        <w:rPr>
          <w:rFonts w:ascii="Times New Roman" w:hAnsi="Times New Roman" w:cs="Times New Roman"/>
          <w:sz w:val="28"/>
          <w:szCs w:val="28"/>
        </w:rPr>
        <w:t>–</w:t>
      </w:r>
      <w:r w:rsidRPr="009425DE">
        <w:rPr>
          <w:rFonts w:ascii="Times New Roman" w:hAnsi="Times New Roman" w:cs="Times New Roman"/>
          <w:sz w:val="28"/>
          <w:szCs w:val="28"/>
        </w:rPr>
        <w:t xml:space="preserve"> структурными подразделениями соответствующих территориальных и региональных (межрегиональных) организаций Профсоюза, действующие на основании Устава Профсоюза.</w:t>
      </w:r>
    </w:p>
    <w:p w14:paraId="0967866D" w14:textId="10ACD7A9" w:rsidR="00D06567" w:rsidRPr="009425DE" w:rsidRDefault="00D06567" w:rsidP="009425DE">
      <w:pPr>
        <w:autoSpaceDE w:val="0"/>
        <w:spacing w:after="0"/>
        <w:ind w:firstLine="708"/>
        <w:jc w:val="both"/>
        <w:rPr>
          <w:rFonts w:ascii="Times New Roman" w:hAnsi="Times New Roman" w:cs="Times New Roman"/>
          <w:sz w:val="28"/>
          <w:szCs w:val="28"/>
        </w:rPr>
      </w:pPr>
      <w:r w:rsidRPr="009425DE">
        <w:rPr>
          <w:rFonts w:ascii="Times New Roman" w:hAnsi="Times New Roman" w:cs="Times New Roman"/>
          <w:sz w:val="28"/>
          <w:szCs w:val="28"/>
        </w:rPr>
        <w:t>Как следует из пред</w:t>
      </w:r>
      <w:r w:rsidR="00215F0A">
        <w:rPr>
          <w:rFonts w:ascii="Times New Roman" w:hAnsi="Times New Roman" w:cs="Times New Roman"/>
          <w:sz w:val="28"/>
          <w:szCs w:val="28"/>
        </w:rPr>
        <w:t>о</w:t>
      </w:r>
      <w:r w:rsidRPr="009425DE">
        <w:rPr>
          <w:rFonts w:ascii="Times New Roman" w:hAnsi="Times New Roman" w:cs="Times New Roman"/>
          <w:sz w:val="28"/>
          <w:szCs w:val="28"/>
        </w:rPr>
        <w:t xml:space="preserve">ставленных в адрес Профсоюза разъяснений Минюста России, для профессиональных союзов обязанность представлять в Министерство юстиции Российской Федерации отчет, предусмотренный пунктом 3 статьи 32 Федерального закона от 12.01.1996 № 7-ФЗ «О некоммерческих организациях» </w:t>
      </w:r>
      <w:r w:rsidR="00215F0A">
        <w:rPr>
          <w:rFonts w:ascii="Times New Roman" w:hAnsi="Times New Roman" w:cs="Times New Roman"/>
          <w:sz w:val="28"/>
          <w:szCs w:val="28"/>
        </w:rPr>
        <w:br/>
      </w:r>
      <w:r w:rsidRPr="009425DE">
        <w:rPr>
          <w:rFonts w:ascii="Times New Roman" w:hAnsi="Times New Roman" w:cs="Times New Roman"/>
          <w:sz w:val="28"/>
          <w:szCs w:val="28"/>
        </w:rPr>
        <w:t xml:space="preserve">по форме, утвержденной приказом Минюста России № 336, </w:t>
      </w:r>
      <w:r w:rsidRPr="009425DE">
        <w:rPr>
          <w:rFonts w:ascii="Times New Roman" w:hAnsi="Times New Roman" w:cs="Times New Roman"/>
          <w:b/>
          <w:sz w:val="28"/>
          <w:szCs w:val="28"/>
        </w:rPr>
        <w:t xml:space="preserve">законом </w:t>
      </w:r>
      <w:r w:rsidR="00215F0A">
        <w:rPr>
          <w:rFonts w:ascii="Times New Roman" w:hAnsi="Times New Roman" w:cs="Times New Roman"/>
          <w:b/>
          <w:sz w:val="28"/>
          <w:szCs w:val="28"/>
        </w:rPr>
        <w:br/>
      </w:r>
      <w:r w:rsidRPr="009425DE">
        <w:rPr>
          <w:rFonts w:ascii="Times New Roman" w:hAnsi="Times New Roman" w:cs="Times New Roman"/>
          <w:b/>
          <w:sz w:val="28"/>
          <w:szCs w:val="28"/>
        </w:rPr>
        <w:t>не предусмотрена</w:t>
      </w:r>
      <w:r w:rsidRPr="009425DE">
        <w:rPr>
          <w:rFonts w:ascii="Times New Roman" w:hAnsi="Times New Roman" w:cs="Times New Roman"/>
          <w:sz w:val="28"/>
          <w:szCs w:val="28"/>
        </w:rPr>
        <w:t>.</w:t>
      </w:r>
    </w:p>
    <w:p w14:paraId="639CC59C" w14:textId="1A659297" w:rsidR="00D06567" w:rsidRPr="009425DE" w:rsidRDefault="00D06567" w:rsidP="009425DE">
      <w:pPr>
        <w:autoSpaceDE w:val="0"/>
        <w:spacing w:after="0"/>
        <w:ind w:firstLine="708"/>
        <w:jc w:val="both"/>
        <w:rPr>
          <w:rFonts w:ascii="Times New Roman" w:hAnsi="Times New Roman" w:cs="Times New Roman"/>
          <w:sz w:val="28"/>
          <w:szCs w:val="28"/>
        </w:rPr>
      </w:pPr>
      <w:proofErr w:type="gramStart"/>
      <w:r w:rsidRPr="009425DE">
        <w:rPr>
          <w:rFonts w:ascii="Times New Roman" w:hAnsi="Times New Roman" w:cs="Times New Roman"/>
          <w:sz w:val="28"/>
          <w:szCs w:val="28"/>
        </w:rPr>
        <w:t xml:space="preserve">Вместе с тем, если профсоюзная организация является социально ориентированной некоммерческой организацией (СОНКО) и сведения о ней содержатся в реестре СОНКО, который ведет Министерство экономического развития Российской Федерации, то такая профсоюзная организация </w:t>
      </w:r>
      <w:r w:rsidRPr="009425DE">
        <w:rPr>
          <w:rFonts w:ascii="Times New Roman" w:hAnsi="Times New Roman" w:cs="Times New Roman"/>
          <w:b/>
          <w:sz w:val="28"/>
          <w:szCs w:val="28"/>
        </w:rPr>
        <w:t>должна ежегодно не позднее 15 апреля года, следующего за отчетным</w:t>
      </w:r>
      <w:r w:rsidRPr="009425DE">
        <w:rPr>
          <w:rFonts w:ascii="Times New Roman" w:hAnsi="Times New Roman" w:cs="Times New Roman"/>
          <w:sz w:val="28"/>
          <w:szCs w:val="28"/>
        </w:rPr>
        <w:t xml:space="preserve">, предоставлять </w:t>
      </w:r>
      <w:r w:rsidR="00215F0A">
        <w:rPr>
          <w:rFonts w:ascii="Times New Roman" w:hAnsi="Times New Roman" w:cs="Times New Roman"/>
          <w:sz w:val="28"/>
          <w:szCs w:val="28"/>
        </w:rPr>
        <w:br/>
      </w:r>
      <w:r w:rsidRPr="009425DE">
        <w:rPr>
          <w:rFonts w:ascii="Times New Roman" w:hAnsi="Times New Roman" w:cs="Times New Roman"/>
          <w:sz w:val="28"/>
          <w:szCs w:val="28"/>
        </w:rPr>
        <w:t xml:space="preserve">в Минюст России в электронном виде отчет о своей деятельности, посредством </w:t>
      </w:r>
      <w:r w:rsidRPr="009425DE">
        <w:rPr>
          <w:rFonts w:ascii="Times New Roman" w:hAnsi="Times New Roman" w:cs="Times New Roman"/>
          <w:sz w:val="28"/>
          <w:szCs w:val="28"/>
        </w:rPr>
        <w:lastRenderedPageBreak/>
        <w:t>заполнения соответствующих разделов формы №</w:t>
      </w:r>
      <w:r w:rsidR="00215F0A">
        <w:rPr>
          <w:rFonts w:ascii="Times New Roman" w:hAnsi="Times New Roman" w:cs="Times New Roman"/>
          <w:sz w:val="28"/>
          <w:szCs w:val="28"/>
        </w:rPr>
        <w:t xml:space="preserve"> </w:t>
      </w:r>
      <w:r w:rsidRPr="009425DE">
        <w:rPr>
          <w:rFonts w:ascii="Times New Roman" w:hAnsi="Times New Roman" w:cs="Times New Roman"/>
          <w:sz w:val="28"/>
          <w:szCs w:val="28"/>
        </w:rPr>
        <w:t>УН000Х, утвержденной приказом</w:t>
      </w:r>
      <w:proofErr w:type="gramEnd"/>
      <w:r w:rsidRPr="009425DE">
        <w:rPr>
          <w:rFonts w:ascii="Times New Roman" w:hAnsi="Times New Roman" w:cs="Times New Roman"/>
          <w:sz w:val="28"/>
          <w:szCs w:val="28"/>
        </w:rPr>
        <w:t xml:space="preserve"> Минюста России от 09.12.2025 № 336 (</w:t>
      </w:r>
      <w:proofErr w:type="spellStart"/>
      <w:r w:rsidRPr="009425DE">
        <w:rPr>
          <w:rFonts w:ascii="Times New Roman" w:hAnsi="Times New Roman" w:cs="Times New Roman"/>
          <w:sz w:val="28"/>
          <w:szCs w:val="28"/>
          <w:lang w:val="en-US"/>
        </w:rPr>
        <w:t>nco</w:t>
      </w:r>
      <w:proofErr w:type="spellEnd"/>
      <w:r w:rsidRPr="009425DE">
        <w:rPr>
          <w:rFonts w:ascii="Times New Roman" w:hAnsi="Times New Roman" w:cs="Times New Roman"/>
          <w:sz w:val="28"/>
          <w:szCs w:val="28"/>
        </w:rPr>
        <w:t>.</w:t>
      </w:r>
      <w:proofErr w:type="spellStart"/>
      <w:r w:rsidRPr="009425DE">
        <w:rPr>
          <w:rFonts w:ascii="Times New Roman" w:hAnsi="Times New Roman" w:cs="Times New Roman"/>
          <w:sz w:val="28"/>
          <w:szCs w:val="28"/>
          <w:lang w:val="en-US"/>
        </w:rPr>
        <w:t>minjust</w:t>
      </w:r>
      <w:proofErr w:type="spellEnd"/>
      <w:r w:rsidRPr="009425DE">
        <w:rPr>
          <w:rFonts w:ascii="Times New Roman" w:hAnsi="Times New Roman" w:cs="Times New Roman"/>
          <w:sz w:val="28"/>
          <w:szCs w:val="28"/>
        </w:rPr>
        <w:t>.</w:t>
      </w:r>
      <w:proofErr w:type="spellStart"/>
      <w:r w:rsidRPr="009425DE">
        <w:rPr>
          <w:rFonts w:ascii="Times New Roman" w:hAnsi="Times New Roman" w:cs="Times New Roman"/>
          <w:sz w:val="28"/>
          <w:szCs w:val="28"/>
          <w:lang w:val="en-US"/>
        </w:rPr>
        <w:t>gov</w:t>
      </w:r>
      <w:proofErr w:type="spellEnd"/>
      <w:r w:rsidRPr="009425DE">
        <w:rPr>
          <w:rFonts w:ascii="Times New Roman" w:hAnsi="Times New Roman" w:cs="Times New Roman"/>
          <w:sz w:val="28"/>
          <w:szCs w:val="28"/>
        </w:rPr>
        <w:t>.</w:t>
      </w:r>
      <w:proofErr w:type="spellStart"/>
      <w:r w:rsidRPr="009425DE">
        <w:rPr>
          <w:rFonts w:ascii="Times New Roman" w:hAnsi="Times New Roman" w:cs="Times New Roman"/>
          <w:sz w:val="28"/>
          <w:szCs w:val="28"/>
          <w:lang w:val="en-US"/>
        </w:rPr>
        <w:t>ru</w:t>
      </w:r>
      <w:proofErr w:type="spellEnd"/>
      <w:r w:rsidRPr="009425DE">
        <w:rPr>
          <w:rFonts w:ascii="Times New Roman" w:hAnsi="Times New Roman" w:cs="Times New Roman"/>
          <w:sz w:val="28"/>
          <w:szCs w:val="28"/>
        </w:rPr>
        <w:t>).</w:t>
      </w:r>
    </w:p>
    <w:p w14:paraId="45B55FE8" w14:textId="77777777" w:rsidR="00215F0A" w:rsidRPr="00215F0A" w:rsidRDefault="00215F0A" w:rsidP="00D06567">
      <w:pPr>
        <w:spacing w:after="0" w:line="240" w:lineRule="auto"/>
        <w:ind w:firstLine="709"/>
        <w:jc w:val="center"/>
        <w:rPr>
          <w:rFonts w:ascii="Times New Roman" w:eastAsia="Calibri" w:hAnsi="Times New Roman" w:cs="Times New Roman"/>
          <w:i/>
          <w:iCs/>
          <w:sz w:val="16"/>
          <w:szCs w:val="16"/>
          <w:u w:val="single"/>
        </w:rPr>
      </w:pPr>
    </w:p>
    <w:p w14:paraId="1055DADD" w14:textId="79B934A2" w:rsidR="00D06567" w:rsidRPr="00467DF7" w:rsidRDefault="00D06567" w:rsidP="00215F0A">
      <w:pPr>
        <w:spacing w:after="0"/>
        <w:ind w:firstLine="709"/>
        <w:jc w:val="both"/>
        <w:rPr>
          <w:rFonts w:ascii="Times New Roman" w:eastAsia="Calibri" w:hAnsi="Times New Roman" w:cs="Times New Roman"/>
          <w:i/>
          <w:iCs/>
          <w:sz w:val="28"/>
          <w:szCs w:val="28"/>
          <w:u w:val="single"/>
        </w:rPr>
      </w:pPr>
      <w:r w:rsidRPr="00570839">
        <w:rPr>
          <w:rFonts w:ascii="Times New Roman" w:eastAsia="Calibri" w:hAnsi="Times New Roman" w:cs="Times New Roman"/>
          <w:i/>
          <w:iCs/>
          <w:sz w:val="28"/>
          <w:szCs w:val="28"/>
          <w:u w:val="single"/>
        </w:rPr>
        <w:t xml:space="preserve">Раздел «О взаимодействии Профсоюза с </w:t>
      </w:r>
      <w:proofErr w:type="spellStart"/>
      <w:r w:rsidRPr="00570839">
        <w:rPr>
          <w:rFonts w:ascii="Times New Roman" w:eastAsia="Calibri" w:hAnsi="Times New Roman" w:cs="Times New Roman"/>
          <w:i/>
          <w:iCs/>
          <w:sz w:val="28"/>
          <w:szCs w:val="28"/>
          <w:u w:val="single"/>
        </w:rPr>
        <w:t>Минпросвещения</w:t>
      </w:r>
      <w:proofErr w:type="spellEnd"/>
      <w:r w:rsidRPr="00570839">
        <w:rPr>
          <w:rFonts w:ascii="Times New Roman" w:eastAsia="Calibri" w:hAnsi="Times New Roman" w:cs="Times New Roman"/>
          <w:i/>
          <w:iCs/>
          <w:sz w:val="28"/>
          <w:szCs w:val="28"/>
          <w:u w:val="single"/>
        </w:rPr>
        <w:t xml:space="preserve"> России </w:t>
      </w:r>
      <w:r w:rsidR="00215F0A" w:rsidRPr="00570839">
        <w:rPr>
          <w:rFonts w:ascii="Times New Roman" w:eastAsia="Calibri" w:hAnsi="Times New Roman" w:cs="Times New Roman"/>
          <w:i/>
          <w:iCs/>
          <w:sz w:val="28"/>
          <w:szCs w:val="28"/>
          <w:u w:val="single"/>
        </w:rPr>
        <w:br/>
      </w:r>
      <w:r w:rsidRPr="00570839">
        <w:rPr>
          <w:rFonts w:ascii="Times New Roman" w:eastAsia="Calibri" w:hAnsi="Times New Roman" w:cs="Times New Roman"/>
          <w:i/>
          <w:iCs/>
          <w:sz w:val="28"/>
          <w:szCs w:val="28"/>
          <w:u w:val="single"/>
        </w:rPr>
        <w:t xml:space="preserve">по актуальным вопросам совершенствования оплаты труда, соблюдения </w:t>
      </w:r>
      <w:r w:rsidR="00215F0A" w:rsidRPr="00570839">
        <w:rPr>
          <w:rFonts w:ascii="Times New Roman" w:eastAsia="Calibri" w:hAnsi="Times New Roman" w:cs="Times New Roman"/>
          <w:i/>
          <w:iCs/>
          <w:sz w:val="28"/>
          <w:szCs w:val="28"/>
          <w:u w:val="single"/>
        </w:rPr>
        <w:br/>
      </w:r>
      <w:r w:rsidRPr="00570839">
        <w:rPr>
          <w:rFonts w:ascii="Times New Roman" w:eastAsia="Calibri" w:hAnsi="Times New Roman" w:cs="Times New Roman"/>
          <w:i/>
          <w:iCs/>
          <w:sz w:val="28"/>
          <w:szCs w:val="28"/>
          <w:u w:val="single"/>
        </w:rPr>
        <w:t xml:space="preserve">и повышения уровня социальных гарантий работников образования, сокращения бюрократической нагрузки на педагогических работников, защиты их чести </w:t>
      </w:r>
      <w:r w:rsidR="00215F0A" w:rsidRPr="00570839">
        <w:rPr>
          <w:rFonts w:ascii="Times New Roman" w:eastAsia="Calibri" w:hAnsi="Times New Roman" w:cs="Times New Roman"/>
          <w:i/>
          <w:iCs/>
          <w:sz w:val="28"/>
          <w:szCs w:val="28"/>
          <w:u w:val="single"/>
        </w:rPr>
        <w:br/>
      </w:r>
      <w:r w:rsidRPr="00570839">
        <w:rPr>
          <w:rFonts w:ascii="Times New Roman" w:eastAsia="Calibri" w:hAnsi="Times New Roman" w:cs="Times New Roman"/>
          <w:i/>
          <w:iCs/>
          <w:sz w:val="28"/>
          <w:szCs w:val="28"/>
          <w:u w:val="single"/>
        </w:rPr>
        <w:t>и достоинства»</w:t>
      </w:r>
    </w:p>
    <w:p w14:paraId="48BA1BBD" w14:textId="77777777" w:rsidR="00D06567" w:rsidRPr="00215F0A" w:rsidRDefault="00D06567" w:rsidP="00D06567">
      <w:pPr>
        <w:spacing w:after="0" w:line="240" w:lineRule="auto"/>
        <w:ind w:firstLine="709"/>
        <w:jc w:val="both"/>
        <w:rPr>
          <w:rFonts w:ascii="Times New Roman" w:eastAsia="Calibri" w:hAnsi="Times New Roman" w:cs="Times New Roman"/>
          <w:b/>
          <w:bCs/>
          <w:sz w:val="16"/>
          <w:szCs w:val="16"/>
        </w:rPr>
      </w:pPr>
    </w:p>
    <w:p w14:paraId="26C6F821" w14:textId="77777777" w:rsidR="00D06567" w:rsidRPr="00467DF7" w:rsidRDefault="00D06567" w:rsidP="00215F0A">
      <w:pPr>
        <w:spacing w:after="0"/>
        <w:ind w:firstLine="709"/>
        <w:jc w:val="both"/>
        <w:rPr>
          <w:rFonts w:ascii="Times New Roman" w:eastAsia="Calibri" w:hAnsi="Times New Roman" w:cs="Times New Roman"/>
          <w:b/>
          <w:bCs/>
          <w:sz w:val="28"/>
          <w:szCs w:val="28"/>
        </w:rPr>
      </w:pPr>
      <w:r w:rsidRPr="00467DF7">
        <w:rPr>
          <w:rFonts w:ascii="Times New Roman" w:eastAsia="Calibri" w:hAnsi="Times New Roman" w:cs="Times New Roman"/>
          <w:b/>
          <w:bCs/>
          <w:sz w:val="28"/>
          <w:szCs w:val="28"/>
        </w:rPr>
        <w:t xml:space="preserve">1. Системная совместная работа Профсоюза и </w:t>
      </w:r>
      <w:proofErr w:type="spellStart"/>
      <w:r w:rsidRPr="00467DF7">
        <w:rPr>
          <w:rFonts w:ascii="Times New Roman" w:eastAsia="Calibri" w:hAnsi="Times New Roman" w:cs="Times New Roman"/>
          <w:b/>
          <w:bCs/>
          <w:sz w:val="28"/>
          <w:szCs w:val="28"/>
        </w:rPr>
        <w:t>Минпросвещения</w:t>
      </w:r>
      <w:proofErr w:type="spellEnd"/>
      <w:r w:rsidRPr="00467DF7">
        <w:rPr>
          <w:rFonts w:ascii="Times New Roman" w:eastAsia="Calibri" w:hAnsi="Times New Roman" w:cs="Times New Roman"/>
          <w:b/>
          <w:bCs/>
          <w:sz w:val="28"/>
          <w:szCs w:val="28"/>
        </w:rPr>
        <w:t xml:space="preserve"> России по вопросу развития и совершенствования </w:t>
      </w:r>
      <w:bookmarkStart w:id="6" w:name="_Hlk216038068"/>
      <w:r w:rsidRPr="00467DF7">
        <w:rPr>
          <w:rFonts w:ascii="Times New Roman" w:eastAsia="Calibri" w:hAnsi="Times New Roman" w:cs="Times New Roman"/>
          <w:b/>
          <w:bCs/>
          <w:sz w:val="28"/>
          <w:szCs w:val="28"/>
        </w:rPr>
        <w:t>системы защиты профессиональной чести и достоинства педагогических работников.</w:t>
      </w:r>
    </w:p>
    <w:bookmarkEnd w:id="6"/>
    <w:p w14:paraId="3A29D4FE" w14:textId="1942EF9F"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 xml:space="preserve">На протяжении многих лет Профсоюз ведет систему работу совместно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с </w:t>
      </w:r>
      <w:proofErr w:type="spellStart"/>
      <w:r w:rsidRPr="00467DF7">
        <w:rPr>
          <w:rFonts w:ascii="Times New Roman" w:eastAsia="Calibri" w:hAnsi="Times New Roman" w:cs="Times New Roman"/>
          <w:sz w:val="28"/>
          <w:szCs w:val="28"/>
        </w:rPr>
        <w:t>Минпросвещения</w:t>
      </w:r>
      <w:proofErr w:type="spellEnd"/>
      <w:r w:rsidRPr="00467DF7">
        <w:rPr>
          <w:rFonts w:ascii="Times New Roman" w:eastAsia="Calibri" w:hAnsi="Times New Roman" w:cs="Times New Roman"/>
          <w:sz w:val="28"/>
          <w:szCs w:val="28"/>
        </w:rPr>
        <w:t xml:space="preserve"> России по вопросу развития и совершенствования системы защиты профессиональной чести и достоинства педагогических работников. </w:t>
      </w:r>
    </w:p>
    <w:p w14:paraId="71DCE74B" w14:textId="733B6BA3"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 xml:space="preserve">Так, в частности, в 2013 году по инициативе Профсоюза в рамках совместной работы с Министерством был введен институт </w:t>
      </w:r>
      <w:r w:rsidRPr="00467DF7">
        <w:rPr>
          <w:rFonts w:ascii="Times New Roman" w:eastAsia="Calibri" w:hAnsi="Times New Roman" w:cs="Times New Roman"/>
          <w:b/>
          <w:bCs/>
          <w:sz w:val="28"/>
          <w:szCs w:val="28"/>
        </w:rPr>
        <w:t>«комиссий по урегулированию споров между участниками образовательных отношений»</w:t>
      </w:r>
      <w:r w:rsidRPr="00467DF7">
        <w:rPr>
          <w:rFonts w:ascii="Times New Roman" w:eastAsia="Calibri" w:hAnsi="Times New Roman" w:cs="Times New Roman"/>
          <w:sz w:val="28"/>
          <w:szCs w:val="28"/>
        </w:rPr>
        <w:t xml:space="preserve"> в Закон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«Об образовании в Российской Федерации». </w:t>
      </w:r>
      <w:proofErr w:type="gramStart"/>
      <w:r w:rsidRPr="00467DF7">
        <w:rPr>
          <w:rFonts w:ascii="Times New Roman" w:eastAsia="Calibri" w:hAnsi="Times New Roman" w:cs="Times New Roman"/>
          <w:sz w:val="28"/>
          <w:szCs w:val="28"/>
        </w:rPr>
        <w:t>В целях практической реализации указанного института, а также в продолжени</w:t>
      </w:r>
      <w:r>
        <w:rPr>
          <w:rFonts w:ascii="Times New Roman" w:eastAsia="Calibri" w:hAnsi="Times New Roman" w:cs="Times New Roman"/>
          <w:sz w:val="28"/>
          <w:szCs w:val="28"/>
        </w:rPr>
        <w:t>е</w:t>
      </w:r>
      <w:r w:rsidRPr="00467DF7">
        <w:rPr>
          <w:rFonts w:ascii="Times New Roman" w:eastAsia="Calibri" w:hAnsi="Times New Roman" w:cs="Times New Roman"/>
          <w:sz w:val="28"/>
          <w:szCs w:val="28"/>
        </w:rPr>
        <w:t xml:space="preserve"> работы, направленной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на реализацию права педагогов на справедливое и объективное расследование нарушения норм профессиональной этики, в ноябре 2019 года </w:t>
      </w:r>
      <w:proofErr w:type="spellStart"/>
      <w:r w:rsidRPr="00467DF7">
        <w:rPr>
          <w:rFonts w:ascii="Times New Roman" w:eastAsia="Calibri" w:hAnsi="Times New Roman" w:cs="Times New Roman"/>
          <w:sz w:val="28"/>
          <w:szCs w:val="28"/>
        </w:rPr>
        <w:t>Минпросвещения</w:t>
      </w:r>
      <w:proofErr w:type="spellEnd"/>
      <w:r w:rsidRPr="00467DF7">
        <w:rPr>
          <w:rFonts w:ascii="Times New Roman" w:eastAsia="Calibri" w:hAnsi="Times New Roman" w:cs="Times New Roman"/>
          <w:sz w:val="28"/>
          <w:szCs w:val="28"/>
        </w:rPr>
        <w:t xml:space="preserve"> России и Профсоюз подготовили «Примерное положение о комиссии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по урегулированию споров между участниками образовательных отношений», создание которой в организациях, осуществляющих образовательную деятельность, предусмотрено частью 2 статьи 45 Закона «Об образовании</w:t>
      </w:r>
      <w:proofErr w:type="gramEnd"/>
      <w:r w:rsidRPr="00467DF7">
        <w:rPr>
          <w:rFonts w:ascii="Times New Roman" w:eastAsia="Calibri" w:hAnsi="Times New Roman" w:cs="Times New Roman"/>
          <w:sz w:val="28"/>
          <w:szCs w:val="28"/>
        </w:rPr>
        <w:t xml:space="preserve">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в Российской Федерации» (исх. ВБ-107/08/634 от 19.11.2019).</w:t>
      </w:r>
    </w:p>
    <w:p w14:paraId="42A20BFA" w14:textId="77777777" w:rsidR="00D06567" w:rsidRPr="00467DF7" w:rsidRDefault="00D06567" w:rsidP="00215F0A">
      <w:pPr>
        <w:spacing w:after="0"/>
        <w:ind w:firstLine="709"/>
        <w:jc w:val="both"/>
        <w:rPr>
          <w:rFonts w:ascii="Times New Roman" w:eastAsia="Calibri" w:hAnsi="Times New Roman" w:cs="Times New Roman"/>
          <w:sz w:val="28"/>
          <w:szCs w:val="28"/>
        </w:rPr>
      </w:pPr>
      <w:proofErr w:type="gramStart"/>
      <w:r w:rsidRPr="00467DF7">
        <w:rPr>
          <w:rFonts w:ascii="Times New Roman" w:eastAsia="Calibri" w:hAnsi="Times New Roman" w:cs="Times New Roman"/>
          <w:sz w:val="28"/>
          <w:szCs w:val="28"/>
        </w:rPr>
        <w:t>В развитие системы защиты профессиональной чести и достоинства педагогических работников и в целях актуализации Модельного кодекса профессиональной этики педагогических работников организаций, осуществляющих образовательную деятельность</w:t>
      </w:r>
      <w:r>
        <w:rPr>
          <w:rFonts w:ascii="Times New Roman" w:eastAsia="Calibri" w:hAnsi="Times New Roman" w:cs="Times New Roman"/>
          <w:sz w:val="28"/>
          <w:szCs w:val="28"/>
        </w:rPr>
        <w:t>,</w:t>
      </w:r>
      <w:r w:rsidRPr="00467DF7">
        <w:rPr>
          <w:rFonts w:ascii="Times New Roman" w:eastAsia="Calibri" w:hAnsi="Times New Roman" w:cs="Times New Roman"/>
          <w:sz w:val="28"/>
          <w:szCs w:val="28"/>
        </w:rPr>
        <w:t xml:space="preserve"> в субъекты Российской Федерации в августе 2019 года было принято  Примерное положении о нормах профессиональной этики педагогических работников (совместное письмо </w:t>
      </w:r>
      <w:proofErr w:type="spellStart"/>
      <w:r w:rsidRPr="00467DF7">
        <w:rPr>
          <w:rFonts w:ascii="Times New Roman" w:eastAsia="Calibri" w:hAnsi="Times New Roman" w:cs="Times New Roman"/>
          <w:sz w:val="28"/>
          <w:szCs w:val="28"/>
        </w:rPr>
        <w:t>Минпросвещения</w:t>
      </w:r>
      <w:proofErr w:type="spellEnd"/>
      <w:r w:rsidRPr="00467DF7">
        <w:rPr>
          <w:rFonts w:ascii="Times New Roman" w:eastAsia="Calibri" w:hAnsi="Times New Roman" w:cs="Times New Roman"/>
          <w:sz w:val="28"/>
          <w:szCs w:val="28"/>
        </w:rPr>
        <w:t xml:space="preserve"> России и Профсоюза (исх. № ИП-941/06/484 от 20.08.2019).</w:t>
      </w:r>
      <w:proofErr w:type="gramEnd"/>
    </w:p>
    <w:p w14:paraId="5DB246AB" w14:textId="30B4EBA0" w:rsidR="00D06567" w:rsidRPr="00467DF7" w:rsidRDefault="00D06567" w:rsidP="00215F0A">
      <w:pPr>
        <w:spacing w:after="0"/>
        <w:ind w:firstLine="709"/>
        <w:jc w:val="both"/>
        <w:rPr>
          <w:rFonts w:ascii="Times New Roman" w:eastAsia="Calibri" w:hAnsi="Times New Roman" w:cs="Times New Roman"/>
          <w:b/>
          <w:bCs/>
          <w:sz w:val="28"/>
          <w:szCs w:val="28"/>
        </w:rPr>
      </w:pPr>
      <w:proofErr w:type="gramStart"/>
      <w:r w:rsidRPr="00467DF7">
        <w:rPr>
          <w:rFonts w:ascii="Times New Roman" w:eastAsia="Calibri" w:hAnsi="Times New Roman" w:cs="Times New Roman"/>
          <w:sz w:val="28"/>
          <w:szCs w:val="28"/>
        </w:rPr>
        <w:t>В августе 2025 года для урегулирования разногласий между педагогическими работниками и участниками образовательных отношений, справедливого рассмотрения нарушения норм этики в отношении педагогических работников, нарушения трудовых прав педагогических работников и рассмотрения обжаловани</w:t>
      </w:r>
      <w:r>
        <w:rPr>
          <w:rFonts w:ascii="Times New Roman" w:eastAsia="Calibri" w:hAnsi="Times New Roman" w:cs="Times New Roman"/>
          <w:sz w:val="28"/>
          <w:szCs w:val="28"/>
        </w:rPr>
        <w:t>й</w:t>
      </w:r>
      <w:r w:rsidRPr="00467DF7">
        <w:rPr>
          <w:rFonts w:ascii="Times New Roman" w:eastAsia="Calibri" w:hAnsi="Times New Roman" w:cs="Times New Roman"/>
          <w:sz w:val="28"/>
          <w:szCs w:val="28"/>
        </w:rPr>
        <w:t xml:space="preserve"> решений образовательных организаций о применении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к педагогическим работникам дисциплинарного взыскания в соответствии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lastRenderedPageBreak/>
        <w:t xml:space="preserve">с пунктом 13 части 3 статьи 47 Закона об образовании были созданы в субъектах Российской Федерации </w:t>
      </w:r>
      <w:r w:rsidRPr="00467DF7">
        <w:rPr>
          <w:rFonts w:ascii="Times New Roman" w:eastAsia="Calibri" w:hAnsi="Times New Roman" w:cs="Times New Roman"/>
          <w:b/>
          <w:bCs/>
          <w:sz w:val="28"/>
          <w:szCs w:val="28"/>
        </w:rPr>
        <w:t>региональные</w:t>
      </w:r>
      <w:proofErr w:type="gramEnd"/>
      <w:r w:rsidRPr="00467DF7">
        <w:rPr>
          <w:rFonts w:ascii="Times New Roman" w:eastAsia="Calibri" w:hAnsi="Times New Roman" w:cs="Times New Roman"/>
          <w:b/>
          <w:bCs/>
          <w:sz w:val="28"/>
          <w:szCs w:val="28"/>
        </w:rPr>
        <w:t xml:space="preserve"> </w:t>
      </w:r>
      <w:proofErr w:type="gramStart"/>
      <w:r w:rsidRPr="00467DF7">
        <w:rPr>
          <w:rFonts w:ascii="Times New Roman" w:eastAsia="Calibri" w:hAnsi="Times New Roman" w:cs="Times New Roman"/>
          <w:b/>
          <w:bCs/>
          <w:sz w:val="28"/>
          <w:szCs w:val="28"/>
        </w:rPr>
        <w:t xml:space="preserve">комиссии по защите профессиональной чести и достоинства педагогических работников (совместное письмо Министра просвещения Российской Федерации и Председателя Общероссийского Профсоюза образования от 18.08.2025 </w:t>
      </w:r>
      <w:r>
        <w:rPr>
          <w:rFonts w:ascii="Times New Roman" w:eastAsia="Calibri" w:hAnsi="Times New Roman" w:cs="Times New Roman"/>
          <w:b/>
          <w:bCs/>
          <w:sz w:val="28"/>
          <w:szCs w:val="28"/>
        </w:rPr>
        <w:t xml:space="preserve">в адрес </w:t>
      </w:r>
      <w:r w:rsidRPr="00467DF7">
        <w:rPr>
          <w:rFonts w:ascii="Times New Roman" w:eastAsia="Calibri" w:hAnsi="Times New Roman" w:cs="Times New Roman"/>
          <w:b/>
          <w:bCs/>
          <w:sz w:val="28"/>
          <w:szCs w:val="28"/>
        </w:rPr>
        <w:t>руководител</w:t>
      </w:r>
      <w:r>
        <w:rPr>
          <w:rFonts w:ascii="Times New Roman" w:eastAsia="Calibri" w:hAnsi="Times New Roman" w:cs="Times New Roman"/>
          <w:b/>
          <w:bCs/>
          <w:sz w:val="28"/>
          <w:szCs w:val="28"/>
        </w:rPr>
        <w:t>ей</w:t>
      </w:r>
      <w:r w:rsidRPr="00467DF7">
        <w:rPr>
          <w:rFonts w:ascii="Times New Roman" w:eastAsia="Calibri" w:hAnsi="Times New Roman" w:cs="Times New Roman"/>
          <w:b/>
          <w:bCs/>
          <w:sz w:val="28"/>
          <w:szCs w:val="28"/>
        </w:rPr>
        <w:t xml:space="preserve"> органов исполнительной власти субъектов Российской Федерации, осуществляющих государственное управление в сфере образования «О комиссиях по защите профессиональной чести и достоинства педагогических работников» (с примерным положением о региональных комиссиях).</w:t>
      </w:r>
      <w:proofErr w:type="gramEnd"/>
    </w:p>
    <w:p w14:paraId="1B4DE797" w14:textId="77777777"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 xml:space="preserve">Региональные комиссии рассматривают заявления педагогических работников, обратившихся с целью реализации их права на защиту профессиональной чести и достоинства, а также </w:t>
      </w:r>
      <w:r>
        <w:rPr>
          <w:rFonts w:ascii="Times New Roman" w:eastAsia="Calibri" w:hAnsi="Times New Roman" w:cs="Times New Roman"/>
          <w:sz w:val="28"/>
          <w:szCs w:val="28"/>
        </w:rPr>
        <w:t xml:space="preserve">о </w:t>
      </w:r>
      <w:r w:rsidRPr="00467DF7">
        <w:rPr>
          <w:rFonts w:ascii="Times New Roman" w:eastAsia="Calibri" w:hAnsi="Times New Roman" w:cs="Times New Roman"/>
          <w:sz w:val="28"/>
          <w:szCs w:val="28"/>
        </w:rPr>
        <w:t>фактах нарушения норм профессиональной этики, повлекш</w:t>
      </w:r>
      <w:r>
        <w:rPr>
          <w:rFonts w:ascii="Times New Roman" w:eastAsia="Calibri" w:hAnsi="Times New Roman" w:cs="Times New Roman"/>
          <w:sz w:val="28"/>
          <w:szCs w:val="28"/>
        </w:rPr>
        <w:t>их</w:t>
      </w:r>
      <w:r w:rsidRPr="00467DF7">
        <w:rPr>
          <w:rFonts w:ascii="Times New Roman" w:eastAsia="Calibri" w:hAnsi="Times New Roman" w:cs="Times New Roman"/>
          <w:sz w:val="28"/>
          <w:szCs w:val="28"/>
        </w:rPr>
        <w:t xml:space="preserve"> за собой нарушение их трудовых прав. </w:t>
      </w:r>
    </w:p>
    <w:p w14:paraId="16BA3AB0" w14:textId="108D40A4"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 xml:space="preserve">В рамках рассмотренных заявлений педагогических работников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в региональных комиссиях устанавливается наличие или отсутствие нарушений норм этики в отношении педагогического работника; оценивается решение работодателя о целесообразности применения дисциплинарного взыскания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к педагогическому работнику, направляются рекомендации участникам образовательных отношений в связи с выявленными наращениями норм профессиональной этики, повлекшими за собой нарушение трудовых прав педагогических работников, а также предложения по урегулированию спорных ситуаций и профилактике повторных нарушений.</w:t>
      </w:r>
    </w:p>
    <w:p w14:paraId="016A3993" w14:textId="448787CC" w:rsidR="00D06567" w:rsidRPr="00467DF7" w:rsidRDefault="00D06567" w:rsidP="00215F0A">
      <w:pPr>
        <w:spacing w:after="0"/>
        <w:ind w:firstLine="709"/>
        <w:jc w:val="both"/>
        <w:rPr>
          <w:rFonts w:ascii="Times New Roman" w:eastAsia="Calibri" w:hAnsi="Times New Roman" w:cs="Times New Roman"/>
          <w:b/>
          <w:bCs/>
          <w:sz w:val="28"/>
          <w:szCs w:val="28"/>
        </w:rPr>
      </w:pPr>
      <w:proofErr w:type="gramStart"/>
      <w:r w:rsidRPr="00467DF7">
        <w:rPr>
          <w:rFonts w:ascii="Times New Roman" w:eastAsia="Calibri" w:hAnsi="Times New Roman" w:cs="Times New Roman"/>
          <w:sz w:val="28"/>
          <w:szCs w:val="28"/>
        </w:rPr>
        <w:t>В сентябре 2025 года приказом от 10.09.2025 №</w:t>
      </w:r>
      <w:r w:rsidR="00254753">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657 (утв.</w:t>
      </w:r>
      <w:r w:rsidR="00254753">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 xml:space="preserve">Положение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о Совете) был создан </w:t>
      </w:r>
      <w:r w:rsidRPr="00467DF7">
        <w:rPr>
          <w:rFonts w:ascii="Times New Roman" w:eastAsia="Calibri" w:hAnsi="Times New Roman" w:cs="Times New Roman"/>
          <w:b/>
          <w:bCs/>
          <w:sz w:val="28"/>
          <w:szCs w:val="28"/>
        </w:rPr>
        <w:t xml:space="preserve">Совет Министерства просвещения Российской Федерации по защите профессиональной чести и достоинства педагогических работников, который является постоянно действующим совещательным органом, созданным в целях рассмотрения вопросов, связанных </w:t>
      </w:r>
      <w:r w:rsidR="00254753">
        <w:rPr>
          <w:rFonts w:ascii="Times New Roman" w:eastAsia="Calibri" w:hAnsi="Times New Roman" w:cs="Times New Roman"/>
          <w:b/>
          <w:bCs/>
          <w:sz w:val="28"/>
          <w:szCs w:val="28"/>
        </w:rPr>
        <w:br/>
      </w:r>
      <w:r w:rsidRPr="00467DF7">
        <w:rPr>
          <w:rFonts w:ascii="Times New Roman" w:eastAsia="Calibri" w:hAnsi="Times New Roman" w:cs="Times New Roman"/>
          <w:b/>
          <w:bCs/>
          <w:sz w:val="28"/>
          <w:szCs w:val="28"/>
        </w:rPr>
        <w:t xml:space="preserve">с обеспечением и развитием системы защиты профессиональной чести </w:t>
      </w:r>
      <w:r w:rsidR="00254753">
        <w:rPr>
          <w:rFonts w:ascii="Times New Roman" w:eastAsia="Calibri" w:hAnsi="Times New Roman" w:cs="Times New Roman"/>
          <w:b/>
          <w:bCs/>
          <w:sz w:val="28"/>
          <w:szCs w:val="28"/>
        </w:rPr>
        <w:br/>
      </w:r>
      <w:r w:rsidRPr="00467DF7">
        <w:rPr>
          <w:rFonts w:ascii="Times New Roman" w:eastAsia="Calibri" w:hAnsi="Times New Roman" w:cs="Times New Roman"/>
          <w:b/>
          <w:bCs/>
          <w:sz w:val="28"/>
          <w:szCs w:val="28"/>
        </w:rPr>
        <w:t>и достоинства педагогических работников, а также выработки предложений по совершенствованию соответствующего нормативно-правового регулирования</w:t>
      </w:r>
      <w:proofErr w:type="gramEnd"/>
      <w:r>
        <w:rPr>
          <w:rFonts w:ascii="Times New Roman" w:eastAsia="Calibri" w:hAnsi="Times New Roman" w:cs="Times New Roman"/>
          <w:b/>
          <w:bCs/>
          <w:sz w:val="28"/>
          <w:szCs w:val="28"/>
        </w:rPr>
        <w:t>, а также утверждено Положение о Совете.</w:t>
      </w:r>
    </w:p>
    <w:p w14:paraId="632F6264" w14:textId="77777777"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Задач</w:t>
      </w:r>
      <w:r>
        <w:rPr>
          <w:rFonts w:ascii="Times New Roman" w:eastAsia="Calibri" w:hAnsi="Times New Roman" w:cs="Times New Roman"/>
          <w:sz w:val="28"/>
          <w:szCs w:val="28"/>
        </w:rPr>
        <w:t>ами</w:t>
      </w:r>
      <w:r w:rsidRPr="00467DF7">
        <w:rPr>
          <w:rFonts w:ascii="Times New Roman" w:eastAsia="Calibri" w:hAnsi="Times New Roman" w:cs="Times New Roman"/>
          <w:sz w:val="28"/>
          <w:szCs w:val="28"/>
        </w:rPr>
        <w:t xml:space="preserve"> Совета являются: </w:t>
      </w:r>
    </w:p>
    <w:p w14:paraId="2BDE73B1" w14:textId="1E7178F9"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w:t>
      </w:r>
      <w:r w:rsidR="00254753">
        <w:rPr>
          <w:rFonts w:ascii="Times New Roman" w:eastAsia="Calibri" w:hAnsi="Times New Roman" w:cs="Times New Roman"/>
          <w:sz w:val="28"/>
          <w:szCs w:val="28"/>
        </w:rPr>
        <w:t> </w:t>
      </w:r>
      <w:r w:rsidRPr="00467DF7">
        <w:rPr>
          <w:rFonts w:ascii="Times New Roman" w:eastAsia="Calibri" w:hAnsi="Times New Roman" w:cs="Times New Roman"/>
          <w:sz w:val="28"/>
          <w:szCs w:val="28"/>
        </w:rPr>
        <w:t>обсуждение работы региональных комиссий по защите профессиональной чести и достоинства педагогических работников</w:t>
      </w:r>
      <w:r>
        <w:rPr>
          <w:rFonts w:ascii="Times New Roman" w:eastAsia="Calibri" w:hAnsi="Times New Roman" w:cs="Times New Roman"/>
          <w:sz w:val="28"/>
          <w:szCs w:val="28"/>
        </w:rPr>
        <w:t>;</w:t>
      </w:r>
      <w:r w:rsidRPr="00467DF7">
        <w:rPr>
          <w:rFonts w:ascii="Times New Roman" w:eastAsia="Calibri" w:hAnsi="Times New Roman" w:cs="Times New Roman"/>
          <w:sz w:val="28"/>
          <w:szCs w:val="28"/>
        </w:rPr>
        <w:t xml:space="preserve"> </w:t>
      </w:r>
    </w:p>
    <w:p w14:paraId="100918AF" w14:textId="023AB676"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w:t>
      </w:r>
      <w:r w:rsidR="00254753">
        <w:rPr>
          <w:rFonts w:ascii="Times New Roman" w:eastAsia="Calibri" w:hAnsi="Times New Roman" w:cs="Times New Roman"/>
          <w:sz w:val="28"/>
          <w:szCs w:val="28"/>
        </w:rPr>
        <w:t> </w:t>
      </w:r>
      <w:r w:rsidRPr="00467DF7">
        <w:rPr>
          <w:rFonts w:ascii="Times New Roman" w:eastAsia="Calibri" w:hAnsi="Times New Roman" w:cs="Times New Roman"/>
          <w:sz w:val="28"/>
          <w:szCs w:val="28"/>
        </w:rPr>
        <w:t>рассмотрение наиболее серьезных случаев, поступивших в региональные комиссии</w:t>
      </w:r>
      <w:r>
        <w:rPr>
          <w:rFonts w:ascii="Times New Roman" w:eastAsia="Calibri" w:hAnsi="Times New Roman" w:cs="Times New Roman"/>
          <w:sz w:val="28"/>
          <w:szCs w:val="28"/>
        </w:rPr>
        <w:t>;</w:t>
      </w:r>
    </w:p>
    <w:p w14:paraId="48049AB6" w14:textId="217683B8"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w:t>
      </w:r>
      <w:r w:rsidR="00254753">
        <w:rPr>
          <w:rFonts w:ascii="Times New Roman" w:eastAsia="Calibri" w:hAnsi="Times New Roman" w:cs="Times New Roman"/>
          <w:sz w:val="28"/>
          <w:szCs w:val="28"/>
        </w:rPr>
        <w:t> </w:t>
      </w:r>
      <w:r w:rsidRPr="00467DF7">
        <w:rPr>
          <w:rFonts w:ascii="Times New Roman" w:eastAsia="Calibri" w:hAnsi="Times New Roman" w:cs="Times New Roman"/>
          <w:sz w:val="28"/>
          <w:szCs w:val="28"/>
        </w:rPr>
        <w:t>обсуждение предложений по улучшению защищенности педагогических работников на законодательном уровне</w:t>
      </w:r>
      <w:r>
        <w:rPr>
          <w:rFonts w:ascii="Times New Roman" w:eastAsia="Calibri" w:hAnsi="Times New Roman" w:cs="Times New Roman"/>
          <w:sz w:val="28"/>
          <w:szCs w:val="28"/>
        </w:rPr>
        <w:t>;</w:t>
      </w:r>
    </w:p>
    <w:p w14:paraId="73B0073D" w14:textId="20A7267A"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lastRenderedPageBreak/>
        <w:t>-</w:t>
      </w:r>
      <w:r w:rsidR="00254753">
        <w:rPr>
          <w:rFonts w:ascii="Times New Roman" w:eastAsia="Calibri" w:hAnsi="Times New Roman" w:cs="Times New Roman"/>
          <w:sz w:val="28"/>
          <w:szCs w:val="28"/>
        </w:rPr>
        <w:t> </w:t>
      </w:r>
      <w:r w:rsidRPr="00467DF7">
        <w:rPr>
          <w:rFonts w:ascii="Times New Roman" w:eastAsia="Calibri" w:hAnsi="Times New Roman" w:cs="Times New Roman"/>
          <w:sz w:val="28"/>
          <w:szCs w:val="28"/>
        </w:rPr>
        <w:t xml:space="preserve">подготовка и направление рекомендаций в региональные комиссии </w:t>
      </w:r>
      <w:r w:rsidR="00887022">
        <w:rPr>
          <w:rFonts w:ascii="Times New Roman" w:eastAsia="Calibri" w:hAnsi="Times New Roman" w:cs="Times New Roman"/>
          <w:sz w:val="28"/>
          <w:szCs w:val="28"/>
        </w:rPr>
        <w:br/>
      </w:r>
      <w:r w:rsidRPr="00467DF7">
        <w:rPr>
          <w:rFonts w:ascii="Times New Roman" w:eastAsia="Calibri" w:hAnsi="Times New Roman" w:cs="Times New Roman"/>
          <w:sz w:val="28"/>
          <w:szCs w:val="28"/>
        </w:rPr>
        <w:t>по вопросам защиты профессиональной чести и достоинства педагогических работников</w:t>
      </w:r>
      <w:r>
        <w:rPr>
          <w:rFonts w:ascii="Times New Roman" w:eastAsia="Calibri" w:hAnsi="Times New Roman" w:cs="Times New Roman"/>
          <w:sz w:val="28"/>
          <w:szCs w:val="28"/>
        </w:rPr>
        <w:t>.</w:t>
      </w:r>
    </w:p>
    <w:p w14:paraId="4312A82B" w14:textId="12270EBE" w:rsidR="00D06567" w:rsidRPr="00467DF7" w:rsidRDefault="00D06567" w:rsidP="00215F0A">
      <w:pPr>
        <w:spacing w:after="0"/>
        <w:ind w:firstLine="709"/>
        <w:jc w:val="both"/>
        <w:rPr>
          <w:rFonts w:ascii="Times New Roman" w:eastAsia="Calibri" w:hAnsi="Times New Roman" w:cs="Times New Roman"/>
          <w:sz w:val="28"/>
          <w:szCs w:val="28"/>
        </w:rPr>
      </w:pPr>
      <w:proofErr w:type="gramStart"/>
      <w:r w:rsidRPr="00467DF7">
        <w:rPr>
          <w:rFonts w:ascii="Times New Roman" w:eastAsia="Calibri" w:hAnsi="Times New Roman" w:cs="Times New Roman"/>
          <w:sz w:val="28"/>
          <w:szCs w:val="28"/>
        </w:rPr>
        <w:t xml:space="preserve">В состав Совета входят Министр просвещения Российской Федерации Кравцов С.С., Председатель Общероссийского Профсоюза образования </w:t>
      </w:r>
      <w:proofErr w:type="spellStart"/>
      <w:r w:rsidRPr="00467DF7">
        <w:rPr>
          <w:rFonts w:ascii="Times New Roman" w:eastAsia="Calibri" w:hAnsi="Times New Roman" w:cs="Times New Roman"/>
          <w:sz w:val="28"/>
          <w:szCs w:val="28"/>
        </w:rPr>
        <w:t>Солодилова</w:t>
      </w:r>
      <w:proofErr w:type="spellEnd"/>
      <w:r w:rsidRPr="00467DF7">
        <w:rPr>
          <w:rFonts w:ascii="Times New Roman" w:eastAsia="Calibri" w:hAnsi="Times New Roman" w:cs="Times New Roman"/>
          <w:sz w:val="28"/>
          <w:szCs w:val="28"/>
        </w:rPr>
        <w:t xml:space="preserve"> Л.А. </w:t>
      </w:r>
      <w:r w:rsidR="00254753">
        <w:rPr>
          <w:rFonts w:ascii="Times New Roman" w:eastAsia="Calibri" w:hAnsi="Times New Roman" w:cs="Times New Roman"/>
          <w:sz w:val="28"/>
          <w:szCs w:val="28"/>
        </w:rPr>
        <w:t>–</w:t>
      </w:r>
      <w:r w:rsidRPr="00467DF7">
        <w:rPr>
          <w:rFonts w:ascii="Times New Roman" w:eastAsia="Calibri" w:hAnsi="Times New Roman" w:cs="Times New Roman"/>
          <w:sz w:val="28"/>
          <w:szCs w:val="28"/>
        </w:rPr>
        <w:t xml:space="preserve"> сопредседатели Совета</w:t>
      </w:r>
      <w:r>
        <w:rPr>
          <w:rFonts w:ascii="Times New Roman" w:eastAsia="Calibri" w:hAnsi="Times New Roman" w:cs="Times New Roman"/>
          <w:sz w:val="28"/>
          <w:szCs w:val="28"/>
        </w:rPr>
        <w:t>,</w:t>
      </w:r>
      <w:r w:rsidRPr="00467DF7">
        <w:rPr>
          <w:rFonts w:ascii="Times New Roman" w:eastAsia="Calibri" w:hAnsi="Times New Roman" w:cs="Times New Roman"/>
          <w:sz w:val="28"/>
          <w:szCs w:val="28"/>
        </w:rPr>
        <w:t xml:space="preserve"> их заместители в качестве заместителей сопредседателей Совета – Авдеенко М.В., </w:t>
      </w:r>
      <w:proofErr w:type="spellStart"/>
      <w:r w:rsidRPr="00467DF7">
        <w:rPr>
          <w:rFonts w:ascii="Times New Roman" w:eastAsia="Calibri" w:hAnsi="Times New Roman" w:cs="Times New Roman"/>
          <w:sz w:val="28"/>
          <w:szCs w:val="28"/>
        </w:rPr>
        <w:t>Колударова</w:t>
      </w:r>
      <w:proofErr w:type="spellEnd"/>
      <w:r w:rsidRPr="00467DF7">
        <w:rPr>
          <w:rFonts w:ascii="Times New Roman" w:eastAsia="Calibri" w:hAnsi="Times New Roman" w:cs="Times New Roman"/>
          <w:sz w:val="28"/>
          <w:szCs w:val="28"/>
        </w:rPr>
        <w:t xml:space="preserve"> О.П.; руководитель </w:t>
      </w:r>
      <w:proofErr w:type="spellStart"/>
      <w:r w:rsidRPr="00467DF7">
        <w:rPr>
          <w:rFonts w:ascii="Times New Roman" w:eastAsia="Calibri" w:hAnsi="Times New Roman" w:cs="Times New Roman"/>
          <w:sz w:val="28"/>
          <w:szCs w:val="28"/>
        </w:rPr>
        <w:t>Рособрнадзора</w:t>
      </w:r>
      <w:proofErr w:type="spellEnd"/>
      <w:r w:rsidRPr="00467DF7">
        <w:rPr>
          <w:rFonts w:ascii="Times New Roman" w:eastAsia="Calibri" w:hAnsi="Times New Roman" w:cs="Times New Roman"/>
          <w:sz w:val="28"/>
          <w:szCs w:val="28"/>
        </w:rPr>
        <w:t xml:space="preserve"> Музаев А.А. представители Государственной Думы РФ, Совета Федерации Российской Федерации, руководство образовательных организаций, </w:t>
      </w:r>
      <w:r>
        <w:rPr>
          <w:rFonts w:ascii="Times New Roman" w:eastAsia="Calibri" w:hAnsi="Times New Roman" w:cs="Times New Roman"/>
          <w:sz w:val="28"/>
          <w:szCs w:val="28"/>
        </w:rPr>
        <w:t xml:space="preserve">представители </w:t>
      </w:r>
      <w:r w:rsidRPr="00467DF7">
        <w:rPr>
          <w:rFonts w:ascii="Times New Roman" w:eastAsia="Calibri" w:hAnsi="Times New Roman" w:cs="Times New Roman"/>
          <w:sz w:val="28"/>
          <w:szCs w:val="28"/>
        </w:rPr>
        <w:t>родительско</w:t>
      </w:r>
      <w:r>
        <w:rPr>
          <w:rFonts w:ascii="Times New Roman" w:eastAsia="Calibri" w:hAnsi="Times New Roman" w:cs="Times New Roman"/>
          <w:sz w:val="28"/>
          <w:szCs w:val="28"/>
        </w:rPr>
        <w:t>го</w:t>
      </w:r>
      <w:r w:rsidRPr="00467DF7">
        <w:rPr>
          <w:rFonts w:ascii="Times New Roman" w:eastAsia="Calibri" w:hAnsi="Times New Roman" w:cs="Times New Roman"/>
          <w:sz w:val="28"/>
          <w:szCs w:val="28"/>
        </w:rPr>
        <w:t xml:space="preserve"> сообществ</w:t>
      </w:r>
      <w:r>
        <w:rPr>
          <w:rFonts w:ascii="Times New Roman" w:eastAsia="Calibri" w:hAnsi="Times New Roman" w:cs="Times New Roman"/>
          <w:sz w:val="28"/>
          <w:szCs w:val="28"/>
        </w:rPr>
        <w:t>а</w:t>
      </w:r>
      <w:r w:rsidRPr="00467DF7">
        <w:rPr>
          <w:rFonts w:ascii="Times New Roman" w:eastAsia="Calibri" w:hAnsi="Times New Roman" w:cs="Times New Roman"/>
          <w:sz w:val="28"/>
          <w:szCs w:val="28"/>
        </w:rPr>
        <w:t>, ректорско</w:t>
      </w:r>
      <w:r>
        <w:rPr>
          <w:rFonts w:ascii="Times New Roman" w:eastAsia="Calibri" w:hAnsi="Times New Roman" w:cs="Times New Roman"/>
          <w:sz w:val="28"/>
          <w:szCs w:val="28"/>
        </w:rPr>
        <w:t>го</w:t>
      </w:r>
      <w:r w:rsidRPr="00467DF7">
        <w:rPr>
          <w:rFonts w:ascii="Times New Roman" w:eastAsia="Calibri" w:hAnsi="Times New Roman" w:cs="Times New Roman"/>
          <w:sz w:val="28"/>
          <w:szCs w:val="28"/>
        </w:rPr>
        <w:t xml:space="preserve"> сообществ</w:t>
      </w:r>
      <w:r>
        <w:rPr>
          <w:rFonts w:ascii="Times New Roman" w:eastAsia="Calibri" w:hAnsi="Times New Roman" w:cs="Times New Roman"/>
          <w:sz w:val="28"/>
          <w:szCs w:val="28"/>
        </w:rPr>
        <w:t>а</w:t>
      </w:r>
      <w:r w:rsidRPr="00467DF7">
        <w:rPr>
          <w:rFonts w:ascii="Times New Roman" w:eastAsia="Calibri" w:hAnsi="Times New Roman" w:cs="Times New Roman"/>
          <w:sz w:val="28"/>
          <w:szCs w:val="28"/>
        </w:rPr>
        <w:t xml:space="preserve"> ВУЗ</w:t>
      </w:r>
      <w:r>
        <w:rPr>
          <w:rFonts w:ascii="Times New Roman" w:eastAsia="Calibri" w:hAnsi="Times New Roman" w:cs="Times New Roman"/>
          <w:sz w:val="28"/>
          <w:szCs w:val="28"/>
        </w:rPr>
        <w:t>ов</w:t>
      </w:r>
      <w:r w:rsidRPr="00467DF7">
        <w:rPr>
          <w:rFonts w:ascii="Times New Roman" w:eastAsia="Calibri" w:hAnsi="Times New Roman" w:cs="Times New Roman"/>
          <w:sz w:val="28"/>
          <w:szCs w:val="28"/>
        </w:rPr>
        <w:t>, адвокатского сообщества и иные.</w:t>
      </w:r>
      <w:proofErr w:type="gramEnd"/>
    </w:p>
    <w:p w14:paraId="3DCA60F3" w14:textId="1BED1E13" w:rsidR="00D06567" w:rsidRPr="00467DF7" w:rsidRDefault="00D06567" w:rsidP="00215F0A">
      <w:pPr>
        <w:spacing w:after="0"/>
        <w:ind w:firstLine="709"/>
        <w:jc w:val="both"/>
        <w:rPr>
          <w:rFonts w:ascii="Times New Roman" w:eastAsia="Calibri" w:hAnsi="Times New Roman" w:cs="Times New Roman"/>
          <w:sz w:val="28"/>
          <w:szCs w:val="28"/>
        </w:rPr>
      </w:pPr>
      <w:proofErr w:type="gramStart"/>
      <w:r w:rsidRPr="00467DF7">
        <w:rPr>
          <w:rFonts w:ascii="Times New Roman" w:eastAsia="Calibri" w:hAnsi="Times New Roman" w:cs="Times New Roman"/>
          <w:sz w:val="28"/>
          <w:szCs w:val="28"/>
        </w:rPr>
        <w:t xml:space="preserve">Первое очное заседание Совета Министерства просвещения Российской Федерации по защите профессиональной чести и достоинства педагогических работников состоялось 01 октября 2025 года, в рамках которого Профсоюз принял участие в совместной работе над Типовой инструкцией для руководителей организации, осуществляющей образовательную деятельность, по действиям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в случае возникновения конфликтной ситуации у педагогического работника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с участниками образовательных отношений (письмо </w:t>
      </w:r>
      <w:proofErr w:type="spellStart"/>
      <w:r w:rsidRPr="00467DF7">
        <w:rPr>
          <w:rFonts w:ascii="Times New Roman" w:eastAsia="Calibri" w:hAnsi="Times New Roman" w:cs="Times New Roman"/>
          <w:sz w:val="28"/>
          <w:szCs w:val="28"/>
        </w:rPr>
        <w:t>Минпросвещения</w:t>
      </w:r>
      <w:proofErr w:type="spellEnd"/>
      <w:r w:rsidRPr="00467DF7">
        <w:rPr>
          <w:rFonts w:ascii="Times New Roman" w:eastAsia="Calibri" w:hAnsi="Times New Roman" w:cs="Times New Roman"/>
          <w:sz w:val="28"/>
          <w:szCs w:val="28"/>
        </w:rPr>
        <w:t xml:space="preserve"> России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от 19.12.2025 № ВЖ-2479/08</w:t>
      </w:r>
      <w:proofErr w:type="gramEnd"/>
      <w:r w:rsidRPr="00467DF7">
        <w:rPr>
          <w:rFonts w:ascii="Times New Roman" w:eastAsia="Calibri" w:hAnsi="Times New Roman" w:cs="Times New Roman"/>
          <w:sz w:val="28"/>
          <w:szCs w:val="28"/>
        </w:rPr>
        <w:t>) и Типовой инструкцией как остановить агрессивное поведение: действия педагога (</w:t>
      </w:r>
      <w:proofErr w:type="gramStart"/>
      <w:r w:rsidRPr="00467DF7">
        <w:rPr>
          <w:rFonts w:ascii="Times New Roman" w:eastAsia="Calibri" w:hAnsi="Times New Roman" w:cs="Times New Roman"/>
          <w:sz w:val="28"/>
          <w:szCs w:val="28"/>
        </w:rPr>
        <w:t>рекомендована</w:t>
      </w:r>
      <w:proofErr w:type="gramEnd"/>
      <w:r w:rsidRPr="00467DF7">
        <w:rPr>
          <w:rFonts w:ascii="Times New Roman" w:eastAsia="Calibri" w:hAnsi="Times New Roman" w:cs="Times New Roman"/>
          <w:sz w:val="28"/>
          <w:szCs w:val="28"/>
        </w:rPr>
        <w:t xml:space="preserve"> Советом Министерства просвещения Российской Федерации).</w:t>
      </w:r>
    </w:p>
    <w:p w14:paraId="17F61043" w14:textId="1EAA9017" w:rsidR="00D06567" w:rsidRPr="00467DF7" w:rsidRDefault="00D06567" w:rsidP="00215F0A">
      <w:pPr>
        <w:spacing w:after="0"/>
        <w:ind w:firstLine="709"/>
        <w:jc w:val="both"/>
        <w:rPr>
          <w:rFonts w:ascii="Times New Roman" w:eastAsia="Calibri" w:hAnsi="Times New Roman" w:cs="Times New Roman"/>
          <w:sz w:val="28"/>
          <w:szCs w:val="28"/>
        </w:rPr>
      </w:pPr>
      <w:proofErr w:type="gramStart"/>
      <w:r w:rsidRPr="00467DF7">
        <w:rPr>
          <w:rFonts w:ascii="Times New Roman" w:eastAsia="Calibri" w:hAnsi="Times New Roman" w:cs="Times New Roman"/>
          <w:sz w:val="28"/>
          <w:szCs w:val="28"/>
        </w:rPr>
        <w:t xml:space="preserve">Также в 2025 году в рамках заседаний Совета </w:t>
      </w:r>
      <w:proofErr w:type="spellStart"/>
      <w:r>
        <w:rPr>
          <w:rFonts w:ascii="Times New Roman" w:eastAsia="Calibri" w:hAnsi="Times New Roman" w:cs="Times New Roman"/>
          <w:sz w:val="28"/>
          <w:szCs w:val="28"/>
        </w:rPr>
        <w:t>Мигпросвещения</w:t>
      </w:r>
      <w:proofErr w:type="spellEnd"/>
      <w:r>
        <w:rPr>
          <w:rFonts w:ascii="Times New Roman" w:eastAsia="Calibri" w:hAnsi="Times New Roman" w:cs="Times New Roman"/>
          <w:sz w:val="28"/>
          <w:szCs w:val="28"/>
        </w:rPr>
        <w:t xml:space="preserve"> России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с целью совершенствования работы упомянутых </w:t>
      </w:r>
      <w:proofErr w:type="spellStart"/>
      <w:r w:rsidRPr="00467DF7">
        <w:rPr>
          <w:rFonts w:ascii="Times New Roman" w:eastAsia="Calibri" w:hAnsi="Times New Roman" w:cs="Times New Roman"/>
          <w:sz w:val="28"/>
          <w:szCs w:val="28"/>
        </w:rPr>
        <w:t>медиационных</w:t>
      </w:r>
      <w:proofErr w:type="spellEnd"/>
      <w:r w:rsidRPr="00467DF7">
        <w:rPr>
          <w:rFonts w:ascii="Times New Roman" w:eastAsia="Calibri" w:hAnsi="Times New Roman" w:cs="Times New Roman"/>
          <w:sz w:val="28"/>
          <w:szCs w:val="28"/>
        </w:rPr>
        <w:t xml:space="preserve"> общественных институтов и с учётом действующего правового регулирования защиты профессиональной чести и достоинства педагогических работников Профсоюз совместно с Министерством просвещения Российской Федерации также актуализировал Примерное положение о комиссии по урегулированию споров между участниками образовательных отношений (письмо </w:t>
      </w:r>
      <w:proofErr w:type="spellStart"/>
      <w:r w:rsidRPr="00467DF7">
        <w:rPr>
          <w:rFonts w:ascii="Times New Roman" w:eastAsia="Calibri" w:hAnsi="Times New Roman" w:cs="Times New Roman"/>
          <w:sz w:val="28"/>
          <w:szCs w:val="28"/>
        </w:rPr>
        <w:t>Минпросвещения</w:t>
      </w:r>
      <w:proofErr w:type="spellEnd"/>
      <w:r w:rsidRPr="00467DF7">
        <w:rPr>
          <w:rFonts w:ascii="Times New Roman" w:eastAsia="Calibri" w:hAnsi="Times New Roman" w:cs="Times New Roman"/>
          <w:sz w:val="28"/>
          <w:szCs w:val="28"/>
        </w:rPr>
        <w:t xml:space="preserve"> России и Общероссийского Профсоюза образования от 22</w:t>
      </w:r>
      <w:proofErr w:type="gramEnd"/>
      <w:r w:rsidRPr="00467DF7">
        <w:rPr>
          <w:rFonts w:ascii="Times New Roman" w:eastAsia="Calibri" w:hAnsi="Times New Roman" w:cs="Times New Roman"/>
          <w:sz w:val="28"/>
          <w:szCs w:val="28"/>
        </w:rPr>
        <w:t xml:space="preserve"> декабря 2025 года </w:t>
      </w:r>
      <w:r w:rsidRPr="00467DF7">
        <w:rPr>
          <w:rFonts w:ascii="Times New Roman" w:eastAsia="Calibri" w:hAnsi="Times New Roman" w:cs="Times New Roman"/>
          <w:sz w:val="28"/>
          <w:szCs w:val="28"/>
        </w:rPr>
        <w:br/>
        <w:t xml:space="preserve">№ ОК-3774/08/757) и Примерное положение о нормах профессиональной этики педагогических работников (письмо </w:t>
      </w:r>
      <w:proofErr w:type="spellStart"/>
      <w:r w:rsidRPr="00467DF7">
        <w:rPr>
          <w:rFonts w:ascii="Times New Roman" w:eastAsia="Calibri" w:hAnsi="Times New Roman" w:cs="Times New Roman"/>
          <w:sz w:val="28"/>
          <w:szCs w:val="28"/>
        </w:rPr>
        <w:t>Минпросвещения</w:t>
      </w:r>
      <w:proofErr w:type="spellEnd"/>
      <w:r w:rsidRPr="00467DF7">
        <w:rPr>
          <w:rFonts w:ascii="Times New Roman" w:eastAsia="Calibri" w:hAnsi="Times New Roman" w:cs="Times New Roman"/>
          <w:sz w:val="28"/>
          <w:szCs w:val="28"/>
        </w:rPr>
        <w:t xml:space="preserve"> России и Профсоюза работников народного образования и науки Российской Федерации от 22 декабря 2025 года № ОК-3775/08/756). </w:t>
      </w:r>
    </w:p>
    <w:p w14:paraId="55DAA6D7" w14:textId="64EA78F1" w:rsidR="00D06567" w:rsidRPr="00467DF7" w:rsidRDefault="00D06567" w:rsidP="00215F0A">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рамках продолжения деятельности Профсоюза по защите профессиональной чести и достоинства педагогических работников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в г</w:t>
      </w:r>
      <w:r>
        <w:rPr>
          <w:rFonts w:ascii="Times New Roman" w:eastAsia="Calibri" w:hAnsi="Times New Roman" w:cs="Times New Roman"/>
          <w:sz w:val="28"/>
          <w:szCs w:val="28"/>
        </w:rPr>
        <w:t xml:space="preserve">ороде </w:t>
      </w:r>
      <w:r w:rsidRPr="00467DF7">
        <w:rPr>
          <w:rFonts w:ascii="Times New Roman" w:eastAsia="Calibri" w:hAnsi="Times New Roman" w:cs="Times New Roman"/>
          <w:sz w:val="28"/>
          <w:szCs w:val="28"/>
        </w:rPr>
        <w:t>Москв</w:t>
      </w:r>
      <w:r w:rsidR="00254753">
        <w:rPr>
          <w:rFonts w:ascii="Times New Roman" w:eastAsia="Calibri" w:hAnsi="Times New Roman" w:cs="Times New Roman"/>
          <w:sz w:val="28"/>
          <w:szCs w:val="28"/>
        </w:rPr>
        <w:t>е</w:t>
      </w:r>
      <w:r w:rsidRPr="00467DF7">
        <w:rPr>
          <w:rFonts w:ascii="Times New Roman" w:eastAsia="Calibri" w:hAnsi="Times New Roman" w:cs="Times New Roman"/>
          <w:sz w:val="28"/>
          <w:szCs w:val="28"/>
        </w:rPr>
        <w:t xml:space="preserve"> с 27 по 31 октября 2025 года прошел Всероссийский семинар-совещание заместителей председателей, правовых (главных правовых) инспекторов труда Профсоюза, юристов региональных (межрегиональных) организаций Профсоюза (далее – Всероссийский семинар-совещание).</w:t>
      </w:r>
    </w:p>
    <w:p w14:paraId="403F7167" w14:textId="122EB3F5"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lastRenderedPageBreak/>
        <w:t xml:space="preserve">Особое внимание на Всероссийском семинаре-совещании было посвящено вопросу применения современных механизмов защиты профессиональной чести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и достоинства педагогических работников, что нашло свое развитие и практическое отражение в работе круглого стола</w:t>
      </w:r>
      <w:r>
        <w:rPr>
          <w:rFonts w:ascii="Times New Roman" w:eastAsia="Calibri" w:hAnsi="Times New Roman" w:cs="Times New Roman"/>
          <w:sz w:val="28"/>
          <w:szCs w:val="28"/>
        </w:rPr>
        <w:t>.</w:t>
      </w:r>
      <w:r w:rsidRPr="00467DF7">
        <w:rPr>
          <w:rFonts w:ascii="Times New Roman" w:eastAsia="Calibri" w:hAnsi="Times New Roman" w:cs="Times New Roman"/>
          <w:sz w:val="28"/>
          <w:szCs w:val="28"/>
        </w:rPr>
        <w:t xml:space="preserve"> </w:t>
      </w:r>
    </w:p>
    <w:p w14:paraId="5CEE5A74" w14:textId="24BA81E4"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 xml:space="preserve">В рамках тематики круглого стола участниками был разработан алгоритм действий при возникновении конфликтных ситуаций у педагогического работника с участниками образовательных отношений. Проделанная аналитическая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и практическая работа участников круглого стала основой для дальнейшего совершенствования нормативной правовой базы, регулирующей механизмы защиты профессиональной чести и достоинства педагогических работников.</w:t>
      </w:r>
    </w:p>
    <w:p w14:paraId="3F10EC68" w14:textId="15629464" w:rsidR="00D06567" w:rsidRPr="00467DF7" w:rsidRDefault="00D06567" w:rsidP="00215F0A">
      <w:pPr>
        <w:spacing w:after="0"/>
        <w:ind w:firstLine="709"/>
        <w:jc w:val="both"/>
        <w:rPr>
          <w:rFonts w:ascii="Times New Roman" w:eastAsia="Calibri" w:hAnsi="Times New Roman" w:cs="Times New Roman"/>
          <w:i/>
          <w:iCs/>
          <w:sz w:val="28"/>
          <w:szCs w:val="28"/>
        </w:rPr>
      </w:pPr>
      <w:proofErr w:type="gramStart"/>
      <w:r>
        <w:rPr>
          <w:rFonts w:ascii="Times New Roman" w:eastAsia="Calibri" w:hAnsi="Times New Roman" w:cs="Times New Roman"/>
          <w:sz w:val="28"/>
          <w:szCs w:val="28"/>
        </w:rPr>
        <w:t>П</w:t>
      </w:r>
      <w:r w:rsidRPr="00467DF7">
        <w:rPr>
          <w:rFonts w:ascii="Times New Roman" w:eastAsia="Calibri" w:hAnsi="Times New Roman" w:cs="Times New Roman"/>
          <w:sz w:val="28"/>
          <w:szCs w:val="28"/>
        </w:rPr>
        <w:t xml:space="preserve">редставители правовой службы Профсоюза принимали активное участие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в правовом освещении на телевидении, в различных источниках СМИ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и в социальных сетях позиции Профсоюза по вопросам повышения престижа педагогический профессии, необходимости дополнительной защиты учителей помимо уже существующих механизмов правовой защиты педагогических работников, в том числе целесообразности установления видеонаблюдения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в учебных классах как одного из реальных способов защиты педагогических работников;</w:t>
      </w:r>
      <w:proofErr w:type="gramEnd"/>
      <w:r w:rsidRPr="00467DF7">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 xml:space="preserve">по вопросам </w:t>
      </w:r>
      <w:r w:rsidRPr="00467DF7">
        <w:rPr>
          <w:rFonts w:ascii="Times New Roman" w:eastAsia="Calibri" w:hAnsi="Times New Roman" w:cs="Times New Roman"/>
          <w:sz w:val="28"/>
          <w:szCs w:val="28"/>
        </w:rPr>
        <w:t xml:space="preserve">насилия в образовательной среде, его причин и поиска решений, а также развития механизмов защиты профессиональной чести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и достоинства педагогических работников, что возымело положительный просветительский эффект, в том числе, повлиявший на дальнейшее совершенствование имиджа Профсоюза, как общественн</w:t>
      </w:r>
      <w:r>
        <w:rPr>
          <w:rFonts w:ascii="Times New Roman" w:eastAsia="Calibri" w:hAnsi="Times New Roman" w:cs="Times New Roman"/>
          <w:sz w:val="28"/>
          <w:szCs w:val="28"/>
        </w:rPr>
        <w:t>ой</w:t>
      </w:r>
      <w:r w:rsidRPr="00467DF7">
        <w:rPr>
          <w:rFonts w:ascii="Times New Roman" w:eastAsia="Calibri" w:hAnsi="Times New Roman" w:cs="Times New Roman"/>
          <w:sz w:val="28"/>
          <w:szCs w:val="28"/>
        </w:rPr>
        <w:t xml:space="preserve"> организаци</w:t>
      </w:r>
      <w:r>
        <w:rPr>
          <w:rFonts w:ascii="Times New Roman" w:eastAsia="Calibri" w:hAnsi="Times New Roman" w:cs="Times New Roman"/>
          <w:sz w:val="28"/>
          <w:szCs w:val="28"/>
        </w:rPr>
        <w:t>и</w:t>
      </w:r>
      <w:r w:rsidRPr="00467DF7">
        <w:rPr>
          <w:rFonts w:ascii="Times New Roman" w:eastAsia="Calibri" w:hAnsi="Times New Roman" w:cs="Times New Roman"/>
          <w:sz w:val="28"/>
          <w:szCs w:val="28"/>
        </w:rPr>
        <w:t>, системно защищающ</w:t>
      </w:r>
      <w:r>
        <w:rPr>
          <w:rFonts w:ascii="Times New Roman" w:eastAsia="Calibri" w:hAnsi="Times New Roman" w:cs="Times New Roman"/>
          <w:sz w:val="28"/>
          <w:szCs w:val="28"/>
        </w:rPr>
        <w:t>ей</w:t>
      </w:r>
      <w:r w:rsidRPr="00467DF7">
        <w:rPr>
          <w:rFonts w:ascii="Times New Roman" w:eastAsia="Calibri" w:hAnsi="Times New Roman" w:cs="Times New Roman"/>
          <w:sz w:val="28"/>
          <w:szCs w:val="28"/>
        </w:rPr>
        <w:t xml:space="preserve"> не только правовой статус педагогических работников в целом,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но и их общегражданские права.</w:t>
      </w:r>
      <w:proofErr w:type="gramEnd"/>
    </w:p>
    <w:p w14:paraId="074A2A93" w14:textId="413AD7F2" w:rsidR="00D06567" w:rsidRPr="00467DF7" w:rsidRDefault="00D06567" w:rsidP="00215F0A">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467DF7">
        <w:rPr>
          <w:rFonts w:ascii="Times New Roman" w:eastAsia="Calibri" w:hAnsi="Times New Roman" w:cs="Times New Roman"/>
          <w:sz w:val="28"/>
          <w:szCs w:val="28"/>
        </w:rPr>
        <w:t xml:space="preserve">озиция Профсоюза относительно конфликтов в школах и насилия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над педагогическими работниками со стороны обучающихся была неоднократно освещена в эфирах телеканалов «Россия</w:t>
      </w:r>
      <w:r w:rsidR="00254753">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1» в программе «Утро России»; Общественного Телевидения России</w:t>
      </w:r>
      <w:r w:rsidR="00254753">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(ОТР) в прямых эфирах программы «Родительское собрание», посвящённой проблемам школы, ученикам, их родителям и учителям, а также на радио-эфирах.</w:t>
      </w:r>
    </w:p>
    <w:p w14:paraId="4350063F" w14:textId="378CD9A8"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 xml:space="preserve">06 апреля 2026 года состоялось очередное заседание в онлайн-формате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под председательством Министра просвещения Российской Федерации Сергея Кравцова</w:t>
      </w:r>
      <w:r>
        <w:rPr>
          <w:rFonts w:ascii="Times New Roman" w:eastAsia="Calibri" w:hAnsi="Times New Roman" w:cs="Times New Roman"/>
          <w:sz w:val="28"/>
          <w:szCs w:val="28"/>
        </w:rPr>
        <w:t>, на котором состоялось выступление</w:t>
      </w:r>
      <w:r w:rsidRPr="00467DF7">
        <w:rPr>
          <w:rFonts w:ascii="Times New Roman" w:eastAsia="Calibri" w:hAnsi="Times New Roman" w:cs="Times New Roman"/>
          <w:sz w:val="28"/>
          <w:szCs w:val="28"/>
        </w:rPr>
        <w:t xml:space="preserve"> Председател</w:t>
      </w:r>
      <w:r>
        <w:rPr>
          <w:rFonts w:ascii="Times New Roman" w:eastAsia="Calibri" w:hAnsi="Times New Roman" w:cs="Times New Roman"/>
          <w:sz w:val="28"/>
          <w:szCs w:val="28"/>
        </w:rPr>
        <w:t>я</w:t>
      </w:r>
      <w:r w:rsidRPr="00467DF7">
        <w:rPr>
          <w:rFonts w:ascii="Times New Roman" w:eastAsia="Calibri" w:hAnsi="Times New Roman" w:cs="Times New Roman"/>
          <w:sz w:val="28"/>
          <w:szCs w:val="28"/>
        </w:rPr>
        <w:t xml:space="preserve"> Общероссийского Профсоюза образования, сопредседател</w:t>
      </w:r>
      <w:r>
        <w:rPr>
          <w:rFonts w:ascii="Times New Roman" w:eastAsia="Calibri" w:hAnsi="Times New Roman" w:cs="Times New Roman"/>
          <w:sz w:val="28"/>
          <w:szCs w:val="28"/>
        </w:rPr>
        <w:t>я</w:t>
      </w:r>
      <w:r w:rsidRPr="00467DF7">
        <w:rPr>
          <w:rFonts w:ascii="Times New Roman" w:eastAsia="Calibri" w:hAnsi="Times New Roman" w:cs="Times New Roman"/>
          <w:sz w:val="28"/>
          <w:szCs w:val="28"/>
        </w:rPr>
        <w:t xml:space="preserve"> Совета </w:t>
      </w:r>
      <w:proofErr w:type="spellStart"/>
      <w:r w:rsidRPr="00467DF7">
        <w:rPr>
          <w:rFonts w:ascii="Times New Roman" w:eastAsia="Calibri" w:hAnsi="Times New Roman" w:cs="Times New Roman"/>
          <w:sz w:val="28"/>
          <w:szCs w:val="28"/>
        </w:rPr>
        <w:t>Солодиловой</w:t>
      </w:r>
      <w:proofErr w:type="spellEnd"/>
      <w:r w:rsidRPr="00467DF7">
        <w:rPr>
          <w:rFonts w:ascii="Times New Roman" w:eastAsia="Calibri" w:hAnsi="Times New Roman" w:cs="Times New Roman"/>
          <w:sz w:val="28"/>
          <w:szCs w:val="28"/>
        </w:rPr>
        <w:t xml:space="preserve"> </w:t>
      </w:r>
      <w:r w:rsidR="00254753">
        <w:rPr>
          <w:rFonts w:ascii="Times New Roman" w:eastAsia="Calibri" w:hAnsi="Times New Roman" w:cs="Times New Roman"/>
          <w:sz w:val="28"/>
          <w:szCs w:val="28"/>
        </w:rPr>
        <w:t>Л</w:t>
      </w:r>
      <w:r w:rsidRPr="00467DF7">
        <w:rPr>
          <w:rFonts w:ascii="Times New Roman" w:eastAsia="Calibri" w:hAnsi="Times New Roman" w:cs="Times New Roman"/>
          <w:sz w:val="28"/>
          <w:szCs w:val="28"/>
        </w:rPr>
        <w:t xml:space="preserve">.А. </w:t>
      </w:r>
      <w:r>
        <w:rPr>
          <w:rFonts w:ascii="Times New Roman" w:eastAsia="Calibri" w:hAnsi="Times New Roman" w:cs="Times New Roman"/>
          <w:sz w:val="28"/>
          <w:szCs w:val="28"/>
        </w:rPr>
        <w:t>по</w:t>
      </w:r>
      <w:r w:rsidRPr="00467DF7">
        <w:rPr>
          <w:rFonts w:ascii="Times New Roman" w:eastAsia="Calibri" w:hAnsi="Times New Roman" w:cs="Times New Roman"/>
          <w:sz w:val="28"/>
          <w:szCs w:val="28"/>
        </w:rPr>
        <w:t xml:space="preserve"> вопрос</w:t>
      </w:r>
      <w:r>
        <w:rPr>
          <w:rFonts w:ascii="Times New Roman" w:eastAsia="Calibri" w:hAnsi="Times New Roman" w:cs="Times New Roman"/>
          <w:sz w:val="28"/>
          <w:szCs w:val="28"/>
        </w:rPr>
        <w:t>у</w:t>
      </w:r>
      <w:r w:rsidRPr="00467DF7">
        <w:rPr>
          <w:rFonts w:ascii="Times New Roman" w:eastAsia="Calibri" w:hAnsi="Times New Roman" w:cs="Times New Roman"/>
          <w:sz w:val="28"/>
          <w:szCs w:val="28"/>
        </w:rPr>
        <w:t xml:space="preserve"> эффективности работы региональных комиссий</w:t>
      </w:r>
      <w:r>
        <w:rPr>
          <w:rFonts w:ascii="Times New Roman" w:eastAsia="Calibri" w:hAnsi="Times New Roman" w:cs="Times New Roman"/>
          <w:sz w:val="28"/>
          <w:szCs w:val="28"/>
        </w:rPr>
        <w:t>.</w:t>
      </w:r>
      <w:r w:rsidRPr="00467DF7">
        <w:rPr>
          <w:rFonts w:ascii="Times New Roman" w:eastAsia="Calibri" w:hAnsi="Times New Roman" w:cs="Times New Roman"/>
          <w:sz w:val="28"/>
          <w:szCs w:val="28"/>
        </w:rPr>
        <w:t xml:space="preserve"> Также в рамках повестки заседания </w:t>
      </w:r>
      <w:r>
        <w:rPr>
          <w:rFonts w:ascii="Times New Roman" w:eastAsia="Calibri" w:hAnsi="Times New Roman" w:cs="Times New Roman"/>
          <w:sz w:val="28"/>
          <w:szCs w:val="28"/>
        </w:rPr>
        <w:t xml:space="preserve">Совета </w:t>
      </w:r>
      <w:r w:rsidRPr="00467DF7">
        <w:rPr>
          <w:rFonts w:ascii="Times New Roman" w:eastAsia="Calibri" w:hAnsi="Times New Roman" w:cs="Times New Roman"/>
          <w:sz w:val="28"/>
          <w:szCs w:val="28"/>
        </w:rPr>
        <w:t xml:space="preserve">были рассмотрены результаты </w:t>
      </w:r>
      <w:proofErr w:type="gramStart"/>
      <w:r w:rsidRPr="00467DF7">
        <w:rPr>
          <w:rFonts w:ascii="Times New Roman" w:eastAsia="Calibri" w:hAnsi="Times New Roman" w:cs="Times New Roman"/>
          <w:sz w:val="28"/>
          <w:szCs w:val="28"/>
        </w:rPr>
        <w:t>проведения апробации введения оценки поведения обучающихся</w:t>
      </w:r>
      <w:proofErr w:type="gramEnd"/>
      <w:r w:rsidRPr="00467DF7">
        <w:rPr>
          <w:rFonts w:ascii="Times New Roman" w:eastAsia="Calibri" w:hAnsi="Times New Roman" w:cs="Times New Roman"/>
          <w:sz w:val="28"/>
          <w:szCs w:val="28"/>
        </w:rPr>
        <w:t xml:space="preserve">. </w:t>
      </w:r>
    </w:p>
    <w:p w14:paraId="700C653E" w14:textId="6D8F4940"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 xml:space="preserve">Результаты </w:t>
      </w:r>
      <w:proofErr w:type="gramStart"/>
      <w:r w:rsidRPr="00467DF7">
        <w:rPr>
          <w:rFonts w:ascii="Times New Roman" w:eastAsia="Calibri" w:hAnsi="Times New Roman" w:cs="Times New Roman"/>
          <w:sz w:val="28"/>
          <w:szCs w:val="28"/>
        </w:rPr>
        <w:t>проведения апробации введения оценки поведения обучающихся</w:t>
      </w:r>
      <w:proofErr w:type="gramEnd"/>
      <w:r w:rsidRPr="00467DF7">
        <w:rPr>
          <w:rFonts w:ascii="Times New Roman" w:eastAsia="Calibri" w:hAnsi="Times New Roman" w:cs="Times New Roman"/>
          <w:sz w:val="28"/>
          <w:szCs w:val="28"/>
        </w:rPr>
        <w:t xml:space="preserve"> представила заместитель Министра просвещения РФ Ольга </w:t>
      </w:r>
      <w:proofErr w:type="spellStart"/>
      <w:r w:rsidRPr="00467DF7">
        <w:rPr>
          <w:rFonts w:ascii="Times New Roman" w:eastAsia="Calibri" w:hAnsi="Times New Roman" w:cs="Times New Roman"/>
          <w:sz w:val="28"/>
          <w:szCs w:val="28"/>
        </w:rPr>
        <w:t>Колударова</w:t>
      </w:r>
      <w:proofErr w:type="spellEnd"/>
      <w:r w:rsidRPr="00467DF7">
        <w:rPr>
          <w:rFonts w:ascii="Times New Roman" w:eastAsia="Calibri" w:hAnsi="Times New Roman" w:cs="Times New Roman"/>
          <w:sz w:val="28"/>
          <w:szCs w:val="28"/>
        </w:rPr>
        <w:t xml:space="preserve">.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lastRenderedPageBreak/>
        <w:t xml:space="preserve">Она подчеркнула, что апробация завершается в семи регионах страны и охватила 89 школ. Ее участниками стали более 40 тысяч </w:t>
      </w:r>
      <w:r>
        <w:rPr>
          <w:rFonts w:ascii="Times New Roman" w:eastAsia="Calibri" w:hAnsi="Times New Roman" w:cs="Times New Roman"/>
          <w:sz w:val="28"/>
          <w:szCs w:val="28"/>
        </w:rPr>
        <w:t>обучающихся</w:t>
      </w:r>
      <w:r w:rsidRPr="00467DF7">
        <w:rPr>
          <w:rFonts w:ascii="Times New Roman" w:eastAsia="Calibri" w:hAnsi="Times New Roman" w:cs="Times New Roman"/>
          <w:sz w:val="28"/>
          <w:szCs w:val="28"/>
        </w:rPr>
        <w:t xml:space="preserve"> 1</w:t>
      </w:r>
      <w:r w:rsidR="00254753">
        <w:rPr>
          <w:rFonts w:ascii="Times New Roman" w:eastAsia="Calibri" w:hAnsi="Times New Roman" w:cs="Times New Roman"/>
          <w:sz w:val="28"/>
          <w:szCs w:val="28"/>
        </w:rPr>
        <w:t>-</w:t>
      </w:r>
      <w:r w:rsidRPr="00467DF7">
        <w:rPr>
          <w:rFonts w:ascii="Times New Roman" w:eastAsia="Calibri" w:hAnsi="Times New Roman" w:cs="Times New Roman"/>
          <w:sz w:val="28"/>
          <w:szCs w:val="28"/>
        </w:rPr>
        <w:t>8</w:t>
      </w:r>
      <w:r w:rsidR="00254753">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 xml:space="preserve">классов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и более двух тысяч педагогов.</w:t>
      </w:r>
    </w:p>
    <w:p w14:paraId="2694EADE" w14:textId="2CF9FF62" w:rsidR="00D06567" w:rsidRPr="00467DF7" w:rsidRDefault="00D06567" w:rsidP="00215F0A">
      <w:pPr>
        <w:spacing w:after="0"/>
        <w:ind w:firstLine="709"/>
        <w:jc w:val="both"/>
        <w:rPr>
          <w:rFonts w:ascii="Times New Roman" w:eastAsia="Calibri" w:hAnsi="Times New Roman" w:cs="Times New Roman"/>
          <w:sz w:val="28"/>
          <w:szCs w:val="28"/>
        </w:rPr>
      </w:pPr>
      <w:proofErr w:type="spellStart"/>
      <w:r w:rsidRPr="00467DF7">
        <w:rPr>
          <w:rFonts w:ascii="Times New Roman" w:eastAsia="Calibri" w:hAnsi="Times New Roman" w:cs="Times New Roman"/>
          <w:sz w:val="28"/>
          <w:szCs w:val="28"/>
        </w:rPr>
        <w:t>Минпросвещения</w:t>
      </w:r>
      <w:proofErr w:type="spellEnd"/>
      <w:r w:rsidRPr="00467DF7">
        <w:rPr>
          <w:rFonts w:ascii="Times New Roman" w:eastAsia="Calibri" w:hAnsi="Times New Roman" w:cs="Times New Roman"/>
          <w:sz w:val="28"/>
          <w:szCs w:val="28"/>
        </w:rPr>
        <w:t xml:space="preserve"> России был </w:t>
      </w:r>
      <w:r>
        <w:rPr>
          <w:rFonts w:ascii="Times New Roman" w:eastAsia="Calibri" w:hAnsi="Times New Roman" w:cs="Times New Roman"/>
          <w:sz w:val="28"/>
          <w:szCs w:val="28"/>
        </w:rPr>
        <w:t xml:space="preserve">представлен </w:t>
      </w:r>
      <w:r w:rsidRPr="00467DF7">
        <w:rPr>
          <w:rFonts w:ascii="Times New Roman" w:eastAsia="Calibri" w:hAnsi="Times New Roman" w:cs="Times New Roman"/>
          <w:sz w:val="28"/>
          <w:szCs w:val="28"/>
        </w:rPr>
        <w:t xml:space="preserve">проект приказа, который включил изменения, устанавливающие требования к оценке поведения с использованием трехуровневой системы. Предварительными критериями оценивания стали соблюдение дисциплины, социальное взаимодействие, личностные качества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и учебная активность ученика.</w:t>
      </w:r>
    </w:p>
    <w:p w14:paraId="3A031D57" w14:textId="3C95168D" w:rsidR="00D06567" w:rsidRPr="00467DF7" w:rsidRDefault="00D06567" w:rsidP="00215F0A">
      <w:pPr>
        <w:spacing w:after="0"/>
        <w:ind w:firstLine="709"/>
        <w:jc w:val="both"/>
        <w:rPr>
          <w:rFonts w:ascii="Times New Roman" w:eastAsia="Calibri" w:hAnsi="Times New Roman" w:cs="Times New Roman"/>
          <w:i/>
          <w:iCs/>
          <w:sz w:val="28"/>
          <w:szCs w:val="28"/>
        </w:rPr>
      </w:pPr>
      <w:r>
        <w:rPr>
          <w:rFonts w:ascii="Times New Roman" w:eastAsia="Calibri" w:hAnsi="Times New Roman" w:cs="Times New Roman"/>
          <w:sz w:val="28"/>
          <w:szCs w:val="28"/>
        </w:rPr>
        <w:t xml:space="preserve">Принято решение, что в </w:t>
      </w:r>
      <w:r w:rsidRPr="00467DF7">
        <w:rPr>
          <w:rFonts w:ascii="Times New Roman" w:eastAsia="Calibri" w:hAnsi="Times New Roman" w:cs="Times New Roman"/>
          <w:sz w:val="28"/>
          <w:szCs w:val="28"/>
        </w:rPr>
        <w:t xml:space="preserve">2026/27 учебном году апробация модели пройдет </w:t>
      </w:r>
      <w:r w:rsidR="00254753">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в десяти школах каждого из 89 регионов страны, а в 2027/28 учебном году оценка поведения будет внедрена во всех школах России. </w:t>
      </w:r>
      <w:r w:rsidRPr="00467DF7">
        <w:rPr>
          <w:rFonts w:ascii="Times New Roman" w:eastAsia="Calibri" w:hAnsi="Times New Roman" w:cs="Times New Roman"/>
          <w:i/>
          <w:iCs/>
          <w:sz w:val="28"/>
          <w:szCs w:val="28"/>
        </w:rPr>
        <w:t xml:space="preserve">(Приказ </w:t>
      </w:r>
      <w:proofErr w:type="spellStart"/>
      <w:r w:rsidRPr="00467DF7">
        <w:rPr>
          <w:rFonts w:ascii="Times New Roman" w:eastAsia="Calibri" w:hAnsi="Times New Roman" w:cs="Times New Roman"/>
          <w:i/>
          <w:iCs/>
          <w:sz w:val="28"/>
          <w:szCs w:val="28"/>
        </w:rPr>
        <w:t>Минпросвещения</w:t>
      </w:r>
      <w:proofErr w:type="spellEnd"/>
      <w:r w:rsidRPr="00467DF7">
        <w:rPr>
          <w:rFonts w:ascii="Times New Roman" w:eastAsia="Calibri" w:hAnsi="Times New Roman" w:cs="Times New Roman"/>
          <w:i/>
          <w:iCs/>
          <w:sz w:val="28"/>
          <w:szCs w:val="28"/>
        </w:rPr>
        <w:t xml:space="preserve"> России от 8 мая 2026 года № 316</w:t>
      </w:r>
      <w:r w:rsidR="00254753">
        <w:rPr>
          <w:rFonts w:ascii="Times New Roman" w:eastAsia="Calibri" w:hAnsi="Times New Roman" w:cs="Times New Roman"/>
          <w:i/>
          <w:iCs/>
          <w:sz w:val="28"/>
          <w:szCs w:val="28"/>
        </w:rPr>
        <w:t xml:space="preserve"> </w:t>
      </w:r>
      <w:r w:rsidRPr="00467DF7">
        <w:rPr>
          <w:rFonts w:ascii="Times New Roman" w:eastAsia="Calibri" w:hAnsi="Times New Roman" w:cs="Times New Roman"/>
          <w:i/>
          <w:iCs/>
          <w:sz w:val="28"/>
          <w:szCs w:val="28"/>
        </w:rPr>
        <w:t xml:space="preserve">«О внесении изменений в Порядок организации </w:t>
      </w:r>
      <w:r w:rsidR="00254753">
        <w:rPr>
          <w:rFonts w:ascii="Times New Roman" w:eastAsia="Calibri" w:hAnsi="Times New Roman" w:cs="Times New Roman"/>
          <w:i/>
          <w:iCs/>
          <w:sz w:val="28"/>
          <w:szCs w:val="28"/>
        </w:rPr>
        <w:br/>
      </w:r>
      <w:r w:rsidRPr="00467DF7">
        <w:rPr>
          <w:rFonts w:ascii="Times New Roman" w:eastAsia="Calibri" w:hAnsi="Times New Roman" w:cs="Times New Roman"/>
          <w:i/>
          <w:iCs/>
          <w:sz w:val="28"/>
          <w:szCs w:val="28"/>
        </w:rPr>
        <w:t xml:space="preserve">и осуществления образовательной деятельности по основным общеобразовательным программам </w:t>
      </w:r>
      <w:r w:rsidR="00254753">
        <w:rPr>
          <w:rFonts w:ascii="Times New Roman" w:eastAsia="Calibri" w:hAnsi="Times New Roman" w:cs="Times New Roman"/>
          <w:i/>
          <w:iCs/>
          <w:sz w:val="28"/>
          <w:szCs w:val="28"/>
        </w:rPr>
        <w:t>–</w:t>
      </w:r>
      <w:r w:rsidRPr="00467DF7">
        <w:rPr>
          <w:rFonts w:ascii="Times New Roman" w:eastAsia="Calibri" w:hAnsi="Times New Roman" w:cs="Times New Roman"/>
          <w:i/>
          <w:iCs/>
          <w:sz w:val="28"/>
          <w:szCs w:val="28"/>
        </w:rPr>
        <w:t xml:space="preserve"> образовательным программам начального общего, основного общего и среднего общего образования, утверждённый приказом Министерства просвещения Российской Федерации от 22 марта 2021 г. № 115», начало действия документа 01.09.2027).</w:t>
      </w:r>
    </w:p>
    <w:p w14:paraId="24897284" w14:textId="485A16A8" w:rsidR="00D06567" w:rsidRPr="00467DF7" w:rsidRDefault="00D06567" w:rsidP="00215F0A">
      <w:pPr>
        <w:spacing w:after="0"/>
        <w:ind w:firstLine="709"/>
        <w:jc w:val="both"/>
        <w:rPr>
          <w:rFonts w:ascii="Times New Roman" w:eastAsia="Calibri" w:hAnsi="Times New Roman" w:cs="Times New Roman"/>
          <w:b/>
          <w:bCs/>
          <w:sz w:val="28"/>
          <w:szCs w:val="28"/>
        </w:rPr>
      </w:pPr>
      <w:r w:rsidRPr="00467DF7">
        <w:rPr>
          <w:rFonts w:ascii="Times New Roman" w:eastAsia="Calibri" w:hAnsi="Times New Roman" w:cs="Times New Roman"/>
          <w:b/>
          <w:bCs/>
          <w:sz w:val="28"/>
          <w:szCs w:val="28"/>
        </w:rPr>
        <w:t>2. </w:t>
      </w:r>
      <w:r>
        <w:rPr>
          <w:rFonts w:ascii="Times New Roman" w:eastAsia="Calibri" w:hAnsi="Times New Roman" w:cs="Times New Roman"/>
          <w:b/>
          <w:bCs/>
          <w:sz w:val="28"/>
          <w:szCs w:val="28"/>
        </w:rPr>
        <w:t>Продолжение с</w:t>
      </w:r>
      <w:r w:rsidRPr="00467DF7">
        <w:rPr>
          <w:rFonts w:ascii="Times New Roman" w:eastAsia="Calibri" w:hAnsi="Times New Roman" w:cs="Times New Roman"/>
          <w:b/>
          <w:bCs/>
          <w:sz w:val="28"/>
          <w:szCs w:val="28"/>
        </w:rPr>
        <w:t>истемн</w:t>
      </w:r>
      <w:r>
        <w:rPr>
          <w:rFonts w:ascii="Times New Roman" w:eastAsia="Calibri" w:hAnsi="Times New Roman" w:cs="Times New Roman"/>
          <w:b/>
          <w:bCs/>
          <w:sz w:val="28"/>
          <w:szCs w:val="28"/>
        </w:rPr>
        <w:t>ой</w:t>
      </w:r>
      <w:r w:rsidRPr="00467DF7">
        <w:rPr>
          <w:rFonts w:ascii="Times New Roman" w:eastAsia="Calibri" w:hAnsi="Times New Roman" w:cs="Times New Roman"/>
          <w:b/>
          <w:bCs/>
          <w:sz w:val="28"/>
          <w:szCs w:val="28"/>
        </w:rPr>
        <w:t xml:space="preserve"> совместн</w:t>
      </w:r>
      <w:r>
        <w:rPr>
          <w:rFonts w:ascii="Times New Roman" w:eastAsia="Calibri" w:hAnsi="Times New Roman" w:cs="Times New Roman"/>
          <w:b/>
          <w:bCs/>
          <w:sz w:val="28"/>
          <w:szCs w:val="28"/>
        </w:rPr>
        <w:t>ой</w:t>
      </w:r>
      <w:r w:rsidRPr="00467DF7">
        <w:rPr>
          <w:rFonts w:ascii="Times New Roman" w:eastAsia="Calibri" w:hAnsi="Times New Roman" w:cs="Times New Roman"/>
          <w:b/>
          <w:bCs/>
          <w:sz w:val="28"/>
          <w:szCs w:val="28"/>
        </w:rPr>
        <w:t xml:space="preserve"> работ</w:t>
      </w:r>
      <w:r>
        <w:rPr>
          <w:rFonts w:ascii="Times New Roman" w:eastAsia="Calibri" w:hAnsi="Times New Roman" w:cs="Times New Roman"/>
          <w:b/>
          <w:bCs/>
          <w:sz w:val="28"/>
          <w:szCs w:val="28"/>
        </w:rPr>
        <w:t>ы</w:t>
      </w:r>
      <w:r w:rsidRPr="00467DF7">
        <w:rPr>
          <w:rFonts w:ascii="Times New Roman" w:eastAsia="Calibri" w:hAnsi="Times New Roman" w:cs="Times New Roman"/>
          <w:b/>
          <w:bCs/>
          <w:sz w:val="28"/>
          <w:szCs w:val="28"/>
        </w:rPr>
        <w:t xml:space="preserve"> Профсоюза </w:t>
      </w:r>
      <w:r w:rsidR="008E0DEF">
        <w:rPr>
          <w:rFonts w:ascii="Times New Roman" w:eastAsia="Calibri" w:hAnsi="Times New Roman" w:cs="Times New Roman"/>
          <w:b/>
          <w:bCs/>
          <w:sz w:val="28"/>
          <w:szCs w:val="28"/>
        </w:rPr>
        <w:br/>
      </w:r>
      <w:r w:rsidRPr="00467DF7">
        <w:rPr>
          <w:rFonts w:ascii="Times New Roman" w:eastAsia="Calibri" w:hAnsi="Times New Roman" w:cs="Times New Roman"/>
          <w:b/>
          <w:bCs/>
          <w:sz w:val="28"/>
          <w:szCs w:val="28"/>
        </w:rPr>
        <w:t>и Федеральной службой по надзору в сфере образования и науки по снижению бюрократической нагрузки педагогических работников.</w:t>
      </w:r>
    </w:p>
    <w:p w14:paraId="47FAF89C" w14:textId="0EB3C302" w:rsidR="00D06567" w:rsidRPr="00467DF7" w:rsidRDefault="00D06567" w:rsidP="00215F0A">
      <w:pPr>
        <w:spacing w:after="0"/>
        <w:ind w:firstLine="709"/>
        <w:jc w:val="both"/>
        <w:rPr>
          <w:rFonts w:ascii="Times New Roman" w:eastAsia="Calibri" w:hAnsi="Times New Roman" w:cs="Times New Roman"/>
          <w:sz w:val="28"/>
          <w:szCs w:val="28"/>
        </w:rPr>
      </w:pPr>
      <w:proofErr w:type="gramStart"/>
      <w:r w:rsidRPr="00467DF7">
        <w:rPr>
          <w:rFonts w:ascii="Times New Roman" w:eastAsia="Calibri" w:hAnsi="Times New Roman" w:cs="Times New Roman"/>
          <w:sz w:val="28"/>
          <w:szCs w:val="28"/>
        </w:rPr>
        <w:t xml:space="preserve">В рамках выполнения поручения Президента Российской Федерации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от 06 февраля 2025 года Пр-685, п.9 г) по итогам заседания Совета при Президенте по науке и образованию по реализации комплекса дополнительных мер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по выполнению требований законодательства об образовании в части, касающейся снижения бюрократической нагрузки на педагогических работников, Федеральной службой по надзору в сфере образования и науки (далее – </w:t>
      </w:r>
      <w:proofErr w:type="spellStart"/>
      <w:r w:rsidRPr="00467DF7">
        <w:rPr>
          <w:rFonts w:ascii="Times New Roman" w:eastAsia="Calibri" w:hAnsi="Times New Roman" w:cs="Times New Roman"/>
          <w:sz w:val="28"/>
          <w:szCs w:val="28"/>
        </w:rPr>
        <w:t>Рособрнадзор</w:t>
      </w:r>
      <w:proofErr w:type="spellEnd"/>
      <w:r w:rsidRPr="00467DF7">
        <w:rPr>
          <w:rFonts w:ascii="Times New Roman" w:eastAsia="Calibri" w:hAnsi="Times New Roman" w:cs="Times New Roman"/>
          <w:sz w:val="28"/>
          <w:szCs w:val="28"/>
        </w:rPr>
        <w:t>) было направлено письмо</w:t>
      </w:r>
      <w:proofErr w:type="gramEnd"/>
      <w:r w:rsidRPr="00467DF7">
        <w:rPr>
          <w:rFonts w:ascii="Times New Roman" w:eastAsia="Calibri" w:hAnsi="Times New Roman" w:cs="Times New Roman"/>
          <w:sz w:val="28"/>
          <w:szCs w:val="28"/>
        </w:rPr>
        <w:t xml:space="preserve"> высшим должностным лицам субъектов Российской Федерации (письмо </w:t>
      </w:r>
      <w:proofErr w:type="spellStart"/>
      <w:r w:rsidRPr="00467DF7">
        <w:rPr>
          <w:rFonts w:ascii="Times New Roman" w:eastAsia="Calibri" w:hAnsi="Times New Roman" w:cs="Times New Roman"/>
          <w:sz w:val="28"/>
          <w:szCs w:val="28"/>
        </w:rPr>
        <w:t>Рособрнадзора</w:t>
      </w:r>
      <w:proofErr w:type="spellEnd"/>
      <w:r w:rsidRPr="00467DF7">
        <w:rPr>
          <w:rFonts w:ascii="Times New Roman" w:eastAsia="Calibri" w:hAnsi="Times New Roman" w:cs="Times New Roman"/>
          <w:sz w:val="28"/>
          <w:szCs w:val="28"/>
        </w:rPr>
        <w:t xml:space="preserve"> от 27.10.2025 № 01-182/11-01). </w:t>
      </w:r>
      <w:proofErr w:type="gramStart"/>
      <w:r w:rsidRPr="00467DF7">
        <w:rPr>
          <w:rFonts w:ascii="Times New Roman" w:eastAsia="Calibri" w:hAnsi="Times New Roman" w:cs="Times New Roman"/>
          <w:sz w:val="28"/>
          <w:szCs w:val="28"/>
        </w:rPr>
        <w:t xml:space="preserve">В письме </w:t>
      </w:r>
      <w:proofErr w:type="spellStart"/>
      <w:r w:rsidRPr="00467DF7">
        <w:rPr>
          <w:rFonts w:ascii="Times New Roman" w:eastAsia="Calibri" w:hAnsi="Times New Roman" w:cs="Times New Roman"/>
          <w:sz w:val="28"/>
          <w:szCs w:val="28"/>
        </w:rPr>
        <w:t>Рособрнадзора</w:t>
      </w:r>
      <w:proofErr w:type="spellEnd"/>
      <w:r w:rsidRPr="00467DF7">
        <w:rPr>
          <w:rFonts w:ascii="Times New Roman" w:eastAsia="Calibri" w:hAnsi="Times New Roman" w:cs="Times New Roman"/>
          <w:sz w:val="28"/>
          <w:szCs w:val="28"/>
        </w:rPr>
        <w:t xml:space="preserve"> рекомендова</w:t>
      </w:r>
      <w:r>
        <w:rPr>
          <w:rFonts w:ascii="Times New Roman" w:eastAsia="Calibri" w:hAnsi="Times New Roman" w:cs="Times New Roman"/>
          <w:sz w:val="28"/>
          <w:szCs w:val="28"/>
        </w:rPr>
        <w:t>но</w:t>
      </w:r>
      <w:r w:rsidRPr="00467DF7">
        <w:rPr>
          <w:rFonts w:ascii="Times New Roman" w:eastAsia="Calibri" w:hAnsi="Times New Roman" w:cs="Times New Roman"/>
          <w:sz w:val="28"/>
          <w:szCs w:val="28"/>
        </w:rPr>
        <w:t xml:space="preserve"> в срок до 01.12.2025 в </w:t>
      </w:r>
      <w:r>
        <w:rPr>
          <w:rFonts w:ascii="Times New Roman" w:eastAsia="Calibri" w:hAnsi="Times New Roman" w:cs="Times New Roman"/>
          <w:sz w:val="28"/>
          <w:szCs w:val="28"/>
        </w:rPr>
        <w:t>каждом</w:t>
      </w:r>
      <w:r w:rsidRPr="00467DF7">
        <w:rPr>
          <w:rFonts w:ascii="Times New Roman" w:eastAsia="Calibri" w:hAnsi="Times New Roman" w:cs="Times New Roman"/>
          <w:sz w:val="28"/>
          <w:szCs w:val="28"/>
        </w:rPr>
        <w:t xml:space="preserve"> субъекте Российской Федерации создать межведомственную рабочую группу по оптимизации процессов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по снижению бюрократической нагрузки в сфере образования, включив в нее представителей органов исполнительной власти субъектов Российской Федерации и территориальных органов федеральных органов исполнительной власти, осуществляющих взаимодействие с образовательными организациями, а также представителей дошкольных образовательных организаций, общеобразовательных организаций, профессиональных образовательных организаций</w:t>
      </w:r>
      <w:proofErr w:type="gramEnd"/>
      <w:r w:rsidRPr="00467DF7">
        <w:rPr>
          <w:rFonts w:ascii="Times New Roman" w:eastAsia="Calibri" w:hAnsi="Times New Roman" w:cs="Times New Roman"/>
          <w:sz w:val="28"/>
          <w:szCs w:val="28"/>
        </w:rPr>
        <w:t xml:space="preserve"> и образовательных организаций высшего образования. Председателем указанной рабочей группы предл</w:t>
      </w:r>
      <w:r>
        <w:rPr>
          <w:rFonts w:ascii="Times New Roman" w:eastAsia="Calibri" w:hAnsi="Times New Roman" w:cs="Times New Roman"/>
          <w:sz w:val="28"/>
          <w:szCs w:val="28"/>
        </w:rPr>
        <w:t>ожено</w:t>
      </w:r>
      <w:r w:rsidRPr="00467DF7">
        <w:rPr>
          <w:rFonts w:ascii="Times New Roman" w:eastAsia="Calibri" w:hAnsi="Times New Roman" w:cs="Times New Roman"/>
          <w:sz w:val="28"/>
          <w:szCs w:val="28"/>
        </w:rPr>
        <w:t xml:space="preserve"> назначить лицо не ниже должности заместителя высшего должностного лица субъекта Российской Федерации. Кроме того, были </w:t>
      </w:r>
      <w:r w:rsidRPr="00467DF7">
        <w:rPr>
          <w:rFonts w:ascii="Times New Roman" w:eastAsia="Calibri" w:hAnsi="Times New Roman" w:cs="Times New Roman"/>
          <w:sz w:val="28"/>
          <w:szCs w:val="28"/>
        </w:rPr>
        <w:lastRenderedPageBreak/>
        <w:t>направлены Типовые планы мероприятий ("дорожные карты") по снижению бюрократической нагрузки на педагогических работников в субъектах Российской Федерации и в образовательных организациях на 2026 год.</w:t>
      </w:r>
    </w:p>
    <w:p w14:paraId="02205D88" w14:textId="1C6731E0" w:rsidR="00D06567" w:rsidRPr="00467DF7" w:rsidRDefault="00D06567" w:rsidP="00215F0A">
      <w:pPr>
        <w:spacing w:after="0"/>
        <w:ind w:firstLine="709"/>
        <w:jc w:val="both"/>
        <w:rPr>
          <w:rFonts w:ascii="Times New Roman" w:eastAsia="Calibri" w:hAnsi="Times New Roman" w:cs="Times New Roman"/>
          <w:sz w:val="28"/>
          <w:szCs w:val="28"/>
        </w:rPr>
      </w:pPr>
      <w:proofErr w:type="gramStart"/>
      <w:r w:rsidRPr="00467DF7">
        <w:rPr>
          <w:rFonts w:ascii="Times New Roman" w:eastAsia="Calibri" w:hAnsi="Times New Roman" w:cs="Times New Roman"/>
          <w:sz w:val="28"/>
          <w:szCs w:val="28"/>
        </w:rPr>
        <w:t xml:space="preserve">В рамках продолжения работы по выполнению требований законодательства по снижению бюрократической нагрузки, в частности соблюдения норм приказа Министерства просвещения Российской Федерации от 6 ноября 2024 г. № 779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(далее – Приказ № 779) </w:t>
      </w:r>
      <w:proofErr w:type="spellStart"/>
      <w:r w:rsidRPr="00467DF7">
        <w:rPr>
          <w:rFonts w:ascii="Times New Roman" w:eastAsia="Calibri" w:hAnsi="Times New Roman" w:cs="Times New Roman"/>
          <w:sz w:val="28"/>
          <w:szCs w:val="28"/>
        </w:rPr>
        <w:t>Рособрнадзор</w:t>
      </w:r>
      <w:proofErr w:type="spellEnd"/>
      <w:r w:rsidRPr="00467DF7">
        <w:rPr>
          <w:rFonts w:ascii="Times New Roman" w:eastAsia="Calibri" w:hAnsi="Times New Roman" w:cs="Times New Roman"/>
          <w:sz w:val="28"/>
          <w:szCs w:val="28"/>
        </w:rPr>
        <w:t xml:space="preserve"> обратился с запросом в Федеральную службу по надзору в сфере</w:t>
      </w:r>
      <w:proofErr w:type="gramEnd"/>
      <w:r w:rsidRPr="00467DF7">
        <w:rPr>
          <w:rFonts w:ascii="Times New Roman" w:eastAsia="Calibri" w:hAnsi="Times New Roman" w:cs="Times New Roman"/>
          <w:sz w:val="28"/>
          <w:szCs w:val="28"/>
        </w:rPr>
        <w:t xml:space="preserve"> защиты прав потребителей и благополучия человека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(далее – </w:t>
      </w:r>
      <w:proofErr w:type="spellStart"/>
      <w:r w:rsidRPr="00467DF7">
        <w:rPr>
          <w:rFonts w:ascii="Times New Roman" w:eastAsia="Calibri" w:hAnsi="Times New Roman" w:cs="Times New Roman"/>
          <w:sz w:val="28"/>
          <w:szCs w:val="28"/>
        </w:rPr>
        <w:t>Роспотребнадзор</w:t>
      </w:r>
      <w:proofErr w:type="spellEnd"/>
      <w:r w:rsidRPr="00467DF7">
        <w:rPr>
          <w:rFonts w:ascii="Times New Roman" w:eastAsia="Calibri" w:hAnsi="Times New Roman" w:cs="Times New Roman"/>
          <w:sz w:val="28"/>
          <w:szCs w:val="28"/>
        </w:rPr>
        <w:t xml:space="preserve">) о предъявляемых требованиях к педагогическим работникам по ведению различных журналов проветриваний, </w:t>
      </w:r>
      <w:proofErr w:type="spellStart"/>
      <w:r w:rsidRPr="00467DF7">
        <w:rPr>
          <w:rFonts w:ascii="Times New Roman" w:eastAsia="Calibri" w:hAnsi="Times New Roman" w:cs="Times New Roman"/>
          <w:sz w:val="28"/>
          <w:szCs w:val="28"/>
        </w:rPr>
        <w:t>кварцевания</w:t>
      </w:r>
      <w:proofErr w:type="spellEnd"/>
      <w:r w:rsidRPr="00467DF7">
        <w:rPr>
          <w:rFonts w:ascii="Times New Roman" w:eastAsia="Calibri" w:hAnsi="Times New Roman" w:cs="Times New Roman"/>
          <w:sz w:val="28"/>
          <w:szCs w:val="28"/>
        </w:rPr>
        <w:t>, температурного режима.</w:t>
      </w:r>
    </w:p>
    <w:p w14:paraId="2EB0CA41" w14:textId="65C7D889"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 xml:space="preserve">В своих разъяснениях </w:t>
      </w:r>
      <w:proofErr w:type="spellStart"/>
      <w:r w:rsidRPr="00467DF7">
        <w:rPr>
          <w:rFonts w:ascii="Times New Roman" w:eastAsia="Calibri" w:hAnsi="Times New Roman" w:cs="Times New Roman"/>
          <w:sz w:val="28"/>
          <w:szCs w:val="28"/>
        </w:rPr>
        <w:t>Роспотребнадзор</w:t>
      </w:r>
      <w:proofErr w:type="spellEnd"/>
      <w:r w:rsidRPr="00467DF7">
        <w:rPr>
          <w:rFonts w:ascii="Times New Roman" w:eastAsia="Calibri" w:hAnsi="Times New Roman" w:cs="Times New Roman"/>
          <w:sz w:val="28"/>
          <w:szCs w:val="28"/>
        </w:rPr>
        <w:t xml:space="preserve"> указал, что санитарными правилами не установлено требование, предусматривающее обязанность преподавателей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и воспитателей по ведению и заполнению журналов проветривания, температурного режима, осмотра детей, карантина, смены воды, обработки игрушек, утреннего фильтра, учёта использования бактерицидных ламп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(Письмо </w:t>
      </w:r>
      <w:proofErr w:type="spellStart"/>
      <w:r w:rsidRPr="00467DF7">
        <w:rPr>
          <w:rFonts w:ascii="Times New Roman" w:eastAsia="Calibri" w:hAnsi="Times New Roman" w:cs="Times New Roman"/>
          <w:sz w:val="28"/>
          <w:szCs w:val="28"/>
        </w:rPr>
        <w:t>Роспотребнадзора</w:t>
      </w:r>
      <w:proofErr w:type="spellEnd"/>
      <w:r w:rsidRPr="00467DF7">
        <w:rPr>
          <w:rFonts w:ascii="Times New Roman" w:eastAsia="Calibri" w:hAnsi="Times New Roman" w:cs="Times New Roman"/>
          <w:sz w:val="28"/>
          <w:szCs w:val="28"/>
        </w:rPr>
        <w:t xml:space="preserve"> от 11.06.2025 № 02/11164-2025-20).</w:t>
      </w:r>
    </w:p>
    <w:p w14:paraId="4F4BDAA9" w14:textId="3F5475EE"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 xml:space="preserve">Необходимо обратить внимание, что Президент Российской Федерации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в марте 2026 года на съезде Российского союза промышленников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и предпринимателей поручил Правительству Российской Федерации совместно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с</w:t>
      </w:r>
      <w:r w:rsidR="008E0DEF">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Государственной Думой Федерального Собрания Российской Федерации обеспечить снижение документационной нагрузки на</w:t>
      </w:r>
      <w:r w:rsidR="008E0DEF">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работников бюджетной сферы</w:t>
      </w:r>
      <w:r>
        <w:rPr>
          <w:rFonts w:ascii="Times New Roman" w:eastAsia="Calibri" w:hAnsi="Times New Roman" w:cs="Times New Roman"/>
          <w:sz w:val="28"/>
          <w:szCs w:val="28"/>
        </w:rPr>
        <w:t>,</w:t>
      </w:r>
      <w:r w:rsidRPr="00467DF7">
        <w:rPr>
          <w:rFonts w:ascii="Times New Roman" w:eastAsia="Calibri" w:hAnsi="Times New Roman" w:cs="Times New Roman"/>
          <w:sz w:val="28"/>
          <w:szCs w:val="28"/>
        </w:rPr>
        <w:t xml:space="preserve"> в</w:t>
      </w:r>
      <w:r w:rsidR="008E0DEF">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первую очередь</w:t>
      </w:r>
      <w:r>
        <w:rPr>
          <w:rFonts w:ascii="Times New Roman" w:eastAsia="Calibri" w:hAnsi="Times New Roman" w:cs="Times New Roman"/>
          <w:sz w:val="28"/>
          <w:szCs w:val="28"/>
        </w:rPr>
        <w:t>,</w:t>
      </w:r>
      <w:r w:rsidRPr="00467DF7">
        <w:rPr>
          <w:rFonts w:ascii="Times New Roman" w:eastAsia="Calibri" w:hAnsi="Times New Roman" w:cs="Times New Roman"/>
          <w:sz w:val="28"/>
          <w:szCs w:val="28"/>
        </w:rPr>
        <w:t xml:space="preserve"> в</w:t>
      </w:r>
      <w:r w:rsidR="008E0DEF">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таких отраслях, как здравоохранение и</w:t>
      </w:r>
      <w:r w:rsidR="008E0DEF">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 xml:space="preserve">образование, </w:t>
      </w:r>
      <w:proofErr w:type="gramStart"/>
      <w:r w:rsidRPr="00467DF7">
        <w:rPr>
          <w:rFonts w:ascii="Times New Roman" w:eastAsia="Calibri" w:hAnsi="Times New Roman" w:cs="Times New Roman"/>
          <w:sz w:val="28"/>
          <w:szCs w:val="28"/>
        </w:rPr>
        <w:t>предусмотрев</w:t>
      </w:r>
      <w:proofErr w:type="gramEnd"/>
      <w:r w:rsidRPr="00467DF7">
        <w:rPr>
          <w:rFonts w:ascii="Times New Roman" w:eastAsia="Calibri" w:hAnsi="Times New Roman" w:cs="Times New Roman"/>
          <w:sz w:val="28"/>
          <w:szCs w:val="28"/>
        </w:rPr>
        <w:t xml:space="preserve"> в</w:t>
      </w:r>
      <w:r w:rsidR="008E0DEF">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 xml:space="preserve">том числе включение необходимых мероприятий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в</w:t>
      </w:r>
      <w:r w:rsidR="008E0DEF">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соответствующие отраслевые программы повышения производительности труда, формируемые в</w:t>
      </w:r>
      <w:r w:rsidR="008E0DEF">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рамках федерального проекта «Производительность труда», входящего в</w:t>
      </w:r>
      <w:r w:rsidR="008E0DEF">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состав национального проекта «Эффективная и</w:t>
      </w:r>
      <w:r w:rsidR="008E0DEF">
        <w:rPr>
          <w:rFonts w:ascii="Times New Roman" w:eastAsia="Calibri" w:hAnsi="Times New Roman" w:cs="Times New Roman"/>
          <w:sz w:val="28"/>
          <w:szCs w:val="28"/>
        </w:rPr>
        <w:t xml:space="preserve"> </w:t>
      </w:r>
      <w:r w:rsidRPr="00467DF7">
        <w:rPr>
          <w:rFonts w:ascii="Times New Roman" w:eastAsia="Calibri" w:hAnsi="Times New Roman" w:cs="Times New Roman"/>
          <w:sz w:val="28"/>
          <w:szCs w:val="28"/>
        </w:rPr>
        <w:t>конкурентная экономика». Соответствующий пун</w:t>
      </w:r>
      <w:proofErr w:type="gramStart"/>
      <w:r w:rsidRPr="00467DF7">
        <w:rPr>
          <w:rFonts w:ascii="Times New Roman" w:eastAsia="Calibri" w:hAnsi="Times New Roman" w:cs="Times New Roman"/>
          <w:sz w:val="28"/>
          <w:szCs w:val="28"/>
        </w:rPr>
        <w:t>кт вкл</w:t>
      </w:r>
      <w:proofErr w:type="gramEnd"/>
      <w:r w:rsidRPr="00467DF7">
        <w:rPr>
          <w:rFonts w:ascii="Times New Roman" w:eastAsia="Calibri" w:hAnsi="Times New Roman" w:cs="Times New Roman"/>
          <w:sz w:val="28"/>
          <w:szCs w:val="28"/>
        </w:rPr>
        <w:t>ючен в</w:t>
      </w:r>
      <w:r w:rsidR="008E0DEF">
        <w:rPr>
          <w:rFonts w:ascii="Times New Roman" w:eastAsia="Calibri" w:hAnsi="Times New Roman" w:cs="Times New Roman"/>
          <w:sz w:val="28"/>
          <w:szCs w:val="28"/>
        </w:rPr>
        <w:t xml:space="preserve"> </w:t>
      </w:r>
      <w:r w:rsidRPr="00467DF7">
        <w:rPr>
          <w:rFonts w:ascii="Times New Roman" w:hAnsi="Times New Roman" w:cs="Times New Roman"/>
          <w:sz w:val="28"/>
          <w:szCs w:val="28"/>
        </w:rPr>
        <w:t>перечень</w:t>
      </w:r>
      <w:r w:rsidR="008E0DEF">
        <w:rPr>
          <w:rFonts w:ascii="Times New Roman" w:hAnsi="Times New Roman" w:cs="Times New Roman"/>
          <w:sz w:val="28"/>
          <w:szCs w:val="28"/>
        </w:rPr>
        <w:t xml:space="preserve"> </w:t>
      </w:r>
      <w:r w:rsidRPr="00467DF7">
        <w:rPr>
          <w:rFonts w:ascii="Times New Roman" w:eastAsia="Calibri" w:hAnsi="Times New Roman" w:cs="Times New Roman"/>
          <w:sz w:val="28"/>
          <w:szCs w:val="28"/>
        </w:rPr>
        <w:t>поручений главы государства (перечень поручений от 24.04.2026 Пр-980, п. 2.).</w:t>
      </w:r>
    </w:p>
    <w:p w14:paraId="2C1054F8" w14:textId="1B2994BE" w:rsidR="00D06567" w:rsidRPr="00467DF7" w:rsidRDefault="00D06567" w:rsidP="00215F0A">
      <w:pPr>
        <w:spacing w:after="0"/>
        <w:ind w:firstLine="709"/>
        <w:jc w:val="both"/>
        <w:rPr>
          <w:rFonts w:ascii="Times New Roman" w:eastAsia="Calibri" w:hAnsi="Times New Roman" w:cs="Times New Roman"/>
          <w:sz w:val="28"/>
          <w:szCs w:val="28"/>
        </w:rPr>
      </w:pPr>
      <w:proofErr w:type="spellStart"/>
      <w:r w:rsidRPr="00467DF7">
        <w:rPr>
          <w:rFonts w:ascii="Times New Roman" w:eastAsia="Calibri" w:hAnsi="Times New Roman" w:cs="Times New Roman"/>
          <w:sz w:val="28"/>
          <w:szCs w:val="28"/>
        </w:rPr>
        <w:t>Рособрнадзором</w:t>
      </w:r>
      <w:proofErr w:type="spellEnd"/>
      <w:r w:rsidRPr="00467DF7">
        <w:rPr>
          <w:rFonts w:ascii="Times New Roman" w:eastAsia="Calibri" w:hAnsi="Times New Roman" w:cs="Times New Roman"/>
          <w:sz w:val="28"/>
          <w:szCs w:val="28"/>
        </w:rPr>
        <w:t xml:space="preserve"> про</w:t>
      </w:r>
      <w:r>
        <w:rPr>
          <w:rFonts w:ascii="Times New Roman" w:eastAsia="Calibri" w:hAnsi="Times New Roman" w:cs="Times New Roman"/>
          <w:sz w:val="28"/>
          <w:szCs w:val="28"/>
        </w:rPr>
        <w:t xml:space="preserve">водится </w:t>
      </w:r>
      <w:r w:rsidRPr="00467DF7">
        <w:rPr>
          <w:rFonts w:ascii="Times New Roman" w:eastAsia="Calibri" w:hAnsi="Times New Roman" w:cs="Times New Roman"/>
          <w:sz w:val="28"/>
          <w:szCs w:val="28"/>
        </w:rPr>
        <w:t xml:space="preserve">работа по снижению бюрократической нагрузки для категорий, не поименованных в Приказе № 779. </w:t>
      </w:r>
      <w:proofErr w:type="gramStart"/>
      <w:r w:rsidRPr="00467DF7">
        <w:rPr>
          <w:rFonts w:ascii="Times New Roman" w:eastAsia="Calibri" w:hAnsi="Times New Roman" w:cs="Times New Roman"/>
          <w:sz w:val="28"/>
          <w:szCs w:val="28"/>
        </w:rPr>
        <w:t xml:space="preserve">Так, ведомством было направлено в </w:t>
      </w:r>
      <w:proofErr w:type="spellStart"/>
      <w:r w:rsidRPr="00467DF7">
        <w:rPr>
          <w:rFonts w:ascii="Times New Roman" w:eastAsia="Calibri" w:hAnsi="Times New Roman" w:cs="Times New Roman"/>
          <w:sz w:val="28"/>
          <w:szCs w:val="28"/>
        </w:rPr>
        <w:t>Минпросвещения</w:t>
      </w:r>
      <w:proofErr w:type="spellEnd"/>
      <w:r w:rsidRPr="00467DF7">
        <w:rPr>
          <w:rFonts w:ascii="Times New Roman" w:eastAsia="Calibri" w:hAnsi="Times New Roman" w:cs="Times New Roman"/>
          <w:sz w:val="28"/>
          <w:szCs w:val="28"/>
        </w:rPr>
        <w:t xml:space="preserve"> письмо (от 16.02.2026 № 01-13/11-01)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о необходимости расширения и конкретизации перечней документов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по отношению к каждой конкретной должности педагогических работников,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а также для работ, дополнительно выполняемых педагогическими работниками (классное руководство, кураторство (заведование) учебными кабинетами, </w:t>
      </w:r>
      <w:r w:rsidRPr="00467DF7">
        <w:rPr>
          <w:rFonts w:ascii="Times New Roman" w:eastAsia="Calibri" w:hAnsi="Times New Roman" w:cs="Times New Roman"/>
          <w:sz w:val="28"/>
          <w:szCs w:val="28"/>
        </w:rPr>
        <w:lastRenderedPageBreak/>
        <w:t>лабораториями, мастерскими, учебно-опытными участками, руководство методическими объединениями, научными обществами и др.).</w:t>
      </w:r>
      <w:proofErr w:type="gramEnd"/>
      <w:r w:rsidRPr="00467DF7">
        <w:rPr>
          <w:rFonts w:ascii="Times New Roman" w:eastAsia="Calibri" w:hAnsi="Times New Roman" w:cs="Times New Roman"/>
          <w:sz w:val="28"/>
          <w:szCs w:val="28"/>
        </w:rPr>
        <w:t xml:space="preserve"> </w:t>
      </w:r>
      <w:proofErr w:type="spellStart"/>
      <w:r w:rsidRPr="00467DF7">
        <w:rPr>
          <w:rFonts w:ascii="Times New Roman" w:eastAsia="Calibri" w:hAnsi="Times New Roman" w:cs="Times New Roman"/>
          <w:sz w:val="28"/>
          <w:szCs w:val="28"/>
        </w:rPr>
        <w:t>Рособрнадзор</w:t>
      </w:r>
      <w:proofErr w:type="spellEnd"/>
      <w:r w:rsidRPr="00467DF7">
        <w:rPr>
          <w:rFonts w:ascii="Times New Roman" w:eastAsia="Calibri" w:hAnsi="Times New Roman" w:cs="Times New Roman"/>
          <w:sz w:val="28"/>
          <w:szCs w:val="28"/>
        </w:rPr>
        <w:t xml:space="preserve"> предлагает рассмотреть перечень обязательной документации для таких педагогических работников как музыкальный руководитель, инструктор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по физической культуре, учитель-логопед, учитель-дефектолог и педагог-психолог.</w:t>
      </w:r>
    </w:p>
    <w:p w14:paraId="09988431" w14:textId="048EFD43" w:rsidR="00D06567" w:rsidRPr="00467DF7" w:rsidRDefault="00D06567" w:rsidP="00215F0A">
      <w:pPr>
        <w:spacing w:after="0"/>
        <w:ind w:firstLine="709"/>
        <w:jc w:val="both"/>
        <w:rPr>
          <w:rFonts w:ascii="Times New Roman" w:eastAsia="Calibri" w:hAnsi="Times New Roman" w:cs="Times New Roman"/>
          <w:sz w:val="28"/>
          <w:szCs w:val="28"/>
        </w:rPr>
      </w:pPr>
      <w:r w:rsidRPr="00467DF7">
        <w:rPr>
          <w:rFonts w:ascii="Times New Roman" w:eastAsia="Calibri" w:hAnsi="Times New Roman" w:cs="Times New Roman"/>
          <w:sz w:val="28"/>
          <w:szCs w:val="28"/>
        </w:rPr>
        <w:t xml:space="preserve">В апреле 2026 года утвержден состав Общественного совета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при </w:t>
      </w:r>
      <w:proofErr w:type="spellStart"/>
      <w:r w:rsidRPr="00467DF7">
        <w:rPr>
          <w:rFonts w:ascii="Times New Roman" w:eastAsia="Calibri" w:hAnsi="Times New Roman" w:cs="Times New Roman"/>
          <w:sz w:val="28"/>
          <w:szCs w:val="28"/>
        </w:rPr>
        <w:t>Рособрнадзоре</w:t>
      </w:r>
      <w:proofErr w:type="spellEnd"/>
      <w:r w:rsidRPr="00467DF7">
        <w:rPr>
          <w:rFonts w:ascii="Times New Roman" w:eastAsia="Calibri" w:hAnsi="Times New Roman" w:cs="Times New Roman"/>
          <w:sz w:val="28"/>
          <w:szCs w:val="28"/>
        </w:rPr>
        <w:t xml:space="preserve"> (далее – Совет), в который вошла </w:t>
      </w:r>
      <w:proofErr w:type="spellStart"/>
      <w:r w:rsidRPr="00467DF7">
        <w:rPr>
          <w:rFonts w:ascii="Times New Roman" w:eastAsia="Calibri" w:hAnsi="Times New Roman" w:cs="Times New Roman"/>
          <w:sz w:val="28"/>
          <w:szCs w:val="28"/>
        </w:rPr>
        <w:t>Солодилова</w:t>
      </w:r>
      <w:proofErr w:type="spellEnd"/>
      <w:r w:rsidRPr="00467DF7">
        <w:rPr>
          <w:rFonts w:ascii="Times New Roman" w:eastAsia="Calibri" w:hAnsi="Times New Roman" w:cs="Times New Roman"/>
          <w:sz w:val="28"/>
          <w:szCs w:val="28"/>
        </w:rPr>
        <w:t xml:space="preserve"> Л.А., председатель Общероссийского Профсоюза образования. </w:t>
      </w:r>
      <w:proofErr w:type="gramStart"/>
      <w:r w:rsidRPr="00467DF7">
        <w:rPr>
          <w:rFonts w:ascii="Times New Roman" w:eastAsia="Calibri" w:hAnsi="Times New Roman" w:cs="Times New Roman"/>
          <w:sz w:val="28"/>
          <w:szCs w:val="28"/>
        </w:rPr>
        <w:t xml:space="preserve">В план работы Совета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 xml:space="preserve">от Общероссийского Профсоюза образования включены вопросы о снижении бюрократической нагрузки на педагогических работников в части предоставления ими фото и видео отчетов в различные мессенджеры при реализации внеурочной деятельности, а также в части участия педагогов в просветительских мероприятиях, проводимых различными органами и организациями </w:t>
      </w:r>
      <w:r w:rsidR="008E0DEF">
        <w:rPr>
          <w:rFonts w:ascii="Times New Roman" w:eastAsia="Calibri" w:hAnsi="Times New Roman" w:cs="Times New Roman"/>
          <w:sz w:val="28"/>
          <w:szCs w:val="28"/>
        </w:rPr>
        <w:br/>
      </w:r>
      <w:r w:rsidRPr="00467DF7">
        <w:rPr>
          <w:rFonts w:ascii="Times New Roman" w:eastAsia="Calibri" w:hAnsi="Times New Roman" w:cs="Times New Roman"/>
          <w:sz w:val="28"/>
          <w:szCs w:val="28"/>
        </w:rPr>
        <w:t>вне образовательной программы.</w:t>
      </w:r>
      <w:proofErr w:type="gramEnd"/>
    </w:p>
    <w:p w14:paraId="3B13F3F7" w14:textId="77777777" w:rsidR="00D06567" w:rsidRPr="00F64E2E" w:rsidRDefault="00D06567" w:rsidP="00D06567">
      <w:pPr>
        <w:spacing w:after="0" w:line="240" w:lineRule="auto"/>
        <w:ind w:firstLine="709"/>
        <w:jc w:val="both"/>
        <w:rPr>
          <w:rFonts w:ascii="Times New Roman" w:eastAsia="Calibri" w:hAnsi="Times New Roman" w:cs="Times New Roman"/>
          <w:sz w:val="18"/>
          <w:szCs w:val="18"/>
        </w:rPr>
      </w:pPr>
    </w:p>
    <w:p w14:paraId="07830BFF" w14:textId="345B65B9" w:rsidR="00D06567" w:rsidRPr="00467DF7" w:rsidRDefault="00D06567" w:rsidP="00D06567">
      <w:pPr>
        <w:tabs>
          <w:tab w:val="left" w:pos="1995"/>
        </w:tabs>
        <w:spacing w:after="0" w:line="240" w:lineRule="auto"/>
        <w:ind w:firstLine="709"/>
        <w:contextualSpacing/>
        <w:jc w:val="both"/>
        <w:rPr>
          <w:rFonts w:ascii="Times New Roman" w:eastAsia="Calibri" w:hAnsi="Times New Roman" w:cs="Times New Roman"/>
          <w:bCs/>
          <w:i/>
          <w:iCs/>
          <w:sz w:val="28"/>
          <w:szCs w:val="28"/>
          <w:u w:val="single"/>
        </w:rPr>
      </w:pPr>
      <w:r w:rsidRPr="00467DF7">
        <w:rPr>
          <w:rFonts w:ascii="Times New Roman" w:eastAsia="Calibri" w:hAnsi="Times New Roman" w:cs="Times New Roman"/>
          <w:bCs/>
          <w:i/>
          <w:iCs/>
          <w:sz w:val="28"/>
          <w:szCs w:val="28"/>
          <w:u w:val="single"/>
        </w:rPr>
        <w:t>Раздел «О решениях Федерации Независимых Профсоюз</w:t>
      </w:r>
      <w:r w:rsidR="00F64E2E">
        <w:rPr>
          <w:rFonts w:ascii="Times New Roman" w:eastAsia="Calibri" w:hAnsi="Times New Roman" w:cs="Times New Roman"/>
          <w:bCs/>
          <w:i/>
          <w:iCs/>
          <w:sz w:val="28"/>
          <w:szCs w:val="28"/>
          <w:u w:val="single"/>
        </w:rPr>
        <w:t>ов</w:t>
      </w:r>
      <w:r w:rsidRPr="00467DF7">
        <w:rPr>
          <w:rFonts w:ascii="Times New Roman" w:eastAsia="Calibri" w:hAnsi="Times New Roman" w:cs="Times New Roman"/>
          <w:bCs/>
          <w:i/>
          <w:iCs/>
          <w:sz w:val="28"/>
          <w:szCs w:val="28"/>
          <w:u w:val="single"/>
        </w:rPr>
        <w:t xml:space="preserve"> России»</w:t>
      </w:r>
    </w:p>
    <w:p w14:paraId="496FF121" w14:textId="77777777" w:rsidR="00D06567" w:rsidRPr="00F64E2E" w:rsidRDefault="00D06567" w:rsidP="00D06567">
      <w:pPr>
        <w:tabs>
          <w:tab w:val="left" w:pos="1995"/>
        </w:tabs>
        <w:spacing w:after="0" w:line="240" w:lineRule="auto"/>
        <w:ind w:firstLine="709"/>
        <w:contextualSpacing/>
        <w:jc w:val="both"/>
        <w:rPr>
          <w:rFonts w:ascii="Times New Roman" w:eastAsia="Calibri" w:hAnsi="Times New Roman" w:cs="Times New Roman"/>
          <w:bCs/>
          <w:i/>
          <w:iCs/>
          <w:sz w:val="16"/>
          <w:szCs w:val="16"/>
          <w:u w:val="single"/>
        </w:rPr>
      </w:pPr>
    </w:p>
    <w:p w14:paraId="6682615E" w14:textId="19B60AA7" w:rsidR="00D06567" w:rsidRPr="00467DF7" w:rsidRDefault="00D06567" w:rsidP="00F64E2E">
      <w:pPr>
        <w:tabs>
          <w:tab w:val="left" w:pos="1995"/>
        </w:tabs>
        <w:spacing w:after="0"/>
        <w:ind w:firstLine="709"/>
        <w:contextualSpacing/>
        <w:jc w:val="both"/>
        <w:rPr>
          <w:rFonts w:ascii="Times New Roman" w:eastAsia="Calibri" w:hAnsi="Times New Roman" w:cs="Times New Roman"/>
          <w:bCs/>
          <w:sz w:val="28"/>
          <w:szCs w:val="28"/>
        </w:rPr>
      </w:pPr>
      <w:r w:rsidRPr="00467DF7">
        <w:rPr>
          <w:rFonts w:ascii="Times New Roman" w:eastAsia="Calibri" w:hAnsi="Times New Roman" w:cs="Times New Roman"/>
          <w:bCs/>
          <w:sz w:val="28"/>
          <w:szCs w:val="28"/>
        </w:rPr>
        <w:t xml:space="preserve">1. Современные вызовы требуют гибкости и способности адаптироваться </w:t>
      </w:r>
      <w:r w:rsidR="00F64E2E">
        <w:rPr>
          <w:rFonts w:ascii="Times New Roman" w:eastAsia="Calibri" w:hAnsi="Times New Roman" w:cs="Times New Roman"/>
          <w:bCs/>
          <w:sz w:val="28"/>
          <w:szCs w:val="28"/>
        </w:rPr>
        <w:br/>
      </w:r>
      <w:r w:rsidRPr="00467DF7">
        <w:rPr>
          <w:rFonts w:ascii="Times New Roman" w:eastAsia="Calibri" w:hAnsi="Times New Roman" w:cs="Times New Roman"/>
          <w:bCs/>
          <w:sz w:val="28"/>
          <w:szCs w:val="28"/>
        </w:rPr>
        <w:t xml:space="preserve">к новым условиям. </w:t>
      </w:r>
      <w:proofErr w:type="gramStart"/>
      <w:r w:rsidRPr="00467DF7">
        <w:rPr>
          <w:rFonts w:ascii="Times New Roman" w:eastAsia="Calibri" w:hAnsi="Times New Roman" w:cs="Times New Roman"/>
          <w:bCs/>
          <w:sz w:val="28"/>
          <w:szCs w:val="28"/>
        </w:rPr>
        <w:t xml:space="preserve">Приоритетной задачей всего профсоюзного движения Федерация Независимых Профсоюзах России (далее – ФНПР) видит в </w:t>
      </w:r>
      <w:r>
        <w:rPr>
          <w:rFonts w:ascii="Times New Roman" w:eastAsia="Calibri" w:hAnsi="Times New Roman" w:cs="Times New Roman"/>
          <w:bCs/>
          <w:sz w:val="28"/>
          <w:szCs w:val="28"/>
        </w:rPr>
        <w:t xml:space="preserve">оказании </w:t>
      </w:r>
      <w:r w:rsidRPr="00467DF7">
        <w:rPr>
          <w:rFonts w:ascii="Times New Roman" w:eastAsia="Calibri" w:hAnsi="Times New Roman" w:cs="Times New Roman"/>
          <w:bCs/>
          <w:sz w:val="28"/>
          <w:szCs w:val="28"/>
        </w:rPr>
        <w:t xml:space="preserve">помощи молодежи </w:t>
      </w:r>
      <w:r>
        <w:rPr>
          <w:rFonts w:ascii="Times New Roman" w:eastAsia="Calibri" w:hAnsi="Times New Roman" w:cs="Times New Roman"/>
          <w:bCs/>
          <w:sz w:val="28"/>
          <w:szCs w:val="28"/>
        </w:rPr>
        <w:t xml:space="preserve">в осуществлении </w:t>
      </w:r>
      <w:r w:rsidRPr="00467DF7">
        <w:rPr>
          <w:rFonts w:ascii="Times New Roman" w:eastAsia="Calibri" w:hAnsi="Times New Roman" w:cs="Times New Roman"/>
          <w:bCs/>
          <w:sz w:val="28"/>
          <w:szCs w:val="28"/>
        </w:rPr>
        <w:t>активно</w:t>
      </w:r>
      <w:r>
        <w:rPr>
          <w:rFonts w:ascii="Times New Roman" w:eastAsia="Calibri" w:hAnsi="Times New Roman" w:cs="Times New Roman"/>
          <w:bCs/>
          <w:sz w:val="28"/>
          <w:szCs w:val="28"/>
        </w:rPr>
        <w:t>го</w:t>
      </w:r>
      <w:r w:rsidRPr="00467DF7">
        <w:rPr>
          <w:rFonts w:ascii="Times New Roman" w:eastAsia="Calibri" w:hAnsi="Times New Roman" w:cs="Times New Roman"/>
          <w:bCs/>
          <w:sz w:val="28"/>
          <w:szCs w:val="28"/>
        </w:rPr>
        <w:t xml:space="preserve"> участи</w:t>
      </w:r>
      <w:r>
        <w:rPr>
          <w:rFonts w:ascii="Times New Roman" w:eastAsia="Calibri" w:hAnsi="Times New Roman" w:cs="Times New Roman"/>
          <w:bCs/>
          <w:sz w:val="28"/>
          <w:szCs w:val="28"/>
        </w:rPr>
        <w:t>я</w:t>
      </w:r>
      <w:r w:rsidRPr="00467DF7">
        <w:rPr>
          <w:rFonts w:ascii="Times New Roman" w:eastAsia="Calibri" w:hAnsi="Times New Roman" w:cs="Times New Roman"/>
          <w:bCs/>
          <w:sz w:val="28"/>
          <w:szCs w:val="28"/>
        </w:rPr>
        <w:t xml:space="preserve"> в трудовой и общественной жизни общества; развитии их лидерских качеств и навыков командной работы.</w:t>
      </w:r>
      <w:proofErr w:type="gramEnd"/>
      <w:r w:rsidRPr="00467DF7">
        <w:rPr>
          <w:rFonts w:ascii="Times New Roman" w:eastAsia="Calibri" w:hAnsi="Times New Roman" w:cs="Times New Roman"/>
          <w:bCs/>
          <w:sz w:val="28"/>
          <w:szCs w:val="28"/>
        </w:rPr>
        <w:t xml:space="preserve"> </w:t>
      </w:r>
      <w:r w:rsidR="00F64E2E">
        <w:rPr>
          <w:rFonts w:ascii="Times New Roman" w:eastAsia="Calibri" w:hAnsi="Times New Roman" w:cs="Times New Roman"/>
          <w:bCs/>
          <w:sz w:val="28"/>
          <w:szCs w:val="28"/>
        </w:rPr>
        <w:br/>
      </w:r>
      <w:r w:rsidRPr="00467DF7">
        <w:rPr>
          <w:rFonts w:ascii="Times New Roman" w:eastAsia="Calibri" w:hAnsi="Times New Roman" w:cs="Times New Roman"/>
          <w:bCs/>
          <w:sz w:val="28"/>
          <w:szCs w:val="28"/>
        </w:rPr>
        <w:t xml:space="preserve">На сегодняшний день важно создавать условия, при которых каждый молодой профсоюзный лидер сможет внести свой вклад в развитие страны. </w:t>
      </w:r>
    </w:p>
    <w:p w14:paraId="32DE3FF2" w14:textId="77777777" w:rsidR="00D06567" w:rsidRPr="00467DF7" w:rsidRDefault="00D06567" w:rsidP="00F64E2E">
      <w:pPr>
        <w:tabs>
          <w:tab w:val="left" w:pos="1995"/>
        </w:tabs>
        <w:spacing w:after="0"/>
        <w:ind w:firstLine="709"/>
        <w:contextualSpacing/>
        <w:jc w:val="both"/>
        <w:rPr>
          <w:rFonts w:ascii="Times New Roman" w:eastAsia="Calibri" w:hAnsi="Times New Roman" w:cs="Times New Roman"/>
          <w:b/>
          <w:sz w:val="28"/>
          <w:szCs w:val="28"/>
        </w:rPr>
      </w:pPr>
      <w:r w:rsidRPr="00467DF7">
        <w:rPr>
          <w:rFonts w:ascii="Times New Roman" w:eastAsia="Calibri" w:hAnsi="Times New Roman" w:cs="Times New Roman"/>
          <w:b/>
          <w:sz w:val="28"/>
          <w:szCs w:val="28"/>
        </w:rPr>
        <w:t xml:space="preserve">В этой связи ФНПР запустила федеральную программу «Лига возможностей» для молодых профсоюзных активистов. </w:t>
      </w:r>
    </w:p>
    <w:p w14:paraId="1347F6DE" w14:textId="77777777" w:rsidR="00D06567" w:rsidRPr="00467DF7" w:rsidRDefault="00D06567" w:rsidP="00F64E2E">
      <w:pPr>
        <w:tabs>
          <w:tab w:val="left" w:pos="1995"/>
        </w:tabs>
        <w:spacing w:after="0"/>
        <w:ind w:firstLine="709"/>
        <w:contextualSpacing/>
        <w:jc w:val="both"/>
        <w:rPr>
          <w:rFonts w:ascii="Times New Roman" w:eastAsia="Calibri" w:hAnsi="Times New Roman" w:cs="Times New Roman"/>
          <w:bCs/>
          <w:sz w:val="28"/>
          <w:szCs w:val="28"/>
        </w:rPr>
      </w:pPr>
      <w:r w:rsidRPr="00467DF7">
        <w:rPr>
          <w:rFonts w:ascii="Times New Roman" w:eastAsia="Calibri" w:hAnsi="Times New Roman" w:cs="Times New Roman"/>
          <w:bCs/>
          <w:sz w:val="28"/>
          <w:szCs w:val="28"/>
        </w:rPr>
        <w:t>Основной задачей программы является помощь молодым людям получить знания, реализо</w:t>
      </w:r>
      <w:r>
        <w:rPr>
          <w:rFonts w:ascii="Times New Roman" w:eastAsia="Calibri" w:hAnsi="Times New Roman" w:cs="Times New Roman"/>
          <w:bCs/>
          <w:sz w:val="28"/>
          <w:szCs w:val="28"/>
        </w:rPr>
        <w:t>вы</w:t>
      </w:r>
      <w:r w:rsidRPr="00467DF7">
        <w:rPr>
          <w:rFonts w:ascii="Times New Roman" w:eastAsia="Calibri" w:hAnsi="Times New Roman" w:cs="Times New Roman"/>
          <w:bCs/>
          <w:sz w:val="28"/>
          <w:szCs w:val="28"/>
        </w:rPr>
        <w:t xml:space="preserve">вать собственные проекты, развить лидерские навыки </w:t>
      </w:r>
      <w:r>
        <w:rPr>
          <w:rFonts w:ascii="Times New Roman" w:eastAsia="Calibri" w:hAnsi="Times New Roman" w:cs="Times New Roman"/>
          <w:bCs/>
          <w:sz w:val="28"/>
          <w:szCs w:val="28"/>
        </w:rPr>
        <w:t>с целью</w:t>
      </w:r>
      <w:r w:rsidRPr="00467DF7">
        <w:rPr>
          <w:rFonts w:ascii="Times New Roman" w:eastAsia="Calibri" w:hAnsi="Times New Roman" w:cs="Times New Roman"/>
          <w:bCs/>
          <w:sz w:val="28"/>
          <w:szCs w:val="28"/>
        </w:rPr>
        <w:t xml:space="preserve"> подготов</w:t>
      </w:r>
      <w:r>
        <w:rPr>
          <w:rFonts w:ascii="Times New Roman" w:eastAsia="Calibri" w:hAnsi="Times New Roman" w:cs="Times New Roman"/>
          <w:bCs/>
          <w:sz w:val="28"/>
          <w:szCs w:val="28"/>
        </w:rPr>
        <w:t>ки</w:t>
      </w:r>
      <w:r w:rsidRPr="00467DF7">
        <w:rPr>
          <w:rFonts w:ascii="Times New Roman" w:eastAsia="Calibri" w:hAnsi="Times New Roman" w:cs="Times New Roman"/>
          <w:bCs/>
          <w:sz w:val="28"/>
          <w:szCs w:val="28"/>
        </w:rPr>
        <w:t xml:space="preserve"> кадров</w:t>
      </w:r>
      <w:r>
        <w:rPr>
          <w:rFonts w:ascii="Times New Roman" w:eastAsia="Calibri" w:hAnsi="Times New Roman" w:cs="Times New Roman"/>
          <w:bCs/>
          <w:sz w:val="28"/>
          <w:szCs w:val="28"/>
        </w:rPr>
        <w:t>ого</w:t>
      </w:r>
      <w:r w:rsidRPr="00467DF7">
        <w:rPr>
          <w:rFonts w:ascii="Times New Roman" w:eastAsia="Calibri" w:hAnsi="Times New Roman" w:cs="Times New Roman"/>
          <w:bCs/>
          <w:sz w:val="28"/>
          <w:szCs w:val="28"/>
        </w:rPr>
        <w:t xml:space="preserve"> резерв</w:t>
      </w:r>
      <w:r>
        <w:rPr>
          <w:rFonts w:ascii="Times New Roman" w:eastAsia="Calibri" w:hAnsi="Times New Roman" w:cs="Times New Roman"/>
          <w:bCs/>
          <w:sz w:val="28"/>
          <w:szCs w:val="28"/>
        </w:rPr>
        <w:t>а</w:t>
      </w:r>
      <w:r w:rsidRPr="00467DF7">
        <w:rPr>
          <w:rFonts w:ascii="Times New Roman" w:eastAsia="Calibri" w:hAnsi="Times New Roman" w:cs="Times New Roman"/>
          <w:bCs/>
          <w:sz w:val="28"/>
          <w:szCs w:val="28"/>
        </w:rPr>
        <w:t xml:space="preserve"> профсоюзов. </w:t>
      </w:r>
    </w:p>
    <w:p w14:paraId="4AD64EDB" w14:textId="77C36522" w:rsidR="00D06567" w:rsidRPr="00467DF7" w:rsidRDefault="00D06567" w:rsidP="00F64E2E">
      <w:pPr>
        <w:tabs>
          <w:tab w:val="left" w:pos="1995"/>
        </w:tabs>
        <w:spacing w:after="0"/>
        <w:ind w:firstLine="709"/>
        <w:contextualSpacing/>
        <w:jc w:val="both"/>
        <w:rPr>
          <w:rFonts w:ascii="Times New Roman" w:eastAsia="Calibri" w:hAnsi="Times New Roman" w:cs="Times New Roman"/>
          <w:bCs/>
          <w:sz w:val="28"/>
          <w:szCs w:val="28"/>
        </w:rPr>
      </w:pPr>
      <w:r w:rsidRPr="00467DF7">
        <w:rPr>
          <w:rFonts w:ascii="Times New Roman" w:eastAsia="Calibri" w:hAnsi="Times New Roman" w:cs="Times New Roman"/>
          <w:bCs/>
          <w:sz w:val="28"/>
          <w:szCs w:val="28"/>
        </w:rPr>
        <w:t xml:space="preserve">Программа объединит молодёжные советы профсоюзов по всей стране </w:t>
      </w:r>
      <w:r w:rsidR="00F64E2E">
        <w:rPr>
          <w:rFonts w:ascii="Times New Roman" w:eastAsia="Calibri" w:hAnsi="Times New Roman" w:cs="Times New Roman"/>
          <w:bCs/>
          <w:sz w:val="28"/>
          <w:szCs w:val="28"/>
        </w:rPr>
        <w:br/>
      </w:r>
      <w:r w:rsidRPr="00467DF7">
        <w:rPr>
          <w:rFonts w:ascii="Times New Roman" w:eastAsia="Calibri" w:hAnsi="Times New Roman" w:cs="Times New Roman"/>
          <w:bCs/>
          <w:sz w:val="28"/>
          <w:szCs w:val="28"/>
        </w:rPr>
        <w:t>на основе единых стандартов обучения и практической работы.</w:t>
      </w:r>
    </w:p>
    <w:p w14:paraId="1A9C07D8" w14:textId="77777777" w:rsidR="00D06567" w:rsidRPr="00467DF7" w:rsidRDefault="00D06567" w:rsidP="00F64E2E">
      <w:pPr>
        <w:tabs>
          <w:tab w:val="left" w:pos="1995"/>
        </w:tabs>
        <w:spacing w:after="0"/>
        <w:ind w:firstLine="709"/>
        <w:contextualSpacing/>
        <w:jc w:val="both"/>
        <w:rPr>
          <w:rFonts w:ascii="Times New Roman" w:eastAsia="Calibri" w:hAnsi="Times New Roman" w:cs="Times New Roman"/>
          <w:bCs/>
          <w:sz w:val="28"/>
          <w:szCs w:val="28"/>
        </w:rPr>
      </w:pPr>
      <w:r w:rsidRPr="00467DF7">
        <w:rPr>
          <w:rFonts w:ascii="Times New Roman" w:eastAsia="Calibri" w:hAnsi="Times New Roman" w:cs="Times New Roman"/>
          <w:bCs/>
          <w:sz w:val="28"/>
          <w:szCs w:val="28"/>
        </w:rPr>
        <w:t>Программа пройдёт в три этапа, первым из которых станет обучение.</w:t>
      </w:r>
    </w:p>
    <w:p w14:paraId="6EE5AC9A" w14:textId="42DBD9CE" w:rsidR="00D06567" w:rsidRPr="00467DF7" w:rsidRDefault="00D06567" w:rsidP="00F64E2E">
      <w:pPr>
        <w:tabs>
          <w:tab w:val="left" w:pos="1995"/>
        </w:tabs>
        <w:spacing w:after="0"/>
        <w:ind w:firstLine="709"/>
        <w:contextualSpacing/>
        <w:jc w:val="both"/>
        <w:rPr>
          <w:rFonts w:ascii="Times New Roman" w:eastAsia="Calibri" w:hAnsi="Times New Roman" w:cs="Times New Roman"/>
          <w:bCs/>
          <w:sz w:val="28"/>
          <w:szCs w:val="28"/>
        </w:rPr>
      </w:pPr>
      <w:r w:rsidRPr="00467DF7">
        <w:rPr>
          <w:rFonts w:ascii="Times New Roman" w:eastAsia="Calibri" w:hAnsi="Times New Roman" w:cs="Times New Roman"/>
          <w:bCs/>
          <w:sz w:val="28"/>
          <w:szCs w:val="28"/>
        </w:rPr>
        <w:t xml:space="preserve">Участники начнут программу с образовательного блока, в который войдут история профсоюзного движения, трудовые права работников, основы социального проектирования, тайм-менеджмент, публичные выступления и коммуникации, работа в социальных сетях, современные цифровые технологии и искусственный интеллект. Обучение будет проходить в формате онлайн-курсов, </w:t>
      </w:r>
      <w:proofErr w:type="spellStart"/>
      <w:r w:rsidRPr="00467DF7">
        <w:rPr>
          <w:rFonts w:ascii="Times New Roman" w:eastAsia="Calibri" w:hAnsi="Times New Roman" w:cs="Times New Roman"/>
          <w:bCs/>
          <w:sz w:val="28"/>
          <w:szCs w:val="28"/>
        </w:rPr>
        <w:t>вебинаров</w:t>
      </w:r>
      <w:proofErr w:type="spellEnd"/>
      <w:r w:rsidRPr="00467DF7">
        <w:rPr>
          <w:rFonts w:ascii="Times New Roman" w:eastAsia="Calibri" w:hAnsi="Times New Roman" w:cs="Times New Roman"/>
          <w:bCs/>
          <w:sz w:val="28"/>
          <w:szCs w:val="28"/>
        </w:rPr>
        <w:t xml:space="preserve"> </w:t>
      </w:r>
      <w:r w:rsidR="00F64E2E">
        <w:rPr>
          <w:rFonts w:ascii="Times New Roman" w:eastAsia="Calibri" w:hAnsi="Times New Roman" w:cs="Times New Roman"/>
          <w:bCs/>
          <w:sz w:val="28"/>
          <w:szCs w:val="28"/>
        </w:rPr>
        <w:br/>
      </w:r>
      <w:r w:rsidRPr="00467DF7">
        <w:rPr>
          <w:rFonts w:ascii="Times New Roman" w:eastAsia="Calibri" w:hAnsi="Times New Roman" w:cs="Times New Roman"/>
          <w:bCs/>
          <w:sz w:val="28"/>
          <w:szCs w:val="28"/>
        </w:rPr>
        <w:t>и практических тренингов.</w:t>
      </w:r>
    </w:p>
    <w:p w14:paraId="7C1B868E" w14:textId="073F88A9" w:rsidR="00D06567" w:rsidRPr="00467DF7" w:rsidRDefault="00D06567" w:rsidP="00F64E2E">
      <w:pPr>
        <w:tabs>
          <w:tab w:val="left" w:pos="1995"/>
        </w:tabs>
        <w:spacing w:after="0"/>
        <w:ind w:firstLine="709"/>
        <w:contextualSpacing/>
        <w:jc w:val="both"/>
        <w:rPr>
          <w:rFonts w:ascii="Times New Roman" w:eastAsia="Calibri" w:hAnsi="Times New Roman" w:cs="Times New Roman"/>
          <w:bCs/>
          <w:sz w:val="28"/>
          <w:szCs w:val="28"/>
        </w:rPr>
      </w:pPr>
      <w:r w:rsidRPr="00467DF7">
        <w:rPr>
          <w:rFonts w:ascii="Times New Roman" w:eastAsia="Calibri" w:hAnsi="Times New Roman" w:cs="Times New Roman"/>
          <w:bCs/>
          <w:sz w:val="28"/>
          <w:szCs w:val="28"/>
        </w:rPr>
        <w:t xml:space="preserve">Вторым этапом для участников программы запланирован переход к реальной работе, где молодые профсоюзные активисты смогут реализовать собственные </w:t>
      </w:r>
      <w:r w:rsidRPr="00467DF7">
        <w:rPr>
          <w:rFonts w:ascii="Times New Roman" w:eastAsia="Calibri" w:hAnsi="Times New Roman" w:cs="Times New Roman"/>
          <w:bCs/>
          <w:sz w:val="28"/>
          <w:szCs w:val="28"/>
        </w:rPr>
        <w:lastRenderedPageBreak/>
        <w:t xml:space="preserve">проекты, участвовать в акциях и днях единых действий, проводить мероприятия </w:t>
      </w:r>
      <w:r w:rsidR="00F64E2E">
        <w:rPr>
          <w:rFonts w:ascii="Times New Roman" w:eastAsia="Calibri" w:hAnsi="Times New Roman" w:cs="Times New Roman"/>
          <w:bCs/>
          <w:sz w:val="28"/>
          <w:szCs w:val="28"/>
        </w:rPr>
        <w:br/>
      </w:r>
      <w:r w:rsidRPr="00467DF7">
        <w:rPr>
          <w:rFonts w:ascii="Times New Roman" w:eastAsia="Calibri" w:hAnsi="Times New Roman" w:cs="Times New Roman"/>
          <w:bCs/>
          <w:sz w:val="28"/>
          <w:szCs w:val="28"/>
        </w:rPr>
        <w:t xml:space="preserve">в своих регионах и прочее. </w:t>
      </w:r>
    </w:p>
    <w:p w14:paraId="4705E41B" w14:textId="77777777" w:rsidR="00D06567" w:rsidRPr="00467DF7" w:rsidRDefault="00D06567" w:rsidP="00F64E2E">
      <w:pPr>
        <w:tabs>
          <w:tab w:val="left" w:pos="1995"/>
        </w:tabs>
        <w:spacing w:after="0"/>
        <w:ind w:firstLine="709"/>
        <w:contextualSpacing/>
        <w:jc w:val="both"/>
        <w:rPr>
          <w:rFonts w:ascii="Times New Roman" w:eastAsia="Calibri" w:hAnsi="Times New Roman" w:cs="Times New Roman"/>
          <w:bCs/>
          <w:sz w:val="28"/>
          <w:szCs w:val="28"/>
        </w:rPr>
      </w:pPr>
      <w:r w:rsidRPr="00467DF7">
        <w:rPr>
          <w:rFonts w:ascii="Times New Roman" w:eastAsia="Calibri" w:hAnsi="Times New Roman" w:cs="Times New Roman"/>
          <w:bCs/>
          <w:sz w:val="28"/>
          <w:szCs w:val="28"/>
        </w:rPr>
        <w:t xml:space="preserve">Финальный этап программы посвящен развитию управленческих компетенций. Участников ждут конкурс профсоюзных лидеров, обмен лучшими практиками, итоговый форум программы, формирование кадрового резерва профсоюзов. </w:t>
      </w:r>
    </w:p>
    <w:p w14:paraId="480CB6A6" w14:textId="77777777" w:rsidR="00D06567" w:rsidRPr="00467DF7" w:rsidRDefault="00D06567" w:rsidP="00F64E2E">
      <w:pPr>
        <w:tabs>
          <w:tab w:val="left" w:pos="1995"/>
        </w:tabs>
        <w:spacing w:after="0"/>
        <w:ind w:firstLine="709"/>
        <w:contextualSpacing/>
        <w:jc w:val="both"/>
        <w:rPr>
          <w:rFonts w:ascii="Times New Roman" w:eastAsia="Calibri" w:hAnsi="Times New Roman" w:cs="Times New Roman"/>
          <w:bCs/>
          <w:sz w:val="28"/>
          <w:szCs w:val="28"/>
        </w:rPr>
      </w:pPr>
      <w:r w:rsidRPr="00467DF7">
        <w:rPr>
          <w:rFonts w:ascii="Times New Roman" w:eastAsia="Calibri" w:hAnsi="Times New Roman" w:cs="Times New Roman"/>
          <w:bCs/>
          <w:sz w:val="28"/>
          <w:szCs w:val="28"/>
        </w:rPr>
        <w:t>Лучшие участники смогут заявить о себе на федеральном уровне и получить дополнительные возможности для дальнейшего развития.</w:t>
      </w:r>
    </w:p>
    <w:p w14:paraId="2AC7EC27" w14:textId="77777777" w:rsidR="00D06567" w:rsidRPr="00467DF7" w:rsidRDefault="00D06567" w:rsidP="00F64E2E">
      <w:pPr>
        <w:tabs>
          <w:tab w:val="left" w:pos="1995"/>
        </w:tabs>
        <w:spacing w:after="0"/>
        <w:ind w:firstLine="709"/>
        <w:contextualSpacing/>
        <w:jc w:val="both"/>
        <w:rPr>
          <w:rFonts w:ascii="Times New Roman" w:eastAsia="Calibri" w:hAnsi="Times New Roman" w:cs="Times New Roman"/>
          <w:bCs/>
          <w:sz w:val="28"/>
          <w:szCs w:val="28"/>
        </w:rPr>
      </w:pPr>
      <w:r w:rsidRPr="00467DF7">
        <w:rPr>
          <w:rFonts w:ascii="Times New Roman" w:eastAsia="Calibri" w:hAnsi="Times New Roman" w:cs="Times New Roman"/>
          <w:bCs/>
          <w:sz w:val="28"/>
          <w:szCs w:val="28"/>
        </w:rPr>
        <w:t>В программе будет действовать единый рейтинг участников, что позволит оценивать активность и результаты работы, учитывать участие в образовательных мероприятиях, отслеживать реализацию проектов, выявлять наиболее перспективных молодых лидеров.</w:t>
      </w:r>
    </w:p>
    <w:p w14:paraId="52BB5295" w14:textId="77777777" w:rsidR="00D06567" w:rsidRPr="00467DF7" w:rsidRDefault="00D06567" w:rsidP="00F64E2E">
      <w:pPr>
        <w:tabs>
          <w:tab w:val="left" w:pos="1995"/>
        </w:tabs>
        <w:spacing w:after="0"/>
        <w:ind w:firstLine="709"/>
        <w:contextualSpacing/>
        <w:jc w:val="both"/>
        <w:rPr>
          <w:rFonts w:ascii="Times New Roman" w:eastAsia="Calibri" w:hAnsi="Times New Roman" w:cs="Times New Roman"/>
          <w:bCs/>
          <w:sz w:val="28"/>
          <w:szCs w:val="28"/>
        </w:rPr>
      </w:pPr>
      <w:r w:rsidRPr="00467DF7">
        <w:rPr>
          <w:rFonts w:ascii="Times New Roman" w:eastAsia="Calibri" w:hAnsi="Times New Roman" w:cs="Times New Roman"/>
          <w:bCs/>
          <w:sz w:val="28"/>
          <w:szCs w:val="28"/>
        </w:rPr>
        <w:t>Такой подход поможет сделать программу прозрачной и ориентированной на результат.</w:t>
      </w:r>
    </w:p>
    <w:p w14:paraId="775C03BB" w14:textId="77777777" w:rsidR="00D06567" w:rsidRDefault="00D06567" w:rsidP="00F64E2E">
      <w:pPr>
        <w:tabs>
          <w:tab w:val="left" w:pos="1995"/>
        </w:tabs>
        <w:spacing w:after="0"/>
        <w:ind w:firstLine="709"/>
        <w:contextualSpacing/>
        <w:jc w:val="both"/>
        <w:rPr>
          <w:rFonts w:ascii="Times New Roman" w:eastAsia="Calibri" w:hAnsi="Times New Roman" w:cs="Times New Roman"/>
          <w:bCs/>
          <w:sz w:val="28"/>
          <w:szCs w:val="28"/>
        </w:rPr>
      </w:pPr>
      <w:r w:rsidRPr="00467DF7">
        <w:rPr>
          <w:rFonts w:ascii="Times New Roman" w:eastAsia="Calibri" w:hAnsi="Times New Roman" w:cs="Times New Roman"/>
          <w:bCs/>
          <w:sz w:val="28"/>
          <w:szCs w:val="28"/>
        </w:rPr>
        <w:t xml:space="preserve">Для руководителей молодёжных структур предусмотрен специальный образовательный трек, </w:t>
      </w:r>
      <w:r w:rsidRPr="00467DF7">
        <w:rPr>
          <w:rFonts w:ascii="Times New Roman" w:eastAsia="Calibri" w:hAnsi="Times New Roman" w:cs="Times New Roman"/>
          <w:b/>
          <w:sz w:val="28"/>
          <w:szCs w:val="28"/>
        </w:rPr>
        <w:t xml:space="preserve">целью которого является усиление молодёжных организаций профсоюзов в регионах. </w:t>
      </w:r>
      <w:r w:rsidRPr="00467DF7">
        <w:rPr>
          <w:rFonts w:ascii="Times New Roman" w:eastAsia="Calibri" w:hAnsi="Times New Roman" w:cs="Times New Roman"/>
          <w:bCs/>
          <w:sz w:val="28"/>
          <w:szCs w:val="28"/>
        </w:rPr>
        <w:t>Он будет посвящен управлению командами, организации работы молодёжных советов, наставничеству, развитию лидерских качеств, привлечению новых активистов.</w:t>
      </w:r>
    </w:p>
    <w:p w14:paraId="2F379D6C" w14:textId="77777777" w:rsidR="00102676" w:rsidRPr="00467DF7" w:rsidRDefault="00102676" w:rsidP="00D06567">
      <w:pPr>
        <w:tabs>
          <w:tab w:val="left" w:pos="1995"/>
        </w:tabs>
        <w:spacing w:after="0" w:line="240" w:lineRule="auto"/>
        <w:ind w:firstLine="709"/>
        <w:contextualSpacing/>
        <w:jc w:val="both"/>
        <w:rPr>
          <w:rFonts w:ascii="Times New Roman" w:eastAsia="Calibri" w:hAnsi="Times New Roman" w:cs="Times New Roman"/>
          <w:bCs/>
          <w:sz w:val="28"/>
          <w:szCs w:val="28"/>
        </w:rPr>
      </w:pPr>
    </w:p>
    <w:p w14:paraId="4395D521" w14:textId="449723CB" w:rsidR="009A64C6" w:rsidRPr="00F64E2E" w:rsidRDefault="009A64C6" w:rsidP="00F64E2E">
      <w:pPr>
        <w:spacing w:after="0" w:line="240" w:lineRule="auto"/>
        <w:ind w:firstLine="709"/>
        <w:jc w:val="center"/>
        <w:rPr>
          <w:rFonts w:ascii="Times New Roman" w:hAnsi="Times New Roman" w:cs="Times New Roman"/>
          <w:b/>
          <w:bCs/>
          <w:sz w:val="28"/>
          <w:szCs w:val="28"/>
        </w:rPr>
      </w:pPr>
      <w:r w:rsidRPr="00F64E2E">
        <w:rPr>
          <w:rFonts w:ascii="Times New Roman" w:eastAsia="Times New Roman" w:hAnsi="Times New Roman" w:cs="font173"/>
          <w:b/>
          <w:color w:val="000000"/>
          <w:sz w:val="28"/>
          <w:szCs w:val="28"/>
          <w:lang w:eastAsia="ru-RU"/>
        </w:rPr>
        <w:t xml:space="preserve">Об участии Общероссийского Профсоюза образования в решении некоторых общесистемных вопросов в рамках реализации </w:t>
      </w:r>
      <w:r w:rsidR="00F64E2E">
        <w:rPr>
          <w:rFonts w:ascii="Times New Roman" w:eastAsia="Times New Roman" w:hAnsi="Times New Roman" w:cs="font173"/>
          <w:b/>
          <w:color w:val="000000"/>
          <w:sz w:val="28"/>
          <w:szCs w:val="28"/>
          <w:lang w:eastAsia="ru-RU"/>
        </w:rPr>
        <w:br/>
      </w:r>
      <w:r w:rsidRPr="00F64E2E">
        <w:rPr>
          <w:rFonts w:ascii="Times New Roman" w:eastAsia="SimSun" w:hAnsi="Times New Roman" w:cs="Times New Roman"/>
          <w:b/>
          <w:sz w:val="28"/>
          <w:szCs w:val="28"/>
          <w:lang w:eastAsia="ar-SA"/>
        </w:rPr>
        <w:t xml:space="preserve">Отраслевого соглашения по организациям, находящимся в ведении </w:t>
      </w:r>
      <w:proofErr w:type="spellStart"/>
      <w:r w:rsidRPr="00F64E2E">
        <w:rPr>
          <w:rFonts w:ascii="Times New Roman" w:eastAsia="SimSun" w:hAnsi="Times New Roman" w:cs="Times New Roman"/>
          <w:b/>
          <w:sz w:val="28"/>
          <w:szCs w:val="28"/>
          <w:lang w:eastAsia="ar-SA"/>
        </w:rPr>
        <w:t>Минпросвещения</w:t>
      </w:r>
      <w:proofErr w:type="spellEnd"/>
      <w:r w:rsidRPr="00F64E2E">
        <w:rPr>
          <w:rFonts w:ascii="Times New Roman" w:eastAsia="SimSun" w:hAnsi="Times New Roman" w:cs="Times New Roman"/>
          <w:b/>
          <w:sz w:val="28"/>
          <w:szCs w:val="28"/>
          <w:lang w:eastAsia="ar-SA"/>
        </w:rPr>
        <w:t xml:space="preserve"> России, на 2024-2026 годы</w:t>
      </w:r>
    </w:p>
    <w:p w14:paraId="661E1AD8" w14:textId="77777777" w:rsidR="009A64C6" w:rsidRDefault="009A64C6" w:rsidP="009A64C6">
      <w:pPr>
        <w:spacing w:after="0" w:line="240" w:lineRule="auto"/>
        <w:ind w:firstLine="709"/>
        <w:jc w:val="both"/>
        <w:rPr>
          <w:rFonts w:ascii="Times New Roman" w:hAnsi="Times New Roman" w:cs="Times New Roman"/>
          <w:b/>
          <w:bCs/>
          <w:sz w:val="28"/>
          <w:szCs w:val="28"/>
        </w:rPr>
      </w:pPr>
    </w:p>
    <w:p w14:paraId="2BF8B1BA" w14:textId="154ED42E" w:rsidR="009A64C6" w:rsidRDefault="009A64C6" w:rsidP="00F64E2E">
      <w:pPr>
        <w:spacing w:after="0"/>
        <w:ind w:firstLine="709"/>
        <w:jc w:val="both"/>
        <w:rPr>
          <w:rFonts w:ascii="Times New Roman" w:hAnsi="Times New Roman" w:cs="Times New Roman"/>
          <w:b/>
          <w:bCs/>
          <w:sz w:val="28"/>
          <w:szCs w:val="28"/>
        </w:rPr>
      </w:pPr>
      <w:r w:rsidRPr="0082044D">
        <w:rPr>
          <w:rFonts w:ascii="Times New Roman" w:hAnsi="Times New Roman" w:cs="Times New Roman"/>
          <w:b/>
          <w:bCs/>
          <w:i/>
          <w:sz w:val="28"/>
          <w:szCs w:val="28"/>
        </w:rPr>
        <w:t xml:space="preserve">Участие Профсоюза в реализации государственной политики в сфере общего образования и дополнительного образования детей и взрослых: </w:t>
      </w:r>
      <w:r w:rsidR="00F64E2E">
        <w:rPr>
          <w:rFonts w:ascii="Times New Roman" w:hAnsi="Times New Roman" w:cs="Times New Roman"/>
          <w:b/>
          <w:bCs/>
          <w:i/>
          <w:sz w:val="28"/>
          <w:szCs w:val="28"/>
        </w:rPr>
        <w:br/>
      </w:r>
      <w:r w:rsidRPr="0082044D">
        <w:rPr>
          <w:rFonts w:ascii="Times New Roman" w:hAnsi="Times New Roman" w:cs="Times New Roman"/>
          <w:b/>
          <w:bCs/>
          <w:i/>
          <w:sz w:val="28"/>
          <w:szCs w:val="28"/>
        </w:rPr>
        <w:t>от защиты трудовых прав и профессиональных интересов работников образовательных организаций до создания безопасной образовательной среды</w:t>
      </w:r>
      <w:r w:rsidRPr="00FF670C">
        <w:rPr>
          <w:rFonts w:ascii="Times New Roman" w:hAnsi="Times New Roman" w:cs="Times New Roman"/>
          <w:b/>
          <w:bCs/>
          <w:sz w:val="28"/>
          <w:szCs w:val="28"/>
        </w:rPr>
        <w:t>.</w:t>
      </w:r>
    </w:p>
    <w:p w14:paraId="7EC6FD90" w14:textId="77777777" w:rsidR="009A64C6" w:rsidRPr="00FF670C" w:rsidRDefault="009A64C6" w:rsidP="00F64E2E">
      <w:pPr>
        <w:spacing w:after="0"/>
        <w:ind w:firstLine="709"/>
        <w:jc w:val="both"/>
        <w:rPr>
          <w:rFonts w:ascii="Times New Roman" w:hAnsi="Times New Roman" w:cs="Times New Roman"/>
          <w:b/>
          <w:bCs/>
          <w:sz w:val="28"/>
          <w:szCs w:val="28"/>
        </w:rPr>
      </w:pPr>
    </w:p>
    <w:p w14:paraId="32FA8B14" w14:textId="77777777" w:rsidR="009A64C6" w:rsidRPr="00FF670C" w:rsidRDefault="009A64C6" w:rsidP="00F64E2E">
      <w:pPr>
        <w:numPr>
          <w:ilvl w:val="0"/>
          <w:numId w:val="1"/>
        </w:numPr>
        <w:spacing w:after="0"/>
        <w:ind w:left="0" w:firstLine="709"/>
        <w:jc w:val="both"/>
        <w:rPr>
          <w:rFonts w:ascii="Times New Roman" w:hAnsi="Times New Roman" w:cs="Times New Roman"/>
          <w:b/>
          <w:bCs/>
          <w:sz w:val="28"/>
          <w:szCs w:val="28"/>
        </w:rPr>
      </w:pPr>
      <w:r w:rsidRPr="00FF670C">
        <w:rPr>
          <w:rFonts w:ascii="Times New Roman" w:hAnsi="Times New Roman" w:cs="Times New Roman"/>
          <w:b/>
          <w:bCs/>
          <w:sz w:val="28"/>
          <w:szCs w:val="28"/>
        </w:rPr>
        <w:t xml:space="preserve">Основные цели и задачи государственной политики в сфере общего образования, дополнительного образования детей и взрослых. </w:t>
      </w:r>
    </w:p>
    <w:p w14:paraId="50B64B37" w14:textId="24A0A440"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В сфере российского образования </w:t>
      </w:r>
      <w:proofErr w:type="gramStart"/>
      <w:r w:rsidRPr="00FF670C">
        <w:rPr>
          <w:rFonts w:ascii="Times New Roman" w:hAnsi="Times New Roman" w:cs="Times New Roman"/>
          <w:sz w:val="28"/>
          <w:szCs w:val="28"/>
        </w:rPr>
        <w:t>начиная с 2025 года реализуется национальный проект</w:t>
      </w:r>
      <w:proofErr w:type="gramEnd"/>
      <w:r w:rsidRPr="00FF670C">
        <w:rPr>
          <w:rFonts w:ascii="Times New Roman" w:hAnsi="Times New Roman" w:cs="Times New Roman"/>
          <w:sz w:val="28"/>
          <w:szCs w:val="28"/>
        </w:rPr>
        <w:t xml:space="preserve"> «Молодёжь и дети», который</w:t>
      </w:r>
      <w:r w:rsidRPr="00FF670C">
        <w:rPr>
          <w:rFonts w:ascii="Times New Roman" w:hAnsi="Times New Roman" w:cs="Times New Roman"/>
          <w:b/>
          <w:bCs/>
          <w:sz w:val="28"/>
          <w:szCs w:val="28"/>
        </w:rPr>
        <w:t xml:space="preserve"> </w:t>
      </w:r>
      <w:r w:rsidRPr="00FF670C">
        <w:rPr>
          <w:rFonts w:ascii="Times New Roman" w:hAnsi="Times New Roman" w:cs="Times New Roman"/>
          <w:sz w:val="28"/>
          <w:szCs w:val="28"/>
        </w:rPr>
        <w:t>пришёл на смену национальному проекту «Образовани</w:t>
      </w:r>
      <w:r w:rsidR="00F64E2E">
        <w:rPr>
          <w:rFonts w:ascii="Times New Roman" w:hAnsi="Times New Roman" w:cs="Times New Roman"/>
          <w:sz w:val="28"/>
          <w:szCs w:val="28"/>
        </w:rPr>
        <w:t>е</w:t>
      </w:r>
      <w:r w:rsidRPr="00FF670C">
        <w:rPr>
          <w:rFonts w:ascii="Times New Roman" w:hAnsi="Times New Roman" w:cs="Times New Roman"/>
          <w:sz w:val="28"/>
          <w:szCs w:val="28"/>
        </w:rPr>
        <w:t>» (2019</w:t>
      </w:r>
      <w:r w:rsidR="00F64E2E">
        <w:rPr>
          <w:rFonts w:ascii="Times New Roman" w:hAnsi="Times New Roman" w:cs="Times New Roman"/>
          <w:sz w:val="28"/>
          <w:szCs w:val="28"/>
        </w:rPr>
        <w:t>-</w:t>
      </w:r>
      <w:r w:rsidRPr="00FF670C">
        <w:rPr>
          <w:rFonts w:ascii="Times New Roman" w:hAnsi="Times New Roman" w:cs="Times New Roman"/>
          <w:sz w:val="28"/>
          <w:szCs w:val="28"/>
        </w:rPr>
        <w:t xml:space="preserve">2024) и направлен на создание благоприятной среды для развития талантов и самореализации молодёжи </w:t>
      </w:r>
      <w:r w:rsidR="00F64E2E">
        <w:rPr>
          <w:rFonts w:ascii="Times New Roman" w:hAnsi="Times New Roman" w:cs="Times New Roman"/>
          <w:sz w:val="28"/>
          <w:szCs w:val="28"/>
        </w:rPr>
        <w:br/>
      </w:r>
      <w:r w:rsidRPr="00FF670C">
        <w:rPr>
          <w:rFonts w:ascii="Times New Roman" w:hAnsi="Times New Roman" w:cs="Times New Roman"/>
          <w:sz w:val="28"/>
          <w:szCs w:val="28"/>
        </w:rPr>
        <w:t xml:space="preserve">в возрасте от 14 до 35 лет. </w:t>
      </w:r>
    </w:p>
    <w:p w14:paraId="7C706BB9" w14:textId="0DA2182B"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 xml:space="preserve">«Молодёжь и дети» продолжает линию развития образования, заложенную </w:t>
      </w:r>
      <w:r w:rsidR="00F64E2E">
        <w:rPr>
          <w:rFonts w:ascii="Times New Roman" w:hAnsi="Times New Roman" w:cs="Times New Roman"/>
          <w:sz w:val="28"/>
          <w:szCs w:val="28"/>
        </w:rPr>
        <w:br/>
      </w:r>
      <w:r w:rsidRPr="00FF670C">
        <w:rPr>
          <w:rFonts w:ascii="Times New Roman" w:hAnsi="Times New Roman" w:cs="Times New Roman"/>
          <w:sz w:val="28"/>
          <w:szCs w:val="28"/>
        </w:rPr>
        <w:t xml:space="preserve">в предыдущем нацпроекте, с акцентом на новые вызовы и задачи до 2030 года, </w:t>
      </w:r>
      <w:r w:rsidRPr="00FF670C">
        <w:rPr>
          <w:rFonts w:ascii="Times New Roman" w:hAnsi="Times New Roman" w:cs="Times New Roman"/>
          <w:sz w:val="28"/>
          <w:szCs w:val="28"/>
        </w:rPr>
        <w:lastRenderedPageBreak/>
        <w:t xml:space="preserve">реализуя ключевые цели нацпроекта, связанные с формированием суверенной системы образования с едиными федеральными программами, учебниками </w:t>
      </w:r>
      <w:r w:rsidR="00F64E2E">
        <w:rPr>
          <w:rFonts w:ascii="Times New Roman" w:hAnsi="Times New Roman" w:cs="Times New Roman"/>
          <w:sz w:val="28"/>
          <w:szCs w:val="28"/>
        </w:rPr>
        <w:br/>
      </w:r>
      <w:r w:rsidRPr="00FF670C">
        <w:rPr>
          <w:rFonts w:ascii="Times New Roman" w:hAnsi="Times New Roman" w:cs="Times New Roman"/>
          <w:sz w:val="28"/>
          <w:szCs w:val="28"/>
        </w:rPr>
        <w:t>и методами внеурочной деятельности; развитием инфраструктуры и кадрового потенциала образовательных организаций; патриотическим воспитанием подрастающего поколения.</w:t>
      </w:r>
      <w:proofErr w:type="gramEnd"/>
    </w:p>
    <w:p w14:paraId="7FE183E0" w14:textId="1E85F24E"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Национальный проект «Молодёжь и дети» реализуется через девять федеральных проектов: </w:t>
      </w:r>
    </w:p>
    <w:p w14:paraId="098D2955" w14:textId="7BA8A98F" w:rsidR="009A64C6" w:rsidRPr="00FF670C" w:rsidRDefault="009A64C6" w:rsidP="00F64E2E">
      <w:pPr>
        <w:numPr>
          <w:ilvl w:val="0"/>
          <w:numId w:val="2"/>
        </w:numPr>
        <w:spacing w:after="0"/>
        <w:ind w:left="0"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«Россия </w:t>
      </w:r>
      <w:r w:rsidR="00F64E2E">
        <w:rPr>
          <w:rFonts w:ascii="Times New Roman" w:hAnsi="Times New Roman" w:cs="Times New Roman"/>
          <w:sz w:val="28"/>
          <w:szCs w:val="28"/>
        </w:rPr>
        <w:t>–</w:t>
      </w:r>
      <w:r w:rsidRPr="00FF670C">
        <w:rPr>
          <w:rFonts w:ascii="Times New Roman" w:hAnsi="Times New Roman" w:cs="Times New Roman"/>
          <w:sz w:val="28"/>
          <w:szCs w:val="28"/>
        </w:rPr>
        <w:t xml:space="preserve"> страна возможностей»;</w:t>
      </w:r>
    </w:p>
    <w:p w14:paraId="07774639" w14:textId="77777777" w:rsidR="009A64C6" w:rsidRPr="00FF670C" w:rsidRDefault="009A64C6" w:rsidP="00F64E2E">
      <w:pPr>
        <w:numPr>
          <w:ilvl w:val="0"/>
          <w:numId w:val="2"/>
        </w:numPr>
        <w:spacing w:after="0"/>
        <w:ind w:left="0" w:firstLine="709"/>
        <w:jc w:val="both"/>
        <w:rPr>
          <w:rFonts w:ascii="Times New Roman" w:hAnsi="Times New Roman" w:cs="Times New Roman"/>
          <w:sz w:val="28"/>
          <w:szCs w:val="28"/>
        </w:rPr>
      </w:pPr>
      <w:r w:rsidRPr="00FF670C">
        <w:rPr>
          <w:rFonts w:ascii="Times New Roman" w:hAnsi="Times New Roman" w:cs="Times New Roman"/>
          <w:sz w:val="28"/>
          <w:szCs w:val="28"/>
        </w:rPr>
        <w:t>«Мы вместе (Воспитание гармонично развитой личности)»;</w:t>
      </w:r>
    </w:p>
    <w:p w14:paraId="05CDAFDC" w14:textId="77777777" w:rsidR="009A64C6" w:rsidRPr="00FF670C" w:rsidRDefault="009A64C6" w:rsidP="00F64E2E">
      <w:pPr>
        <w:numPr>
          <w:ilvl w:val="0"/>
          <w:numId w:val="2"/>
        </w:numPr>
        <w:spacing w:after="0"/>
        <w:ind w:left="0" w:firstLine="709"/>
        <w:jc w:val="both"/>
        <w:rPr>
          <w:rFonts w:ascii="Times New Roman" w:hAnsi="Times New Roman" w:cs="Times New Roman"/>
          <w:sz w:val="28"/>
          <w:szCs w:val="28"/>
        </w:rPr>
      </w:pPr>
      <w:r w:rsidRPr="00FF670C">
        <w:rPr>
          <w:rFonts w:ascii="Times New Roman" w:hAnsi="Times New Roman" w:cs="Times New Roman"/>
          <w:sz w:val="28"/>
          <w:szCs w:val="28"/>
        </w:rPr>
        <w:t>«Россия в мире»;</w:t>
      </w:r>
    </w:p>
    <w:p w14:paraId="3EE03269" w14:textId="77777777" w:rsidR="009A64C6" w:rsidRPr="00FF670C" w:rsidRDefault="009A64C6" w:rsidP="00F64E2E">
      <w:pPr>
        <w:numPr>
          <w:ilvl w:val="0"/>
          <w:numId w:val="2"/>
        </w:numPr>
        <w:spacing w:after="0"/>
        <w:ind w:left="0" w:firstLine="709"/>
        <w:jc w:val="both"/>
        <w:rPr>
          <w:rFonts w:ascii="Times New Roman" w:hAnsi="Times New Roman" w:cs="Times New Roman"/>
          <w:sz w:val="28"/>
          <w:szCs w:val="28"/>
        </w:rPr>
      </w:pPr>
      <w:r w:rsidRPr="00FF670C">
        <w:rPr>
          <w:rFonts w:ascii="Times New Roman" w:hAnsi="Times New Roman" w:cs="Times New Roman"/>
          <w:sz w:val="28"/>
          <w:szCs w:val="28"/>
        </w:rPr>
        <w:t>«Всё лучшее детям»;</w:t>
      </w:r>
    </w:p>
    <w:p w14:paraId="39FAB56B" w14:textId="77777777" w:rsidR="009A64C6" w:rsidRPr="00FF670C" w:rsidRDefault="009A64C6" w:rsidP="00F64E2E">
      <w:pPr>
        <w:numPr>
          <w:ilvl w:val="0"/>
          <w:numId w:val="2"/>
        </w:numPr>
        <w:spacing w:after="0"/>
        <w:ind w:left="0" w:firstLine="709"/>
        <w:jc w:val="both"/>
        <w:rPr>
          <w:rFonts w:ascii="Times New Roman" w:hAnsi="Times New Roman" w:cs="Times New Roman"/>
          <w:sz w:val="28"/>
          <w:szCs w:val="28"/>
        </w:rPr>
      </w:pPr>
      <w:r w:rsidRPr="00FF670C">
        <w:rPr>
          <w:rFonts w:ascii="Times New Roman" w:hAnsi="Times New Roman" w:cs="Times New Roman"/>
          <w:sz w:val="28"/>
          <w:szCs w:val="28"/>
        </w:rPr>
        <w:t>«Педагоги и наставники»;</w:t>
      </w:r>
    </w:p>
    <w:p w14:paraId="620EAA74" w14:textId="77777777" w:rsidR="009A64C6" w:rsidRPr="00FF670C" w:rsidRDefault="009A64C6" w:rsidP="00F64E2E">
      <w:pPr>
        <w:numPr>
          <w:ilvl w:val="0"/>
          <w:numId w:val="2"/>
        </w:numPr>
        <w:spacing w:after="0"/>
        <w:ind w:left="0" w:firstLine="709"/>
        <w:jc w:val="both"/>
        <w:rPr>
          <w:rFonts w:ascii="Times New Roman" w:hAnsi="Times New Roman" w:cs="Times New Roman"/>
          <w:sz w:val="28"/>
          <w:szCs w:val="28"/>
        </w:rPr>
      </w:pPr>
      <w:r w:rsidRPr="00FF670C">
        <w:rPr>
          <w:rFonts w:ascii="Times New Roman" w:hAnsi="Times New Roman" w:cs="Times New Roman"/>
          <w:sz w:val="28"/>
          <w:szCs w:val="28"/>
        </w:rPr>
        <w:t>«Ведущие школы»;</w:t>
      </w:r>
    </w:p>
    <w:p w14:paraId="67AE0326" w14:textId="77777777" w:rsidR="009A64C6" w:rsidRPr="00FF670C" w:rsidRDefault="009A64C6" w:rsidP="00F64E2E">
      <w:pPr>
        <w:numPr>
          <w:ilvl w:val="0"/>
          <w:numId w:val="2"/>
        </w:numPr>
        <w:spacing w:after="0"/>
        <w:ind w:left="0" w:firstLine="709"/>
        <w:jc w:val="both"/>
        <w:rPr>
          <w:rFonts w:ascii="Times New Roman" w:hAnsi="Times New Roman" w:cs="Times New Roman"/>
          <w:sz w:val="28"/>
          <w:szCs w:val="28"/>
        </w:rPr>
      </w:pPr>
      <w:r w:rsidRPr="00FF670C">
        <w:rPr>
          <w:rFonts w:ascii="Times New Roman" w:hAnsi="Times New Roman" w:cs="Times New Roman"/>
          <w:sz w:val="28"/>
          <w:szCs w:val="28"/>
        </w:rPr>
        <w:t>«Создание сети современных кампусов»;</w:t>
      </w:r>
    </w:p>
    <w:p w14:paraId="19BBAEEF" w14:textId="77777777" w:rsidR="009A64C6" w:rsidRPr="00FF670C" w:rsidRDefault="009A64C6" w:rsidP="00F64E2E">
      <w:pPr>
        <w:numPr>
          <w:ilvl w:val="0"/>
          <w:numId w:val="2"/>
        </w:numPr>
        <w:spacing w:after="0"/>
        <w:ind w:left="0" w:firstLine="709"/>
        <w:jc w:val="both"/>
        <w:rPr>
          <w:rFonts w:ascii="Times New Roman" w:hAnsi="Times New Roman" w:cs="Times New Roman"/>
          <w:sz w:val="28"/>
          <w:szCs w:val="28"/>
        </w:rPr>
      </w:pPr>
      <w:r w:rsidRPr="00FF670C">
        <w:rPr>
          <w:rFonts w:ascii="Times New Roman" w:hAnsi="Times New Roman" w:cs="Times New Roman"/>
          <w:sz w:val="28"/>
          <w:szCs w:val="28"/>
        </w:rPr>
        <w:t>«Университеты для поколения лидеров»;</w:t>
      </w:r>
    </w:p>
    <w:p w14:paraId="5032D067" w14:textId="77777777" w:rsidR="009A64C6" w:rsidRPr="00FF670C" w:rsidRDefault="009A64C6" w:rsidP="00F64E2E">
      <w:pPr>
        <w:numPr>
          <w:ilvl w:val="0"/>
          <w:numId w:val="2"/>
        </w:numPr>
        <w:spacing w:after="0"/>
        <w:ind w:left="0" w:firstLine="709"/>
        <w:jc w:val="both"/>
        <w:rPr>
          <w:rFonts w:ascii="Times New Roman" w:hAnsi="Times New Roman" w:cs="Times New Roman"/>
          <w:sz w:val="28"/>
          <w:szCs w:val="28"/>
        </w:rPr>
      </w:pPr>
      <w:r w:rsidRPr="00FF670C">
        <w:rPr>
          <w:rFonts w:ascii="Times New Roman" w:hAnsi="Times New Roman" w:cs="Times New Roman"/>
          <w:sz w:val="28"/>
          <w:szCs w:val="28"/>
        </w:rPr>
        <w:t>«</w:t>
      </w:r>
      <w:proofErr w:type="spellStart"/>
      <w:r w:rsidRPr="00FF670C">
        <w:rPr>
          <w:rFonts w:ascii="Times New Roman" w:hAnsi="Times New Roman" w:cs="Times New Roman"/>
          <w:sz w:val="28"/>
          <w:szCs w:val="28"/>
        </w:rPr>
        <w:t>Профессионалитет</w:t>
      </w:r>
      <w:proofErr w:type="spellEnd"/>
      <w:r w:rsidRPr="00FF670C">
        <w:rPr>
          <w:rFonts w:ascii="Times New Roman" w:hAnsi="Times New Roman" w:cs="Times New Roman"/>
          <w:sz w:val="28"/>
          <w:szCs w:val="28"/>
        </w:rPr>
        <w:t>».</w:t>
      </w:r>
    </w:p>
    <w:p w14:paraId="4871E77E" w14:textId="1FCC64AD"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Основными направлениями реализации федеральных проектов являются: развитие системы профессиональных конкурсов; создание условий </w:t>
      </w:r>
      <w:r w:rsidR="00F64E2E">
        <w:rPr>
          <w:rFonts w:ascii="Times New Roman" w:hAnsi="Times New Roman" w:cs="Times New Roman"/>
          <w:sz w:val="28"/>
          <w:szCs w:val="28"/>
        </w:rPr>
        <w:br/>
      </w:r>
      <w:r w:rsidRPr="00FF670C">
        <w:rPr>
          <w:rFonts w:ascii="Times New Roman" w:hAnsi="Times New Roman" w:cs="Times New Roman"/>
          <w:sz w:val="28"/>
          <w:szCs w:val="28"/>
        </w:rPr>
        <w:t>для самореализации молодёжи; формирование суверенной образовательной системы; развитие инфраструктуры.</w:t>
      </w:r>
    </w:p>
    <w:p w14:paraId="54CAB213" w14:textId="15D1A39A"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По данным </w:t>
      </w:r>
      <w:proofErr w:type="spellStart"/>
      <w:r w:rsidRPr="00FF670C">
        <w:rPr>
          <w:rFonts w:ascii="Times New Roman" w:hAnsi="Times New Roman" w:cs="Times New Roman"/>
          <w:sz w:val="28"/>
          <w:szCs w:val="28"/>
        </w:rPr>
        <w:t>Минпросвещения</w:t>
      </w:r>
      <w:proofErr w:type="spellEnd"/>
      <w:r w:rsidRPr="00FF670C">
        <w:rPr>
          <w:rFonts w:ascii="Times New Roman" w:hAnsi="Times New Roman" w:cs="Times New Roman"/>
          <w:sz w:val="28"/>
          <w:szCs w:val="28"/>
        </w:rPr>
        <w:t xml:space="preserve"> России, все показатели нацпроекта «Молодёжь и дети» за 2025 год достигнуты в полном объёме.</w:t>
      </w:r>
    </w:p>
    <w:p w14:paraId="7F1E72EB" w14:textId="267E0D2F"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Начиная с 2018 года основным вектором среднесрочного планирования, </w:t>
      </w:r>
      <w:r w:rsidR="00F64E2E">
        <w:rPr>
          <w:rFonts w:ascii="Times New Roman" w:hAnsi="Times New Roman" w:cs="Times New Roman"/>
          <w:sz w:val="28"/>
          <w:szCs w:val="28"/>
        </w:rPr>
        <w:br/>
      </w:r>
      <w:r w:rsidRPr="00FF670C">
        <w:rPr>
          <w:rFonts w:ascii="Times New Roman" w:hAnsi="Times New Roman" w:cs="Times New Roman"/>
          <w:sz w:val="28"/>
          <w:szCs w:val="28"/>
        </w:rPr>
        <w:t>в том числе в сфере образования, последовательно выступают указы Президента Российской Федерации, определившие национальные цели развития Российской Федерации (далее – национальные цели), целевые показатели и задачи для их достижения:</w:t>
      </w:r>
    </w:p>
    <w:p w14:paraId="4E2B906A"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от 7 мая 2018 г. № 204 «О национальных целях и стратегических задачах развития Российской Федерации на период до 2024 года»;</w:t>
      </w:r>
    </w:p>
    <w:p w14:paraId="785013B0"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от 21 июня 2020 № 474 «О национальных целях развития Российской Федерации на период до 2030 года»;</w:t>
      </w:r>
    </w:p>
    <w:p w14:paraId="33103755" w14:textId="4CCC8D6E"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 от 7 мая 2024 г. № 309 «О национальных целях развития Российской Федерации на период до 2030 года и на перспективу до 2036 года» (далее – указы № 204, № 474, № 309). </w:t>
      </w:r>
    </w:p>
    <w:p w14:paraId="10277D0A" w14:textId="7BD4348F"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 xml:space="preserve">Указом № 309 определены такие национальные цели как сохранение населения, укрепление здоровья и повышение благополучия людей, поддержка семьи; реализация потенциала каждого человека, развитие его талантов, воспитание патриотичной и социально ответственной личности; комфортная </w:t>
      </w:r>
      <w:r w:rsidR="00F64E2E">
        <w:rPr>
          <w:rFonts w:ascii="Times New Roman" w:hAnsi="Times New Roman" w:cs="Times New Roman"/>
          <w:sz w:val="28"/>
          <w:szCs w:val="28"/>
        </w:rPr>
        <w:br/>
      </w:r>
      <w:r w:rsidRPr="00FF670C">
        <w:rPr>
          <w:rFonts w:ascii="Times New Roman" w:hAnsi="Times New Roman" w:cs="Times New Roman"/>
          <w:sz w:val="28"/>
          <w:szCs w:val="28"/>
        </w:rPr>
        <w:t xml:space="preserve">и безопасная среда для жизни; экологическое благополучие, устойчивая </w:t>
      </w:r>
      <w:r w:rsidR="00F64E2E">
        <w:rPr>
          <w:rFonts w:ascii="Times New Roman" w:hAnsi="Times New Roman" w:cs="Times New Roman"/>
          <w:sz w:val="28"/>
          <w:szCs w:val="28"/>
        </w:rPr>
        <w:br/>
      </w:r>
      <w:r w:rsidRPr="00FF670C">
        <w:rPr>
          <w:rFonts w:ascii="Times New Roman" w:hAnsi="Times New Roman" w:cs="Times New Roman"/>
          <w:sz w:val="28"/>
          <w:szCs w:val="28"/>
        </w:rPr>
        <w:lastRenderedPageBreak/>
        <w:t>и динамич</w:t>
      </w:r>
      <w:r w:rsidRPr="00F26B92">
        <w:rPr>
          <w:rFonts w:ascii="Times New Roman" w:hAnsi="Times New Roman" w:cs="Times New Roman"/>
          <w:sz w:val="28"/>
          <w:szCs w:val="28"/>
        </w:rPr>
        <w:t>еск</w:t>
      </w:r>
      <w:r w:rsidRPr="00FF670C">
        <w:rPr>
          <w:rFonts w:ascii="Times New Roman" w:hAnsi="Times New Roman" w:cs="Times New Roman"/>
          <w:sz w:val="28"/>
          <w:szCs w:val="28"/>
        </w:rPr>
        <w:t xml:space="preserve">ая экономика, технологическое лидерство; цифровая трансформация государственного и муниципального управления, экономики и социальной сферы. </w:t>
      </w:r>
      <w:proofErr w:type="gramEnd"/>
    </w:p>
    <w:p w14:paraId="55F4B535" w14:textId="41EC7F4C"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Во исполнение Указа № 309 стратегические приоритеты Правительства Российской Федерации по достижению национальных целей на 12-летний период определены Единым планом по достижению национальных целей развития Российской Федерации на период до 2030 года и на плановый период до 2036 года (далее – Единый план), согласно которому достижение показателей обеспечивается, в том числе за счет национальных проектов «Молодежь и дети», «Семья», «Эффективная и конкурентная</w:t>
      </w:r>
      <w:proofErr w:type="gramEnd"/>
      <w:r w:rsidRPr="00FF670C">
        <w:rPr>
          <w:rFonts w:ascii="Times New Roman" w:hAnsi="Times New Roman" w:cs="Times New Roman"/>
          <w:sz w:val="28"/>
          <w:szCs w:val="28"/>
        </w:rPr>
        <w:t xml:space="preserve"> экономика», «Экономика данных </w:t>
      </w:r>
      <w:r w:rsidR="00F64E2E">
        <w:rPr>
          <w:rFonts w:ascii="Times New Roman" w:hAnsi="Times New Roman" w:cs="Times New Roman"/>
          <w:sz w:val="28"/>
          <w:szCs w:val="28"/>
        </w:rPr>
        <w:br/>
      </w:r>
      <w:r w:rsidRPr="00FF670C">
        <w:rPr>
          <w:rFonts w:ascii="Times New Roman" w:hAnsi="Times New Roman" w:cs="Times New Roman"/>
          <w:sz w:val="28"/>
          <w:szCs w:val="28"/>
        </w:rPr>
        <w:t>и цифровая трансформация государства», «Новые материалы и химия», «Кадры», «Инфраструктура для жизни», «Промышленное обеспечение транспортной мобильности», «Средства производства и автоматизации», «Беспилотные авиационные системы»; через реализацию государственной программы Российской Федерации «Развитие образования»</w:t>
      </w:r>
      <w:r w:rsidRPr="00FF670C">
        <w:rPr>
          <w:rFonts w:ascii="Times New Roman" w:hAnsi="Times New Roman" w:cs="Times New Roman"/>
          <w:sz w:val="28"/>
          <w:szCs w:val="28"/>
          <w:vertAlign w:val="superscript"/>
        </w:rPr>
        <w:footnoteReference w:id="2"/>
      </w:r>
      <w:r w:rsidRPr="00FF670C">
        <w:rPr>
          <w:rFonts w:ascii="Times New Roman" w:hAnsi="Times New Roman" w:cs="Times New Roman"/>
          <w:sz w:val="28"/>
          <w:szCs w:val="28"/>
        </w:rPr>
        <w:t xml:space="preserve"> (далее – ГПРО), а также за счет деятельности исполнительных органов субъектов Российской Федерации, финансируемой </w:t>
      </w:r>
      <w:r w:rsidR="00F64E2E">
        <w:rPr>
          <w:rFonts w:ascii="Times New Roman" w:hAnsi="Times New Roman" w:cs="Times New Roman"/>
          <w:sz w:val="28"/>
          <w:szCs w:val="28"/>
        </w:rPr>
        <w:br/>
      </w:r>
      <w:r w:rsidRPr="00FF670C">
        <w:rPr>
          <w:rFonts w:ascii="Times New Roman" w:hAnsi="Times New Roman" w:cs="Times New Roman"/>
          <w:sz w:val="28"/>
          <w:szCs w:val="28"/>
        </w:rPr>
        <w:t xml:space="preserve">из региональных бюджетов. </w:t>
      </w:r>
    </w:p>
    <w:p w14:paraId="27D8A485" w14:textId="28DC51FD"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В Едином плане закреплены ключевые задачи в сферах образования </w:t>
      </w:r>
      <w:r w:rsidR="00F64E2E">
        <w:rPr>
          <w:rFonts w:ascii="Times New Roman" w:hAnsi="Times New Roman" w:cs="Times New Roman"/>
          <w:sz w:val="28"/>
          <w:szCs w:val="28"/>
        </w:rPr>
        <w:br/>
      </w:r>
      <w:r w:rsidRPr="00FF670C">
        <w:rPr>
          <w:rFonts w:ascii="Times New Roman" w:hAnsi="Times New Roman" w:cs="Times New Roman"/>
          <w:sz w:val="28"/>
          <w:szCs w:val="28"/>
        </w:rPr>
        <w:t>и воспитания.</w:t>
      </w:r>
    </w:p>
    <w:p w14:paraId="3D2C5C3B" w14:textId="27422669"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На федеральном уровне продолжалась реализация следующих документов стратегического планирования в сфере образования, разрабатываемых в рамках целеполагания по отраслевому принципу и в рамках планирования </w:t>
      </w:r>
      <w:r w:rsidR="00F64E2E">
        <w:rPr>
          <w:rFonts w:ascii="Times New Roman" w:hAnsi="Times New Roman" w:cs="Times New Roman"/>
          <w:sz w:val="28"/>
          <w:szCs w:val="28"/>
        </w:rPr>
        <w:br/>
      </w:r>
      <w:r w:rsidRPr="00FF670C">
        <w:rPr>
          <w:rFonts w:ascii="Times New Roman" w:hAnsi="Times New Roman" w:cs="Times New Roman"/>
          <w:sz w:val="28"/>
          <w:szCs w:val="28"/>
        </w:rPr>
        <w:t>и прогнозирования, оказывающи</w:t>
      </w:r>
      <w:r>
        <w:rPr>
          <w:rFonts w:ascii="Times New Roman" w:hAnsi="Times New Roman" w:cs="Times New Roman"/>
          <w:sz w:val="28"/>
          <w:szCs w:val="28"/>
        </w:rPr>
        <w:t>х</w:t>
      </w:r>
      <w:r w:rsidRPr="00FF670C">
        <w:rPr>
          <w:rFonts w:ascii="Times New Roman" w:hAnsi="Times New Roman" w:cs="Times New Roman"/>
          <w:sz w:val="28"/>
          <w:szCs w:val="28"/>
        </w:rPr>
        <w:t xml:space="preserve"> влияние на достижение национальной цели «Развитие талантов, воспитание патриотичной и социально ответственной личности»:</w:t>
      </w:r>
    </w:p>
    <w:p w14:paraId="69DB1C12"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Концепция развития дополнительного образования детей до 2030 года;</w:t>
      </w:r>
    </w:p>
    <w:p w14:paraId="15D0DA2C" w14:textId="2FC85945"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Стратегия комплексной безопасности детей в Российской Федерации </w:t>
      </w:r>
      <w:r w:rsidR="00F64E2E">
        <w:rPr>
          <w:rFonts w:ascii="Times New Roman" w:hAnsi="Times New Roman" w:cs="Times New Roman"/>
          <w:sz w:val="28"/>
          <w:szCs w:val="28"/>
        </w:rPr>
        <w:br/>
      </w:r>
      <w:r w:rsidRPr="00FF670C">
        <w:rPr>
          <w:rFonts w:ascii="Times New Roman" w:hAnsi="Times New Roman" w:cs="Times New Roman"/>
          <w:sz w:val="28"/>
          <w:szCs w:val="28"/>
        </w:rPr>
        <w:t>на период до 2030.</w:t>
      </w:r>
    </w:p>
    <w:p w14:paraId="084E9896" w14:textId="48ADC951"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Стратегическое направление в области цифровой трансформации образования, относящееся к сфере деятельности Министерства просвещения Российской Федерации</w:t>
      </w:r>
      <w:r w:rsidRPr="00FF670C">
        <w:rPr>
          <w:rFonts w:ascii="Times New Roman" w:hAnsi="Times New Roman" w:cs="Times New Roman"/>
          <w:sz w:val="28"/>
          <w:szCs w:val="28"/>
          <w:vertAlign w:val="superscript"/>
        </w:rPr>
        <w:footnoteReference w:id="3"/>
      </w:r>
      <w:r w:rsidRPr="00FF670C">
        <w:rPr>
          <w:rFonts w:ascii="Times New Roman" w:hAnsi="Times New Roman" w:cs="Times New Roman"/>
          <w:sz w:val="28"/>
          <w:szCs w:val="28"/>
        </w:rPr>
        <w:t xml:space="preserve"> предусматривает создание и внедрение в срок до 2030 года 6 проектов, направленных на предоставление возможности построения индивидуальных образовательных траекторий личностного роста обучающегося </w:t>
      </w:r>
      <w:r w:rsidR="00F64E2E">
        <w:rPr>
          <w:rFonts w:ascii="Times New Roman" w:hAnsi="Times New Roman" w:cs="Times New Roman"/>
          <w:sz w:val="28"/>
          <w:szCs w:val="28"/>
        </w:rPr>
        <w:br/>
      </w:r>
      <w:r w:rsidRPr="00FF670C">
        <w:rPr>
          <w:rFonts w:ascii="Times New Roman" w:hAnsi="Times New Roman" w:cs="Times New Roman"/>
          <w:sz w:val="28"/>
          <w:szCs w:val="28"/>
        </w:rPr>
        <w:t xml:space="preserve">и педагогического работника, а также определены задачи по повышению эффективности процессов функционирования организаций, осуществляющих образовательную деятельность, включая мероприятия по повышению информационной безопасности. </w:t>
      </w:r>
      <w:proofErr w:type="gramEnd"/>
    </w:p>
    <w:p w14:paraId="4A407AB9" w14:textId="4E110E6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lastRenderedPageBreak/>
        <w:t xml:space="preserve">Реализуется утвержденная в 2025 году Концепция развития наставничества </w:t>
      </w:r>
      <w:r w:rsidR="00F64E2E">
        <w:rPr>
          <w:rFonts w:ascii="Times New Roman" w:hAnsi="Times New Roman" w:cs="Times New Roman"/>
          <w:sz w:val="28"/>
          <w:szCs w:val="28"/>
        </w:rPr>
        <w:br/>
      </w:r>
      <w:r w:rsidRPr="00FF670C">
        <w:rPr>
          <w:rFonts w:ascii="Times New Roman" w:hAnsi="Times New Roman" w:cs="Times New Roman"/>
          <w:sz w:val="28"/>
          <w:szCs w:val="28"/>
        </w:rPr>
        <w:t>в Российской Федерации на период до 2030 года и план мероприятий по ее реализации</w:t>
      </w:r>
      <w:r w:rsidRPr="00FF670C">
        <w:rPr>
          <w:rFonts w:ascii="Times New Roman" w:hAnsi="Times New Roman" w:cs="Times New Roman"/>
          <w:sz w:val="28"/>
          <w:szCs w:val="28"/>
          <w:vertAlign w:val="superscript"/>
        </w:rPr>
        <w:footnoteReference w:id="4"/>
      </w:r>
      <w:r>
        <w:rPr>
          <w:rFonts w:ascii="Times New Roman" w:hAnsi="Times New Roman" w:cs="Times New Roman"/>
          <w:sz w:val="28"/>
          <w:szCs w:val="28"/>
        </w:rPr>
        <w:t>,</w:t>
      </w:r>
      <w:r w:rsidRPr="00FF670C">
        <w:rPr>
          <w:rFonts w:ascii="Times New Roman" w:hAnsi="Times New Roman" w:cs="Times New Roman"/>
          <w:sz w:val="28"/>
          <w:szCs w:val="28"/>
        </w:rPr>
        <w:t xml:space="preserve"> и направленн</w:t>
      </w:r>
      <w:r>
        <w:rPr>
          <w:rFonts w:ascii="Times New Roman" w:hAnsi="Times New Roman" w:cs="Times New Roman"/>
          <w:sz w:val="28"/>
          <w:szCs w:val="28"/>
        </w:rPr>
        <w:t>ые</w:t>
      </w:r>
      <w:r w:rsidRPr="00FF670C">
        <w:rPr>
          <w:rFonts w:ascii="Times New Roman" w:hAnsi="Times New Roman" w:cs="Times New Roman"/>
          <w:sz w:val="28"/>
          <w:szCs w:val="28"/>
        </w:rPr>
        <w:t xml:space="preserve"> на определение вектора государственной политики развития наставничества в Российской Федерации на период до 2030 года.</w:t>
      </w:r>
    </w:p>
    <w:p w14:paraId="26B0E8F2" w14:textId="3912EA94"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В целях популяризации и поддержки института наставничества Указом Президента Российской Федерации от 1 апреля 2025 г. № 197 утвержден День наставника</w:t>
      </w:r>
      <w:r w:rsidR="00724CE5">
        <w:rPr>
          <w:rFonts w:ascii="Times New Roman" w:hAnsi="Times New Roman" w:cs="Times New Roman"/>
          <w:sz w:val="28"/>
          <w:szCs w:val="28"/>
        </w:rPr>
        <w:t xml:space="preserve"> –</w:t>
      </w:r>
      <w:r w:rsidR="00724CE5" w:rsidRPr="00FF670C">
        <w:rPr>
          <w:rFonts w:ascii="Times New Roman" w:hAnsi="Times New Roman" w:cs="Times New Roman"/>
          <w:sz w:val="28"/>
          <w:szCs w:val="28"/>
        </w:rPr>
        <w:t>2 марта</w:t>
      </w:r>
      <w:r w:rsidRPr="00FF670C">
        <w:rPr>
          <w:rFonts w:ascii="Times New Roman" w:hAnsi="Times New Roman" w:cs="Times New Roman"/>
          <w:sz w:val="28"/>
          <w:szCs w:val="28"/>
        </w:rPr>
        <w:t xml:space="preserve">. </w:t>
      </w:r>
      <w:r w:rsidR="00724CE5">
        <w:rPr>
          <w:rFonts w:ascii="Times New Roman" w:hAnsi="Times New Roman" w:cs="Times New Roman"/>
          <w:sz w:val="28"/>
          <w:szCs w:val="28"/>
        </w:rPr>
        <w:t xml:space="preserve"> </w:t>
      </w:r>
    </w:p>
    <w:p w14:paraId="6BE5484E" w14:textId="25BE0689"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 xml:space="preserve">Как отмечено в докладе </w:t>
      </w:r>
      <w:proofErr w:type="spellStart"/>
      <w:r w:rsidRPr="00FF670C">
        <w:rPr>
          <w:rFonts w:ascii="Times New Roman" w:hAnsi="Times New Roman" w:cs="Times New Roman"/>
          <w:sz w:val="28"/>
          <w:szCs w:val="28"/>
        </w:rPr>
        <w:t>Минпросвещения</w:t>
      </w:r>
      <w:proofErr w:type="spellEnd"/>
      <w:r w:rsidRPr="00FF670C">
        <w:rPr>
          <w:rFonts w:ascii="Times New Roman" w:hAnsi="Times New Roman" w:cs="Times New Roman"/>
          <w:sz w:val="28"/>
          <w:szCs w:val="28"/>
        </w:rPr>
        <w:t xml:space="preserve"> России за 2025 год о реализации государственной политики в сфере образования: «мероприятия федерального проекта «Педагоги и наставники» способствовали повышению престижа педагогического труда за счет реализации программы «Земский учитель», обеспечению ежемесячных выплат классным руководителям, кураторам </w:t>
      </w:r>
      <w:r w:rsidR="00724CE5">
        <w:rPr>
          <w:rFonts w:ascii="Times New Roman" w:hAnsi="Times New Roman" w:cs="Times New Roman"/>
          <w:sz w:val="28"/>
          <w:szCs w:val="28"/>
        </w:rPr>
        <w:br/>
      </w:r>
      <w:r w:rsidRPr="00FF670C">
        <w:rPr>
          <w:rFonts w:ascii="Times New Roman" w:hAnsi="Times New Roman" w:cs="Times New Roman"/>
          <w:sz w:val="28"/>
          <w:szCs w:val="28"/>
        </w:rPr>
        <w:t>и советникам директора по воспитанию и взаимодействию с детскими общественными объединениями в общеобразовательных и профессиональных образовательных организациях, расширению информационного освещения Всероссийского</w:t>
      </w:r>
      <w:proofErr w:type="gramEnd"/>
      <w:r w:rsidRPr="00FF670C">
        <w:rPr>
          <w:rFonts w:ascii="Times New Roman" w:hAnsi="Times New Roman" w:cs="Times New Roman"/>
          <w:sz w:val="28"/>
          <w:szCs w:val="28"/>
        </w:rPr>
        <w:t xml:space="preserve"> конкурса «Учитель года России»». </w:t>
      </w:r>
    </w:p>
    <w:p w14:paraId="5613C19C" w14:textId="4D7F910E"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Во исполнение указаний Президента Российской Федерации от 2 октября 2024 г. № Пр-2025 и от 16 января 2025 г. № </w:t>
      </w:r>
      <w:proofErr w:type="gramStart"/>
      <w:r w:rsidRPr="00FF670C">
        <w:rPr>
          <w:rFonts w:ascii="Times New Roman" w:hAnsi="Times New Roman" w:cs="Times New Roman"/>
          <w:sz w:val="28"/>
          <w:szCs w:val="28"/>
        </w:rPr>
        <w:t>Пр</w:t>
      </w:r>
      <w:proofErr w:type="gramEnd"/>
      <w:r w:rsidRPr="00FF670C">
        <w:rPr>
          <w:rFonts w:ascii="Times New Roman" w:hAnsi="Times New Roman" w:cs="Times New Roman"/>
          <w:sz w:val="28"/>
          <w:szCs w:val="28"/>
        </w:rPr>
        <w:t>‐75, а также пункта 2 перечня поручений Председателя Правительства Российской Федерации</w:t>
      </w:r>
      <w:r>
        <w:rPr>
          <w:rFonts w:ascii="Times New Roman" w:hAnsi="Times New Roman" w:cs="Times New Roman"/>
          <w:sz w:val="28"/>
          <w:szCs w:val="28"/>
        </w:rPr>
        <w:t xml:space="preserve"> </w:t>
      </w:r>
      <w:r w:rsidRPr="00FF670C">
        <w:rPr>
          <w:rFonts w:ascii="Times New Roman" w:hAnsi="Times New Roman" w:cs="Times New Roman"/>
          <w:sz w:val="28"/>
          <w:szCs w:val="28"/>
        </w:rPr>
        <w:t xml:space="preserve">от 17 мая 2025 г. № ММ-П8-17562 по итогам состоявшейся 18 февраля 2025 г. стратегической сессии по направлению «Стратегия развития образования» продолжена работа </w:t>
      </w:r>
      <w:r w:rsidR="00724CE5">
        <w:rPr>
          <w:rFonts w:ascii="Times New Roman" w:hAnsi="Times New Roman" w:cs="Times New Roman"/>
          <w:sz w:val="28"/>
          <w:szCs w:val="28"/>
        </w:rPr>
        <w:br/>
      </w:r>
      <w:r w:rsidRPr="00FF670C">
        <w:rPr>
          <w:rFonts w:ascii="Times New Roman" w:hAnsi="Times New Roman" w:cs="Times New Roman"/>
          <w:sz w:val="28"/>
          <w:szCs w:val="28"/>
        </w:rPr>
        <w:t xml:space="preserve">по разработке проекта Стратегии развития образования в Российской Федерации до 2036 года. </w:t>
      </w:r>
    </w:p>
    <w:p w14:paraId="4EF75F74"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В рамках реализации основополагающих документов стратегического планирования, в том числе отраслевого уровня, Единого плана, национальных проектов, ГПРО: </w:t>
      </w:r>
    </w:p>
    <w:p w14:paraId="0315C08F" w14:textId="6E0D8BBC"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724CE5">
        <w:rPr>
          <w:rFonts w:ascii="Times New Roman" w:hAnsi="Times New Roman" w:cs="Times New Roman"/>
          <w:sz w:val="28"/>
          <w:szCs w:val="28"/>
        </w:rPr>
        <w:t> </w:t>
      </w:r>
      <w:r w:rsidRPr="00FF670C">
        <w:rPr>
          <w:rFonts w:ascii="Times New Roman" w:hAnsi="Times New Roman" w:cs="Times New Roman"/>
          <w:sz w:val="28"/>
          <w:szCs w:val="28"/>
        </w:rPr>
        <w:t xml:space="preserve">обновляется содержание образования, образовательных технологий, включая обновление ФГОС; </w:t>
      </w:r>
    </w:p>
    <w:p w14:paraId="7488D223" w14:textId="25278264"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724CE5">
        <w:t> </w:t>
      </w:r>
      <w:r w:rsidRPr="00FF670C">
        <w:rPr>
          <w:rFonts w:ascii="Times New Roman" w:hAnsi="Times New Roman" w:cs="Times New Roman"/>
          <w:sz w:val="28"/>
          <w:szCs w:val="28"/>
        </w:rPr>
        <w:t xml:space="preserve">установлены единые для всей страны объем и содержание общего образования – ФООП, ФРП и федеральный календарный план воспитательной работы и обеспечивается методическое сопровождение их введения; </w:t>
      </w:r>
    </w:p>
    <w:p w14:paraId="3FF27EA8" w14:textId="69FEBE49"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724CE5">
        <w:rPr>
          <w:rFonts w:ascii="Times New Roman" w:hAnsi="Times New Roman" w:cs="Times New Roman"/>
          <w:sz w:val="28"/>
          <w:szCs w:val="28"/>
        </w:rPr>
        <w:t> </w:t>
      </w:r>
      <w:r w:rsidRPr="00FF670C">
        <w:rPr>
          <w:rFonts w:ascii="Times New Roman" w:hAnsi="Times New Roman" w:cs="Times New Roman"/>
          <w:sz w:val="28"/>
          <w:szCs w:val="28"/>
        </w:rPr>
        <w:t xml:space="preserve">осуществляются мероприятия по развитию инфраструктуры </w:t>
      </w:r>
      <w:r w:rsidR="00724CE5">
        <w:rPr>
          <w:rFonts w:ascii="Times New Roman" w:hAnsi="Times New Roman" w:cs="Times New Roman"/>
          <w:sz w:val="28"/>
          <w:szCs w:val="28"/>
        </w:rPr>
        <w:br/>
      </w:r>
      <w:r w:rsidRPr="00FF670C">
        <w:rPr>
          <w:rFonts w:ascii="Times New Roman" w:hAnsi="Times New Roman" w:cs="Times New Roman"/>
          <w:sz w:val="28"/>
          <w:szCs w:val="28"/>
        </w:rPr>
        <w:t>и совершенствованию материально-технической базы дошкольного, общего образования, дополнительного образования детей;</w:t>
      </w:r>
    </w:p>
    <w:p w14:paraId="54F1B9B0" w14:textId="5DFD96AF"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lastRenderedPageBreak/>
        <w:t>-</w:t>
      </w:r>
      <w:r w:rsidR="00724CE5">
        <w:rPr>
          <w:rFonts w:ascii="Times New Roman" w:hAnsi="Times New Roman" w:cs="Times New Roman"/>
          <w:sz w:val="28"/>
          <w:szCs w:val="28"/>
        </w:rPr>
        <w:t> </w:t>
      </w:r>
      <w:r w:rsidRPr="00FF670C">
        <w:rPr>
          <w:rFonts w:ascii="Times New Roman" w:hAnsi="Times New Roman" w:cs="Times New Roman"/>
          <w:sz w:val="28"/>
          <w:szCs w:val="28"/>
        </w:rPr>
        <w:t xml:space="preserve">расширяется внедрение профилей предпрофессионального обучения </w:t>
      </w:r>
      <w:r w:rsidR="00724CE5">
        <w:rPr>
          <w:rFonts w:ascii="Times New Roman" w:hAnsi="Times New Roman" w:cs="Times New Roman"/>
          <w:sz w:val="28"/>
          <w:szCs w:val="28"/>
        </w:rPr>
        <w:br/>
      </w:r>
      <w:r w:rsidRPr="00FF670C">
        <w:rPr>
          <w:rFonts w:ascii="Times New Roman" w:hAnsi="Times New Roman" w:cs="Times New Roman"/>
          <w:sz w:val="28"/>
          <w:szCs w:val="28"/>
        </w:rPr>
        <w:t xml:space="preserve">в 10-11 классах, а также в 8-9 классах; разнообразных форм </w:t>
      </w:r>
      <w:proofErr w:type="spellStart"/>
      <w:r w:rsidRPr="00FF670C">
        <w:rPr>
          <w:rFonts w:ascii="Times New Roman" w:hAnsi="Times New Roman" w:cs="Times New Roman"/>
          <w:sz w:val="28"/>
          <w:szCs w:val="28"/>
        </w:rPr>
        <w:t>профориентационной</w:t>
      </w:r>
      <w:proofErr w:type="spellEnd"/>
      <w:r w:rsidRPr="00FF670C">
        <w:rPr>
          <w:rFonts w:ascii="Times New Roman" w:hAnsi="Times New Roman" w:cs="Times New Roman"/>
          <w:sz w:val="28"/>
          <w:szCs w:val="28"/>
        </w:rPr>
        <w:t xml:space="preserve"> работы и построения индивидуальной образовательной траектории; </w:t>
      </w:r>
    </w:p>
    <w:p w14:paraId="586D79CA" w14:textId="217699F9"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724CE5">
        <w:rPr>
          <w:rFonts w:ascii="Times New Roman" w:hAnsi="Times New Roman" w:cs="Times New Roman"/>
          <w:sz w:val="28"/>
          <w:szCs w:val="28"/>
        </w:rPr>
        <w:t> </w:t>
      </w:r>
      <w:r w:rsidRPr="00FF670C">
        <w:rPr>
          <w:rFonts w:ascii="Times New Roman" w:hAnsi="Times New Roman" w:cs="Times New Roman"/>
          <w:sz w:val="28"/>
          <w:szCs w:val="28"/>
        </w:rPr>
        <w:t>сформирована и функционирует система выявления и поддержки одаренных детей и талантливой молодежи;</w:t>
      </w:r>
    </w:p>
    <w:p w14:paraId="7AE626F3" w14:textId="29A78A30"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724CE5">
        <w:rPr>
          <w:rFonts w:ascii="Times New Roman" w:hAnsi="Times New Roman" w:cs="Times New Roman"/>
          <w:sz w:val="28"/>
          <w:szCs w:val="28"/>
        </w:rPr>
        <w:t> </w:t>
      </w:r>
      <w:r w:rsidRPr="00FF670C">
        <w:rPr>
          <w:rFonts w:ascii="Times New Roman" w:hAnsi="Times New Roman" w:cs="Times New Roman"/>
          <w:sz w:val="28"/>
          <w:szCs w:val="28"/>
        </w:rPr>
        <w:t>практически во всех субъектах Российской Федерации внедрена Целевая модель развития региональных систем дополнительного образования детей</w:t>
      </w:r>
      <w:r w:rsidRPr="00FF670C">
        <w:rPr>
          <w:rFonts w:ascii="Times New Roman" w:hAnsi="Times New Roman" w:cs="Times New Roman"/>
          <w:sz w:val="28"/>
          <w:szCs w:val="28"/>
          <w:vertAlign w:val="superscript"/>
        </w:rPr>
        <w:footnoteReference w:id="5"/>
      </w:r>
      <w:r w:rsidRPr="00FF670C">
        <w:rPr>
          <w:rFonts w:ascii="Times New Roman" w:hAnsi="Times New Roman" w:cs="Times New Roman"/>
          <w:sz w:val="28"/>
          <w:szCs w:val="28"/>
        </w:rPr>
        <w:t xml:space="preserve">, </w:t>
      </w:r>
      <w:r w:rsidR="00724CE5">
        <w:rPr>
          <w:rFonts w:ascii="Times New Roman" w:hAnsi="Times New Roman" w:cs="Times New Roman"/>
          <w:sz w:val="28"/>
          <w:szCs w:val="28"/>
        </w:rPr>
        <w:br/>
      </w:r>
      <w:r w:rsidRPr="00FF670C">
        <w:rPr>
          <w:rFonts w:ascii="Times New Roman" w:hAnsi="Times New Roman" w:cs="Times New Roman"/>
          <w:sz w:val="28"/>
          <w:szCs w:val="28"/>
        </w:rPr>
        <w:t xml:space="preserve">в рамках которой предоставляются сертификаты персонифицированного финансирования дополнительного образования детей; </w:t>
      </w:r>
    </w:p>
    <w:p w14:paraId="6A71400C" w14:textId="42E83713"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724CE5">
        <w:rPr>
          <w:rFonts w:ascii="Times New Roman" w:hAnsi="Times New Roman" w:cs="Times New Roman"/>
          <w:sz w:val="28"/>
          <w:szCs w:val="28"/>
        </w:rPr>
        <w:t> </w:t>
      </w:r>
      <w:r w:rsidRPr="00FF670C">
        <w:rPr>
          <w:rFonts w:ascii="Times New Roman" w:hAnsi="Times New Roman" w:cs="Times New Roman"/>
          <w:sz w:val="28"/>
          <w:szCs w:val="28"/>
        </w:rPr>
        <w:t xml:space="preserve">развивается туристско-краеведческая направленность в системе дополнительного образования детей, включая мероприятия детско-юношеского туризма; </w:t>
      </w:r>
    </w:p>
    <w:p w14:paraId="15B2EB4C" w14:textId="44993651"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724CE5">
        <w:rPr>
          <w:rFonts w:ascii="Times New Roman" w:hAnsi="Times New Roman" w:cs="Times New Roman"/>
          <w:sz w:val="28"/>
          <w:szCs w:val="28"/>
        </w:rPr>
        <w:t> </w:t>
      </w:r>
      <w:r w:rsidRPr="00FF670C">
        <w:rPr>
          <w:rFonts w:ascii="Times New Roman" w:hAnsi="Times New Roman" w:cs="Times New Roman"/>
          <w:sz w:val="28"/>
          <w:szCs w:val="28"/>
        </w:rPr>
        <w:t>реализуется комплекс мероприятий по обеспечению доступности качественного образования и успешной социализации для лиц с ОВЗ;</w:t>
      </w:r>
    </w:p>
    <w:p w14:paraId="0BF97B69" w14:textId="30B573AE"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724CE5">
        <w:rPr>
          <w:rFonts w:ascii="Times New Roman" w:hAnsi="Times New Roman" w:cs="Times New Roman"/>
          <w:sz w:val="28"/>
          <w:szCs w:val="28"/>
        </w:rPr>
        <w:t> </w:t>
      </w:r>
      <w:r w:rsidRPr="00FF670C">
        <w:rPr>
          <w:rFonts w:ascii="Times New Roman" w:hAnsi="Times New Roman" w:cs="Times New Roman"/>
          <w:sz w:val="28"/>
          <w:szCs w:val="28"/>
        </w:rPr>
        <w:t xml:space="preserve">формируется современная, отвечающая тенденциям развития образования, система повышения квалификации педагогических работников в сфере общего образования, СПО, дополнительного образования; </w:t>
      </w:r>
    </w:p>
    <w:p w14:paraId="7D00127A" w14:textId="0E4A34F5"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724CE5">
        <w:rPr>
          <w:rFonts w:ascii="Times New Roman" w:hAnsi="Times New Roman" w:cs="Times New Roman"/>
          <w:sz w:val="28"/>
          <w:szCs w:val="28"/>
        </w:rPr>
        <w:t> </w:t>
      </w:r>
      <w:r w:rsidRPr="00FF670C">
        <w:rPr>
          <w:rFonts w:ascii="Times New Roman" w:hAnsi="Times New Roman" w:cs="Times New Roman"/>
          <w:sz w:val="28"/>
          <w:szCs w:val="28"/>
        </w:rPr>
        <w:t>расширяется масштаб реализации федерального проекта «</w:t>
      </w:r>
      <w:proofErr w:type="spellStart"/>
      <w:r w:rsidRPr="00FF670C">
        <w:rPr>
          <w:rFonts w:ascii="Times New Roman" w:hAnsi="Times New Roman" w:cs="Times New Roman"/>
          <w:sz w:val="28"/>
          <w:szCs w:val="28"/>
        </w:rPr>
        <w:t>Профессионалитет</w:t>
      </w:r>
      <w:proofErr w:type="spellEnd"/>
      <w:r w:rsidRPr="00FF670C">
        <w:rPr>
          <w:rFonts w:ascii="Times New Roman" w:hAnsi="Times New Roman" w:cs="Times New Roman"/>
          <w:sz w:val="28"/>
          <w:szCs w:val="28"/>
        </w:rPr>
        <w:t xml:space="preserve">», разработанного в числе инициатив социально-экономического развития Российской Федерации до 2030 года, основной целью которого является комплексная реструктуризация системы СПО на основе отраслевой модели подготовки квалифицированных кадров, востребованных </w:t>
      </w:r>
      <w:r w:rsidR="00724CE5">
        <w:rPr>
          <w:rFonts w:ascii="Times New Roman" w:hAnsi="Times New Roman" w:cs="Times New Roman"/>
          <w:sz w:val="28"/>
          <w:szCs w:val="28"/>
        </w:rPr>
        <w:br/>
      </w:r>
      <w:r w:rsidRPr="00FF670C">
        <w:rPr>
          <w:rFonts w:ascii="Times New Roman" w:hAnsi="Times New Roman" w:cs="Times New Roman"/>
          <w:sz w:val="28"/>
          <w:szCs w:val="28"/>
        </w:rPr>
        <w:t xml:space="preserve">на рынке труда. </w:t>
      </w:r>
    </w:p>
    <w:p w14:paraId="06D1E063"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Обеспечено решение ряда важных для системы образования задач, влияющих на повышение качества и доступности образовательной и воспитательной деятельности для граждан, в том числе: </w:t>
      </w:r>
    </w:p>
    <w:p w14:paraId="3C99F86D"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решена задача по сохранению 100-процентной доступности дошкольного образования для детей от 2 месяцев до 7 лет и старше; </w:t>
      </w:r>
    </w:p>
    <w:p w14:paraId="79DC4BDB"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с 1 сентября 2025 г. в российских школах в рамках учебного предмета «История» в 5-7 классах реализуется курс «История нашего края»; </w:t>
      </w:r>
    </w:p>
    <w:p w14:paraId="1356FDBB"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в общеобразовательные программы вводится новый учебный предмет «Духовно-нравственная культура России» (с 1 сентября 2026 года – в 5 классе); </w:t>
      </w:r>
    </w:p>
    <w:p w14:paraId="0B50BB70" w14:textId="1F738172"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с 1 сентября 2025 г. введен агротехнологический профиль обучения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на уровне среднего общего образования с целью создания профильных </w:t>
      </w:r>
      <w:proofErr w:type="spellStart"/>
      <w:r w:rsidRPr="00FF670C">
        <w:rPr>
          <w:rFonts w:ascii="Times New Roman" w:hAnsi="Times New Roman" w:cs="Times New Roman"/>
          <w:sz w:val="28"/>
          <w:szCs w:val="28"/>
        </w:rPr>
        <w:t>агроклассов</w:t>
      </w:r>
      <w:proofErr w:type="spellEnd"/>
      <w:r w:rsidRPr="00FF670C">
        <w:rPr>
          <w:rFonts w:ascii="Times New Roman" w:hAnsi="Times New Roman" w:cs="Times New Roman"/>
          <w:sz w:val="28"/>
          <w:szCs w:val="28"/>
        </w:rPr>
        <w:t xml:space="preserve"> с учетом потребности регионов; </w:t>
      </w:r>
    </w:p>
    <w:p w14:paraId="33337C9F" w14:textId="2D39BD92"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в 28,6 тыс. общеобразовательных организаци</w:t>
      </w:r>
      <w:r>
        <w:rPr>
          <w:rFonts w:ascii="Times New Roman" w:hAnsi="Times New Roman" w:cs="Times New Roman"/>
          <w:sz w:val="28"/>
          <w:szCs w:val="28"/>
        </w:rPr>
        <w:t>й</w:t>
      </w:r>
      <w:r w:rsidRPr="00FF670C">
        <w:rPr>
          <w:rFonts w:ascii="Times New Roman" w:hAnsi="Times New Roman" w:cs="Times New Roman"/>
          <w:sz w:val="28"/>
          <w:szCs w:val="28"/>
        </w:rPr>
        <w:t xml:space="preserve"> во всех субъектах Российской Федерации введена должность советника директора по воспитанию </w:t>
      </w:r>
      <w:r w:rsidR="006873C0">
        <w:rPr>
          <w:rFonts w:ascii="Times New Roman" w:hAnsi="Times New Roman" w:cs="Times New Roman"/>
          <w:sz w:val="28"/>
          <w:szCs w:val="28"/>
        </w:rPr>
        <w:br/>
      </w:r>
      <w:r w:rsidRPr="00FF670C">
        <w:rPr>
          <w:rFonts w:ascii="Times New Roman" w:hAnsi="Times New Roman" w:cs="Times New Roman"/>
          <w:sz w:val="28"/>
          <w:szCs w:val="28"/>
        </w:rPr>
        <w:lastRenderedPageBreak/>
        <w:t xml:space="preserve">и взаимодействию с детскими общественными объединениями (далее – Советник по воспитанию), которым обеспечиваются выплаты ежемесячного денежного вознаграждения в размере 5 тыс. рублей; </w:t>
      </w:r>
    </w:p>
    <w:p w14:paraId="5940BDCC"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около половины от общего числа школьников в России охвачены единой моделью профессиональной ориентации обучающихся 6-11 классов; </w:t>
      </w:r>
    </w:p>
    <w:p w14:paraId="23BE1361"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расширяются возможности участия детей и молодежи в различных олимпиадных, конкурсных, творческих, спортивных мероприятиях, а также возможности участия педагогических работников в конкурсах профессионального мастерства;</w:t>
      </w:r>
    </w:p>
    <w:p w14:paraId="4DFA22AA" w14:textId="3F97D65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проведен комплекс мероприятий по интеграции информационно-коммуникационной образовательной платформы «</w:t>
      </w:r>
      <w:proofErr w:type="spellStart"/>
      <w:r w:rsidRPr="00FF670C">
        <w:rPr>
          <w:rFonts w:ascii="Times New Roman" w:hAnsi="Times New Roman" w:cs="Times New Roman"/>
          <w:sz w:val="28"/>
          <w:szCs w:val="28"/>
        </w:rPr>
        <w:t>Сферум</w:t>
      </w:r>
      <w:proofErr w:type="spellEnd"/>
      <w:r w:rsidRPr="00FF670C">
        <w:rPr>
          <w:rFonts w:ascii="Times New Roman" w:hAnsi="Times New Roman" w:cs="Times New Roman"/>
          <w:sz w:val="28"/>
          <w:szCs w:val="28"/>
        </w:rPr>
        <w:t xml:space="preserve">» </w:t>
      </w:r>
      <w:r w:rsidR="006873C0">
        <w:rPr>
          <w:rFonts w:ascii="Times New Roman" w:hAnsi="Times New Roman" w:cs="Times New Roman"/>
          <w:sz w:val="28"/>
          <w:szCs w:val="28"/>
        </w:rPr>
        <w:br/>
      </w:r>
      <w:r w:rsidRPr="00FF670C">
        <w:rPr>
          <w:rFonts w:ascii="Times New Roman" w:hAnsi="Times New Roman" w:cs="Times New Roman"/>
          <w:sz w:val="28"/>
          <w:szCs w:val="28"/>
        </w:rPr>
        <w:t>с многофункциональным сервисом обмена информацией (далее – национальный мессенджер), после чего образовательная платформа «</w:t>
      </w:r>
      <w:proofErr w:type="spellStart"/>
      <w:r w:rsidRPr="00FF670C">
        <w:rPr>
          <w:rFonts w:ascii="Times New Roman" w:hAnsi="Times New Roman" w:cs="Times New Roman"/>
          <w:sz w:val="28"/>
          <w:szCs w:val="28"/>
        </w:rPr>
        <w:t>Сферум</w:t>
      </w:r>
      <w:proofErr w:type="spellEnd"/>
      <w:r w:rsidRPr="00FF670C">
        <w:rPr>
          <w:rFonts w:ascii="Times New Roman" w:hAnsi="Times New Roman" w:cs="Times New Roman"/>
          <w:sz w:val="28"/>
          <w:szCs w:val="28"/>
        </w:rPr>
        <w:t xml:space="preserve">» стала доступна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на </w:t>
      </w:r>
      <w:proofErr w:type="gramStart"/>
      <w:r w:rsidRPr="00FF670C">
        <w:rPr>
          <w:rFonts w:ascii="Times New Roman" w:hAnsi="Times New Roman" w:cs="Times New Roman"/>
          <w:sz w:val="28"/>
          <w:szCs w:val="28"/>
        </w:rPr>
        <w:t>национальном</w:t>
      </w:r>
      <w:proofErr w:type="gramEnd"/>
      <w:r w:rsidRPr="00FF670C">
        <w:rPr>
          <w:rFonts w:ascii="Times New Roman" w:hAnsi="Times New Roman" w:cs="Times New Roman"/>
          <w:sz w:val="28"/>
          <w:szCs w:val="28"/>
        </w:rPr>
        <w:t xml:space="preserve"> мессенджере для всех субъектов Российской Федерации; </w:t>
      </w:r>
    </w:p>
    <w:p w14:paraId="1010B6F7" w14:textId="463903CE"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в соответствии с приказом </w:t>
      </w:r>
      <w:proofErr w:type="spellStart"/>
      <w:r w:rsidRPr="00FF670C">
        <w:rPr>
          <w:rFonts w:ascii="Times New Roman" w:hAnsi="Times New Roman" w:cs="Times New Roman"/>
          <w:sz w:val="28"/>
          <w:szCs w:val="28"/>
        </w:rPr>
        <w:t>Минпросвещения</w:t>
      </w:r>
      <w:proofErr w:type="spellEnd"/>
      <w:r w:rsidRPr="00FF670C">
        <w:rPr>
          <w:rFonts w:ascii="Times New Roman" w:hAnsi="Times New Roman" w:cs="Times New Roman"/>
          <w:sz w:val="28"/>
          <w:szCs w:val="28"/>
        </w:rPr>
        <w:t xml:space="preserve"> России от 1 декабря 2025 г. </w:t>
      </w:r>
      <w:r w:rsidR="00BC20A0">
        <w:rPr>
          <w:rFonts w:ascii="Times New Roman" w:hAnsi="Times New Roman" w:cs="Times New Roman"/>
          <w:sz w:val="28"/>
          <w:szCs w:val="28"/>
        </w:rPr>
        <w:br/>
      </w:r>
      <w:r w:rsidRPr="00FF670C">
        <w:rPr>
          <w:rFonts w:ascii="Times New Roman" w:hAnsi="Times New Roman" w:cs="Times New Roman"/>
          <w:sz w:val="28"/>
          <w:szCs w:val="28"/>
        </w:rPr>
        <w:t>№ 881 во всех субъектах Российской Федерации сформирована и функционирует единая федеральная система научно-методического сопровождения педагогических работников и управленческих кадров;</w:t>
      </w:r>
    </w:p>
    <w:p w14:paraId="6C47E816" w14:textId="773598CE"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с 1 сентября 2026 года в режиме апробации вводится оценка поведения </w:t>
      </w:r>
      <w:proofErr w:type="gramStart"/>
      <w:r w:rsidRPr="00FF670C">
        <w:rPr>
          <w:rFonts w:ascii="Times New Roman" w:hAnsi="Times New Roman" w:cs="Times New Roman"/>
          <w:sz w:val="28"/>
          <w:szCs w:val="28"/>
        </w:rPr>
        <w:t>обучающихся</w:t>
      </w:r>
      <w:proofErr w:type="gramEnd"/>
      <w:r w:rsidRPr="00FF670C">
        <w:rPr>
          <w:rFonts w:ascii="Times New Roman" w:hAnsi="Times New Roman" w:cs="Times New Roman"/>
          <w:sz w:val="28"/>
          <w:szCs w:val="28"/>
        </w:rPr>
        <w:t xml:space="preserve">. В эксперименте будут участвовать все российские регионы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(по десять школ из каждого субъекта РФ). Важная роль в эксперименте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у советников директоров по воспитанию, для которых эта оценка поможет видеть динамику класса, выявлять зоны риска и своевременно корректировать работу,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не дожидаясь </w:t>
      </w:r>
      <w:proofErr w:type="gramStart"/>
      <w:r w:rsidRPr="00FF670C">
        <w:rPr>
          <w:rFonts w:ascii="Times New Roman" w:hAnsi="Times New Roman" w:cs="Times New Roman"/>
          <w:sz w:val="28"/>
          <w:szCs w:val="28"/>
        </w:rPr>
        <w:t>конфликтов</w:t>
      </w:r>
      <w:proofErr w:type="gramEnd"/>
      <w:r w:rsidRPr="00FF670C">
        <w:rPr>
          <w:rFonts w:ascii="Times New Roman" w:hAnsi="Times New Roman" w:cs="Times New Roman"/>
          <w:sz w:val="28"/>
          <w:szCs w:val="28"/>
        </w:rPr>
        <w:t xml:space="preserve"> как между школьниками, так и между </w:t>
      </w:r>
      <w:r>
        <w:rPr>
          <w:rFonts w:ascii="Times New Roman" w:hAnsi="Times New Roman" w:cs="Times New Roman"/>
          <w:sz w:val="28"/>
          <w:szCs w:val="28"/>
        </w:rPr>
        <w:t xml:space="preserve">обучающимися </w:t>
      </w:r>
      <w:r w:rsidR="006873C0">
        <w:rPr>
          <w:rFonts w:ascii="Times New Roman" w:hAnsi="Times New Roman" w:cs="Times New Roman"/>
          <w:sz w:val="28"/>
          <w:szCs w:val="28"/>
        </w:rPr>
        <w:br/>
      </w:r>
      <w:r>
        <w:rPr>
          <w:rFonts w:ascii="Times New Roman" w:hAnsi="Times New Roman" w:cs="Times New Roman"/>
          <w:sz w:val="28"/>
          <w:szCs w:val="28"/>
        </w:rPr>
        <w:t>и</w:t>
      </w:r>
      <w:r w:rsidRPr="00FF670C">
        <w:rPr>
          <w:rFonts w:ascii="Times New Roman" w:hAnsi="Times New Roman" w:cs="Times New Roman"/>
          <w:sz w:val="28"/>
          <w:szCs w:val="28"/>
        </w:rPr>
        <w:t xml:space="preserve"> педагогами. </w:t>
      </w:r>
    </w:p>
    <w:p w14:paraId="1D9F8357" w14:textId="00847F2B" w:rsidR="009A64C6" w:rsidRPr="00FF670C" w:rsidRDefault="009A64C6" w:rsidP="00F64E2E">
      <w:pPr>
        <w:numPr>
          <w:ilvl w:val="0"/>
          <w:numId w:val="1"/>
        </w:numPr>
        <w:spacing w:after="0"/>
        <w:ind w:left="0" w:firstLine="709"/>
        <w:jc w:val="both"/>
        <w:rPr>
          <w:rFonts w:ascii="Times New Roman" w:hAnsi="Times New Roman" w:cs="Times New Roman"/>
          <w:sz w:val="28"/>
          <w:szCs w:val="28"/>
        </w:rPr>
      </w:pPr>
      <w:r w:rsidRPr="00FF670C">
        <w:rPr>
          <w:rFonts w:ascii="Times New Roman" w:hAnsi="Times New Roman" w:cs="Times New Roman"/>
          <w:b/>
          <w:bCs/>
          <w:sz w:val="28"/>
          <w:szCs w:val="28"/>
        </w:rPr>
        <w:t xml:space="preserve">Участие Общероссийского Профсоюза образования в реализации конкретных задач государственной политики в сфере общего образования, включая дошкольное, и дополнительного образования детей (по итогам </w:t>
      </w:r>
      <w:r w:rsidR="006873C0">
        <w:rPr>
          <w:rFonts w:ascii="Times New Roman" w:hAnsi="Times New Roman" w:cs="Times New Roman"/>
          <w:b/>
          <w:bCs/>
          <w:sz w:val="28"/>
          <w:szCs w:val="28"/>
        </w:rPr>
        <w:br/>
      </w:r>
      <w:r w:rsidRPr="00FF670C">
        <w:rPr>
          <w:rFonts w:ascii="Times New Roman" w:hAnsi="Times New Roman" w:cs="Times New Roman"/>
          <w:b/>
          <w:bCs/>
          <w:sz w:val="28"/>
          <w:szCs w:val="28"/>
        </w:rPr>
        <w:t>2025</w:t>
      </w:r>
      <w:r w:rsidR="006873C0">
        <w:rPr>
          <w:rFonts w:ascii="Times New Roman" w:hAnsi="Times New Roman" w:cs="Times New Roman"/>
          <w:b/>
          <w:bCs/>
          <w:sz w:val="28"/>
          <w:szCs w:val="28"/>
        </w:rPr>
        <w:t>-</w:t>
      </w:r>
      <w:r w:rsidRPr="00FF670C">
        <w:rPr>
          <w:rFonts w:ascii="Times New Roman" w:hAnsi="Times New Roman" w:cs="Times New Roman"/>
          <w:b/>
          <w:bCs/>
          <w:sz w:val="28"/>
          <w:szCs w:val="28"/>
        </w:rPr>
        <w:t>2026 годов).</w:t>
      </w:r>
    </w:p>
    <w:p w14:paraId="07F3C0BC" w14:textId="62A803D2"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 xml:space="preserve">В докладе </w:t>
      </w:r>
      <w:proofErr w:type="spellStart"/>
      <w:r w:rsidRPr="00FF670C">
        <w:rPr>
          <w:rFonts w:ascii="Times New Roman" w:hAnsi="Times New Roman" w:cs="Times New Roman"/>
          <w:sz w:val="28"/>
          <w:szCs w:val="28"/>
        </w:rPr>
        <w:t>Минпросвещения</w:t>
      </w:r>
      <w:proofErr w:type="spellEnd"/>
      <w:r w:rsidRPr="00FF670C">
        <w:rPr>
          <w:rFonts w:ascii="Times New Roman" w:hAnsi="Times New Roman" w:cs="Times New Roman"/>
          <w:sz w:val="28"/>
          <w:szCs w:val="28"/>
        </w:rPr>
        <w:t xml:space="preserve"> России за 2025 год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(далее – Доклад), который является составной частью национального доклада о реализации государственной политики в сфере образования</w:t>
      </w:r>
      <w:r w:rsidRPr="00FF670C">
        <w:rPr>
          <w:rFonts w:ascii="Times New Roman" w:hAnsi="Times New Roman" w:cs="Times New Roman"/>
          <w:sz w:val="28"/>
          <w:szCs w:val="28"/>
          <w:vertAlign w:val="superscript"/>
        </w:rPr>
        <w:footnoteReference w:id="6"/>
      </w:r>
      <w:r>
        <w:rPr>
          <w:rFonts w:ascii="Times New Roman" w:hAnsi="Times New Roman" w:cs="Times New Roman"/>
          <w:sz w:val="28"/>
          <w:szCs w:val="28"/>
        </w:rPr>
        <w:t>,</w:t>
      </w:r>
      <w:r w:rsidRPr="00FF670C">
        <w:rPr>
          <w:rFonts w:ascii="Times New Roman" w:hAnsi="Times New Roman" w:cs="Times New Roman"/>
          <w:sz w:val="28"/>
          <w:szCs w:val="28"/>
        </w:rPr>
        <w:t xml:space="preserve"> отмечена </w:t>
      </w:r>
      <w:r w:rsidRPr="00FF670C">
        <w:rPr>
          <w:rFonts w:ascii="Times New Roman" w:hAnsi="Times New Roman" w:cs="Times New Roman"/>
          <w:b/>
          <w:bCs/>
          <w:sz w:val="28"/>
          <w:szCs w:val="28"/>
        </w:rPr>
        <w:t xml:space="preserve">деятельность </w:t>
      </w:r>
      <w:proofErr w:type="spellStart"/>
      <w:r w:rsidRPr="00FF670C">
        <w:rPr>
          <w:rFonts w:ascii="Times New Roman" w:hAnsi="Times New Roman" w:cs="Times New Roman"/>
          <w:b/>
          <w:bCs/>
          <w:sz w:val="28"/>
          <w:szCs w:val="28"/>
        </w:rPr>
        <w:t>Минпросвещения</w:t>
      </w:r>
      <w:proofErr w:type="spellEnd"/>
      <w:r w:rsidRPr="00FF670C">
        <w:rPr>
          <w:rFonts w:ascii="Times New Roman" w:hAnsi="Times New Roman" w:cs="Times New Roman"/>
          <w:b/>
          <w:bCs/>
          <w:sz w:val="28"/>
          <w:szCs w:val="28"/>
        </w:rPr>
        <w:t xml:space="preserve"> России совместно </w:t>
      </w:r>
      <w:r w:rsidR="006873C0">
        <w:rPr>
          <w:rFonts w:ascii="Times New Roman" w:hAnsi="Times New Roman" w:cs="Times New Roman"/>
          <w:b/>
          <w:bCs/>
          <w:sz w:val="28"/>
          <w:szCs w:val="28"/>
        </w:rPr>
        <w:br/>
      </w:r>
      <w:r w:rsidRPr="00FF670C">
        <w:rPr>
          <w:rFonts w:ascii="Times New Roman" w:hAnsi="Times New Roman" w:cs="Times New Roman"/>
          <w:b/>
          <w:bCs/>
          <w:sz w:val="28"/>
          <w:szCs w:val="28"/>
        </w:rPr>
        <w:lastRenderedPageBreak/>
        <w:t xml:space="preserve">с заинтересованными федеральными органами исполнительной власти </w:t>
      </w:r>
      <w:r w:rsidR="006873C0">
        <w:rPr>
          <w:rFonts w:ascii="Times New Roman" w:hAnsi="Times New Roman" w:cs="Times New Roman"/>
          <w:b/>
          <w:bCs/>
          <w:sz w:val="28"/>
          <w:szCs w:val="28"/>
        </w:rPr>
        <w:br/>
      </w:r>
      <w:r w:rsidRPr="00FF670C">
        <w:rPr>
          <w:rFonts w:ascii="Times New Roman" w:hAnsi="Times New Roman" w:cs="Times New Roman"/>
          <w:b/>
          <w:bCs/>
          <w:sz w:val="28"/>
          <w:szCs w:val="28"/>
        </w:rPr>
        <w:t>и</w:t>
      </w:r>
      <w:r w:rsidRPr="00FF670C">
        <w:rPr>
          <w:rFonts w:ascii="Times New Roman" w:hAnsi="Times New Roman" w:cs="Times New Roman"/>
          <w:sz w:val="28"/>
          <w:szCs w:val="28"/>
        </w:rPr>
        <w:t xml:space="preserve"> </w:t>
      </w:r>
      <w:r w:rsidRPr="00FF670C">
        <w:rPr>
          <w:rFonts w:ascii="Times New Roman" w:hAnsi="Times New Roman" w:cs="Times New Roman"/>
          <w:b/>
          <w:bCs/>
          <w:sz w:val="28"/>
          <w:szCs w:val="28"/>
        </w:rPr>
        <w:t>Общероссийским Профсоюзом образования</w:t>
      </w:r>
      <w:proofErr w:type="gramEnd"/>
      <w:r w:rsidRPr="00FF670C">
        <w:rPr>
          <w:rFonts w:ascii="Times New Roman" w:hAnsi="Times New Roman" w:cs="Times New Roman"/>
          <w:sz w:val="28"/>
          <w:szCs w:val="28"/>
        </w:rPr>
        <w:t xml:space="preserve"> по вопросам реализации мероприятий, направленных на повышение статуса учителя, популяризации профессии учителя, повышение социальной значимости и престижа педагогического труда, основными результатами которых в 2025 году стали: </w:t>
      </w:r>
    </w:p>
    <w:p w14:paraId="2D35B2F5" w14:textId="4BD7C464"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b/>
          <w:bCs/>
          <w:sz w:val="28"/>
          <w:szCs w:val="28"/>
        </w:rPr>
        <w:t>проведение традиционных всероссийских конкурсов профессионального</w:t>
      </w:r>
      <w:r w:rsidRPr="00FF670C">
        <w:rPr>
          <w:rFonts w:ascii="Times New Roman" w:hAnsi="Times New Roman" w:cs="Times New Roman"/>
          <w:sz w:val="28"/>
          <w:szCs w:val="28"/>
        </w:rPr>
        <w:t xml:space="preserve"> </w:t>
      </w:r>
      <w:r w:rsidRPr="00FF670C">
        <w:rPr>
          <w:rFonts w:ascii="Times New Roman" w:hAnsi="Times New Roman" w:cs="Times New Roman"/>
          <w:b/>
          <w:bCs/>
          <w:sz w:val="28"/>
          <w:szCs w:val="28"/>
        </w:rPr>
        <w:t xml:space="preserve">мастерства, фестивалей, форумов, тренингов и мастер-классов </w:t>
      </w:r>
      <w:r w:rsidR="006873C0">
        <w:rPr>
          <w:rFonts w:ascii="Times New Roman" w:hAnsi="Times New Roman" w:cs="Times New Roman"/>
          <w:b/>
          <w:bCs/>
          <w:sz w:val="28"/>
          <w:szCs w:val="28"/>
        </w:rPr>
        <w:br/>
      </w:r>
      <w:r w:rsidRPr="00FF670C">
        <w:rPr>
          <w:rFonts w:ascii="Times New Roman" w:hAnsi="Times New Roman" w:cs="Times New Roman"/>
          <w:b/>
          <w:bCs/>
          <w:sz w:val="28"/>
          <w:szCs w:val="28"/>
        </w:rPr>
        <w:t>для педагогических работников</w:t>
      </w:r>
      <w:r w:rsidRPr="00FF670C">
        <w:rPr>
          <w:rFonts w:ascii="Times New Roman" w:hAnsi="Times New Roman" w:cs="Times New Roman"/>
          <w:sz w:val="28"/>
          <w:szCs w:val="28"/>
        </w:rPr>
        <w:t xml:space="preserve"> («Учитель года России», «Мастер года», «Воспитатель года России», «Директор года России», «Педагог-психолог России», «Учитель-дефектолог России», «Сердце отдаю детям» и др.),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а также всероссийского профессионального конкурса «Флагманы образования»; </w:t>
      </w:r>
    </w:p>
    <w:p w14:paraId="001F1F80" w14:textId="77777777" w:rsidR="009A64C6" w:rsidRPr="00FF670C" w:rsidRDefault="009A64C6" w:rsidP="00F64E2E">
      <w:pPr>
        <w:spacing w:after="0"/>
        <w:ind w:firstLine="709"/>
        <w:jc w:val="both"/>
        <w:rPr>
          <w:rFonts w:ascii="Times New Roman" w:hAnsi="Times New Roman" w:cs="Times New Roman"/>
          <w:b/>
          <w:bCs/>
          <w:sz w:val="28"/>
          <w:szCs w:val="28"/>
        </w:rPr>
      </w:pPr>
      <w:r w:rsidRPr="00FF670C">
        <w:rPr>
          <w:rFonts w:ascii="Times New Roman" w:hAnsi="Times New Roman" w:cs="Times New Roman"/>
          <w:b/>
          <w:bCs/>
          <w:sz w:val="28"/>
          <w:szCs w:val="28"/>
        </w:rPr>
        <w:t>проведение VII Российской психолого-педагогической олимпиады школьников им. К.Д. Ушинского</w:t>
      </w:r>
      <w:r w:rsidRPr="00FF670C">
        <w:rPr>
          <w:rFonts w:ascii="Times New Roman" w:hAnsi="Times New Roman" w:cs="Times New Roman"/>
          <w:sz w:val="28"/>
          <w:szCs w:val="28"/>
        </w:rPr>
        <w:t>, в которой приняли участие более 7 тыс. обучающихся из 45 субъектов Российской Федерации;</w:t>
      </w:r>
      <w:r w:rsidRPr="00FF670C">
        <w:rPr>
          <w:rFonts w:ascii="Times New Roman" w:hAnsi="Times New Roman" w:cs="Times New Roman"/>
          <w:b/>
          <w:bCs/>
          <w:sz w:val="28"/>
          <w:szCs w:val="28"/>
        </w:rPr>
        <w:t xml:space="preserve"> </w:t>
      </w:r>
    </w:p>
    <w:p w14:paraId="45081158" w14:textId="2DA92CD1"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b/>
          <w:bCs/>
          <w:sz w:val="28"/>
          <w:szCs w:val="28"/>
        </w:rPr>
        <w:t>примерное положение о региональных комиссиях по защите профессиональной чести и достоинства педагогических работников,</w:t>
      </w:r>
      <w:r w:rsidRPr="00FF670C">
        <w:rPr>
          <w:rFonts w:ascii="Times New Roman" w:hAnsi="Times New Roman" w:cs="Times New Roman"/>
          <w:sz w:val="28"/>
          <w:szCs w:val="28"/>
        </w:rPr>
        <w:t xml:space="preserve"> на основе которого во всех регионах России приняты нормативно правовые акты о создании таких комиссий; </w:t>
      </w:r>
      <w:proofErr w:type="gramStart"/>
      <w:r w:rsidRPr="00FF670C">
        <w:rPr>
          <w:rFonts w:ascii="Times New Roman" w:hAnsi="Times New Roman" w:cs="Times New Roman"/>
          <w:b/>
          <w:bCs/>
          <w:sz w:val="28"/>
          <w:szCs w:val="28"/>
        </w:rPr>
        <w:t xml:space="preserve">типовые инструкции в случае возникновения конфликтной ситуации у педагогического работника с участниками образовательных отношений, </w:t>
      </w:r>
      <w:r w:rsidRPr="00FF670C">
        <w:rPr>
          <w:rFonts w:ascii="Times New Roman" w:hAnsi="Times New Roman" w:cs="Times New Roman"/>
          <w:sz w:val="28"/>
          <w:szCs w:val="28"/>
        </w:rPr>
        <w:t xml:space="preserve">которые созданы в рамках деятельности </w:t>
      </w:r>
      <w:r w:rsidRPr="00FF670C">
        <w:rPr>
          <w:rFonts w:ascii="Times New Roman" w:hAnsi="Times New Roman" w:cs="Times New Roman"/>
          <w:b/>
          <w:bCs/>
          <w:sz w:val="28"/>
          <w:szCs w:val="28"/>
        </w:rPr>
        <w:t xml:space="preserve">Совета Министерства просвещения Российской Федерации по защите профессиональной чести </w:t>
      </w:r>
      <w:r w:rsidR="006873C0">
        <w:rPr>
          <w:rFonts w:ascii="Times New Roman" w:hAnsi="Times New Roman" w:cs="Times New Roman"/>
          <w:b/>
          <w:bCs/>
          <w:sz w:val="28"/>
          <w:szCs w:val="28"/>
        </w:rPr>
        <w:br/>
      </w:r>
      <w:r w:rsidRPr="00FF670C">
        <w:rPr>
          <w:rFonts w:ascii="Times New Roman" w:hAnsi="Times New Roman" w:cs="Times New Roman"/>
          <w:b/>
          <w:bCs/>
          <w:sz w:val="28"/>
          <w:szCs w:val="28"/>
        </w:rPr>
        <w:t>и достоинства педагогических работников</w:t>
      </w:r>
      <w:r w:rsidRPr="00FF670C">
        <w:rPr>
          <w:rFonts w:ascii="Times New Roman" w:hAnsi="Times New Roman" w:cs="Times New Roman"/>
          <w:sz w:val="28"/>
          <w:szCs w:val="28"/>
          <w:vertAlign w:val="superscript"/>
        </w:rPr>
        <w:footnoteReference w:id="7"/>
      </w:r>
      <w:r w:rsidRPr="00FF670C">
        <w:rPr>
          <w:rFonts w:ascii="Times New Roman" w:hAnsi="Times New Roman" w:cs="Times New Roman"/>
          <w:sz w:val="28"/>
          <w:szCs w:val="28"/>
        </w:rPr>
        <w:t xml:space="preserve"> (далее – Совет), являющ</w:t>
      </w:r>
      <w:r>
        <w:rPr>
          <w:rFonts w:ascii="Times New Roman" w:hAnsi="Times New Roman" w:cs="Times New Roman"/>
          <w:sz w:val="28"/>
          <w:szCs w:val="28"/>
        </w:rPr>
        <w:t>егося</w:t>
      </w:r>
      <w:r w:rsidRPr="00FF670C">
        <w:rPr>
          <w:rFonts w:ascii="Times New Roman" w:hAnsi="Times New Roman" w:cs="Times New Roman"/>
          <w:sz w:val="28"/>
          <w:szCs w:val="28"/>
        </w:rPr>
        <w:t xml:space="preserve"> постоянно действующим совещательным органом в целях рассмотрения вопросов, связанных с обеспечением и развитием системы защиты профессиональной чести </w:t>
      </w:r>
      <w:r w:rsidR="006873C0">
        <w:rPr>
          <w:rFonts w:ascii="Times New Roman" w:hAnsi="Times New Roman" w:cs="Times New Roman"/>
          <w:sz w:val="28"/>
          <w:szCs w:val="28"/>
        </w:rPr>
        <w:br/>
      </w:r>
      <w:r w:rsidRPr="00FF670C">
        <w:rPr>
          <w:rFonts w:ascii="Times New Roman" w:hAnsi="Times New Roman" w:cs="Times New Roman"/>
          <w:sz w:val="28"/>
          <w:szCs w:val="28"/>
        </w:rPr>
        <w:t>и достоинства педагогических работников, а также выработки предложений</w:t>
      </w:r>
      <w:proofErr w:type="gramEnd"/>
      <w:r w:rsidRPr="00FF670C">
        <w:rPr>
          <w:rFonts w:ascii="Times New Roman" w:hAnsi="Times New Roman" w:cs="Times New Roman"/>
          <w:sz w:val="28"/>
          <w:szCs w:val="28"/>
        </w:rPr>
        <w:t xml:space="preserve">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по совершенствованию соответствующего нормативно-правового регулирования </w:t>
      </w:r>
      <w:r w:rsidRPr="00566F22">
        <w:rPr>
          <w:rFonts w:ascii="Times New Roman" w:hAnsi="Times New Roman" w:cs="Times New Roman"/>
          <w:sz w:val="28"/>
          <w:szCs w:val="28"/>
        </w:rPr>
        <w:t>(</w:t>
      </w:r>
      <w:proofErr w:type="spellStart"/>
      <w:r w:rsidRPr="00566F22">
        <w:rPr>
          <w:rFonts w:ascii="Times New Roman" w:hAnsi="Times New Roman" w:cs="Times New Roman"/>
          <w:sz w:val="28"/>
          <w:szCs w:val="28"/>
        </w:rPr>
        <w:t>Л.А.Солодилова</w:t>
      </w:r>
      <w:proofErr w:type="spellEnd"/>
      <w:r w:rsidRPr="00566F22">
        <w:rPr>
          <w:rFonts w:ascii="Times New Roman" w:hAnsi="Times New Roman" w:cs="Times New Roman"/>
          <w:sz w:val="28"/>
          <w:szCs w:val="28"/>
        </w:rPr>
        <w:t>, Председатель Профсоюза, входит в состав Совета).</w:t>
      </w:r>
    </w:p>
    <w:p w14:paraId="618E3E60"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В Докладе также отмечено, что </w:t>
      </w:r>
      <w:proofErr w:type="spellStart"/>
      <w:r w:rsidRPr="00FF670C">
        <w:rPr>
          <w:rFonts w:ascii="Times New Roman" w:hAnsi="Times New Roman" w:cs="Times New Roman"/>
          <w:sz w:val="28"/>
          <w:szCs w:val="28"/>
        </w:rPr>
        <w:t>Минпросвещения</w:t>
      </w:r>
      <w:proofErr w:type="spellEnd"/>
      <w:r w:rsidRPr="00FF670C">
        <w:rPr>
          <w:rFonts w:ascii="Times New Roman" w:hAnsi="Times New Roman" w:cs="Times New Roman"/>
          <w:sz w:val="28"/>
          <w:szCs w:val="28"/>
        </w:rPr>
        <w:t xml:space="preserve"> России и Общероссийским Профсоюзом образования (далее – Профсоюз):</w:t>
      </w:r>
    </w:p>
    <w:p w14:paraId="64D50FCF" w14:textId="77777777" w:rsidR="006873C0"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актуализировано </w:t>
      </w:r>
      <w:r w:rsidRPr="00FF670C">
        <w:rPr>
          <w:rFonts w:ascii="Times New Roman" w:hAnsi="Times New Roman" w:cs="Times New Roman"/>
          <w:b/>
          <w:bCs/>
          <w:sz w:val="28"/>
          <w:szCs w:val="28"/>
        </w:rPr>
        <w:t>примерное положение о Комиссии по урегулированию споров между участниками образовательных отношений и о нормах профессиональной этики педагогических работников</w:t>
      </w:r>
      <w:r w:rsidRPr="00FF670C">
        <w:rPr>
          <w:rFonts w:ascii="Times New Roman" w:hAnsi="Times New Roman" w:cs="Times New Roman"/>
          <w:sz w:val="28"/>
          <w:szCs w:val="28"/>
        </w:rPr>
        <w:t>;</w:t>
      </w:r>
    </w:p>
    <w:p w14:paraId="60551687"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разработаны: </w:t>
      </w:r>
    </w:p>
    <w:p w14:paraId="3B4E1521"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предложения </w:t>
      </w:r>
      <w:r w:rsidRPr="00FF670C">
        <w:rPr>
          <w:rFonts w:ascii="Times New Roman" w:hAnsi="Times New Roman" w:cs="Times New Roman"/>
          <w:b/>
          <w:bCs/>
          <w:sz w:val="28"/>
          <w:szCs w:val="28"/>
        </w:rPr>
        <w:t xml:space="preserve">по изменению методических рекомендаций по соблюдению государственных гарантий и установлению компенсаций, предусмотренных </w:t>
      </w:r>
      <w:r w:rsidRPr="00FF670C">
        <w:rPr>
          <w:rFonts w:ascii="Times New Roman" w:hAnsi="Times New Roman" w:cs="Times New Roman"/>
          <w:b/>
          <w:bCs/>
          <w:sz w:val="28"/>
          <w:szCs w:val="28"/>
        </w:rPr>
        <w:lastRenderedPageBreak/>
        <w:t>трудовым законодательством и законодательством об образовании, педагогическим работникам, привлекаемым к проведению государственной итоговой аттестации</w:t>
      </w:r>
      <w:r w:rsidRPr="00FF670C">
        <w:rPr>
          <w:rFonts w:ascii="Times New Roman" w:hAnsi="Times New Roman" w:cs="Times New Roman"/>
          <w:sz w:val="28"/>
          <w:szCs w:val="28"/>
        </w:rPr>
        <w:t xml:space="preserve">; </w:t>
      </w:r>
    </w:p>
    <w:p w14:paraId="3D8D75E5" w14:textId="6A26E5D9"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b/>
          <w:bCs/>
          <w:sz w:val="28"/>
          <w:szCs w:val="28"/>
        </w:rPr>
        <w:t xml:space="preserve">приказ </w:t>
      </w:r>
      <w:proofErr w:type="spellStart"/>
      <w:r w:rsidRPr="00FF670C">
        <w:rPr>
          <w:rFonts w:ascii="Times New Roman" w:hAnsi="Times New Roman" w:cs="Times New Roman"/>
          <w:b/>
          <w:bCs/>
          <w:sz w:val="28"/>
          <w:szCs w:val="28"/>
        </w:rPr>
        <w:t>Минпросвещения</w:t>
      </w:r>
      <w:proofErr w:type="spellEnd"/>
      <w:r w:rsidRPr="00FF670C">
        <w:rPr>
          <w:rFonts w:ascii="Times New Roman" w:hAnsi="Times New Roman" w:cs="Times New Roman"/>
          <w:b/>
          <w:bCs/>
          <w:sz w:val="28"/>
          <w:szCs w:val="28"/>
        </w:rPr>
        <w:t xml:space="preserve"> России от 4 апреля 2025 г. № 269</w:t>
      </w:r>
      <w:r w:rsidRPr="00FF670C">
        <w:rPr>
          <w:rFonts w:ascii="Times New Roman" w:hAnsi="Times New Roman" w:cs="Times New Roman"/>
          <w:sz w:val="28"/>
          <w:szCs w:val="28"/>
        </w:rPr>
        <w:t xml:space="preserve">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«О продолжительности рабочего времени (нормах часов педагогической работы </w:t>
      </w:r>
      <w:r w:rsidR="006873C0">
        <w:rPr>
          <w:rFonts w:ascii="Times New Roman" w:hAnsi="Times New Roman" w:cs="Times New Roman"/>
          <w:sz w:val="28"/>
          <w:szCs w:val="28"/>
        </w:rPr>
        <w:br/>
      </w:r>
      <w:r w:rsidRPr="00FF670C">
        <w:rPr>
          <w:rFonts w:ascii="Times New Roman" w:hAnsi="Times New Roman" w:cs="Times New Roman"/>
          <w:sz w:val="28"/>
          <w:szCs w:val="28"/>
        </w:rPr>
        <w:t>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w:t>
      </w:r>
      <w:proofErr w:type="gramEnd"/>
      <w:r w:rsidRPr="00FF670C">
        <w:rPr>
          <w:rFonts w:ascii="Times New Roman" w:hAnsi="Times New Roman" w:cs="Times New Roman"/>
          <w:sz w:val="28"/>
          <w:szCs w:val="28"/>
        </w:rPr>
        <w:t xml:space="preserve">, </w:t>
      </w:r>
      <w:proofErr w:type="gramStart"/>
      <w:r w:rsidRPr="00FF670C">
        <w:rPr>
          <w:rFonts w:ascii="Times New Roman" w:hAnsi="Times New Roman" w:cs="Times New Roman"/>
          <w:sz w:val="28"/>
          <w:szCs w:val="28"/>
        </w:rPr>
        <w:t>основаниях</w:t>
      </w:r>
      <w:proofErr w:type="gramEnd"/>
      <w:r w:rsidRPr="00FF670C">
        <w:rPr>
          <w:rFonts w:ascii="Times New Roman" w:hAnsi="Times New Roman" w:cs="Times New Roman"/>
          <w:sz w:val="28"/>
          <w:szCs w:val="28"/>
        </w:rPr>
        <w:t xml:space="preserve"> ее изменения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и случаях установления верхнего предела указанной учебной нагрузки»; </w:t>
      </w:r>
    </w:p>
    <w:p w14:paraId="76F0A309" w14:textId="714CB150"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b/>
          <w:bCs/>
          <w:sz w:val="28"/>
          <w:szCs w:val="28"/>
        </w:rPr>
        <w:t xml:space="preserve">приказ </w:t>
      </w:r>
      <w:proofErr w:type="spellStart"/>
      <w:r w:rsidRPr="00FF670C">
        <w:rPr>
          <w:rFonts w:ascii="Times New Roman" w:hAnsi="Times New Roman" w:cs="Times New Roman"/>
          <w:b/>
          <w:bCs/>
          <w:sz w:val="28"/>
          <w:szCs w:val="28"/>
        </w:rPr>
        <w:t>Минпросвещения</w:t>
      </w:r>
      <w:proofErr w:type="spellEnd"/>
      <w:r w:rsidRPr="00FF670C">
        <w:rPr>
          <w:rFonts w:ascii="Times New Roman" w:hAnsi="Times New Roman" w:cs="Times New Roman"/>
          <w:b/>
          <w:bCs/>
          <w:sz w:val="28"/>
          <w:szCs w:val="28"/>
        </w:rPr>
        <w:t xml:space="preserve"> России от 4 апреля 2025 г. № 268</w:t>
      </w:r>
      <w:r w:rsidRPr="00FF670C">
        <w:rPr>
          <w:rFonts w:ascii="Times New Roman" w:hAnsi="Times New Roman" w:cs="Times New Roman"/>
          <w:sz w:val="28"/>
          <w:szCs w:val="28"/>
        </w:rPr>
        <w:t xml:space="preserve">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p>
    <w:p w14:paraId="08AB901A" w14:textId="263B311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проведены </w:t>
      </w:r>
      <w:r w:rsidRPr="00FF670C">
        <w:rPr>
          <w:rFonts w:ascii="Times New Roman" w:hAnsi="Times New Roman" w:cs="Times New Roman"/>
          <w:b/>
          <w:bCs/>
          <w:sz w:val="28"/>
          <w:szCs w:val="28"/>
        </w:rPr>
        <w:t xml:space="preserve">Всероссийские совещания по вопросам </w:t>
      </w:r>
      <w:proofErr w:type="gramStart"/>
      <w:r w:rsidRPr="00FF670C">
        <w:rPr>
          <w:rFonts w:ascii="Times New Roman" w:hAnsi="Times New Roman" w:cs="Times New Roman"/>
          <w:b/>
          <w:bCs/>
          <w:sz w:val="28"/>
          <w:szCs w:val="28"/>
        </w:rPr>
        <w:t>совершенствования системы оплаты труда педагогических работников</w:t>
      </w:r>
      <w:r w:rsidRPr="00FF670C">
        <w:rPr>
          <w:rFonts w:ascii="Times New Roman" w:hAnsi="Times New Roman" w:cs="Times New Roman"/>
          <w:sz w:val="28"/>
          <w:szCs w:val="28"/>
        </w:rPr>
        <w:t xml:space="preserve"> государственных</w:t>
      </w:r>
      <w:proofErr w:type="gramEnd"/>
      <w:r w:rsidRPr="00FF670C">
        <w:rPr>
          <w:rFonts w:ascii="Times New Roman" w:hAnsi="Times New Roman" w:cs="Times New Roman"/>
          <w:sz w:val="28"/>
          <w:szCs w:val="28"/>
        </w:rPr>
        <w:t xml:space="preserve">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и муниципальных образовательных организаций (13 ноября, 10 декабря 2025 года). </w:t>
      </w:r>
    </w:p>
    <w:p w14:paraId="4E193F6D" w14:textId="77777777" w:rsidR="009A64C6" w:rsidRDefault="009A64C6" w:rsidP="00F64E2E">
      <w:pPr>
        <w:spacing w:after="0"/>
        <w:ind w:firstLine="709"/>
        <w:jc w:val="both"/>
        <w:rPr>
          <w:rFonts w:ascii="Times New Roman" w:hAnsi="Times New Roman" w:cs="Times New Roman"/>
          <w:b/>
          <w:bCs/>
          <w:sz w:val="28"/>
          <w:szCs w:val="28"/>
        </w:rPr>
      </w:pPr>
      <w:r w:rsidRPr="00FF670C">
        <w:rPr>
          <w:rFonts w:ascii="Times New Roman" w:hAnsi="Times New Roman" w:cs="Times New Roman"/>
          <w:b/>
          <w:bCs/>
          <w:sz w:val="28"/>
          <w:szCs w:val="28"/>
        </w:rPr>
        <w:t xml:space="preserve">Отмеченные в Докладе направления взаимодействия </w:t>
      </w:r>
      <w:proofErr w:type="spellStart"/>
      <w:r w:rsidRPr="00FF670C">
        <w:rPr>
          <w:rFonts w:ascii="Times New Roman" w:hAnsi="Times New Roman" w:cs="Times New Roman"/>
          <w:b/>
          <w:bCs/>
          <w:sz w:val="28"/>
          <w:szCs w:val="28"/>
        </w:rPr>
        <w:t>Минпросвещения</w:t>
      </w:r>
      <w:proofErr w:type="spellEnd"/>
      <w:r w:rsidRPr="00FF670C">
        <w:rPr>
          <w:rFonts w:ascii="Times New Roman" w:hAnsi="Times New Roman" w:cs="Times New Roman"/>
          <w:b/>
          <w:bCs/>
          <w:sz w:val="28"/>
          <w:szCs w:val="28"/>
        </w:rPr>
        <w:t xml:space="preserve"> России с Профсоюзом в реализации государственной политики в сфере образования не являются исчерпывающими. </w:t>
      </w:r>
    </w:p>
    <w:p w14:paraId="39A304F3" w14:textId="77777777" w:rsidR="009A64C6" w:rsidRPr="00610F77" w:rsidRDefault="009A64C6" w:rsidP="00F64E2E">
      <w:pPr>
        <w:spacing w:after="0"/>
        <w:ind w:firstLine="709"/>
        <w:jc w:val="both"/>
        <w:rPr>
          <w:rFonts w:ascii="Times New Roman" w:hAnsi="Times New Roman" w:cs="Times New Roman"/>
          <w:sz w:val="28"/>
          <w:szCs w:val="28"/>
        </w:rPr>
      </w:pPr>
      <w:r w:rsidRPr="00610F77">
        <w:rPr>
          <w:rFonts w:ascii="Times New Roman" w:hAnsi="Times New Roman" w:cs="Times New Roman"/>
          <w:sz w:val="28"/>
          <w:szCs w:val="28"/>
        </w:rPr>
        <w:t>Участие Профсоюза и его организаций в реализации государственной политики в сфере образования – это не разовая акция, а системная, планомерная, ежедневная работа.</w:t>
      </w:r>
    </w:p>
    <w:p w14:paraId="3E01BBA3" w14:textId="2089F4E0"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Профсоюз во взаимодействии с региональными, территориальными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и первичными организациями является активным соисполнителем государственных задач, обеспечивая правовое, методическое и кадровое сопровождение ключевых реформ в системе образования, руководствуясь в своей деятельности Приоритетными направлениями деятельности Профсоюза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на 2025-2030 годы. </w:t>
      </w:r>
    </w:p>
    <w:p w14:paraId="6388427D" w14:textId="6783F4B0" w:rsidR="009A64C6"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 xml:space="preserve">Представители Профсоюза на федеральном и региональном уровнях входят </w:t>
      </w:r>
      <w:r w:rsidR="006873C0">
        <w:rPr>
          <w:rFonts w:ascii="Times New Roman" w:hAnsi="Times New Roman" w:cs="Times New Roman"/>
          <w:sz w:val="28"/>
          <w:szCs w:val="28"/>
        </w:rPr>
        <w:br/>
      </w:r>
      <w:r w:rsidRPr="00FF670C">
        <w:rPr>
          <w:rFonts w:ascii="Times New Roman" w:hAnsi="Times New Roman" w:cs="Times New Roman"/>
          <w:sz w:val="28"/>
          <w:szCs w:val="28"/>
        </w:rPr>
        <w:t xml:space="preserve">в состав коллегиальных органов образования, аттестационных комиссий, ведомственных и межведомственных советов, рабочих групп, что позволяет </w:t>
      </w:r>
      <w:r w:rsidRPr="00FF670C">
        <w:rPr>
          <w:rFonts w:ascii="Times New Roman" w:hAnsi="Times New Roman" w:cs="Times New Roman"/>
          <w:sz w:val="28"/>
          <w:szCs w:val="28"/>
        </w:rPr>
        <w:lastRenderedPageBreak/>
        <w:t>учитывать мнение профессионального сообщества при формировании государственной политики в сфере образования.</w:t>
      </w:r>
      <w:proofErr w:type="gramEnd"/>
    </w:p>
    <w:p w14:paraId="7D6BB349" w14:textId="77777777" w:rsidR="009A64C6" w:rsidRPr="00FF670C" w:rsidRDefault="009A64C6" w:rsidP="00F64E2E">
      <w:pPr>
        <w:numPr>
          <w:ilvl w:val="1"/>
          <w:numId w:val="1"/>
        </w:numPr>
        <w:spacing w:after="0"/>
        <w:ind w:left="0" w:firstLine="709"/>
        <w:jc w:val="both"/>
        <w:rPr>
          <w:rFonts w:ascii="Times New Roman" w:hAnsi="Times New Roman" w:cs="Times New Roman"/>
          <w:b/>
          <w:bCs/>
          <w:sz w:val="28"/>
          <w:szCs w:val="28"/>
        </w:rPr>
      </w:pPr>
      <w:r w:rsidRPr="00FF670C">
        <w:rPr>
          <w:rFonts w:ascii="Times New Roman" w:hAnsi="Times New Roman" w:cs="Times New Roman"/>
          <w:b/>
          <w:bCs/>
          <w:sz w:val="28"/>
          <w:szCs w:val="28"/>
        </w:rPr>
        <w:t xml:space="preserve">Дошкольное образование. </w:t>
      </w:r>
    </w:p>
    <w:p w14:paraId="27C9FDB8"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b/>
          <w:bCs/>
          <w:sz w:val="28"/>
          <w:szCs w:val="28"/>
        </w:rPr>
        <w:t>2026 год объявлен Годом дошкольного образования.</w:t>
      </w:r>
      <w:r w:rsidRPr="00FF670C">
        <w:rPr>
          <w:rFonts w:ascii="Times New Roman" w:hAnsi="Times New Roman" w:cs="Times New Roman"/>
          <w:sz w:val="28"/>
          <w:szCs w:val="28"/>
        </w:rPr>
        <w:t xml:space="preserve"> </w:t>
      </w:r>
    </w:p>
    <w:p w14:paraId="0B173B9C"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Утверждены Федеральный План мероприятий Года дошкольного образования</w:t>
      </w:r>
      <w:r w:rsidRPr="00FF670C">
        <w:rPr>
          <w:rFonts w:ascii="Times New Roman" w:hAnsi="Times New Roman" w:cs="Times New Roman"/>
          <w:sz w:val="28"/>
          <w:szCs w:val="28"/>
          <w:vertAlign w:val="superscript"/>
        </w:rPr>
        <w:footnoteReference w:id="8"/>
      </w:r>
      <w:r w:rsidRPr="00FF670C">
        <w:rPr>
          <w:rFonts w:ascii="Times New Roman" w:hAnsi="Times New Roman" w:cs="Times New Roman"/>
          <w:sz w:val="28"/>
          <w:szCs w:val="28"/>
        </w:rPr>
        <w:t xml:space="preserve"> и региональные планы мероприятий его проведения, в рамках которых на различных площадках проводится работа:</w:t>
      </w:r>
    </w:p>
    <w:p w14:paraId="15569941" w14:textId="306984E9"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по формированию нового федерального государственного образовательного стандарта дошкольного образования, в котором планируется усилить воспитательный компонент;</w:t>
      </w:r>
    </w:p>
    <w:p w14:paraId="36421454" w14:textId="5B1C9FAE"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по модернизации инфраструктуры, которая </w:t>
      </w:r>
      <w:proofErr w:type="gramStart"/>
      <w:r w:rsidRPr="00FF670C">
        <w:rPr>
          <w:rFonts w:ascii="Times New Roman" w:hAnsi="Times New Roman" w:cs="Times New Roman"/>
          <w:sz w:val="28"/>
          <w:szCs w:val="28"/>
        </w:rPr>
        <w:t>включает</w:t>
      </w:r>
      <w:proofErr w:type="gramEnd"/>
      <w:r w:rsidRPr="00FF670C">
        <w:rPr>
          <w:rFonts w:ascii="Times New Roman" w:hAnsi="Times New Roman" w:cs="Times New Roman"/>
          <w:sz w:val="28"/>
          <w:szCs w:val="28"/>
        </w:rPr>
        <w:t xml:space="preserve"> в том числе капремонт детсадов, создание групп для детей раннего возраста;</w:t>
      </w:r>
    </w:p>
    <w:p w14:paraId="20129975" w14:textId="0F0E086D"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по запуску с 1 сентября единого цифрового ресурса для дошкольного образования, который будет включать методические материалы для воспитателей, заведующих детскими садами, методистов, а также родителей;</w:t>
      </w:r>
    </w:p>
    <w:p w14:paraId="0495E72A" w14:textId="77777777" w:rsidR="009A64C6"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по выполнению поручений Президента РФ</w:t>
      </w:r>
      <w:r w:rsidRPr="00FF670C">
        <w:rPr>
          <w:rFonts w:ascii="Times New Roman" w:hAnsi="Times New Roman" w:cs="Times New Roman"/>
          <w:i/>
          <w:iCs/>
          <w:sz w:val="28"/>
          <w:szCs w:val="28"/>
        </w:rPr>
        <w:t xml:space="preserve"> </w:t>
      </w:r>
      <w:r w:rsidRPr="00FF670C">
        <w:rPr>
          <w:rFonts w:ascii="Times New Roman" w:hAnsi="Times New Roman" w:cs="Times New Roman"/>
          <w:sz w:val="28"/>
          <w:szCs w:val="28"/>
        </w:rPr>
        <w:t>об обеспечении 100-процентной доступности дошкольных образовательных организаций (ДОО), организации работы по продлению времени работы ДОО с учетом графиков занятости родителей, развитии «ясельных» групп с учетом их востребованности</w:t>
      </w:r>
      <w:r w:rsidRPr="00FF670C">
        <w:rPr>
          <w:rFonts w:ascii="Times New Roman" w:hAnsi="Times New Roman" w:cs="Times New Roman"/>
          <w:sz w:val="28"/>
          <w:szCs w:val="28"/>
          <w:vertAlign w:val="superscript"/>
        </w:rPr>
        <w:footnoteReference w:id="9"/>
      </w:r>
      <w:r w:rsidRPr="00FF670C">
        <w:rPr>
          <w:rFonts w:ascii="Times New Roman" w:hAnsi="Times New Roman" w:cs="Times New Roman"/>
          <w:sz w:val="28"/>
          <w:szCs w:val="28"/>
        </w:rPr>
        <w:t xml:space="preserve">. </w:t>
      </w:r>
    </w:p>
    <w:p w14:paraId="05D1D894" w14:textId="6C8A58CB" w:rsidR="009A64C6" w:rsidRPr="009225E5"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b/>
          <w:bCs/>
          <w:sz w:val="28"/>
          <w:szCs w:val="28"/>
        </w:rPr>
        <w:t>Профсоюз активно участвовал в подготовке Года дошкольного образования</w:t>
      </w:r>
      <w:r w:rsidRPr="00FF670C">
        <w:rPr>
          <w:rFonts w:ascii="Times New Roman" w:hAnsi="Times New Roman" w:cs="Times New Roman"/>
          <w:sz w:val="28"/>
          <w:szCs w:val="28"/>
        </w:rPr>
        <w:t>, включая подготовку федерального и региональных планов мероприятий его проведения.</w:t>
      </w:r>
      <w:r w:rsidRPr="009225E5">
        <w:rPr>
          <w:sz w:val="28"/>
          <w:szCs w:val="28"/>
        </w:rPr>
        <w:t xml:space="preserve"> </w:t>
      </w:r>
      <w:proofErr w:type="spellStart"/>
      <w:r w:rsidRPr="009225E5">
        <w:rPr>
          <w:rFonts w:ascii="Times New Roman" w:hAnsi="Times New Roman" w:cs="Times New Roman"/>
          <w:sz w:val="28"/>
          <w:szCs w:val="28"/>
        </w:rPr>
        <w:t>Солодилова</w:t>
      </w:r>
      <w:proofErr w:type="spellEnd"/>
      <w:r w:rsidRPr="009225E5">
        <w:rPr>
          <w:rFonts w:ascii="Times New Roman" w:hAnsi="Times New Roman" w:cs="Times New Roman"/>
          <w:sz w:val="28"/>
          <w:szCs w:val="28"/>
        </w:rPr>
        <w:t xml:space="preserve"> Л.А., Председатель Профсоюза, вошла </w:t>
      </w:r>
      <w:r w:rsidR="008A23D1">
        <w:rPr>
          <w:rFonts w:ascii="Times New Roman" w:hAnsi="Times New Roman" w:cs="Times New Roman"/>
          <w:sz w:val="28"/>
          <w:szCs w:val="28"/>
        </w:rPr>
        <w:br/>
      </w:r>
      <w:r w:rsidRPr="009225E5">
        <w:rPr>
          <w:rFonts w:ascii="Times New Roman" w:hAnsi="Times New Roman" w:cs="Times New Roman"/>
          <w:sz w:val="28"/>
          <w:szCs w:val="28"/>
        </w:rPr>
        <w:t>в состав организационного комитета по проведению Года дошкольного образования</w:t>
      </w:r>
      <w:r>
        <w:rPr>
          <w:rFonts w:ascii="Times New Roman" w:hAnsi="Times New Roman" w:cs="Times New Roman"/>
          <w:sz w:val="28"/>
          <w:szCs w:val="28"/>
        </w:rPr>
        <w:t>.</w:t>
      </w:r>
    </w:p>
    <w:p w14:paraId="5E6E6095" w14:textId="127D4DC6"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При активном участии Профсоюза разработан и прошел согласование актуализированный профессиональный стандарт «Помощник воспитателя, младший воспитатель». С целью повышения социального статуса работников данной категории Профсоюз добился исключения из</w:t>
      </w:r>
      <w:r w:rsidRPr="00737A00">
        <w:rPr>
          <w:rFonts w:ascii="Times New Roman" w:hAnsi="Times New Roman" w:cs="Times New Roman"/>
          <w:sz w:val="28"/>
          <w:szCs w:val="28"/>
        </w:rPr>
        <w:t xml:space="preserve"> </w:t>
      </w:r>
      <w:r w:rsidRPr="00FF670C">
        <w:rPr>
          <w:rFonts w:ascii="Times New Roman" w:hAnsi="Times New Roman" w:cs="Times New Roman"/>
          <w:sz w:val="28"/>
          <w:szCs w:val="28"/>
        </w:rPr>
        <w:t xml:space="preserve">наименования вида профессиональной деятельности проекта этого </w:t>
      </w:r>
      <w:proofErr w:type="spellStart"/>
      <w:r w:rsidRPr="00FF670C">
        <w:rPr>
          <w:rFonts w:ascii="Times New Roman" w:hAnsi="Times New Roman" w:cs="Times New Roman"/>
          <w:sz w:val="28"/>
          <w:szCs w:val="28"/>
        </w:rPr>
        <w:t>профстандарта</w:t>
      </w:r>
      <w:proofErr w:type="spellEnd"/>
      <w:r w:rsidRPr="00FF670C">
        <w:rPr>
          <w:rFonts w:ascii="Times New Roman" w:hAnsi="Times New Roman" w:cs="Times New Roman"/>
          <w:sz w:val="28"/>
          <w:szCs w:val="28"/>
        </w:rPr>
        <w:t xml:space="preserve"> понятия «деятельность по присмотру и уходу», настояв на том, что трудовая деятельность помощника воспитателя является частью </w:t>
      </w:r>
      <w:proofErr w:type="spellStart"/>
      <w:r w:rsidRPr="00FF670C">
        <w:rPr>
          <w:rFonts w:ascii="Times New Roman" w:hAnsi="Times New Roman" w:cs="Times New Roman"/>
          <w:sz w:val="28"/>
          <w:szCs w:val="28"/>
        </w:rPr>
        <w:t>воспитательно</w:t>
      </w:r>
      <w:proofErr w:type="spellEnd"/>
      <w:r w:rsidRPr="00FF670C">
        <w:rPr>
          <w:rFonts w:ascii="Times New Roman" w:hAnsi="Times New Roman" w:cs="Times New Roman"/>
          <w:sz w:val="28"/>
          <w:szCs w:val="28"/>
        </w:rPr>
        <w:t xml:space="preserve">-образовательного процесса, а не просто обслуживанием. </w:t>
      </w:r>
    </w:p>
    <w:p w14:paraId="4B7C2485"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По результатам проведенного Профсоюзом ежегодного </w:t>
      </w:r>
      <w:r w:rsidRPr="00FF670C">
        <w:rPr>
          <w:rFonts w:ascii="Times New Roman" w:hAnsi="Times New Roman" w:cs="Times New Roman"/>
          <w:b/>
          <w:bCs/>
          <w:sz w:val="28"/>
          <w:szCs w:val="28"/>
        </w:rPr>
        <w:t>мониторинга предоставления мер социальной поддержки педагогических работников образовательных организаций</w:t>
      </w:r>
      <w:r w:rsidRPr="00FF670C">
        <w:rPr>
          <w:rFonts w:ascii="Times New Roman" w:hAnsi="Times New Roman" w:cs="Times New Roman"/>
          <w:sz w:val="28"/>
          <w:szCs w:val="28"/>
        </w:rPr>
        <w:t xml:space="preserve">, установленных в субъектах Российской </w:t>
      </w:r>
      <w:r w:rsidRPr="00FF670C">
        <w:rPr>
          <w:rFonts w:ascii="Times New Roman" w:hAnsi="Times New Roman" w:cs="Times New Roman"/>
          <w:sz w:val="28"/>
          <w:szCs w:val="28"/>
        </w:rPr>
        <w:lastRenderedPageBreak/>
        <w:t>Федерации в 2025 году, в отношении работников ДОО меры социальной поддержки</w:t>
      </w:r>
      <w:r w:rsidRPr="00FF670C">
        <w:rPr>
          <w:rFonts w:ascii="Times New Roman" w:hAnsi="Times New Roman" w:cs="Times New Roman"/>
          <w:b/>
          <w:sz w:val="28"/>
          <w:szCs w:val="28"/>
        </w:rPr>
        <w:t xml:space="preserve"> </w:t>
      </w:r>
      <w:r w:rsidRPr="00FF670C">
        <w:rPr>
          <w:rFonts w:ascii="Times New Roman" w:hAnsi="Times New Roman" w:cs="Times New Roman"/>
          <w:sz w:val="28"/>
          <w:szCs w:val="28"/>
        </w:rPr>
        <w:t>осуществлялись году в различных формах, а именно:</w:t>
      </w:r>
    </w:p>
    <w:p w14:paraId="7491EDD6" w14:textId="77D451AE"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b/>
          <w:sz w:val="28"/>
          <w:szCs w:val="28"/>
        </w:rPr>
        <w:t>В 45 субъектах РФ</w:t>
      </w:r>
      <w:r w:rsidRPr="00FF670C">
        <w:rPr>
          <w:rFonts w:ascii="Times New Roman" w:hAnsi="Times New Roman" w:cs="Times New Roman"/>
          <w:sz w:val="28"/>
          <w:szCs w:val="28"/>
        </w:rPr>
        <w:t xml:space="preserve"> для работников ДОО предусмотрено снижение размера родительской платы за содержание их детей в дошкольных образовательных организациях, из них: в 12 субъектах РФ данные выплаты осуществлялись во всех муниципальных образованиях в рамках единой региональной политики; </w:t>
      </w:r>
      <w:r w:rsidR="008A23D1">
        <w:rPr>
          <w:rFonts w:ascii="Times New Roman" w:hAnsi="Times New Roman" w:cs="Times New Roman"/>
          <w:sz w:val="28"/>
          <w:szCs w:val="28"/>
        </w:rPr>
        <w:br/>
      </w:r>
      <w:r w:rsidRPr="00FF670C">
        <w:rPr>
          <w:rFonts w:ascii="Times New Roman" w:hAnsi="Times New Roman" w:cs="Times New Roman"/>
          <w:sz w:val="28"/>
          <w:szCs w:val="28"/>
        </w:rPr>
        <w:t>в 33 субъектах РФ – в отдельных муниципальных образованиях.</w:t>
      </w:r>
    </w:p>
    <w:p w14:paraId="1D5E1DAF"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iCs/>
          <w:sz w:val="28"/>
          <w:szCs w:val="28"/>
        </w:rPr>
        <w:t>Указанная выше мера социальной поддержки работников ДОО обусловлена  обязательствами региональных и территориальных отраслевых соглашени</w:t>
      </w:r>
      <w:r>
        <w:rPr>
          <w:rFonts w:ascii="Times New Roman" w:hAnsi="Times New Roman" w:cs="Times New Roman"/>
          <w:iCs/>
          <w:sz w:val="28"/>
          <w:szCs w:val="28"/>
        </w:rPr>
        <w:t>й</w:t>
      </w:r>
      <w:r w:rsidRPr="00FF670C">
        <w:rPr>
          <w:rFonts w:ascii="Times New Roman" w:hAnsi="Times New Roman" w:cs="Times New Roman"/>
          <w:iCs/>
          <w:sz w:val="28"/>
          <w:szCs w:val="28"/>
        </w:rPr>
        <w:t>,  коллективных договоров образовательных организаций.</w:t>
      </w:r>
    </w:p>
    <w:p w14:paraId="3EA58E7A" w14:textId="0AA6C86A"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b/>
          <w:sz w:val="28"/>
          <w:szCs w:val="28"/>
        </w:rPr>
        <w:t>В 10 субъектах РФ</w:t>
      </w:r>
      <w:r w:rsidRPr="00FF670C">
        <w:rPr>
          <w:rFonts w:ascii="Times New Roman" w:hAnsi="Times New Roman" w:cs="Times New Roman"/>
          <w:sz w:val="28"/>
          <w:szCs w:val="28"/>
        </w:rPr>
        <w:t xml:space="preserve"> для работников ДОО, как правило, для младшего обслуживающего персонала в ряде муниципальных образований, предоставлялась компенсация оплаты питания в соответствии с локальными актами дошкольных образовательных организаций.</w:t>
      </w:r>
    </w:p>
    <w:p w14:paraId="7057B83B" w14:textId="5A8259D0"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b/>
          <w:sz w:val="28"/>
          <w:szCs w:val="28"/>
        </w:rPr>
        <w:t>В 39 субъектах РФ</w:t>
      </w:r>
      <w:r w:rsidRPr="00FF670C">
        <w:rPr>
          <w:rFonts w:ascii="Times New Roman" w:hAnsi="Times New Roman" w:cs="Times New Roman"/>
          <w:sz w:val="28"/>
          <w:szCs w:val="28"/>
        </w:rPr>
        <w:t xml:space="preserve"> обеспечивается возможность приема детей работников ДОО в первоочередном порядке в дошкольные образовательные организации, </w:t>
      </w:r>
      <w:r w:rsidR="008A23D1">
        <w:rPr>
          <w:rFonts w:ascii="Times New Roman" w:hAnsi="Times New Roman" w:cs="Times New Roman"/>
          <w:sz w:val="28"/>
          <w:szCs w:val="28"/>
        </w:rPr>
        <w:br/>
      </w:r>
      <w:r w:rsidRPr="00FF670C">
        <w:rPr>
          <w:rFonts w:ascii="Times New Roman" w:hAnsi="Times New Roman" w:cs="Times New Roman"/>
          <w:sz w:val="28"/>
          <w:szCs w:val="28"/>
        </w:rPr>
        <w:t>в том числе: в 7 субъектах РФ данная мера социальной поддержки работников ДОО предоставляется во всех муниципальных образованиях в рамках единой региональной политики; в 32 субъект</w:t>
      </w:r>
      <w:r>
        <w:rPr>
          <w:rFonts w:ascii="Times New Roman" w:hAnsi="Times New Roman" w:cs="Times New Roman"/>
          <w:sz w:val="28"/>
          <w:szCs w:val="28"/>
        </w:rPr>
        <w:t>ах</w:t>
      </w:r>
      <w:r w:rsidRPr="00FF670C">
        <w:rPr>
          <w:rFonts w:ascii="Times New Roman" w:hAnsi="Times New Roman" w:cs="Times New Roman"/>
          <w:sz w:val="28"/>
          <w:szCs w:val="28"/>
        </w:rPr>
        <w:t xml:space="preserve"> РФ </w:t>
      </w:r>
      <w:r w:rsidR="008A23D1">
        <w:rPr>
          <w:rFonts w:ascii="Times New Roman" w:hAnsi="Times New Roman" w:cs="Times New Roman"/>
          <w:sz w:val="28"/>
          <w:szCs w:val="28"/>
        </w:rPr>
        <w:t>–</w:t>
      </w:r>
      <w:r w:rsidRPr="00FF670C">
        <w:rPr>
          <w:rFonts w:ascii="Times New Roman" w:hAnsi="Times New Roman" w:cs="Times New Roman"/>
          <w:sz w:val="28"/>
          <w:szCs w:val="28"/>
        </w:rPr>
        <w:t xml:space="preserve"> в отдельных муниципальных образованиях. </w:t>
      </w:r>
    </w:p>
    <w:p w14:paraId="7043AE6F"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В большинстве субъектов РФ педагогическим работникам ДОО, финалистам и лауреатам конкурсов профессионального мастерства  осуществляются выплаты премий и награждение памятными подарками, призами и бесплатными путевками на отдых.</w:t>
      </w:r>
    </w:p>
    <w:p w14:paraId="6F87D407"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b/>
          <w:bCs/>
          <w:sz w:val="28"/>
          <w:szCs w:val="28"/>
        </w:rPr>
        <w:t xml:space="preserve">В рамках плана мероприятий Года дошкольного образования, утверждённого </w:t>
      </w:r>
      <w:proofErr w:type="spellStart"/>
      <w:r w:rsidRPr="00FF670C">
        <w:rPr>
          <w:rFonts w:ascii="Times New Roman" w:hAnsi="Times New Roman" w:cs="Times New Roman"/>
          <w:b/>
          <w:bCs/>
          <w:sz w:val="28"/>
          <w:szCs w:val="28"/>
        </w:rPr>
        <w:t>Минпросвещения</w:t>
      </w:r>
      <w:proofErr w:type="spellEnd"/>
      <w:r w:rsidRPr="00FF670C">
        <w:rPr>
          <w:rFonts w:ascii="Times New Roman" w:hAnsi="Times New Roman" w:cs="Times New Roman"/>
          <w:b/>
          <w:bCs/>
          <w:sz w:val="28"/>
          <w:szCs w:val="28"/>
        </w:rPr>
        <w:t xml:space="preserve"> России:</w:t>
      </w:r>
    </w:p>
    <w:p w14:paraId="48DE0C8D" w14:textId="3A4600A7"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 xml:space="preserve">Председатель Профсоюза </w:t>
      </w:r>
      <w:proofErr w:type="spellStart"/>
      <w:r w:rsidRPr="00FF670C">
        <w:rPr>
          <w:rFonts w:ascii="Times New Roman" w:hAnsi="Times New Roman" w:cs="Times New Roman"/>
          <w:sz w:val="28"/>
          <w:szCs w:val="28"/>
        </w:rPr>
        <w:t>Солодилова</w:t>
      </w:r>
      <w:proofErr w:type="spellEnd"/>
      <w:r w:rsidRPr="00FF670C">
        <w:rPr>
          <w:rFonts w:ascii="Times New Roman" w:hAnsi="Times New Roman" w:cs="Times New Roman"/>
          <w:sz w:val="28"/>
          <w:szCs w:val="28"/>
        </w:rPr>
        <w:t xml:space="preserve"> Л.А. приняла участие в финальном Всероссийском форуме «Воспитатели России: масштабирование системы взаимодействия педагогической и родительской общественности» (6 июля </w:t>
      </w:r>
      <w:r w:rsidR="008A23D1">
        <w:rPr>
          <w:rFonts w:ascii="Times New Roman" w:hAnsi="Times New Roman" w:cs="Times New Roman"/>
          <w:sz w:val="28"/>
          <w:szCs w:val="28"/>
        </w:rPr>
        <w:br/>
      </w:r>
      <w:r w:rsidRPr="00FF670C">
        <w:rPr>
          <w:rFonts w:ascii="Times New Roman" w:hAnsi="Times New Roman" w:cs="Times New Roman"/>
          <w:sz w:val="28"/>
          <w:szCs w:val="28"/>
        </w:rPr>
        <w:t>2026 года, г. Красногорск Московск</w:t>
      </w:r>
      <w:r>
        <w:rPr>
          <w:rFonts w:ascii="Times New Roman" w:hAnsi="Times New Roman" w:cs="Times New Roman"/>
          <w:sz w:val="28"/>
          <w:szCs w:val="28"/>
        </w:rPr>
        <w:t>ой</w:t>
      </w:r>
      <w:r w:rsidRPr="00FF670C">
        <w:rPr>
          <w:rFonts w:ascii="Times New Roman" w:hAnsi="Times New Roman" w:cs="Times New Roman"/>
          <w:sz w:val="28"/>
          <w:szCs w:val="28"/>
        </w:rPr>
        <w:t xml:space="preserve"> област</w:t>
      </w:r>
      <w:r>
        <w:rPr>
          <w:rFonts w:ascii="Times New Roman" w:hAnsi="Times New Roman" w:cs="Times New Roman"/>
          <w:sz w:val="28"/>
          <w:szCs w:val="28"/>
        </w:rPr>
        <w:t>и</w:t>
      </w:r>
      <w:r w:rsidRPr="00FF670C">
        <w:rPr>
          <w:rFonts w:ascii="Times New Roman" w:hAnsi="Times New Roman" w:cs="Times New Roman"/>
          <w:sz w:val="28"/>
          <w:szCs w:val="28"/>
        </w:rPr>
        <w:t xml:space="preserve">), который проводился Всероссийской общественной организацией содействия развитию профессиональной сферы дошкольного образования «Воспитатели России» </w:t>
      </w:r>
      <w:r w:rsidR="008A23D1">
        <w:rPr>
          <w:rFonts w:ascii="Times New Roman" w:hAnsi="Times New Roman" w:cs="Times New Roman"/>
          <w:sz w:val="28"/>
          <w:szCs w:val="28"/>
        </w:rPr>
        <w:br/>
      </w:r>
      <w:r w:rsidRPr="00FF670C">
        <w:rPr>
          <w:rFonts w:ascii="Times New Roman" w:hAnsi="Times New Roman" w:cs="Times New Roman"/>
          <w:sz w:val="28"/>
          <w:szCs w:val="28"/>
        </w:rPr>
        <w:t>при поддержке Фонда президентских грантов, Министерства просвещения Российской Федерации и Правительства Московской области в рамках проекта «Российская семья и</w:t>
      </w:r>
      <w:proofErr w:type="gramEnd"/>
      <w:r w:rsidRPr="00FF670C">
        <w:rPr>
          <w:rFonts w:ascii="Times New Roman" w:hAnsi="Times New Roman" w:cs="Times New Roman"/>
          <w:sz w:val="28"/>
          <w:szCs w:val="28"/>
        </w:rPr>
        <w:t xml:space="preserve"> детский сад: преемственность ценностей и смыслов». </w:t>
      </w:r>
    </w:p>
    <w:p w14:paraId="09944861" w14:textId="0E9CB95D"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b/>
          <w:bCs/>
          <w:sz w:val="28"/>
          <w:szCs w:val="28"/>
        </w:rPr>
        <w:t>8-9 августа</w:t>
      </w:r>
      <w:r>
        <w:rPr>
          <w:rFonts w:ascii="Times New Roman" w:hAnsi="Times New Roman" w:cs="Times New Roman"/>
          <w:b/>
          <w:bCs/>
          <w:sz w:val="28"/>
          <w:szCs w:val="28"/>
        </w:rPr>
        <w:t xml:space="preserve"> 2026 года</w:t>
      </w:r>
      <w:r w:rsidRPr="00FF670C">
        <w:rPr>
          <w:rFonts w:ascii="Times New Roman" w:hAnsi="Times New Roman" w:cs="Times New Roman"/>
          <w:b/>
          <w:bCs/>
          <w:sz w:val="28"/>
          <w:szCs w:val="28"/>
        </w:rPr>
        <w:t xml:space="preserve"> Профсоюз при</w:t>
      </w:r>
      <w:r>
        <w:rPr>
          <w:rFonts w:ascii="Times New Roman" w:hAnsi="Times New Roman" w:cs="Times New Roman"/>
          <w:b/>
          <w:bCs/>
          <w:sz w:val="28"/>
          <w:szCs w:val="28"/>
        </w:rPr>
        <w:t>нял</w:t>
      </w:r>
      <w:r w:rsidRPr="00FF670C">
        <w:rPr>
          <w:rFonts w:ascii="Times New Roman" w:hAnsi="Times New Roman" w:cs="Times New Roman"/>
          <w:b/>
          <w:bCs/>
          <w:sz w:val="28"/>
          <w:szCs w:val="28"/>
        </w:rPr>
        <w:t xml:space="preserve"> участие в форуме «ОРИЕНТИРЫ ДЕТСТВА 6.0»</w:t>
      </w:r>
      <w:r w:rsidRPr="00FF670C">
        <w:rPr>
          <w:rFonts w:ascii="Times New Roman" w:hAnsi="Times New Roman" w:cs="Times New Roman"/>
          <w:sz w:val="28"/>
          <w:szCs w:val="28"/>
        </w:rPr>
        <w:t xml:space="preserve">, организовав работу двух секций Профсоюза: </w:t>
      </w:r>
    </w:p>
    <w:p w14:paraId="18A96BD6" w14:textId="000CFC89"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8A23D1">
        <w:rPr>
          <w:rFonts w:ascii="Times New Roman" w:hAnsi="Times New Roman" w:cs="Times New Roman"/>
          <w:sz w:val="28"/>
          <w:szCs w:val="28"/>
        </w:rPr>
        <w:t> </w:t>
      </w:r>
      <w:r w:rsidRPr="00FF670C">
        <w:rPr>
          <w:rFonts w:ascii="Times New Roman" w:hAnsi="Times New Roman" w:cs="Times New Roman"/>
          <w:b/>
          <w:bCs/>
          <w:sz w:val="28"/>
          <w:szCs w:val="28"/>
        </w:rPr>
        <w:t xml:space="preserve">«Роль и значение </w:t>
      </w:r>
      <w:proofErr w:type="gramStart"/>
      <w:r w:rsidRPr="00FF670C">
        <w:rPr>
          <w:rFonts w:ascii="Times New Roman" w:hAnsi="Times New Roman" w:cs="Times New Roman"/>
          <w:b/>
          <w:bCs/>
          <w:sz w:val="28"/>
          <w:szCs w:val="28"/>
          <w:lang w:val="en-US"/>
        </w:rPr>
        <w:t>c</w:t>
      </w:r>
      <w:proofErr w:type="spellStart"/>
      <w:proofErr w:type="gramEnd"/>
      <w:r w:rsidRPr="00FF670C">
        <w:rPr>
          <w:rFonts w:ascii="Times New Roman" w:hAnsi="Times New Roman" w:cs="Times New Roman"/>
          <w:b/>
          <w:bCs/>
          <w:sz w:val="28"/>
          <w:szCs w:val="28"/>
        </w:rPr>
        <w:t>оциального</w:t>
      </w:r>
      <w:proofErr w:type="spellEnd"/>
      <w:r w:rsidRPr="00FF670C">
        <w:rPr>
          <w:rFonts w:ascii="Times New Roman" w:hAnsi="Times New Roman" w:cs="Times New Roman"/>
          <w:b/>
          <w:bCs/>
          <w:sz w:val="28"/>
          <w:szCs w:val="28"/>
        </w:rPr>
        <w:t xml:space="preserve"> партнерства в управлении дошкольной образовательной организацией»</w:t>
      </w:r>
      <w:r w:rsidRPr="00FF670C">
        <w:rPr>
          <w:rFonts w:ascii="Times New Roman" w:hAnsi="Times New Roman" w:cs="Times New Roman"/>
          <w:sz w:val="28"/>
          <w:szCs w:val="28"/>
        </w:rPr>
        <w:t xml:space="preserve"> для руководителей ДОО (08.08.2026, </w:t>
      </w:r>
      <w:r w:rsidR="008A23D1">
        <w:rPr>
          <w:rFonts w:ascii="Times New Roman" w:hAnsi="Times New Roman" w:cs="Times New Roman"/>
          <w:sz w:val="28"/>
          <w:szCs w:val="28"/>
        </w:rPr>
        <w:br/>
      </w:r>
      <w:r w:rsidRPr="00FF670C">
        <w:rPr>
          <w:rFonts w:ascii="Times New Roman" w:hAnsi="Times New Roman" w:cs="Times New Roman"/>
          <w:sz w:val="28"/>
          <w:szCs w:val="28"/>
        </w:rPr>
        <w:lastRenderedPageBreak/>
        <w:t xml:space="preserve">с 17 до 18 часов, зал «Физика», кластер «Ломоносов» (Москва, Раменский </w:t>
      </w:r>
      <w:r w:rsidR="008A23D1">
        <w:rPr>
          <w:rFonts w:ascii="Times New Roman" w:hAnsi="Times New Roman" w:cs="Times New Roman"/>
          <w:sz w:val="28"/>
          <w:szCs w:val="28"/>
        </w:rPr>
        <w:br/>
      </w:r>
      <w:r w:rsidRPr="00FF670C">
        <w:rPr>
          <w:rFonts w:ascii="Times New Roman" w:hAnsi="Times New Roman" w:cs="Times New Roman"/>
          <w:sz w:val="28"/>
          <w:szCs w:val="28"/>
        </w:rPr>
        <w:t>бульвар,</w:t>
      </w:r>
      <w:r w:rsidR="008A23D1">
        <w:rPr>
          <w:rFonts w:ascii="Times New Roman" w:hAnsi="Times New Roman" w:cs="Times New Roman"/>
          <w:sz w:val="28"/>
          <w:szCs w:val="28"/>
        </w:rPr>
        <w:t xml:space="preserve"> </w:t>
      </w:r>
      <w:r w:rsidRPr="00FF670C">
        <w:rPr>
          <w:rFonts w:ascii="Times New Roman" w:hAnsi="Times New Roman" w:cs="Times New Roman"/>
          <w:sz w:val="28"/>
          <w:szCs w:val="28"/>
        </w:rPr>
        <w:t>1), где б</w:t>
      </w:r>
      <w:r>
        <w:rPr>
          <w:rFonts w:ascii="Times New Roman" w:hAnsi="Times New Roman" w:cs="Times New Roman"/>
          <w:sz w:val="28"/>
          <w:szCs w:val="28"/>
        </w:rPr>
        <w:t>ыли</w:t>
      </w:r>
      <w:r w:rsidRPr="00FF670C">
        <w:rPr>
          <w:rFonts w:ascii="Times New Roman" w:hAnsi="Times New Roman" w:cs="Times New Roman"/>
          <w:sz w:val="28"/>
          <w:szCs w:val="28"/>
        </w:rPr>
        <w:t xml:space="preserve"> освещены вопросы полномочий руководителей ДОО, правовые основы организации системы управления охраной труда </w:t>
      </w:r>
      <w:r w:rsidR="008A23D1">
        <w:rPr>
          <w:rFonts w:ascii="Times New Roman" w:hAnsi="Times New Roman" w:cs="Times New Roman"/>
          <w:sz w:val="28"/>
          <w:szCs w:val="28"/>
        </w:rPr>
        <w:br/>
      </w:r>
      <w:r w:rsidRPr="00FF670C">
        <w:rPr>
          <w:rFonts w:ascii="Times New Roman" w:hAnsi="Times New Roman" w:cs="Times New Roman"/>
          <w:sz w:val="28"/>
          <w:szCs w:val="28"/>
        </w:rPr>
        <w:t>в образовательных организациях и роли отраслевого соглашения и коллективных договоров в обеспечении стабильности кадрового потенциала дошкольного образования;</w:t>
      </w:r>
    </w:p>
    <w:p w14:paraId="3143F0A4" w14:textId="77777777" w:rsidR="008A23D1" w:rsidRDefault="009A64C6" w:rsidP="008A23D1">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8A23D1">
        <w:rPr>
          <w:rFonts w:ascii="Times New Roman" w:hAnsi="Times New Roman" w:cs="Times New Roman"/>
          <w:sz w:val="28"/>
          <w:szCs w:val="28"/>
        </w:rPr>
        <w:t> </w:t>
      </w:r>
      <w:r w:rsidRPr="00FF670C">
        <w:rPr>
          <w:rFonts w:ascii="Times New Roman" w:hAnsi="Times New Roman" w:cs="Times New Roman"/>
          <w:b/>
          <w:bCs/>
          <w:sz w:val="28"/>
          <w:szCs w:val="28"/>
        </w:rPr>
        <w:t>«Под защитой Профсоюза. От прав к возможностям»</w:t>
      </w:r>
      <w:r w:rsidRPr="00FF670C">
        <w:rPr>
          <w:rFonts w:ascii="Times New Roman" w:hAnsi="Times New Roman" w:cs="Times New Roman"/>
          <w:sz w:val="28"/>
          <w:szCs w:val="28"/>
        </w:rPr>
        <w:t xml:space="preserve"> (09.08.2026, </w:t>
      </w:r>
      <w:r w:rsidR="008A23D1">
        <w:rPr>
          <w:rFonts w:ascii="Times New Roman" w:hAnsi="Times New Roman" w:cs="Times New Roman"/>
          <w:sz w:val="28"/>
          <w:szCs w:val="28"/>
        </w:rPr>
        <w:br/>
      </w:r>
      <w:r w:rsidRPr="00FF670C">
        <w:rPr>
          <w:rFonts w:ascii="Times New Roman" w:hAnsi="Times New Roman" w:cs="Times New Roman"/>
          <w:sz w:val="28"/>
          <w:szCs w:val="28"/>
        </w:rPr>
        <w:t xml:space="preserve">10.00-11.45, зал «Молекула»), где темами для обсуждения </w:t>
      </w:r>
      <w:r>
        <w:rPr>
          <w:rFonts w:ascii="Times New Roman" w:hAnsi="Times New Roman" w:cs="Times New Roman"/>
          <w:sz w:val="28"/>
          <w:szCs w:val="28"/>
        </w:rPr>
        <w:t>стали</w:t>
      </w:r>
      <w:r w:rsidRPr="00FF670C">
        <w:rPr>
          <w:rFonts w:ascii="Times New Roman" w:hAnsi="Times New Roman" w:cs="Times New Roman"/>
          <w:sz w:val="28"/>
          <w:szCs w:val="28"/>
        </w:rPr>
        <w:t xml:space="preserve">: «Участие Профсоюза в реализации государственной политики в сфере дошкольного образования – от защиты прав и профессиональных интересов работников дошкольных образовательных организаций до создания безопасной образовательной среды»; «О некоторых нормах права на труд, отдых </w:t>
      </w:r>
      <w:r w:rsidR="008A23D1">
        <w:rPr>
          <w:rFonts w:ascii="Times New Roman" w:hAnsi="Times New Roman" w:cs="Times New Roman"/>
          <w:sz w:val="28"/>
          <w:szCs w:val="28"/>
        </w:rPr>
        <w:br/>
      </w:r>
      <w:r w:rsidRPr="00FF670C">
        <w:rPr>
          <w:rFonts w:ascii="Times New Roman" w:hAnsi="Times New Roman" w:cs="Times New Roman"/>
          <w:sz w:val="28"/>
          <w:szCs w:val="28"/>
        </w:rPr>
        <w:t xml:space="preserve">и профессиональный рост педагогических работников дошкольных образовательных организаций»; «Эффективность социального партнерства. Аттестация педагогических работников и льготный порядок ее прохождения. Меры социальной поддержки работников дошкольных образовательных организаций </w:t>
      </w:r>
      <w:r w:rsidR="008A23D1">
        <w:rPr>
          <w:rFonts w:ascii="Times New Roman" w:hAnsi="Times New Roman" w:cs="Times New Roman"/>
          <w:sz w:val="28"/>
          <w:szCs w:val="28"/>
        </w:rPr>
        <w:br/>
      </w:r>
      <w:r w:rsidRPr="00FF670C">
        <w:rPr>
          <w:rFonts w:ascii="Times New Roman" w:hAnsi="Times New Roman" w:cs="Times New Roman"/>
          <w:sz w:val="28"/>
          <w:szCs w:val="28"/>
        </w:rPr>
        <w:t xml:space="preserve">в субъектах Российской Федерации»; «Профессиональное развитие педагога дошкольного образования с Профессиональным союзом». </w:t>
      </w:r>
      <w:r>
        <w:rPr>
          <w:rFonts w:ascii="Times New Roman" w:hAnsi="Times New Roman" w:cs="Times New Roman"/>
          <w:sz w:val="28"/>
          <w:szCs w:val="28"/>
        </w:rPr>
        <w:t xml:space="preserve">В работе обеих секций приняла участие и выступала Председатель Общероссийского Профсоюза </w:t>
      </w:r>
      <w:proofErr w:type="spellStart"/>
      <w:r>
        <w:rPr>
          <w:rFonts w:ascii="Times New Roman" w:hAnsi="Times New Roman" w:cs="Times New Roman"/>
          <w:sz w:val="28"/>
          <w:szCs w:val="28"/>
        </w:rPr>
        <w:t>Солодилова</w:t>
      </w:r>
      <w:proofErr w:type="spellEnd"/>
      <w:r>
        <w:rPr>
          <w:rFonts w:ascii="Times New Roman" w:hAnsi="Times New Roman" w:cs="Times New Roman"/>
          <w:sz w:val="28"/>
          <w:szCs w:val="28"/>
        </w:rPr>
        <w:t xml:space="preserve"> Л.А.</w:t>
      </w:r>
      <w:r>
        <w:rPr>
          <w:rFonts w:ascii="Times New Roman" w:hAnsi="Times New Roman" w:cs="Times New Roman"/>
          <w:sz w:val="28"/>
          <w:szCs w:val="28"/>
        </w:rPr>
        <w:tab/>
      </w:r>
    </w:p>
    <w:p w14:paraId="65DA072B" w14:textId="7D37799D" w:rsidR="009A64C6" w:rsidRPr="008A23D1" w:rsidRDefault="009A64C6" w:rsidP="008A23D1">
      <w:pPr>
        <w:spacing w:after="0"/>
        <w:ind w:firstLine="709"/>
        <w:jc w:val="both"/>
        <w:rPr>
          <w:rFonts w:ascii="Times New Roman" w:hAnsi="Times New Roman" w:cs="Times New Roman"/>
          <w:sz w:val="24"/>
          <w:szCs w:val="24"/>
        </w:rPr>
      </w:pPr>
      <w:r w:rsidRPr="008A23D1">
        <w:rPr>
          <w:rFonts w:ascii="Times New Roman" w:hAnsi="Times New Roman" w:cs="Times New Roman"/>
          <w:b/>
          <w:bCs/>
          <w:sz w:val="28"/>
          <w:szCs w:val="28"/>
        </w:rPr>
        <w:t>18-19 сентября 2026 г.</w:t>
      </w:r>
      <w:r w:rsidRPr="008A23D1">
        <w:rPr>
          <w:rFonts w:ascii="Times New Roman" w:hAnsi="Times New Roman" w:cs="Times New Roman"/>
          <w:bCs/>
          <w:sz w:val="28"/>
          <w:szCs w:val="28"/>
        </w:rPr>
        <w:t xml:space="preserve"> </w:t>
      </w:r>
      <w:r w:rsidRPr="008A23D1">
        <w:rPr>
          <w:rFonts w:ascii="Times New Roman" w:hAnsi="Times New Roman" w:cs="Times New Roman"/>
          <w:sz w:val="28"/>
          <w:szCs w:val="28"/>
        </w:rPr>
        <w:t xml:space="preserve">на площадке государственного бюджетного учреждения культуры города Москвы </w:t>
      </w:r>
      <w:r w:rsidRPr="008A23D1">
        <w:rPr>
          <w:rFonts w:ascii="Times New Roman" w:hAnsi="Times New Roman" w:cs="Times New Roman"/>
          <w:bCs/>
          <w:sz w:val="28"/>
          <w:szCs w:val="28"/>
        </w:rPr>
        <w:t>«Московский концертный зал «Зарядье»</w:t>
      </w:r>
      <w:r w:rsidRPr="008A23D1">
        <w:rPr>
          <w:rFonts w:ascii="Times New Roman" w:hAnsi="Times New Roman" w:cs="Times New Roman"/>
          <w:b/>
          <w:sz w:val="28"/>
          <w:szCs w:val="28"/>
        </w:rPr>
        <w:t xml:space="preserve"> состоится </w:t>
      </w:r>
      <w:r w:rsidRPr="008A23D1">
        <w:rPr>
          <w:rFonts w:ascii="Times New Roman" w:hAnsi="Times New Roman" w:cs="Times New Roman"/>
          <w:b/>
          <w:bCs/>
          <w:sz w:val="28"/>
          <w:szCs w:val="28"/>
        </w:rPr>
        <w:t>Всероссийский форум для руководителей, воспитателей, работников дошкольного образования и родителей детей, посещающих дошкольные образовательные организации</w:t>
      </w:r>
      <w:r w:rsidRPr="008A23D1">
        <w:rPr>
          <w:rFonts w:ascii="Times New Roman" w:hAnsi="Times New Roman" w:cs="Times New Roman"/>
          <w:bCs/>
          <w:sz w:val="28"/>
          <w:szCs w:val="28"/>
        </w:rPr>
        <w:t xml:space="preserve">, в торжественном </w:t>
      </w:r>
      <w:proofErr w:type="gramStart"/>
      <w:r w:rsidRPr="008A23D1">
        <w:rPr>
          <w:rFonts w:ascii="Times New Roman" w:hAnsi="Times New Roman" w:cs="Times New Roman"/>
          <w:bCs/>
          <w:sz w:val="28"/>
          <w:szCs w:val="28"/>
        </w:rPr>
        <w:t>открытии</w:t>
      </w:r>
      <w:proofErr w:type="gramEnd"/>
      <w:r w:rsidRPr="008A23D1">
        <w:rPr>
          <w:rFonts w:ascii="Times New Roman" w:hAnsi="Times New Roman" w:cs="Times New Roman"/>
          <w:bCs/>
          <w:sz w:val="28"/>
          <w:szCs w:val="28"/>
        </w:rPr>
        <w:t xml:space="preserve"> которого примет участие председатель Профсоюза </w:t>
      </w:r>
      <w:proofErr w:type="spellStart"/>
      <w:r w:rsidRPr="008A23D1">
        <w:rPr>
          <w:rFonts w:ascii="Times New Roman" w:hAnsi="Times New Roman" w:cs="Times New Roman"/>
          <w:bCs/>
          <w:sz w:val="28"/>
          <w:szCs w:val="28"/>
        </w:rPr>
        <w:t>Солодилова</w:t>
      </w:r>
      <w:proofErr w:type="spellEnd"/>
      <w:r w:rsidRPr="008A23D1">
        <w:rPr>
          <w:rFonts w:ascii="Times New Roman" w:hAnsi="Times New Roman" w:cs="Times New Roman"/>
          <w:bCs/>
          <w:sz w:val="28"/>
          <w:szCs w:val="28"/>
        </w:rPr>
        <w:t xml:space="preserve"> Л.А., </w:t>
      </w:r>
      <w:r w:rsidR="008A23D1">
        <w:rPr>
          <w:rFonts w:ascii="Times New Roman" w:hAnsi="Times New Roman" w:cs="Times New Roman"/>
          <w:bCs/>
          <w:sz w:val="28"/>
          <w:szCs w:val="28"/>
        </w:rPr>
        <w:br/>
      </w:r>
      <w:r w:rsidRPr="008A23D1">
        <w:rPr>
          <w:rFonts w:ascii="Times New Roman" w:hAnsi="Times New Roman" w:cs="Times New Roman"/>
          <w:bCs/>
          <w:sz w:val="28"/>
          <w:szCs w:val="28"/>
        </w:rPr>
        <w:t xml:space="preserve">которая также примет участие и выступит 19 августа с сообщением на пленарной </w:t>
      </w:r>
      <w:r w:rsidRPr="008A23D1">
        <w:rPr>
          <w:rFonts w:ascii="Times New Roman" w:hAnsi="Times New Roman" w:cs="Times New Roman"/>
          <w:sz w:val="28"/>
          <w:szCs w:val="28"/>
        </w:rPr>
        <w:t>дискуссии «Инфраструктура детского сада: пространство, питание, безопасность, технологии».</w:t>
      </w:r>
    </w:p>
    <w:p w14:paraId="7A351527" w14:textId="77777777" w:rsidR="009A64C6" w:rsidRPr="00FF670C" w:rsidRDefault="009A64C6" w:rsidP="00F64E2E">
      <w:pPr>
        <w:numPr>
          <w:ilvl w:val="1"/>
          <w:numId w:val="1"/>
        </w:numPr>
        <w:spacing w:after="0"/>
        <w:ind w:left="0" w:firstLine="709"/>
        <w:jc w:val="both"/>
        <w:rPr>
          <w:rFonts w:ascii="Times New Roman" w:hAnsi="Times New Roman" w:cs="Times New Roman"/>
          <w:b/>
          <w:bCs/>
          <w:sz w:val="28"/>
          <w:szCs w:val="28"/>
        </w:rPr>
      </w:pPr>
      <w:r w:rsidRPr="00FF670C">
        <w:rPr>
          <w:rFonts w:ascii="Times New Roman" w:hAnsi="Times New Roman" w:cs="Times New Roman"/>
          <w:b/>
          <w:bCs/>
          <w:sz w:val="28"/>
          <w:szCs w:val="28"/>
        </w:rPr>
        <w:t xml:space="preserve">Дополнительное образование детей. </w:t>
      </w:r>
    </w:p>
    <w:p w14:paraId="61796A88" w14:textId="73EF26AF"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 xml:space="preserve">Современная система дополнительного образования детей развивается </w:t>
      </w:r>
      <w:r w:rsidR="008A23D1">
        <w:rPr>
          <w:rFonts w:ascii="Times New Roman" w:hAnsi="Times New Roman" w:cs="Times New Roman"/>
          <w:sz w:val="28"/>
          <w:szCs w:val="28"/>
        </w:rPr>
        <w:br/>
      </w:r>
      <w:r w:rsidRPr="00FF670C">
        <w:rPr>
          <w:rFonts w:ascii="Times New Roman" w:hAnsi="Times New Roman" w:cs="Times New Roman"/>
          <w:sz w:val="28"/>
          <w:szCs w:val="28"/>
        </w:rPr>
        <w:t>в рамках реализации национальных проектов, в том числе через создание условий для повышения охвата детей дополнительным образованием (далее</w:t>
      </w:r>
      <w:r w:rsidR="008A23D1">
        <w:rPr>
          <w:rFonts w:ascii="Times New Roman" w:hAnsi="Times New Roman" w:cs="Times New Roman"/>
          <w:sz w:val="28"/>
          <w:szCs w:val="28"/>
        </w:rPr>
        <w:t xml:space="preserve"> – </w:t>
      </w:r>
      <w:r w:rsidRPr="00FF670C">
        <w:rPr>
          <w:rFonts w:ascii="Times New Roman" w:hAnsi="Times New Roman" w:cs="Times New Roman"/>
          <w:sz w:val="28"/>
          <w:szCs w:val="28"/>
        </w:rPr>
        <w:t xml:space="preserve">ДОД), </w:t>
      </w:r>
      <w:r w:rsidR="0037289B">
        <w:rPr>
          <w:rFonts w:ascii="Times New Roman" w:hAnsi="Times New Roman" w:cs="Times New Roman"/>
          <w:sz w:val="28"/>
          <w:szCs w:val="28"/>
        </w:rPr>
        <w:br/>
      </w:r>
      <w:r w:rsidRPr="00FF670C">
        <w:rPr>
          <w:rFonts w:ascii="Times New Roman" w:hAnsi="Times New Roman" w:cs="Times New Roman"/>
          <w:sz w:val="28"/>
          <w:szCs w:val="28"/>
        </w:rPr>
        <w:t xml:space="preserve">а также равной доступности дополнительного образования с учетом индивидуальных потребностей и особенностей детей различных категорий, выявления и поддержки их талантов и способностей, а также через Концепцию развития ДОД. </w:t>
      </w:r>
      <w:proofErr w:type="gramEnd"/>
    </w:p>
    <w:p w14:paraId="09F8DCDE" w14:textId="778E8976"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lastRenderedPageBreak/>
        <w:t>В рассматриваемый период создано более 1,48 млн</w:t>
      </w:r>
      <w:r w:rsidR="0037289B">
        <w:rPr>
          <w:rFonts w:ascii="Times New Roman" w:hAnsi="Times New Roman" w:cs="Times New Roman"/>
          <w:sz w:val="28"/>
          <w:szCs w:val="28"/>
        </w:rPr>
        <w:t>.</w:t>
      </w:r>
      <w:r w:rsidRPr="00FF670C">
        <w:rPr>
          <w:rFonts w:ascii="Times New Roman" w:hAnsi="Times New Roman" w:cs="Times New Roman"/>
          <w:sz w:val="28"/>
          <w:szCs w:val="28"/>
        </w:rPr>
        <w:t xml:space="preserve"> новых мест ДОД на базе образовательных организаций различных типов, охватывающих все направленности дополнительных общеобразовательных программ. </w:t>
      </w:r>
    </w:p>
    <w:p w14:paraId="2B3DF4FC" w14:textId="543AC85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Достижение целевого показателя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w:t>
      </w:r>
      <w:r w:rsidR="0037289B">
        <w:rPr>
          <w:rFonts w:ascii="Times New Roman" w:hAnsi="Times New Roman" w:cs="Times New Roman"/>
          <w:sz w:val="28"/>
          <w:szCs w:val="28"/>
        </w:rPr>
        <w:br/>
      </w:r>
      <w:r w:rsidRPr="00FF670C">
        <w:rPr>
          <w:rFonts w:ascii="Times New Roman" w:hAnsi="Times New Roman" w:cs="Times New Roman"/>
          <w:sz w:val="28"/>
          <w:szCs w:val="28"/>
        </w:rPr>
        <w:t xml:space="preserve">на самоопределение и профессиональную ориентацию 100 % обучающихся» последовательно осуществляется в рамках реализации Указа </w:t>
      </w:r>
      <w:r>
        <w:rPr>
          <w:rFonts w:ascii="Times New Roman" w:hAnsi="Times New Roman" w:cs="Times New Roman"/>
          <w:sz w:val="28"/>
          <w:szCs w:val="28"/>
        </w:rPr>
        <w:t xml:space="preserve">Президента Российской Федерации </w:t>
      </w:r>
      <w:r w:rsidRPr="00FF670C">
        <w:rPr>
          <w:rFonts w:ascii="Times New Roman" w:hAnsi="Times New Roman" w:cs="Times New Roman"/>
          <w:sz w:val="28"/>
          <w:szCs w:val="28"/>
        </w:rPr>
        <w:t xml:space="preserve">№ 309. </w:t>
      </w:r>
    </w:p>
    <w:p w14:paraId="02EC3434" w14:textId="49D02876" w:rsidR="009A64C6" w:rsidRPr="00D319C4" w:rsidRDefault="009A64C6" w:rsidP="00F64E2E">
      <w:pPr>
        <w:spacing w:after="0"/>
        <w:ind w:firstLine="709"/>
        <w:jc w:val="both"/>
        <w:rPr>
          <w:rFonts w:ascii="Times New Roman" w:hAnsi="Times New Roman" w:cs="Times New Roman"/>
          <w:sz w:val="28"/>
          <w:szCs w:val="28"/>
        </w:rPr>
      </w:pPr>
      <w:proofErr w:type="gramStart"/>
      <w:r w:rsidRPr="00D319C4">
        <w:rPr>
          <w:rFonts w:ascii="Times New Roman" w:hAnsi="Times New Roman" w:cs="Times New Roman"/>
          <w:sz w:val="28"/>
          <w:szCs w:val="28"/>
        </w:rPr>
        <w:t xml:space="preserve">Опережающими темпами обеспечивается достижение показателя по охвату детей в возрасте от 5 до 18 лет дополнительным образованием, фактическое значение которого на 31 декабря 2025 г. составило по Российской Федерации </w:t>
      </w:r>
      <w:r w:rsidR="0037289B">
        <w:rPr>
          <w:rFonts w:ascii="Times New Roman" w:hAnsi="Times New Roman" w:cs="Times New Roman"/>
          <w:sz w:val="28"/>
          <w:szCs w:val="28"/>
        </w:rPr>
        <w:br/>
      </w:r>
      <w:r w:rsidRPr="00D319C4">
        <w:rPr>
          <w:rFonts w:ascii="Times New Roman" w:hAnsi="Times New Roman" w:cs="Times New Roman"/>
          <w:sz w:val="28"/>
          <w:szCs w:val="28"/>
        </w:rPr>
        <w:t>20,25 млн</w:t>
      </w:r>
      <w:r w:rsidR="0037289B">
        <w:rPr>
          <w:rFonts w:ascii="Times New Roman" w:hAnsi="Times New Roman" w:cs="Times New Roman"/>
          <w:sz w:val="28"/>
          <w:szCs w:val="28"/>
        </w:rPr>
        <w:t>.</w:t>
      </w:r>
      <w:r w:rsidRPr="00D319C4">
        <w:rPr>
          <w:rFonts w:ascii="Times New Roman" w:hAnsi="Times New Roman" w:cs="Times New Roman"/>
          <w:sz w:val="28"/>
          <w:szCs w:val="28"/>
        </w:rPr>
        <w:t xml:space="preserve"> человек, в том числе 1 015,8 тыс. детей с ОВЗ и детей-инвалидов, </w:t>
      </w:r>
      <w:r w:rsidR="0037289B">
        <w:rPr>
          <w:rFonts w:ascii="Times New Roman" w:hAnsi="Times New Roman" w:cs="Times New Roman"/>
          <w:sz w:val="28"/>
          <w:szCs w:val="28"/>
        </w:rPr>
        <w:br/>
      </w:r>
      <w:r w:rsidRPr="00D319C4">
        <w:rPr>
          <w:rFonts w:ascii="Times New Roman" w:hAnsi="Times New Roman" w:cs="Times New Roman"/>
          <w:sz w:val="28"/>
          <w:szCs w:val="28"/>
        </w:rPr>
        <w:t xml:space="preserve">или 87,55 % (при плановом значении показателя на 2025 год – 80,3 %). </w:t>
      </w:r>
      <w:proofErr w:type="gramEnd"/>
    </w:p>
    <w:p w14:paraId="3A9B5B66" w14:textId="726738E1"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Профсоюз на протяжении многих лет проводит работу по привлечению внимания к деятельности организаций дополнительного образования детей, повышению статуса педагогов дополнительного образования детей. Одним </w:t>
      </w:r>
      <w:r w:rsidR="0037289B">
        <w:rPr>
          <w:rFonts w:ascii="Times New Roman" w:hAnsi="Times New Roman" w:cs="Times New Roman"/>
          <w:sz w:val="28"/>
          <w:szCs w:val="28"/>
        </w:rPr>
        <w:br/>
      </w:r>
      <w:r w:rsidRPr="00FF670C">
        <w:rPr>
          <w:rFonts w:ascii="Times New Roman" w:hAnsi="Times New Roman" w:cs="Times New Roman"/>
          <w:sz w:val="28"/>
          <w:szCs w:val="28"/>
        </w:rPr>
        <w:t xml:space="preserve">из таких значимых и успешных направлений этой работы является организация </w:t>
      </w:r>
      <w:r w:rsidR="0037289B">
        <w:rPr>
          <w:rFonts w:ascii="Times New Roman" w:hAnsi="Times New Roman" w:cs="Times New Roman"/>
          <w:sz w:val="28"/>
          <w:szCs w:val="28"/>
        </w:rPr>
        <w:br/>
      </w:r>
      <w:r w:rsidRPr="00FF670C">
        <w:rPr>
          <w:rFonts w:ascii="Times New Roman" w:hAnsi="Times New Roman" w:cs="Times New Roman"/>
          <w:sz w:val="28"/>
          <w:szCs w:val="28"/>
        </w:rPr>
        <w:t>и проведение профессионального конкурса «Арктур», идея создания которого возникла в 2015 году на международном арктическом форуме в г.</w:t>
      </w:r>
      <w:r w:rsidR="0037289B">
        <w:rPr>
          <w:rFonts w:ascii="Times New Roman" w:hAnsi="Times New Roman" w:cs="Times New Roman"/>
          <w:sz w:val="28"/>
          <w:szCs w:val="28"/>
        </w:rPr>
        <w:t xml:space="preserve"> </w:t>
      </w:r>
      <w:r w:rsidRPr="00FF670C">
        <w:rPr>
          <w:rFonts w:ascii="Times New Roman" w:hAnsi="Times New Roman" w:cs="Times New Roman"/>
          <w:sz w:val="28"/>
          <w:szCs w:val="28"/>
        </w:rPr>
        <w:t>Салехард</w:t>
      </w:r>
      <w:r w:rsidR="0037289B">
        <w:rPr>
          <w:rFonts w:ascii="Times New Roman" w:hAnsi="Times New Roman" w:cs="Times New Roman"/>
          <w:sz w:val="28"/>
          <w:szCs w:val="28"/>
        </w:rPr>
        <w:t>е</w:t>
      </w:r>
      <w:r w:rsidRPr="00FF670C">
        <w:rPr>
          <w:rFonts w:ascii="Times New Roman" w:hAnsi="Times New Roman" w:cs="Times New Roman"/>
          <w:sz w:val="28"/>
          <w:szCs w:val="28"/>
        </w:rPr>
        <w:t xml:space="preserve">. </w:t>
      </w:r>
    </w:p>
    <w:p w14:paraId="750E2DD9" w14:textId="703A80A2"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В 2016 году в г. Калининграде был проведен первый конкурс «Арктур», учрежденный Профсоюзом, а в 2026 году в г.</w:t>
      </w:r>
      <w:r w:rsidR="0037289B">
        <w:rPr>
          <w:rFonts w:ascii="Times New Roman" w:hAnsi="Times New Roman" w:cs="Times New Roman"/>
          <w:sz w:val="28"/>
          <w:szCs w:val="28"/>
        </w:rPr>
        <w:t xml:space="preserve"> </w:t>
      </w:r>
      <w:r w:rsidRPr="00FF670C">
        <w:rPr>
          <w:rFonts w:ascii="Times New Roman" w:hAnsi="Times New Roman" w:cs="Times New Roman"/>
          <w:sz w:val="28"/>
          <w:szCs w:val="28"/>
        </w:rPr>
        <w:t xml:space="preserve">Челябинске </w:t>
      </w:r>
      <w:r w:rsidR="0037289B">
        <w:rPr>
          <w:rFonts w:ascii="Times New Roman" w:hAnsi="Times New Roman" w:cs="Times New Roman"/>
          <w:sz w:val="28"/>
          <w:szCs w:val="28"/>
        </w:rPr>
        <w:t>–</w:t>
      </w:r>
      <w:r w:rsidRPr="00FF670C">
        <w:rPr>
          <w:rFonts w:ascii="Times New Roman" w:hAnsi="Times New Roman" w:cs="Times New Roman"/>
          <w:sz w:val="28"/>
          <w:szCs w:val="28"/>
        </w:rPr>
        <w:t xml:space="preserve"> </w:t>
      </w:r>
      <w:r w:rsidRPr="00FF670C">
        <w:rPr>
          <w:rFonts w:ascii="Times New Roman" w:hAnsi="Times New Roman" w:cs="Times New Roman"/>
          <w:sz w:val="28"/>
          <w:szCs w:val="28"/>
          <w:lang w:val="en-US"/>
        </w:rPr>
        <w:t>XI</w:t>
      </w:r>
      <w:r w:rsidRPr="00FF670C">
        <w:rPr>
          <w:rFonts w:ascii="Times New Roman" w:hAnsi="Times New Roman" w:cs="Times New Roman"/>
          <w:sz w:val="28"/>
          <w:szCs w:val="28"/>
        </w:rPr>
        <w:t xml:space="preserve"> Всероссийский профессиональный конкурс «Арктур» (далее</w:t>
      </w:r>
      <w:r w:rsidR="0037289B">
        <w:rPr>
          <w:rFonts w:ascii="Times New Roman" w:hAnsi="Times New Roman" w:cs="Times New Roman"/>
          <w:sz w:val="28"/>
          <w:szCs w:val="28"/>
        </w:rPr>
        <w:t xml:space="preserve"> – </w:t>
      </w:r>
      <w:r w:rsidRPr="00FF670C">
        <w:rPr>
          <w:rFonts w:ascii="Times New Roman" w:hAnsi="Times New Roman" w:cs="Times New Roman"/>
          <w:sz w:val="28"/>
          <w:szCs w:val="28"/>
        </w:rPr>
        <w:t xml:space="preserve">Конкурс), в котором приняли участие более 300 педагогов дополнительного образования детей из 46 регионов России. </w:t>
      </w:r>
    </w:p>
    <w:p w14:paraId="3C01CDDA" w14:textId="0AC4DA9D" w:rsidR="009A64C6" w:rsidRPr="00603335"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За десять лет Конкурс объединил более 2500 педагогов, 95 из которых стали победителями, 550 – лауреатами Конкурса. В самом начале Конкурс был конкурсом программ развития дополнительного образования, а </w:t>
      </w:r>
      <w:r w:rsidRPr="00603335">
        <w:rPr>
          <w:rFonts w:ascii="Times New Roman" w:hAnsi="Times New Roman" w:cs="Times New Roman"/>
          <w:sz w:val="28"/>
          <w:szCs w:val="28"/>
        </w:rPr>
        <w:t xml:space="preserve">последний Конкурс уже по семи номинациям: </w:t>
      </w:r>
    </w:p>
    <w:p w14:paraId="2C42ECF4" w14:textId="77777777" w:rsidR="009A64C6" w:rsidRPr="00603335" w:rsidRDefault="009A64C6" w:rsidP="00F64E2E">
      <w:pPr>
        <w:spacing w:after="0"/>
        <w:ind w:firstLine="709"/>
        <w:jc w:val="both"/>
        <w:rPr>
          <w:rFonts w:ascii="Times New Roman" w:hAnsi="Times New Roman" w:cs="Times New Roman"/>
          <w:sz w:val="28"/>
          <w:szCs w:val="28"/>
        </w:rPr>
      </w:pPr>
      <w:r w:rsidRPr="00603335">
        <w:rPr>
          <w:rFonts w:ascii="Times New Roman" w:hAnsi="Times New Roman" w:cs="Times New Roman"/>
          <w:sz w:val="28"/>
          <w:szCs w:val="28"/>
        </w:rPr>
        <w:t xml:space="preserve">«Программа развития образовательной организации, реализующей дополнительные общеобразовательные программы» </w:t>
      </w:r>
    </w:p>
    <w:p w14:paraId="1E890E6E" w14:textId="77777777" w:rsidR="009A64C6" w:rsidRPr="00603335" w:rsidRDefault="009A64C6" w:rsidP="00F64E2E">
      <w:pPr>
        <w:spacing w:after="0"/>
        <w:ind w:firstLine="709"/>
        <w:jc w:val="both"/>
        <w:rPr>
          <w:rFonts w:ascii="Times New Roman" w:hAnsi="Times New Roman" w:cs="Times New Roman"/>
          <w:sz w:val="28"/>
          <w:szCs w:val="28"/>
        </w:rPr>
      </w:pPr>
      <w:r w:rsidRPr="00603335">
        <w:rPr>
          <w:rFonts w:ascii="Times New Roman" w:hAnsi="Times New Roman" w:cs="Times New Roman"/>
          <w:sz w:val="28"/>
          <w:szCs w:val="28"/>
        </w:rPr>
        <w:t xml:space="preserve">«Руководитель (заместитель руководителя) образовательной организации, реализующей дополнительные общеобразовательные программы» </w:t>
      </w:r>
    </w:p>
    <w:p w14:paraId="0AFB57DF" w14:textId="77777777" w:rsidR="009A64C6" w:rsidRPr="00603335" w:rsidRDefault="009A64C6" w:rsidP="00F64E2E">
      <w:pPr>
        <w:spacing w:after="0"/>
        <w:ind w:firstLine="709"/>
        <w:jc w:val="both"/>
        <w:rPr>
          <w:rFonts w:ascii="Times New Roman" w:hAnsi="Times New Roman" w:cs="Times New Roman"/>
          <w:sz w:val="28"/>
          <w:szCs w:val="28"/>
        </w:rPr>
      </w:pPr>
      <w:r w:rsidRPr="00603335">
        <w:rPr>
          <w:rFonts w:ascii="Times New Roman" w:hAnsi="Times New Roman" w:cs="Times New Roman"/>
          <w:sz w:val="28"/>
          <w:szCs w:val="28"/>
        </w:rPr>
        <w:t xml:space="preserve">«Методист, сотрудник методической службы образовательной организации, реализующей дополнительные общеобразовательные программы» </w:t>
      </w:r>
    </w:p>
    <w:p w14:paraId="6766CB8B" w14:textId="3D0381F1" w:rsidR="009A64C6" w:rsidRPr="00603335" w:rsidRDefault="009A64C6" w:rsidP="00F64E2E">
      <w:pPr>
        <w:spacing w:after="0"/>
        <w:ind w:firstLine="709"/>
        <w:jc w:val="both"/>
        <w:rPr>
          <w:rFonts w:ascii="Times New Roman" w:hAnsi="Times New Roman" w:cs="Times New Roman"/>
          <w:sz w:val="28"/>
          <w:szCs w:val="28"/>
        </w:rPr>
      </w:pPr>
      <w:r w:rsidRPr="00603335">
        <w:rPr>
          <w:rFonts w:ascii="Times New Roman" w:hAnsi="Times New Roman" w:cs="Times New Roman"/>
          <w:sz w:val="28"/>
          <w:szCs w:val="28"/>
        </w:rPr>
        <w:t xml:space="preserve">«Педагогический работник образовательной организации, реализующей дополнительные общеобразовательные программы различной направленности» </w:t>
      </w:r>
    </w:p>
    <w:p w14:paraId="6D9B82E9" w14:textId="77777777" w:rsidR="009A64C6" w:rsidRPr="00603335" w:rsidRDefault="009A64C6" w:rsidP="00F64E2E">
      <w:pPr>
        <w:spacing w:after="0"/>
        <w:ind w:firstLine="709"/>
        <w:jc w:val="both"/>
        <w:rPr>
          <w:rFonts w:ascii="Times New Roman" w:hAnsi="Times New Roman" w:cs="Times New Roman"/>
          <w:sz w:val="28"/>
          <w:szCs w:val="28"/>
        </w:rPr>
      </w:pPr>
      <w:r w:rsidRPr="00603335">
        <w:rPr>
          <w:rFonts w:ascii="Times New Roman" w:hAnsi="Times New Roman" w:cs="Times New Roman"/>
          <w:sz w:val="28"/>
          <w:szCs w:val="28"/>
        </w:rPr>
        <w:lastRenderedPageBreak/>
        <w:t xml:space="preserve">«Педагогический работник образовательной организации, реализующей дополнительные общеобразовательные программы этнокультурного достояния России» </w:t>
      </w:r>
    </w:p>
    <w:p w14:paraId="01FA28AC" w14:textId="4A9CCA46" w:rsidR="009A64C6" w:rsidRPr="00603335" w:rsidRDefault="009A64C6" w:rsidP="00F64E2E">
      <w:pPr>
        <w:spacing w:after="0"/>
        <w:ind w:firstLine="709"/>
        <w:jc w:val="both"/>
        <w:rPr>
          <w:rFonts w:ascii="Times New Roman" w:hAnsi="Times New Roman" w:cs="Times New Roman"/>
          <w:sz w:val="28"/>
          <w:szCs w:val="28"/>
        </w:rPr>
      </w:pPr>
      <w:r w:rsidRPr="00603335">
        <w:rPr>
          <w:rFonts w:ascii="Times New Roman" w:hAnsi="Times New Roman" w:cs="Times New Roman"/>
          <w:sz w:val="28"/>
          <w:szCs w:val="28"/>
        </w:rPr>
        <w:t xml:space="preserve">«Педагогический работник (руководитель школьного музея) образовательной организации, реализующей дополнительные общеобразовательные программы </w:t>
      </w:r>
      <w:r w:rsidR="0037289B">
        <w:rPr>
          <w:rFonts w:ascii="Times New Roman" w:hAnsi="Times New Roman" w:cs="Times New Roman"/>
          <w:sz w:val="28"/>
          <w:szCs w:val="28"/>
        </w:rPr>
        <w:br/>
      </w:r>
      <w:r w:rsidRPr="00603335">
        <w:rPr>
          <w:rFonts w:ascii="Times New Roman" w:hAnsi="Times New Roman" w:cs="Times New Roman"/>
          <w:sz w:val="28"/>
          <w:szCs w:val="28"/>
        </w:rPr>
        <w:t xml:space="preserve">на материале музееведения и краеведения» </w:t>
      </w:r>
    </w:p>
    <w:p w14:paraId="74F703E8" w14:textId="77777777" w:rsidR="009A64C6" w:rsidRPr="00FF670C" w:rsidRDefault="009A64C6" w:rsidP="00F64E2E">
      <w:pPr>
        <w:spacing w:after="0"/>
        <w:ind w:firstLine="709"/>
        <w:jc w:val="both"/>
        <w:rPr>
          <w:rFonts w:ascii="Times New Roman" w:hAnsi="Times New Roman" w:cs="Times New Roman"/>
          <w:sz w:val="28"/>
          <w:szCs w:val="28"/>
        </w:rPr>
      </w:pPr>
      <w:r w:rsidRPr="00603335">
        <w:rPr>
          <w:rFonts w:ascii="Times New Roman" w:hAnsi="Times New Roman" w:cs="Times New Roman"/>
          <w:sz w:val="28"/>
          <w:szCs w:val="28"/>
        </w:rPr>
        <w:t>«Педагог-организатор образовательной организации, реализующей дополнительные общеобразовательные программы»</w:t>
      </w:r>
    </w:p>
    <w:p w14:paraId="435DC8AE" w14:textId="773F4C26"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В последние годы в рамках Конкурса организуются и проводятся форумы по вопросам дополнительного образования детей. </w:t>
      </w:r>
    </w:p>
    <w:p w14:paraId="7FE88D1B" w14:textId="02609532"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 xml:space="preserve">Так, в мае 2026 года в городе Челябинске при поддержке </w:t>
      </w:r>
      <w:proofErr w:type="spellStart"/>
      <w:r w:rsidRPr="00FF670C">
        <w:rPr>
          <w:rFonts w:ascii="Times New Roman" w:hAnsi="Times New Roman" w:cs="Times New Roman"/>
          <w:sz w:val="28"/>
          <w:szCs w:val="28"/>
        </w:rPr>
        <w:t>Минпросвещения</w:t>
      </w:r>
      <w:proofErr w:type="spellEnd"/>
      <w:r w:rsidRPr="00FF670C">
        <w:rPr>
          <w:rFonts w:ascii="Times New Roman" w:hAnsi="Times New Roman" w:cs="Times New Roman"/>
          <w:sz w:val="28"/>
          <w:szCs w:val="28"/>
        </w:rPr>
        <w:t xml:space="preserve"> России, Правительства Челябинской области,  Министерства образования и науки Челябинской области Профсоюз и </w:t>
      </w:r>
      <w:r w:rsidRPr="00FF670C">
        <w:rPr>
          <w:rFonts w:ascii="Times New Roman" w:hAnsi="Times New Roman" w:cs="Times New Roman"/>
          <w:bCs/>
          <w:sz w:val="28"/>
          <w:szCs w:val="28"/>
        </w:rPr>
        <w:t>Челябинская областная организация Профсоюза</w:t>
      </w:r>
      <w:r w:rsidRPr="00FF670C">
        <w:rPr>
          <w:rFonts w:ascii="Times New Roman" w:hAnsi="Times New Roman" w:cs="Times New Roman"/>
          <w:sz w:val="28"/>
          <w:szCs w:val="28"/>
        </w:rPr>
        <w:t xml:space="preserve"> провели Форум по вопросам дополнительного образования детей «Единство </w:t>
      </w:r>
      <w:r w:rsidR="0037289B">
        <w:rPr>
          <w:rFonts w:ascii="Times New Roman" w:hAnsi="Times New Roman" w:cs="Times New Roman"/>
          <w:sz w:val="28"/>
          <w:szCs w:val="28"/>
        </w:rPr>
        <w:br/>
      </w:r>
      <w:r w:rsidRPr="00FF670C">
        <w:rPr>
          <w:rFonts w:ascii="Times New Roman" w:hAnsi="Times New Roman" w:cs="Times New Roman"/>
          <w:sz w:val="28"/>
          <w:szCs w:val="28"/>
        </w:rPr>
        <w:t>и многообразие системы дополнительного образования детей», который стал площадкой для содержательного и заинтересованного диалога педагогических работников, членов Профсоюза, понимающих, что создание единого образовательного пространства является</w:t>
      </w:r>
      <w:proofErr w:type="gramEnd"/>
      <w:r w:rsidRPr="00FF670C">
        <w:rPr>
          <w:rFonts w:ascii="Times New Roman" w:hAnsi="Times New Roman" w:cs="Times New Roman"/>
          <w:sz w:val="28"/>
          <w:szCs w:val="28"/>
        </w:rPr>
        <w:t xml:space="preserve"> одним из основных принципов государственной образовательной политики, а дополнительное образование детей, являясь особой сферой образования, в силу своих несомненных и объективных достоинств оказывает большое влияние на всю систему образования.</w:t>
      </w:r>
    </w:p>
    <w:p w14:paraId="177A331B" w14:textId="40FA889B"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Участники Форума отмечали, что педагог дополнительного образования детей </w:t>
      </w:r>
      <w:r w:rsidR="0037289B">
        <w:rPr>
          <w:rFonts w:ascii="Times New Roman" w:hAnsi="Times New Roman" w:cs="Times New Roman"/>
          <w:sz w:val="28"/>
          <w:szCs w:val="28"/>
        </w:rPr>
        <w:t>–</w:t>
      </w:r>
      <w:r w:rsidRPr="00FF670C">
        <w:rPr>
          <w:rFonts w:ascii="Times New Roman" w:hAnsi="Times New Roman" w:cs="Times New Roman"/>
          <w:sz w:val="28"/>
          <w:szCs w:val="28"/>
        </w:rPr>
        <w:t xml:space="preserve"> одна из самых молодых профессий в системе образования Российской Федерации, которая появилась в 90-е годы ХХ века как правопреемник руководителя кружка и по праву может считаться значимой в ряду педагогических работников. </w:t>
      </w:r>
    </w:p>
    <w:p w14:paraId="460754AC" w14:textId="261DB95A" w:rsidR="009A64C6" w:rsidRPr="00760819" w:rsidRDefault="009A64C6" w:rsidP="00F64E2E">
      <w:pPr>
        <w:spacing w:after="0"/>
        <w:ind w:firstLine="709"/>
        <w:jc w:val="both"/>
        <w:rPr>
          <w:rFonts w:ascii="Times New Roman" w:hAnsi="Times New Roman" w:cs="Times New Roman"/>
          <w:b/>
          <w:sz w:val="28"/>
          <w:szCs w:val="28"/>
        </w:rPr>
      </w:pPr>
      <w:r w:rsidRPr="00760819">
        <w:rPr>
          <w:rFonts w:ascii="Times New Roman" w:hAnsi="Times New Roman" w:cs="Times New Roman"/>
          <w:b/>
          <w:sz w:val="28"/>
          <w:szCs w:val="28"/>
        </w:rPr>
        <w:t>Сегодня в системе ДОД обучается около 17,1 миллиона несовершеннолетних – это 74,3% от общего числа всех детей в стране.</w:t>
      </w:r>
    </w:p>
    <w:p w14:paraId="2248175D" w14:textId="7777777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Численность обучающихся, занимающихся в 2025-2026 учебном году освоением дополнительных общеобразовательных программ по направлениям: </w:t>
      </w:r>
    </w:p>
    <w:p w14:paraId="42B50C33" w14:textId="47A6D3EE"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техническое </w:t>
      </w:r>
      <w:r w:rsidR="0037289B">
        <w:rPr>
          <w:rFonts w:ascii="Times New Roman" w:hAnsi="Times New Roman" w:cs="Times New Roman"/>
          <w:sz w:val="28"/>
          <w:szCs w:val="28"/>
        </w:rPr>
        <w:t>–</w:t>
      </w:r>
      <w:r w:rsidRPr="00FF670C">
        <w:rPr>
          <w:rFonts w:ascii="Times New Roman" w:hAnsi="Times New Roman" w:cs="Times New Roman"/>
          <w:sz w:val="28"/>
          <w:szCs w:val="28"/>
        </w:rPr>
        <w:t xml:space="preserve"> 3 844 479 (11,9%);</w:t>
      </w:r>
    </w:p>
    <w:p w14:paraId="36A1C9F5" w14:textId="08B11389"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естественно-научное</w:t>
      </w:r>
      <w:proofErr w:type="gramEnd"/>
      <w:r w:rsidRPr="00FF670C">
        <w:rPr>
          <w:rFonts w:ascii="Times New Roman" w:hAnsi="Times New Roman" w:cs="Times New Roman"/>
          <w:sz w:val="28"/>
          <w:szCs w:val="28"/>
        </w:rPr>
        <w:t xml:space="preserve"> </w:t>
      </w:r>
      <w:r w:rsidR="0037289B">
        <w:rPr>
          <w:rFonts w:ascii="Times New Roman" w:hAnsi="Times New Roman" w:cs="Times New Roman"/>
          <w:sz w:val="28"/>
          <w:szCs w:val="28"/>
        </w:rPr>
        <w:t>–</w:t>
      </w:r>
      <w:r w:rsidRPr="00FF670C">
        <w:rPr>
          <w:rFonts w:ascii="Times New Roman" w:hAnsi="Times New Roman" w:cs="Times New Roman"/>
          <w:sz w:val="28"/>
          <w:szCs w:val="28"/>
        </w:rPr>
        <w:t xml:space="preserve"> 3 929 700 (12,2%);</w:t>
      </w:r>
    </w:p>
    <w:p w14:paraId="77CD9624" w14:textId="206F7742"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туристско-краеведческое </w:t>
      </w:r>
      <w:r w:rsidR="0037289B">
        <w:rPr>
          <w:rFonts w:ascii="Times New Roman" w:hAnsi="Times New Roman" w:cs="Times New Roman"/>
          <w:sz w:val="28"/>
          <w:szCs w:val="28"/>
        </w:rPr>
        <w:t>–</w:t>
      </w:r>
      <w:r w:rsidRPr="00FF670C">
        <w:rPr>
          <w:rFonts w:ascii="Times New Roman" w:hAnsi="Times New Roman" w:cs="Times New Roman"/>
          <w:sz w:val="28"/>
          <w:szCs w:val="28"/>
        </w:rPr>
        <w:t xml:space="preserve"> 1 495 057 (4,65);</w:t>
      </w:r>
    </w:p>
    <w:p w14:paraId="2505D0A0" w14:textId="5B77F725"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социально-гуманитарное </w:t>
      </w:r>
      <w:r w:rsidR="0037289B">
        <w:rPr>
          <w:rFonts w:ascii="Times New Roman" w:hAnsi="Times New Roman" w:cs="Times New Roman"/>
          <w:sz w:val="28"/>
          <w:szCs w:val="28"/>
        </w:rPr>
        <w:t>–</w:t>
      </w:r>
      <w:r w:rsidRPr="00FF670C">
        <w:rPr>
          <w:rFonts w:ascii="Times New Roman" w:hAnsi="Times New Roman" w:cs="Times New Roman"/>
          <w:sz w:val="28"/>
          <w:szCs w:val="28"/>
        </w:rPr>
        <w:t xml:space="preserve"> 8 802 883 (27,4%);</w:t>
      </w:r>
    </w:p>
    <w:p w14:paraId="6B215307" w14:textId="5692845D"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общеразвивающие программы художественной направленности </w:t>
      </w:r>
      <w:r w:rsidR="0037289B">
        <w:rPr>
          <w:rFonts w:ascii="Times New Roman" w:hAnsi="Times New Roman" w:cs="Times New Roman"/>
          <w:sz w:val="28"/>
          <w:szCs w:val="28"/>
        </w:rPr>
        <w:t>–</w:t>
      </w:r>
      <w:r w:rsidRPr="00FF670C">
        <w:rPr>
          <w:rFonts w:ascii="Times New Roman" w:hAnsi="Times New Roman" w:cs="Times New Roman"/>
          <w:sz w:val="28"/>
          <w:szCs w:val="28"/>
        </w:rPr>
        <w:t xml:space="preserve"> 7 807 242;</w:t>
      </w:r>
    </w:p>
    <w:p w14:paraId="787B29A0" w14:textId="1EBE77D7"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общеразвивающие программы физкультурно-спортивной направленности </w:t>
      </w:r>
      <w:r w:rsidR="0037289B">
        <w:rPr>
          <w:rFonts w:ascii="Times New Roman" w:hAnsi="Times New Roman" w:cs="Times New Roman"/>
          <w:sz w:val="28"/>
          <w:szCs w:val="28"/>
        </w:rPr>
        <w:t>–</w:t>
      </w:r>
      <w:r w:rsidRPr="00FF670C">
        <w:rPr>
          <w:rFonts w:ascii="Times New Roman" w:hAnsi="Times New Roman" w:cs="Times New Roman"/>
          <w:sz w:val="28"/>
          <w:szCs w:val="28"/>
        </w:rPr>
        <w:t xml:space="preserve"> </w:t>
      </w:r>
      <w:r w:rsidR="0037289B">
        <w:rPr>
          <w:rFonts w:ascii="Times New Roman" w:hAnsi="Times New Roman" w:cs="Times New Roman"/>
          <w:sz w:val="28"/>
          <w:szCs w:val="28"/>
        </w:rPr>
        <w:br/>
      </w:r>
      <w:r w:rsidRPr="00FF670C">
        <w:rPr>
          <w:rFonts w:ascii="Times New Roman" w:hAnsi="Times New Roman" w:cs="Times New Roman"/>
          <w:sz w:val="28"/>
          <w:szCs w:val="28"/>
        </w:rPr>
        <w:t>6</w:t>
      </w:r>
      <w:r w:rsidR="0037289B">
        <w:rPr>
          <w:rFonts w:ascii="Times New Roman" w:hAnsi="Times New Roman" w:cs="Times New Roman"/>
          <w:sz w:val="28"/>
          <w:szCs w:val="28"/>
        </w:rPr>
        <w:t xml:space="preserve"> </w:t>
      </w:r>
      <w:r w:rsidRPr="00FF670C">
        <w:rPr>
          <w:rFonts w:ascii="Times New Roman" w:hAnsi="Times New Roman" w:cs="Times New Roman"/>
          <w:sz w:val="28"/>
          <w:szCs w:val="28"/>
        </w:rPr>
        <w:t>328 874 (19,6%).</w:t>
      </w:r>
    </w:p>
    <w:p w14:paraId="27F8E985" w14:textId="77777777" w:rsidR="009A64C6" w:rsidRDefault="009A64C6" w:rsidP="00F64E2E">
      <w:pPr>
        <w:spacing w:after="0"/>
        <w:ind w:firstLine="709"/>
        <w:jc w:val="both"/>
        <w:rPr>
          <w:rFonts w:ascii="Times New Roman" w:hAnsi="Times New Roman" w:cs="Times New Roman"/>
          <w:sz w:val="28"/>
          <w:szCs w:val="28"/>
        </w:rPr>
      </w:pPr>
    </w:p>
    <w:p w14:paraId="132359AD" w14:textId="4B10EDF6" w:rsidR="009A64C6" w:rsidRPr="00FF670C"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Н</w:t>
      </w:r>
      <w:r w:rsidRPr="00FF670C">
        <w:rPr>
          <w:rFonts w:ascii="Times New Roman" w:hAnsi="Times New Roman" w:cs="Times New Roman"/>
          <w:sz w:val="28"/>
          <w:szCs w:val="28"/>
        </w:rPr>
        <w:t>аблюдается планомерный рост числа специалистов ДОД. Для сравнения</w:t>
      </w:r>
      <w:r w:rsidR="0037289B">
        <w:rPr>
          <w:rFonts w:ascii="Times New Roman" w:hAnsi="Times New Roman" w:cs="Times New Roman"/>
          <w:sz w:val="28"/>
          <w:szCs w:val="28"/>
        </w:rPr>
        <w:t xml:space="preserve"> –</w:t>
      </w:r>
      <w:r w:rsidRPr="00FF670C">
        <w:rPr>
          <w:rFonts w:ascii="Times New Roman" w:hAnsi="Times New Roman" w:cs="Times New Roman"/>
          <w:sz w:val="28"/>
          <w:szCs w:val="28"/>
        </w:rPr>
        <w:t xml:space="preserve"> </w:t>
      </w:r>
      <w:r w:rsidR="0037289B">
        <w:rPr>
          <w:rFonts w:ascii="Times New Roman" w:hAnsi="Times New Roman" w:cs="Times New Roman"/>
          <w:sz w:val="28"/>
          <w:szCs w:val="28"/>
        </w:rPr>
        <w:br/>
      </w:r>
      <w:r w:rsidRPr="00FF670C">
        <w:rPr>
          <w:rFonts w:ascii="Times New Roman" w:hAnsi="Times New Roman" w:cs="Times New Roman"/>
          <w:sz w:val="28"/>
          <w:szCs w:val="28"/>
        </w:rPr>
        <w:t xml:space="preserve">в 2019 году их было около 260 тысяч, а к концу 2025 года показатель приблизился к 303,2 тысячам. </w:t>
      </w:r>
    </w:p>
    <w:p w14:paraId="4E340AD4" w14:textId="1C04DB1B"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Педагог дополнительного образования детей является специалистом различных областей искусства, науки, техники, спорта и др. Это педагог-универсал, педагог-энтузиаст. </w:t>
      </w:r>
    </w:p>
    <w:p w14:paraId="3D903DB5" w14:textId="541019B4"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Начиная с 2010-х годов профессия педагога ДОД</w:t>
      </w:r>
      <w:proofErr w:type="gramEnd"/>
      <w:r w:rsidRPr="00FF670C">
        <w:rPr>
          <w:rFonts w:ascii="Times New Roman" w:hAnsi="Times New Roman" w:cs="Times New Roman"/>
          <w:sz w:val="28"/>
          <w:szCs w:val="28"/>
        </w:rPr>
        <w:t xml:space="preserve">, в том числе при активном участии Профсоюза, стала набирать популярность и востребованность, </w:t>
      </w:r>
      <w:r w:rsidR="0037289B">
        <w:rPr>
          <w:rFonts w:ascii="Times New Roman" w:hAnsi="Times New Roman" w:cs="Times New Roman"/>
          <w:sz w:val="28"/>
          <w:szCs w:val="28"/>
        </w:rPr>
        <w:br/>
      </w:r>
      <w:r w:rsidRPr="00FF670C">
        <w:rPr>
          <w:rFonts w:ascii="Times New Roman" w:hAnsi="Times New Roman" w:cs="Times New Roman"/>
          <w:sz w:val="28"/>
          <w:szCs w:val="28"/>
        </w:rPr>
        <w:t xml:space="preserve">и ощутимее становилась задача подготовки таких специалистов в системе высшего и среднего профессионального образования, которая до XXI века практически </w:t>
      </w:r>
      <w:r w:rsidR="0037289B">
        <w:rPr>
          <w:rFonts w:ascii="Times New Roman" w:hAnsi="Times New Roman" w:cs="Times New Roman"/>
          <w:sz w:val="28"/>
          <w:szCs w:val="28"/>
        </w:rPr>
        <w:br/>
      </w:r>
      <w:r w:rsidRPr="00FF670C">
        <w:rPr>
          <w:rFonts w:ascii="Times New Roman" w:hAnsi="Times New Roman" w:cs="Times New Roman"/>
          <w:sz w:val="28"/>
          <w:szCs w:val="28"/>
        </w:rPr>
        <w:t xml:space="preserve">не осуществлялась. В 2024 году уже более 80 педагогических колледжей готовили педагогов-специалистов ДОД по 111 программам, а также 79 вузов России осуществляли подготовку бакалавров по 210 программам и магистров </w:t>
      </w:r>
      <w:r w:rsidR="0037289B">
        <w:rPr>
          <w:rFonts w:ascii="Times New Roman" w:hAnsi="Times New Roman" w:cs="Times New Roman"/>
          <w:sz w:val="28"/>
          <w:szCs w:val="28"/>
        </w:rPr>
        <w:br/>
      </w:r>
      <w:r w:rsidRPr="00FF670C">
        <w:rPr>
          <w:rFonts w:ascii="Times New Roman" w:hAnsi="Times New Roman" w:cs="Times New Roman"/>
          <w:sz w:val="28"/>
          <w:szCs w:val="28"/>
        </w:rPr>
        <w:t>по 22 программам.</w:t>
      </w:r>
    </w:p>
    <w:p w14:paraId="619C28A9" w14:textId="22D47C0B"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На форумах большое внимание уделяется вопросам:</w:t>
      </w:r>
    </w:p>
    <w:p w14:paraId="3ED0C86A" w14:textId="04BE7324"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37289B">
        <w:rPr>
          <w:rFonts w:ascii="Times New Roman" w:hAnsi="Times New Roman" w:cs="Times New Roman"/>
          <w:sz w:val="28"/>
          <w:szCs w:val="28"/>
        </w:rPr>
        <w:t> </w:t>
      </w:r>
      <w:r w:rsidRPr="00FF670C">
        <w:rPr>
          <w:rFonts w:ascii="Times New Roman" w:hAnsi="Times New Roman" w:cs="Times New Roman"/>
          <w:sz w:val="28"/>
          <w:szCs w:val="28"/>
        </w:rPr>
        <w:t>ознакомления с практикой организации ДОД региона, в котором проводится Конкурс;</w:t>
      </w:r>
    </w:p>
    <w:p w14:paraId="6AA56F5C" w14:textId="1407751F"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w:t>
      </w:r>
      <w:r w:rsidR="0037289B">
        <w:rPr>
          <w:rFonts w:ascii="Times New Roman" w:hAnsi="Times New Roman" w:cs="Times New Roman"/>
          <w:sz w:val="28"/>
          <w:szCs w:val="28"/>
        </w:rPr>
        <w:t> </w:t>
      </w:r>
      <w:r w:rsidRPr="00FF670C">
        <w:rPr>
          <w:rFonts w:ascii="Times New Roman" w:hAnsi="Times New Roman" w:cs="Times New Roman"/>
          <w:sz w:val="28"/>
          <w:szCs w:val="28"/>
        </w:rPr>
        <w:t xml:space="preserve">обобщения опыта практики подготовки кадров ДОД, в том числе по новым актуальным профессиям: педагог дополнительного образования в сфере инклюзивного образования, в сфере искусственного интеллекта </w:t>
      </w:r>
      <w:r w:rsidR="0037289B">
        <w:rPr>
          <w:rFonts w:ascii="Times New Roman" w:hAnsi="Times New Roman" w:cs="Times New Roman"/>
          <w:sz w:val="28"/>
          <w:szCs w:val="28"/>
        </w:rPr>
        <w:br/>
      </w:r>
      <w:r w:rsidRPr="00FF670C">
        <w:rPr>
          <w:rFonts w:ascii="Times New Roman" w:hAnsi="Times New Roman" w:cs="Times New Roman"/>
          <w:sz w:val="28"/>
          <w:szCs w:val="28"/>
        </w:rPr>
        <w:t xml:space="preserve">и информационных технологий; в сфере креативных индустрий, креативных компетенций в спорте, спортивной индустрии, интеллектуальных видах спорта; </w:t>
      </w:r>
      <w:r w:rsidR="0037289B">
        <w:rPr>
          <w:rFonts w:ascii="Times New Roman" w:hAnsi="Times New Roman" w:cs="Times New Roman"/>
          <w:sz w:val="28"/>
          <w:szCs w:val="28"/>
        </w:rPr>
        <w:br/>
      </w:r>
      <w:r w:rsidRPr="00FF670C">
        <w:rPr>
          <w:rFonts w:ascii="Times New Roman" w:hAnsi="Times New Roman" w:cs="Times New Roman"/>
          <w:sz w:val="28"/>
          <w:szCs w:val="28"/>
        </w:rPr>
        <w:t>а также практикам подготовки для сферы ДОД педагогов по должностям «методист», «педагог-</w:t>
      </w:r>
      <w:proofErr w:type="spellStart"/>
      <w:r w:rsidRPr="00FF670C">
        <w:rPr>
          <w:rFonts w:ascii="Times New Roman" w:hAnsi="Times New Roman" w:cs="Times New Roman"/>
          <w:sz w:val="28"/>
          <w:szCs w:val="28"/>
        </w:rPr>
        <w:t>тьютор</w:t>
      </w:r>
      <w:proofErr w:type="spellEnd"/>
      <w:r w:rsidRPr="00FF670C">
        <w:rPr>
          <w:rFonts w:ascii="Times New Roman" w:hAnsi="Times New Roman" w:cs="Times New Roman"/>
          <w:sz w:val="28"/>
          <w:szCs w:val="28"/>
        </w:rPr>
        <w:t>», «специалист по воспитанию»;</w:t>
      </w:r>
      <w:proofErr w:type="gramEnd"/>
    </w:p>
    <w:p w14:paraId="67AE08FE" w14:textId="1173D166"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37289B">
        <w:rPr>
          <w:rFonts w:ascii="Times New Roman" w:hAnsi="Times New Roman" w:cs="Times New Roman"/>
          <w:sz w:val="28"/>
          <w:szCs w:val="28"/>
        </w:rPr>
        <w:t> </w:t>
      </w:r>
      <w:r w:rsidRPr="00FF670C">
        <w:rPr>
          <w:rFonts w:ascii="Times New Roman" w:hAnsi="Times New Roman" w:cs="Times New Roman"/>
          <w:sz w:val="28"/>
          <w:szCs w:val="28"/>
        </w:rPr>
        <w:t xml:space="preserve">совершенствования </w:t>
      </w:r>
      <w:proofErr w:type="gramStart"/>
      <w:r w:rsidRPr="00FF670C">
        <w:rPr>
          <w:rFonts w:ascii="Times New Roman" w:hAnsi="Times New Roman" w:cs="Times New Roman"/>
          <w:sz w:val="28"/>
          <w:szCs w:val="28"/>
        </w:rPr>
        <w:t>системы профессионального развития педагогических кадров сферы дополнительного образования</w:t>
      </w:r>
      <w:proofErr w:type="gramEnd"/>
      <w:r w:rsidRPr="00FF670C">
        <w:rPr>
          <w:rFonts w:ascii="Times New Roman" w:hAnsi="Times New Roman" w:cs="Times New Roman"/>
          <w:sz w:val="28"/>
          <w:szCs w:val="28"/>
        </w:rPr>
        <w:t xml:space="preserve">; </w:t>
      </w:r>
    </w:p>
    <w:p w14:paraId="1A9BD9AF" w14:textId="1AC34704"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37289B">
        <w:rPr>
          <w:rFonts w:ascii="Times New Roman" w:hAnsi="Times New Roman" w:cs="Times New Roman"/>
          <w:sz w:val="28"/>
          <w:szCs w:val="28"/>
        </w:rPr>
        <w:t> </w:t>
      </w:r>
      <w:r w:rsidRPr="00FF670C">
        <w:rPr>
          <w:rFonts w:ascii="Times New Roman" w:hAnsi="Times New Roman" w:cs="Times New Roman"/>
          <w:sz w:val="28"/>
          <w:szCs w:val="28"/>
        </w:rPr>
        <w:t>практического применения профессионального стандарта «Педагог дополнительного образования детей и взрослых»;</w:t>
      </w:r>
    </w:p>
    <w:p w14:paraId="67FAC725" w14:textId="5B79CC0C"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37289B">
        <w:rPr>
          <w:rFonts w:ascii="Times New Roman" w:hAnsi="Times New Roman" w:cs="Times New Roman"/>
          <w:sz w:val="28"/>
          <w:szCs w:val="28"/>
        </w:rPr>
        <w:t> </w:t>
      </w:r>
      <w:r w:rsidRPr="00FF670C">
        <w:rPr>
          <w:rFonts w:ascii="Times New Roman" w:hAnsi="Times New Roman" w:cs="Times New Roman"/>
          <w:sz w:val="28"/>
          <w:szCs w:val="28"/>
        </w:rPr>
        <w:t xml:space="preserve">разработки программ ориентации обучающихся на педагогическую профессию, в том числе ориентированных на актуальные потребности </w:t>
      </w:r>
      <w:r w:rsidR="0037289B">
        <w:rPr>
          <w:rFonts w:ascii="Times New Roman" w:hAnsi="Times New Roman" w:cs="Times New Roman"/>
          <w:sz w:val="28"/>
          <w:szCs w:val="28"/>
        </w:rPr>
        <w:br/>
      </w:r>
      <w:r w:rsidRPr="00FF670C">
        <w:rPr>
          <w:rFonts w:ascii="Times New Roman" w:hAnsi="Times New Roman" w:cs="Times New Roman"/>
          <w:sz w:val="28"/>
          <w:szCs w:val="28"/>
        </w:rPr>
        <w:t xml:space="preserve">и профессиональные дефициты педагогических работников сферы ДОД; </w:t>
      </w:r>
    </w:p>
    <w:p w14:paraId="1AB6B59A" w14:textId="6E88F766"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w:t>
      </w:r>
      <w:r w:rsidR="0037289B">
        <w:rPr>
          <w:rFonts w:ascii="Times New Roman" w:hAnsi="Times New Roman" w:cs="Times New Roman"/>
          <w:sz w:val="28"/>
          <w:szCs w:val="28"/>
        </w:rPr>
        <w:t> </w:t>
      </w:r>
      <w:r w:rsidRPr="00FF670C">
        <w:rPr>
          <w:rFonts w:ascii="Times New Roman" w:hAnsi="Times New Roman" w:cs="Times New Roman"/>
          <w:sz w:val="28"/>
          <w:szCs w:val="28"/>
        </w:rPr>
        <w:t xml:space="preserve">важности </w:t>
      </w:r>
      <w:proofErr w:type="gramStart"/>
      <w:r w:rsidRPr="00FF670C">
        <w:rPr>
          <w:rFonts w:ascii="Times New Roman" w:hAnsi="Times New Roman" w:cs="Times New Roman"/>
          <w:sz w:val="28"/>
          <w:szCs w:val="28"/>
        </w:rPr>
        <w:t>сохранения методического сопровождения непрерывного профессионального развития педагогов дополнительного образования</w:t>
      </w:r>
      <w:proofErr w:type="gramEnd"/>
      <w:r w:rsidRPr="00FF670C">
        <w:rPr>
          <w:rFonts w:ascii="Times New Roman" w:hAnsi="Times New Roman" w:cs="Times New Roman"/>
          <w:sz w:val="28"/>
          <w:szCs w:val="28"/>
        </w:rPr>
        <w:t xml:space="preserve"> и др.</w:t>
      </w:r>
    </w:p>
    <w:p w14:paraId="6E61A2A5" w14:textId="0BC3A20E" w:rsidR="009A64C6" w:rsidRPr="00FF670C" w:rsidRDefault="009A64C6" w:rsidP="00F64E2E">
      <w:pPr>
        <w:spacing w:after="0"/>
        <w:ind w:firstLine="709"/>
        <w:jc w:val="both"/>
        <w:rPr>
          <w:rFonts w:ascii="Times New Roman" w:hAnsi="Times New Roman" w:cs="Times New Roman"/>
          <w:sz w:val="28"/>
          <w:szCs w:val="28"/>
        </w:rPr>
      </w:pPr>
      <w:proofErr w:type="gramStart"/>
      <w:r w:rsidRPr="00FF670C">
        <w:rPr>
          <w:rFonts w:ascii="Times New Roman" w:hAnsi="Times New Roman" w:cs="Times New Roman"/>
          <w:sz w:val="28"/>
          <w:szCs w:val="28"/>
        </w:rPr>
        <w:t xml:space="preserve">В рамках мероприятий форумов по сложившейся традиции проводится заседание </w:t>
      </w:r>
      <w:r w:rsidRPr="00FF670C">
        <w:rPr>
          <w:rFonts w:ascii="Times New Roman" w:hAnsi="Times New Roman" w:cs="Times New Roman"/>
          <w:b/>
          <w:bCs/>
          <w:sz w:val="28"/>
          <w:szCs w:val="28"/>
        </w:rPr>
        <w:t>Совета Профсоюза по вопросам дополнительно образования детей</w:t>
      </w:r>
      <w:r w:rsidRPr="00FF670C">
        <w:rPr>
          <w:rFonts w:ascii="Times New Roman" w:hAnsi="Times New Roman" w:cs="Times New Roman"/>
          <w:sz w:val="28"/>
          <w:szCs w:val="28"/>
        </w:rPr>
        <w:t xml:space="preserve">, возглавляемого председателем Курской областной организации Профсоюза Корякиной И.В., на котором обсуждаются вопросы, связанные с организацией </w:t>
      </w:r>
      <w:r w:rsidR="0037289B">
        <w:rPr>
          <w:rFonts w:ascii="Times New Roman" w:hAnsi="Times New Roman" w:cs="Times New Roman"/>
          <w:sz w:val="28"/>
          <w:szCs w:val="28"/>
        </w:rPr>
        <w:br/>
      </w:r>
      <w:r w:rsidRPr="00FF670C">
        <w:rPr>
          <w:rFonts w:ascii="Times New Roman" w:hAnsi="Times New Roman" w:cs="Times New Roman"/>
          <w:sz w:val="28"/>
          <w:szCs w:val="28"/>
        </w:rPr>
        <w:t xml:space="preserve">и проведением Конкурса, его методического сопровождения, использования исследований современной педагогики дополнительного образования детей </w:t>
      </w:r>
      <w:r w:rsidR="0037289B">
        <w:rPr>
          <w:rFonts w:ascii="Times New Roman" w:hAnsi="Times New Roman" w:cs="Times New Roman"/>
          <w:sz w:val="28"/>
          <w:szCs w:val="28"/>
        </w:rPr>
        <w:br/>
      </w:r>
      <w:r w:rsidRPr="00FF670C">
        <w:rPr>
          <w:rFonts w:ascii="Times New Roman" w:hAnsi="Times New Roman" w:cs="Times New Roman"/>
          <w:sz w:val="28"/>
          <w:szCs w:val="28"/>
        </w:rPr>
        <w:lastRenderedPageBreak/>
        <w:t xml:space="preserve">в повестках форумов, проведения в онлайн-формате </w:t>
      </w:r>
      <w:proofErr w:type="spellStart"/>
      <w:r w:rsidRPr="00FF670C">
        <w:rPr>
          <w:rFonts w:ascii="Times New Roman" w:hAnsi="Times New Roman" w:cs="Times New Roman"/>
          <w:sz w:val="28"/>
          <w:szCs w:val="28"/>
        </w:rPr>
        <w:t>вебинаров</w:t>
      </w:r>
      <w:proofErr w:type="spellEnd"/>
      <w:r w:rsidRPr="00FF670C">
        <w:rPr>
          <w:rFonts w:ascii="Times New Roman" w:hAnsi="Times New Roman" w:cs="Times New Roman"/>
          <w:sz w:val="28"/>
          <w:szCs w:val="28"/>
        </w:rPr>
        <w:t xml:space="preserve"> по актуальным вопросам дополнительного образования детей в Российской</w:t>
      </w:r>
      <w:proofErr w:type="gramEnd"/>
      <w:r w:rsidRPr="00FF670C">
        <w:rPr>
          <w:rFonts w:ascii="Times New Roman" w:hAnsi="Times New Roman" w:cs="Times New Roman"/>
          <w:sz w:val="28"/>
          <w:szCs w:val="28"/>
        </w:rPr>
        <w:t xml:space="preserve"> Федерации; роли </w:t>
      </w:r>
      <w:r w:rsidR="0037289B">
        <w:rPr>
          <w:rFonts w:ascii="Times New Roman" w:hAnsi="Times New Roman" w:cs="Times New Roman"/>
          <w:sz w:val="28"/>
          <w:szCs w:val="28"/>
        </w:rPr>
        <w:br/>
      </w:r>
      <w:r w:rsidRPr="00FF670C">
        <w:rPr>
          <w:rFonts w:ascii="Times New Roman" w:hAnsi="Times New Roman" w:cs="Times New Roman"/>
          <w:sz w:val="28"/>
          <w:szCs w:val="28"/>
        </w:rPr>
        <w:t xml:space="preserve">и задачах Совета в продвижении актуальной тематики научных школ в регионах Российской Федерации; о включении в </w:t>
      </w:r>
      <w:proofErr w:type="gramStart"/>
      <w:r w:rsidRPr="00FF670C">
        <w:rPr>
          <w:rFonts w:ascii="Times New Roman" w:hAnsi="Times New Roman" w:cs="Times New Roman"/>
          <w:sz w:val="28"/>
          <w:szCs w:val="28"/>
        </w:rPr>
        <w:t>Положение</w:t>
      </w:r>
      <w:proofErr w:type="gramEnd"/>
      <w:r w:rsidRPr="00FF670C">
        <w:rPr>
          <w:rFonts w:ascii="Times New Roman" w:hAnsi="Times New Roman" w:cs="Times New Roman"/>
          <w:sz w:val="28"/>
          <w:szCs w:val="28"/>
        </w:rPr>
        <w:t xml:space="preserve"> о конкурсе «Арктур» новых номинаций, например, в 2027 году </w:t>
      </w:r>
      <w:r w:rsidR="0037289B">
        <w:rPr>
          <w:rFonts w:ascii="Times New Roman" w:hAnsi="Times New Roman" w:cs="Times New Roman"/>
          <w:sz w:val="28"/>
          <w:szCs w:val="28"/>
        </w:rPr>
        <w:t xml:space="preserve">– </w:t>
      </w:r>
      <w:r w:rsidRPr="00FF670C">
        <w:rPr>
          <w:rFonts w:ascii="Times New Roman" w:hAnsi="Times New Roman" w:cs="Times New Roman"/>
          <w:sz w:val="28"/>
          <w:szCs w:val="28"/>
        </w:rPr>
        <w:t xml:space="preserve">номинации «Педагогический работник образовательной организации, реализующей дополнительные общеобразовательные программы создания и развития </w:t>
      </w:r>
      <w:bookmarkStart w:id="7" w:name="_Hlk234409089"/>
      <w:r w:rsidRPr="00FF670C">
        <w:rPr>
          <w:rFonts w:ascii="Times New Roman" w:hAnsi="Times New Roman" w:cs="Times New Roman"/>
          <w:sz w:val="28"/>
          <w:szCs w:val="28"/>
        </w:rPr>
        <w:t xml:space="preserve">театральных коллективов </w:t>
      </w:r>
      <w:r w:rsidR="0037289B">
        <w:rPr>
          <w:rFonts w:ascii="Times New Roman" w:hAnsi="Times New Roman" w:cs="Times New Roman"/>
          <w:sz w:val="28"/>
          <w:szCs w:val="28"/>
        </w:rPr>
        <w:br/>
      </w:r>
      <w:r w:rsidRPr="00FF670C">
        <w:rPr>
          <w:rFonts w:ascii="Times New Roman" w:hAnsi="Times New Roman" w:cs="Times New Roman"/>
          <w:sz w:val="28"/>
          <w:szCs w:val="28"/>
        </w:rPr>
        <w:t>в организациях общего и дополнительного образования</w:t>
      </w:r>
      <w:bookmarkEnd w:id="7"/>
      <w:r w:rsidRPr="00FF670C">
        <w:rPr>
          <w:rFonts w:ascii="Times New Roman" w:hAnsi="Times New Roman" w:cs="Times New Roman"/>
          <w:sz w:val="28"/>
          <w:szCs w:val="28"/>
        </w:rPr>
        <w:t xml:space="preserve">»; </w:t>
      </w:r>
      <w:proofErr w:type="gramStart"/>
      <w:r w:rsidRPr="00FF670C">
        <w:rPr>
          <w:rFonts w:ascii="Times New Roman" w:hAnsi="Times New Roman" w:cs="Times New Roman"/>
          <w:sz w:val="28"/>
          <w:szCs w:val="28"/>
        </w:rPr>
        <w:t xml:space="preserve">в обобщении </w:t>
      </w:r>
      <w:r w:rsidR="0037289B">
        <w:rPr>
          <w:rFonts w:ascii="Times New Roman" w:hAnsi="Times New Roman" w:cs="Times New Roman"/>
          <w:sz w:val="28"/>
          <w:szCs w:val="28"/>
        </w:rPr>
        <w:br/>
      </w:r>
      <w:r w:rsidRPr="00FF670C">
        <w:rPr>
          <w:rFonts w:ascii="Times New Roman" w:hAnsi="Times New Roman" w:cs="Times New Roman"/>
          <w:sz w:val="28"/>
          <w:szCs w:val="28"/>
        </w:rPr>
        <w:t xml:space="preserve">и популяризации успешных практик дополнительного образования, в том числе создания опорных федеральных площадок Профсоюза по внедрению успешных практик поддержки и сопровождения педагогов; выстраивания системной работы </w:t>
      </w:r>
      <w:r w:rsidR="0037289B">
        <w:rPr>
          <w:rFonts w:ascii="Times New Roman" w:hAnsi="Times New Roman" w:cs="Times New Roman"/>
          <w:sz w:val="28"/>
          <w:szCs w:val="28"/>
        </w:rPr>
        <w:br/>
      </w:r>
      <w:r w:rsidRPr="00FF670C">
        <w:rPr>
          <w:rFonts w:ascii="Times New Roman" w:hAnsi="Times New Roman" w:cs="Times New Roman"/>
          <w:sz w:val="28"/>
          <w:szCs w:val="28"/>
        </w:rPr>
        <w:t xml:space="preserve">с методическими кадрами в рамках конкурсного движения «Арктур» и его профессионального сообщества; проведения для методистов сферы дополнительного образования очных выездных семинаров в регионах, где ранее прошел конкурс «Арктур». </w:t>
      </w:r>
      <w:proofErr w:type="gramEnd"/>
    </w:p>
    <w:p w14:paraId="32A97BA5" w14:textId="2713E8DD"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Таким образом</w:t>
      </w:r>
      <w:r w:rsidR="0037289B">
        <w:rPr>
          <w:rFonts w:ascii="Times New Roman" w:hAnsi="Times New Roman" w:cs="Times New Roman"/>
          <w:sz w:val="28"/>
          <w:szCs w:val="28"/>
        </w:rPr>
        <w:t>,</w:t>
      </w:r>
      <w:r w:rsidRPr="00FF670C">
        <w:rPr>
          <w:rFonts w:ascii="Times New Roman" w:hAnsi="Times New Roman" w:cs="Times New Roman"/>
          <w:sz w:val="28"/>
          <w:szCs w:val="28"/>
        </w:rPr>
        <w:t xml:space="preserve"> Всероссийский профессиональный конкурс «Арктур» является эффективным инструментом привлечения внимания к профессии педагога дополнительного образования детей, повышению его статуса, формированию профессионального сообщества сферы дополнительного образования детей. Его дальнейшее развитие связано с переходом от конкурсного события к устойчивой системе сопровождения, наставничества, экспертного взаимодействия </w:t>
      </w:r>
      <w:r w:rsidR="0037289B">
        <w:rPr>
          <w:rFonts w:ascii="Times New Roman" w:hAnsi="Times New Roman" w:cs="Times New Roman"/>
          <w:sz w:val="28"/>
          <w:szCs w:val="28"/>
        </w:rPr>
        <w:br/>
      </w:r>
      <w:r w:rsidRPr="00FF670C">
        <w:rPr>
          <w:rFonts w:ascii="Times New Roman" w:hAnsi="Times New Roman" w:cs="Times New Roman"/>
          <w:sz w:val="28"/>
          <w:szCs w:val="28"/>
        </w:rPr>
        <w:t>и профессионального роста педагогических и управленческих кадров.</w:t>
      </w:r>
    </w:p>
    <w:p w14:paraId="2AF92B68" w14:textId="5933CA10" w:rsidR="009A64C6"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Вопросы об организации и итогах проведения мероприятий Конкурса </w:t>
      </w:r>
      <w:r w:rsidR="0037289B">
        <w:rPr>
          <w:rFonts w:ascii="Times New Roman" w:hAnsi="Times New Roman" w:cs="Times New Roman"/>
          <w:sz w:val="28"/>
          <w:szCs w:val="28"/>
        </w:rPr>
        <w:br/>
      </w:r>
      <w:r w:rsidRPr="00FF670C">
        <w:rPr>
          <w:rFonts w:ascii="Times New Roman" w:hAnsi="Times New Roman" w:cs="Times New Roman"/>
          <w:sz w:val="28"/>
          <w:szCs w:val="28"/>
        </w:rPr>
        <w:t>и Форума ежегодно рассматриваются на заседаниях Исполнительного комитета Профсоюза.</w:t>
      </w:r>
    </w:p>
    <w:p w14:paraId="3402ECAE" w14:textId="179A8F95" w:rsidR="009A64C6" w:rsidRDefault="009A64C6" w:rsidP="00F64E2E">
      <w:pPr>
        <w:shd w:val="clear" w:color="auto" w:fill="FFFFFF"/>
        <w:spacing w:after="0"/>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2026 году уже в 28 раз проходит </w:t>
      </w:r>
      <w:r w:rsidRPr="001169DC">
        <w:rPr>
          <w:rFonts w:ascii="Times New Roman" w:eastAsia="Times New Roman" w:hAnsi="Times New Roman" w:cs="Times New Roman"/>
          <w:b/>
          <w:color w:val="000000"/>
          <w:sz w:val="28"/>
          <w:szCs w:val="28"/>
          <w:lang w:eastAsia="ru-RU"/>
        </w:rPr>
        <w:t xml:space="preserve">Всероссийский конкурс профессионального мастерства работников сферы дополнительного образования «Сердце отдаю детям». </w:t>
      </w:r>
      <w:r>
        <w:rPr>
          <w:rFonts w:ascii="Times New Roman" w:eastAsia="Times New Roman" w:hAnsi="Times New Roman" w:cs="Times New Roman"/>
          <w:color w:val="000000"/>
          <w:sz w:val="28"/>
          <w:szCs w:val="28"/>
          <w:lang w:eastAsia="ru-RU"/>
        </w:rPr>
        <w:t xml:space="preserve">Организаторами конкурса являются </w:t>
      </w:r>
      <w:proofErr w:type="spellStart"/>
      <w:r>
        <w:rPr>
          <w:rFonts w:ascii="Times New Roman" w:eastAsia="Times New Roman" w:hAnsi="Times New Roman" w:cs="Times New Roman"/>
          <w:color w:val="000000"/>
          <w:sz w:val="28"/>
          <w:szCs w:val="28"/>
          <w:lang w:eastAsia="ru-RU"/>
        </w:rPr>
        <w:t>Минпросвещения</w:t>
      </w:r>
      <w:proofErr w:type="spellEnd"/>
      <w:r>
        <w:rPr>
          <w:rFonts w:ascii="Times New Roman" w:eastAsia="Times New Roman" w:hAnsi="Times New Roman" w:cs="Times New Roman"/>
          <w:color w:val="000000"/>
          <w:sz w:val="28"/>
          <w:szCs w:val="28"/>
          <w:lang w:eastAsia="ru-RU"/>
        </w:rPr>
        <w:t xml:space="preserve"> России и Общероссийский Профсоюз образования.</w:t>
      </w:r>
      <w:r w:rsidR="0037289B">
        <w:rPr>
          <w:rFonts w:ascii="Times New Roman" w:eastAsia="Times New Roman" w:hAnsi="Times New Roman" w:cs="Times New Roman"/>
          <w:color w:val="000000"/>
          <w:sz w:val="28"/>
          <w:szCs w:val="28"/>
          <w:lang w:eastAsia="ru-RU"/>
        </w:rPr>
        <w:t xml:space="preserve"> Федеральный оператор конкурса –</w:t>
      </w:r>
      <w:r>
        <w:rPr>
          <w:rFonts w:ascii="Times New Roman" w:eastAsia="Times New Roman" w:hAnsi="Times New Roman" w:cs="Times New Roman"/>
          <w:color w:val="000000"/>
          <w:sz w:val="28"/>
          <w:szCs w:val="28"/>
          <w:lang w:eastAsia="ru-RU"/>
        </w:rPr>
        <w:t xml:space="preserve"> Центр всестороннего развития детей «Прогресс». </w:t>
      </w:r>
    </w:p>
    <w:p w14:paraId="7D5264DF" w14:textId="77777777" w:rsidR="0037289B" w:rsidRDefault="009A64C6" w:rsidP="0037289B">
      <w:pPr>
        <w:shd w:val="clear" w:color="auto" w:fill="FFFFFF"/>
        <w:spacing w:after="0"/>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«Сердце отдаю детям» </w:t>
      </w:r>
      <w:r w:rsidR="0037289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это не просто конкурс, а пространство профессионального признания, обмена опытом и новых возможностей </w:t>
      </w:r>
      <w:r w:rsidR="0037289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для педагогов дополнительного образования. Многие конкурсанты, являясь членами Профсоюза, принимали участие во Всероссийском конкурсе профессионального мастерства «Арктур», который проводится Профсоюзом. </w:t>
      </w:r>
    </w:p>
    <w:p w14:paraId="4F0E0A3E" w14:textId="5CF4AB0F" w:rsidR="009A64C6" w:rsidRDefault="009A64C6" w:rsidP="0037289B">
      <w:pPr>
        <w:shd w:val="clear" w:color="auto" w:fill="FFFFFF"/>
        <w:spacing w:after="0"/>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 «Сердце отдаю детям» проводится в два этапа:</w:t>
      </w:r>
    </w:p>
    <w:p w14:paraId="68ABD0DA" w14:textId="77777777" w:rsidR="009A64C6" w:rsidRDefault="009A64C6" w:rsidP="0037289B">
      <w:pPr>
        <w:pStyle w:val="a4"/>
        <w:numPr>
          <w:ilvl w:val="0"/>
          <w:numId w:val="6"/>
        </w:numPr>
        <w:shd w:val="clear" w:color="auto" w:fill="FFFFFF"/>
        <w:spacing w:after="0"/>
        <w:ind w:hanging="1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Федеральный заочный этап проводится в два тура:</w:t>
      </w:r>
    </w:p>
    <w:p w14:paraId="22781D5A" w14:textId="60360578" w:rsidR="009A64C6" w:rsidRDefault="009A64C6" w:rsidP="0037289B">
      <w:pPr>
        <w:shd w:val="clear" w:color="auto" w:fill="FFFFFF"/>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Первый тур федерального заочного этапа </w:t>
      </w:r>
      <w:r w:rsidR="0037289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с 1 июля по 28 июля 2026 г.;</w:t>
      </w:r>
    </w:p>
    <w:p w14:paraId="750ADD95" w14:textId="30713D57" w:rsidR="009A64C6" w:rsidRDefault="009A64C6" w:rsidP="0037289B">
      <w:pPr>
        <w:shd w:val="clear" w:color="auto" w:fill="FFFFFF"/>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Второй тур федерального заочного этапа </w:t>
      </w:r>
      <w:r w:rsidR="0037289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с 31 июля по 11 августа 2026 г.</w:t>
      </w:r>
    </w:p>
    <w:p w14:paraId="3CE39FCE" w14:textId="77777777" w:rsidR="009A64C6" w:rsidRDefault="009A64C6" w:rsidP="0037289B">
      <w:pPr>
        <w:pStyle w:val="a4"/>
        <w:numPr>
          <w:ilvl w:val="0"/>
          <w:numId w:val="6"/>
        </w:numPr>
        <w:shd w:val="clear" w:color="auto" w:fill="FFFFFF"/>
        <w:spacing w:after="0"/>
        <w:ind w:hanging="1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Федеральный финальный очный этап проводится в два тура:</w:t>
      </w:r>
    </w:p>
    <w:p w14:paraId="03767349" w14:textId="034B1118" w:rsidR="009A64C6" w:rsidRDefault="009A64C6" w:rsidP="0037289B">
      <w:pPr>
        <w:shd w:val="clear" w:color="auto" w:fill="FFFFFF"/>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Первый тур федерального финального очного этапа – с 26 сентября </w:t>
      </w:r>
      <w:r w:rsidR="0037289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по 29 сентября 2026 г. в городе Самаре;</w:t>
      </w:r>
    </w:p>
    <w:p w14:paraId="72317C00" w14:textId="639D8845" w:rsidR="009A64C6" w:rsidRPr="0037289B" w:rsidRDefault="009A64C6" w:rsidP="0037289B">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289B">
        <w:rPr>
          <w:rFonts w:ascii="Times New Roman" w:eastAsia="Times New Roman" w:hAnsi="Times New Roman" w:cs="Times New Roman"/>
          <w:color w:val="000000"/>
          <w:sz w:val="28"/>
          <w:szCs w:val="28"/>
          <w:lang w:eastAsia="ru-RU"/>
        </w:rPr>
        <w:t xml:space="preserve">Второй тур федерального финального очного этапа – с 30 сентября </w:t>
      </w:r>
      <w:r w:rsidR="0037289B">
        <w:rPr>
          <w:rFonts w:ascii="Times New Roman" w:eastAsia="Times New Roman" w:hAnsi="Times New Roman" w:cs="Times New Roman"/>
          <w:color w:val="000000"/>
          <w:sz w:val="28"/>
          <w:szCs w:val="28"/>
          <w:lang w:eastAsia="ru-RU"/>
        </w:rPr>
        <w:br/>
      </w:r>
      <w:r w:rsidRPr="0037289B">
        <w:rPr>
          <w:rFonts w:ascii="Times New Roman" w:eastAsia="Times New Roman" w:hAnsi="Times New Roman" w:cs="Times New Roman"/>
          <w:color w:val="000000"/>
          <w:sz w:val="28"/>
          <w:szCs w:val="28"/>
          <w:lang w:eastAsia="ru-RU"/>
        </w:rPr>
        <w:t>по 1</w:t>
      </w:r>
      <w:r w:rsidR="0037289B">
        <w:rPr>
          <w:rFonts w:ascii="Times New Roman" w:eastAsia="Times New Roman" w:hAnsi="Times New Roman" w:cs="Times New Roman"/>
          <w:color w:val="000000"/>
          <w:sz w:val="28"/>
          <w:szCs w:val="28"/>
          <w:lang w:eastAsia="ru-RU"/>
        </w:rPr>
        <w:t xml:space="preserve"> </w:t>
      </w:r>
      <w:r w:rsidRPr="0037289B">
        <w:rPr>
          <w:rFonts w:ascii="Times New Roman" w:eastAsia="Times New Roman" w:hAnsi="Times New Roman" w:cs="Times New Roman"/>
          <w:color w:val="000000"/>
          <w:sz w:val="28"/>
          <w:szCs w:val="28"/>
          <w:lang w:eastAsia="ru-RU"/>
        </w:rPr>
        <w:t>октября 2026 г. в городе Москве.</w:t>
      </w:r>
    </w:p>
    <w:p w14:paraId="6F6F0CF3" w14:textId="5E3F35FB" w:rsidR="009A64C6" w:rsidRDefault="009A64C6" w:rsidP="0037289B">
      <w:pPr>
        <w:shd w:val="clear" w:color="auto" w:fill="FFFFFF"/>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 членов Совета Профсоюза по вопросам дополнительного образования детей входят в состав профессионального жюри конкурса «Сердце отдаю детям».</w:t>
      </w:r>
    </w:p>
    <w:p w14:paraId="3D96888E" w14:textId="54C895FA" w:rsidR="009A64C6" w:rsidRPr="00FF670C" w:rsidRDefault="009A64C6" w:rsidP="00F64E2E">
      <w:pPr>
        <w:numPr>
          <w:ilvl w:val="1"/>
          <w:numId w:val="1"/>
        </w:numPr>
        <w:spacing w:after="0"/>
        <w:ind w:left="0" w:firstLine="709"/>
        <w:jc w:val="both"/>
        <w:rPr>
          <w:rFonts w:ascii="Times New Roman" w:hAnsi="Times New Roman" w:cs="Times New Roman"/>
          <w:b/>
          <w:bCs/>
          <w:sz w:val="28"/>
          <w:szCs w:val="28"/>
        </w:rPr>
      </w:pPr>
      <w:r w:rsidRPr="00FF670C">
        <w:rPr>
          <w:rFonts w:ascii="Times New Roman" w:hAnsi="Times New Roman" w:cs="Times New Roman"/>
          <w:b/>
          <w:bCs/>
          <w:sz w:val="28"/>
          <w:szCs w:val="28"/>
        </w:rPr>
        <w:t>Снижение бюрократической нагрузки (проект «Бережная школа»)</w:t>
      </w:r>
      <w:r w:rsidR="0085666C">
        <w:rPr>
          <w:rFonts w:ascii="Times New Roman" w:hAnsi="Times New Roman" w:cs="Times New Roman"/>
          <w:b/>
          <w:bCs/>
          <w:sz w:val="28"/>
          <w:szCs w:val="28"/>
        </w:rPr>
        <w:t>.</w:t>
      </w:r>
    </w:p>
    <w:p w14:paraId="53018467" w14:textId="429B2CB8"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Задача государства по сокращению отчетности, снижению бюрократической нагрузки на педагогических работников и образовательные организации последовательно реализуется. </w:t>
      </w:r>
      <w:r>
        <w:rPr>
          <w:rFonts w:ascii="Times New Roman" w:hAnsi="Times New Roman" w:cs="Times New Roman"/>
          <w:sz w:val="28"/>
          <w:szCs w:val="28"/>
        </w:rPr>
        <w:t xml:space="preserve">По сведениям из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w:t>
      </w:r>
      <w:r w:rsidRPr="00FF670C">
        <w:rPr>
          <w:rFonts w:ascii="Times New Roman" w:hAnsi="Times New Roman" w:cs="Times New Roman"/>
          <w:sz w:val="28"/>
          <w:szCs w:val="28"/>
        </w:rPr>
        <w:t xml:space="preserve"> </w:t>
      </w:r>
      <w:r w:rsidR="0085666C">
        <w:rPr>
          <w:rFonts w:ascii="Times New Roman" w:hAnsi="Times New Roman" w:cs="Times New Roman"/>
          <w:sz w:val="28"/>
          <w:szCs w:val="28"/>
        </w:rPr>
        <w:br/>
      </w:r>
      <w:r w:rsidRPr="00FF670C">
        <w:rPr>
          <w:rFonts w:ascii="Times New Roman" w:hAnsi="Times New Roman" w:cs="Times New Roman"/>
          <w:sz w:val="28"/>
          <w:szCs w:val="28"/>
        </w:rPr>
        <w:t xml:space="preserve">с сентября 2024 года по сентябрь 2025 года количество отчетов в целом сократилось с 760 до 296. Регламентирован перечень документов для учителей </w:t>
      </w:r>
      <w:r w:rsidR="0085666C">
        <w:rPr>
          <w:rFonts w:ascii="Times New Roman" w:hAnsi="Times New Roman" w:cs="Times New Roman"/>
          <w:sz w:val="28"/>
          <w:szCs w:val="28"/>
        </w:rPr>
        <w:br/>
      </w:r>
      <w:r w:rsidRPr="00FF670C">
        <w:rPr>
          <w:rFonts w:ascii="Times New Roman" w:hAnsi="Times New Roman" w:cs="Times New Roman"/>
          <w:sz w:val="28"/>
          <w:szCs w:val="28"/>
        </w:rPr>
        <w:t>(5 документов) и воспитателей (2 документа)</w:t>
      </w:r>
      <w:r w:rsidR="00796A2D">
        <w:rPr>
          <w:rFonts w:ascii="Times New Roman" w:hAnsi="Times New Roman" w:cs="Times New Roman"/>
          <w:sz w:val="28"/>
          <w:szCs w:val="28"/>
        </w:rPr>
        <w:t xml:space="preserve">, преподавателей организаций СПО </w:t>
      </w:r>
      <w:r w:rsidR="00796A2D">
        <w:rPr>
          <w:rFonts w:ascii="Times New Roman" w:hAnsi="Times New Roman" w:cs="Times New Roman"/>
          <w:sz w:val="28"/>
          <w:szCs w:val="28"/>
        </w:rPr>
        <w:br/>
        <w:t>(6 документов).</w:t>
      </w:r>
      <w:r w:rsidRPr="00FF670C">
        <w:rPr>
          <w:rFonts w:ascii="Times New Roman" w:hAnsi="Times New Roman" w:cs="Times New Roman"/>
          <w:sz w:val="28"/>
          <w:szCs w:val="28"/>
          <w:vertAlign w:val="superscript"/>
        </w:rPr>
        <w:footnoteReference w:id="10"/>
      </w:r>
      <w:r w:rsidRPr="00FF670C">
        <w:rPr>
          <w:rFonts w:ascii="Times New Roman" w:hAnsi="Times New Roman" w:cs="Times New Roman"/>
          <w:sz w:val="28"/>
          <w:szCs w:val="28"/>
        </w:rPr>
        <w:t>.</w:t>
      </w:r>
    </w:p>
    <w:p w14:paraId="7C4154EE" w14:textId="64BD137D" w:rsidR="009A64C6" w:rsidRPr="00FF670C"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 xml:space="preserve">Профсоюз последовательно отстаивает права педагогов на освобождение их от избыточной отчетности. На федеральном уровне представители Профсоюза </w:t>
      </w:r>
      <w:r w:rsidR="002A279E">
        <w:rPr>
          <w:rFonts w:ascii="Times New Roman" w:hAnsi="Times New Roman" w:cs="Times New Roman"/>
          <w:sz w:val="28"/>
          <w:szCs w:val="28"/>
        </w:rPr>
        <w:t xml:space="preserve">продолжают </w:t>
      </w:r>
      <w:r w:rsidRPr="00FF670C">
        <w:rPr>
          <w:rFonts w:ascii="Times New Roman" w:hAnsi="Times New Roman" w:cs="Times New Roman"/>
          <w:sz w:val="28"/>
          <w:szCs w:val="28"/>
        </w:rPr>
        <w:t>участв</w:t>
      </w:r>
      <w:r w:rsidR="002A279E">
        <w:rPr>
          <w:rFonts w:ascii="Times New Roman" w:hAnsi="Times New Roman" w:cs="Times New Roman"/>
          <w:sz w:val="28"/>
          <w:szCs w:val="28"/>
        </w:rPr>
        <w:t>овать</w:t>
      </w:r>
      <w:r w:rsidRPr="00FF670C">
        <w:rPr>
          <w:rFonts w:ascii="Times New Roman" w:hAnsi="Times New Roman" w:cs="Times New Roman"/>
          <w:sz w:val="28"/>
          <w:szCs w:val="28"/>
        </w:rPr>
        <w:t xml:space="preserve"> в разработке перечня обязательных документов</w:t>
      </w:r>
      <w:r w:rsidR="002A279E">
        <w:rPr>
          <w:rFonts w:ascii="Times New Roman" w:hAnsi="Times New Roman" w:cs="Times New Roman"/>
          <w:sz w:val="28"/>
          <w:szCs w:val="28"/>
        </w:rPr>
        <w:t xml:space="preserve"> </w:t>
      </w:r>
      <w:r w:rsidR="002A279E">
        <w:rPr>
          <w:rFonts w:ascii="Times New Roman" w:hAnsi="Times New Roman" w:cs="Times New Roman"/>
          <w:sz w:val="28"/>
          <w:szCs w:val="28"/>
        </w:rPr>
        <w:br/>
        <w:t>для других категорий педагогических работников</w:t>
      </w:r>
      <w:r w:rsidRPr="00FF670C">
        <w:rPr>
          <w:rFonts w:ascii="Times New Roman" w:hAnsi="Times New Roman" w:cs="Times New Roman"/>
          <w:sz w:val="28"/>
          <w:szCs w:val="28"/>
        </w:rPr>
        <w:t xml:space="preserve">, а на местах (в первичных </w:t>
      </w:r>
      <w:r w:rsidR="002A279E">
        <w:rPr>
          <w:rFonts w:ascii="Times New Roman" w:hAnsi="Times New Roman" w:cs="Times New Roman"/>
          <w:sz w:val="28"/>
          <w:szCs w:val="28"/>
        </w:rPr>
        <w:t xml:space="preserve">профсоюзных </w:t>
      </w:r>
      <w:r w:rsidRPr="00FF670C">
        <w:rPr>
          <w:rFonts w:ascii="Times New Roman" w:hAnsi="Times New Roman" w:cs="Times New Roman"/>
          <w:sz w:val="28"/>
          <w:szCs w:val="28"/>
        </w:rPr>
        <w:t xml:space="preserve">организациях) </w:t>
      </w:r>
      <w:r w:rsidR="002A279E">
        <w:rPr>
          <w:rFonts w:ascii="Times New Roman" w:hAnsi="Times New Roman" w:cs="Times New Roman"/>
          <w:sz w:val="28"/>
          <w:szCs w:val="28"/>
        </w:rPr>
        <w:t>–</w:t>
      </w:r>
      <w:r w:rsidRPr="00FF670C">
        <w:rPr>
          <w:rFonts w:ascii="Times New Roman" w:hAnsi="Times New Roman" w:cs="Times New Roman"/>
          <w:sz w:val="28"/>
          <w:szCs w:val="28"/>
        </w:rPr>
        <w:t xml:space="preserve"> контролируют внедрение «бережных технологий» </w:t>
      </w:r>
      <w:r w:rsidR="002A279E">
        <w:rPr>
          <w:rFonts w:ascii="Times New Roman" w:hAnsi="Times New Roman" w:cs="Times New Roman"/>
          <w:sz w:val="28"/>
          <w:szCs w:val="28"/>
        </w:rPr>
        <w:br/>
      </w:r>
      <w:r w:rsidRPr="00FF670C">
        <w:rPr>
          <w:rFonts w:ascii="Times New Roman" w:hAnsi="Times New Roman" w:cs="Times New Roman"/>
          <w:sz w:val="28"/>
          <w:szCs w:val="28"/>
        </w:rPr>
        <w:t xml:space="preserve">в деятельность образовательных организаций </w:t>
      </w:r>
      <w:r w:rsidR="002A279E">
        <w:rPr>
          <w:rFonts w:ascii="Times New Roman" w:hAnsi="Times New Roman" w:cs="Times New Roman"/>
          <w:sz w:val="28"/>
          <w:szCs w:val="28"/>
        </w:rPr>
        <w:t xml:space="preserve">с целью </w:t>
      </w:r>
      <w:r w:rsidRPr="00FF670C">
        <w:rPr>
          <w:rFonts w:ascii="Times New Roman" w:hAnsi="Times New Roman" w:cs="Times New Roman"/>
          <w:sz w:val="28"/>
          <w:szCs w:val="28"/>
        </w:rPr>
        <w:t>недопущени</w:t>
      </w:r>
      <w:r w:rsidR="002A279E">
        <w:rPr>
          <w:rFonts w:ascii="Times New Roman" w:hAnsi="Times New Roman" w:cs="Times New Roman"/>
          <w:sz w:val="28"/>
          <w:szCs w:val="28"/>
        </w:rPr>
        <w:t>я</w:t>
      </w:r>
      <w:r w:rsidRPr="00FF670C">
        <w:rPr>
          <w:rFonts w:ascii="Times New Roman" w:hAnsi="Times New Roman" w:cs="Times New Roman"/>
          <w:sz w:val="28"/>
          <w:szCs w:val="28"/>
        </w:rPr>
        <w:t xml:space="preserve"> расширения бюрократических требований со стороны администрации.</w:t>
      </w:r>
    </w:p>
    <w:p w14:paraId="2C701525" w14:textId="77777777" w:rsidR="009A64C6" w:rsidRPr="00531AE0" w:rsidRDefault="009A64C6" w:rsidP="00F64E2E">
      <w:pPr>
        <w:numPr>
          <w:ilvl w:val="1"/>
          <w:numId w:val="1"/>
        </w:numPr>
        <w:spacing w:after="0"/>
        <w:ind w:left="0" w:firstLine="709"/>
        <w:jc w:val="both"/>
        <w:rPr>
          <w:rFonts w:ascii="Times New Roman" w:hAnsi="Times New Roman" w:cs="Times New Roman"/>
          <w:sz w:val="28"/>
          <w:szCs w:val="28"/>
        </w:rPr>
      </w:pPr>
      <w:r w:rsidRPr="00531AE0">
        <w:rPr>
          <w:rFonts w:ascii="Times New Roman" w:hAnsi="Times New Roman" w:cs="Times New Roman"/>
          <w:b/>
          <w:bCs/>
          <w:sz w:val="28"/>
          <w:szCs w:val="28"/>
        </w:rPr>
        <w:t>Развитие кадрового потенциала и повышение статуса педагога.</w:t>
      </w:r>
    </w:p>
    <w:p w14:paraId="62E7FE09" w14:textId="77777777" w:rsidR="009A64C6" w:rsidRDefault="009A64C6" w:rsidP="00F64E2E">
      <w:pPr>
        <w:spacing w:after="0"/>
        <w:ind w:firstLine="709"/>
        <w:jc w:val="both"/>
        <w:rPr>
          <w:rFonts w:ascii="Times New Roman" w:hAnsi="Times New Roman" w:cs="Times New Roman"/>
          <w:sz w:val="28"/>
          <w:szCs w:val="28"/>
        </w:rPr>
      </w:pPr>
      <w:r w:rsidRPr="00531AE0">
        <w:rPr>
          <w:rFonts w:ascii="Times New Roman" w:hAnsi="Times New Roman" w:cs="Times New Roman"/>
          <w:sz w:val="28"/>
          <w:szCs w:val="28"/>
        </w:rPr>
        <w:t>Профсоюз, понимая, что способность образовательных организаций эффективно выполнять современные задачи в области обучения и воспитания подрастающего поколения, во многом зависит от обеспечен</w:t>
      </w:r>
      <w:r>
        <w:rPr>
          <w:rFonts w:ascii="Times New Roman" w:hAnsi="Times New Roman" w:cs="Times New Roman"/>
          <w:sz w:val="28"/>
          <w:szCs w:val="28"/>
        </w:rPr>
        <w:t>ности</w:t>
      </w:r>
      <w:r w:rsidRPr="00531AE0">
        <w:rPr>
          <w:rFonts w:ascii="Times New Roman" w:hAnsi="Times New Roman" w:cs="Times New Roman"/>
          <w:sz w:val="28"/>
          <w:szCs w:val="28"/>
        </w:rPr>
        <w:t xml:space="preserve"> системы образования высококвалифицированными кадрами, одним из приоритетных направлений </w:t>
      </w:r>
      <w:r>
        <w:rPr>
          <w:rFonts w:ascii="Times New Roman" w:hAnsi="Times New Roman" w:cs="Times New Roman"/>
          <w:sz w:val="28"/>
          <w:szCs w:val="28"/>
        </w:rPr>
        <w:t>своей деятельности считает деятельность по р</w:t>
      </w:r>
      <w:r w:rsidRPr="000972C7">
        <w:rPr>
          <w:rFonts w:ascii="Times New Roman" w:hAnsi="Times New Roman" w:cs="Times New Roman"/>
          <w:sz w:val="28"/>
          <w:szCs w:val="28"/>
        </w:rPr>
        <w:t>азвити</w:t>
      </w:r>
      <w:r>
        <w:rPr>
          <w:rFonts w:ascii="Times New Roman" w:hAnsi="Times New Roman" w:cs="Times New Roman"/>
          <w:sz w:val="28"/>
          <w:szCs w:val="28"/>
        </w:rPr>
        <w:t>ю</w:t>
      </w:r>
      <w:r w:rsidRPr="000972C7">
        <w:rPr>
          <w:rFonts w:ascii="Times New Roman" w:hAnsi="Times New Roman" w:cs="Times New Roman"/>
          <w:sz w:val="28"/>
          <w:szCs w:val="28"/>
        </w:rPr>
        <w:t xml:space="preserve"> кадрового потенциала и повышени</w:t>
      </w:r>
      <w:r>
        <w:rPr>
          <w:rFonts w:ascii="Times New Roman" w:hAnsi="Times New Roman" w:cs="Times New Roman"/>
          <w:sz w:val="28"/>
          <w:szCs w:val="28"/>
        </w:rPr>
        <w:t>ю</w:t>
      </w:r>
      <w:r w:rsidRPr="000972C7">
        <w:rPr>
          <w:rFonts w:ascii="Times New Roman" w:hAnsi="Times New Roman" w:cs="Times New Roman"/>
          <w:sz w:val="28"/>
          <w:szCs w:val="28"/>
        </w:rPr>
        <w:t xml:space="preserve"> статуса педагога.</w:t>
      </w:r>
    </w:p>
    <w:p w14:paraId="7909980D" w14:textId="77777777" w:rsidR="009A64C6"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Профсоюз ежегодно проводит анализ </w:t>
      </w:r>
      <w:r w:rsidRPr="000972C7">
        <w:rPr>
          <w:rFonts w:ascii="Times New Roman" w:hAnsi="Times New Roman" w:cs="Times New Roman"/>
          <w:sz w:val="28"/>
          <w:szCs w:val="28"/>
        </w:rPr>
        <w:t>данны</w:t>
      </w:r>
      <w:r>
        <w:rPr>
          <w:rFonts w:ascii="Times New Roman" w:hAnsi="Times New Roman" w:cs="Times New Roman"/>
          <w:sz w:val="28"/>
          <w:szCs w:val="28"/>
        </w:rPr>
        <w:t>х</w:t>
      </w:r>
      <w:r w:rsidRPr="000972C7">
        <w:rPr>
          <w:rFonts w:ascii="Times New Roman" w:hAnsi="Times New Roman" w:cs="Times New Roman"/>
          <w:sz w:val="28"/>
          <w:szCs w:val="28"/>
        </w:rPr>
        <w:t xml:space="preserve"> федерального статистического наблюдения по образовательным организациям, реализующим программы начального общего, основного общего и среднего общего образования</w:t>
      </w:r>
      <w:r>
        <w:rPr>
          <w:rFonts w:ascii="Times New Roman" w:hAnsi="Times New Roman" w:cs="Times New Roman"/>
          <w:sz w:val="28"/>
          <w:szCs w:val="28"/>
        </w:rPr>
        <w:t>, дополнительного образования детей, дошкольного образования,</w:t>
      </w:r>
      <w:r w:rsidRPr="000972C7">
        <w:rPr>
          <w:rFonts w:ascii="Times New Roman" w:hAnsi="Times New Roman" w:cs="Times New Roman"/>
          <w:sz w:val="28"/>
          <w:szCs w:val="28"/>
        </w:rPr>
        <w:t xml:space="preserve"> на основании которых составл</w:t>
      </w:r>
      <w:r>
        <w:rPr>
          <w:rFonts w:ascii="Times New Roman" w:hAnsi="Times New Roman" w:cs="Times New Roman"/>
          <w:sz w:val="28"/>
          <w:szCs w:val="28"/>
        </w:rPr>
        <w:t xml:space="preserve">яется </w:t>
      </w:r>
      <w:r w:rsidRPr="000972C7">
        <w:rPr>
          <w:rFonts w:ascii="Times New Roman" w:hAnsi="Times New Roman" w:cs="Times New Roman"/>
          <w:sz w:val="28"/>
          <w:szCs w:val="28"/>
        </w:rPr>
        <w:t xml:space="preserve">оценка кадровой обеспеченности общеобразовательных организаций и ключевых характеристик </w:t>
      </w:r>
      <w:r>
        <w:rPr>
          <w:rFonts w:ascii="Times New Roman" w:hAnsi="Times New Roman" w:cs="Times New Roman"/>
          <w:sz w:val="28"/>
          <w:szCs w:val="28"/>
        </w:rPr>
        <w:t xml:space="preserve"> </w:t>
      </w:r>
      <w:r w:rsidRPr="000972C7">
        <w:rPr>
          <w:rFonts w:ascii="Times New Roman" w:hAnsi="Times New Roman" w:cs="Times New Roman"/>
          <w:sz w:val="28"/>
          <w:szCs w:val="28"/>
        </w:rPr>
        <w:t xml:space="preserve"> корпуса в целом по Российской Федерации и в субъектах РФ.</w:t>
      </w:r>
      <w:r>
        <w:rPr>
          <w:rFonts w:ascii="Times New Roman" w:hAnsi="Times New Roman" w:cs="Times New Roman"/>
          <w:sz w:val="28"/>
          <w:szCs w:val="28"/>
        </w:rPr>
        <w:t xml:space="preserve"> Результаты такого анализа способствуют развитию новых направлений в деятельности организаций Профсоюза, реализации </w:t>
      </w:r>
      <w:r>
        <w:rPr>
          <w:rFonts w:ascii="Times New Roman" w:hAnsi="Times New Roman" w:cs="Times New Roman"/>
          <w:sz w:val="28"/>
          <w:szCs w:val="28"/>
        </w:rPr>
        <w:lastRenderedPageBreak/>
        <w:t xml:space="preserve">действующих договоренностей в соглашениях всех уровней, коллективных договорах, и их корректировке в случае необходимости. </w:t>
      </w:r>
    </w:p>
    <w:p w14:paraId="001B2370" w14:textId="77777777" w:rsidR="009A64C6"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sz w:val="28"/>
          <w:szCs w:val="28"/>
        </w:rPr>
        <w:t>В целях развития кадрового потенциала общеобразовательных организаций</w:t>
      </w:r>
      <w:r w:rsidRPr="00947782">
        <w:rPr>
          <w:rFonts w:ascii="Times New Roman" w:hAnsi="Times New Roman" w:cs="Times New Roman"/>
          <w:sz w:val="28"/>
          <w:szCs w:val="28"/>
        </w:rPr>
        <w:t xml:space="preserve"> </w:t>
      </w:r>
      <w:r>
        <w:rPr>
          <w:rFonts w:ascii="Times New Roman" w:hAnsi="Times New Roman" w:cs="Times New Roman"/>
          <w:sz w:val="28"/>
          <w:szCs w:val="28"/>
        </w:rPr>
        <w:t>Профсоюз:</w:t>
      </w:r>
    </w:p>
    <w:p w14:paraId="2C2B24C7" w14:textId="77777777" w:rsidR="009A64C6"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sz w:val="28"/>
          <w:szCs w:val="28"/>
        </w:rPr>
        <w:t>ежегодно проводит мониторинг мер социальной поддержки</w:t>
      </w:r>
      <w:r w:rsidRPr="00472477">
        <w:rPr>
          <w:rFonts w:ascii="Times New Roman" w:hAnsi="Times New Roman" w:cs="Times New Roman"/>
          <w:sz w:val="28"/>
          <w:szCs w:val="28"/>
        </w:rPr>
        <w:t xml:space="preserve"> </w:t>
      </w:r>
      <w:r>
        <w:rPr>
          <w:rFonts w:ascii="Times New Roman" w:hAnsi="Times New Roman" w:cs="Times New Roman"/>
          <w:sz w:val="28"/>
          <w:szCs w:val="28"/>
        </w:rPr>
        <w:t>педагогических работников, включая меры социальной поддержки молодых учителей;</w:t>
      </w:r>
    </w:p>
    <w:p w14:paraId="0E2EBCC4" w14:textId="77777777" w:rsidR="009A64C6"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активно участвует в организации и проведении конкурсов профессионального мастерства; </w:t>
      </w:r>
    </w:p>
    <w:p w14:paraId="320C5E3B" w14:textId="77777777" w:rsidR="009A64C6"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sz w:val="28"/>
          <w:szCs w:val="28"/>
        </w:rPr>
        <w:t>осуществляет работу по повышению статуса педагогических работников, привлечению в сферу образования молодых педагогических работников, профессиональной ориентации на педагогическую профессию,</w:t>
      </w:r>
      <w:r w:rsidRPr="00FF670C">
        <w:rPr>
          <w:rFonts w:ascii="Times New Roman" w:hAnsi="Times New Roman" w:cs="Times New Roman"/>
          <w:sz w:val="28"/>
          <w:szCs w:val="28"/>
        </w:rPr>
        <w:t xml:space="preserve"> формировани</w:t>
      </w:r>
      <w:r>
        <w:rPr>
          <w:rFonts w:ascii="Times New Roman" w:hAnsi="Times New Roman" w:cs="Times New Roman"/>
          <w:sz w:val="28"/>
          <w:szCs w:val="28"/>
        </w:rPr>
        <w:t>ю</w:t>
      </w:r>
      <w:r w:rsidRPr="00FF670C">
        <w:rPr>
          <w:rFonts w:ascii="Times New Roman" w:hAnsi="Times New Roman" w:cs="Times New Roman"/>
          <w:sz w:val="28"/>
          <w:szCs w:val="28"/>
        </w:rPr>
        <w:t xml:space="preserve"> системы наставничества и адресно</w:t>
      </w:r>
      <w:r>
        <w:rPr>
          <w:rFonts w:ascii="Times New Roman" w:hAnsi="Times New Roman" w:cs="Times New Roman"/>
          <w:sz w:val="28"/>
          <w:szCs w:val="28"/>
        </w:rPr>
        <w:t xml:space="preserve">му </w:t>
      </w:r>
      <w:r w:rsidRPr="00FF670C">
        <w:rPr>
          <w:rFonts w:ascii="Times New Roman" w:hAnsi="Times New Roman" w:cs="Times New Roman"/>
          <w:sz w:val="28"/>
          <w:szCs w:val="28"/>
        </w:rPr>
        <w:t xml:space="preserve"> методическо</w:t>
      </w:r>
      <w:r>
        <w:rPr>
          <w:rFonts w:ascii="Times New Roman" w:hAnsi="Times New Roman" w:cs="Times New Roman"/>
          <w:sz w:val="28"/>
          <w:szCs w:val="28"/>
        </w:rPr>
        <w:t xml:space="preserve">му </w:t>
      </w:r>
      <w:r w:rsidRPr="00FF670C">
        <w:rPr>
          <w:rFonts w:ascii="Times New Roman" w:hAnsi="Times New Roman" w:cs="Times New Roman"/>
          <w:sz w:val="28"/>
          <w:szCs w:val="28"/>
        </w:rPr>
        <w:t>сопровождени</w:t>
      </w:r>
      <w:r>
        <w:rPr>
          <w:rFonts w:ascii="Times New Roman" w:hAnsi="Times New Roman" w:cs="Times New Roman"/>
          <w:sz w:val="28"/>
          <w:szCs w:val="28"/>
        </w:rPr>
        <w:t>ю работников и др</w:t>
      </w:r>
      <w:r w:rsidRPr="00FF670C">
        <w:rPr>
          <w:rFonts w:ascii="Times New Roman" w:hAnsi="Times New Roman" w:cs="Times New Roman"/>
          <w:sz w:val="28"/>
          <w:szCs w:val="28"/>
        </w:rPr>
        <w:t xml:space="preserve">. </w:t>
      </w:r>
    </w:p>
    <w:p w14:paraId="1F87CBA9" w14:textId="77777777" w:rsidR="009A64C6"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 с</w:t>
      </w:r>
      <w:r w:rsidRPr="00FF670C">
        <w:rPr>
          <w:rFonts w:ascii="Times New Roman" w:hAnsi="Times New Roman" w:cs="Times New Roman"/>
          <w:sz w:val="28"/>
          <w:szCs w:val="28"/>
        </w:rPr>
        <w:t xml:space="preserve">овместно с Центром знаний «Машук» реализована </w:t>
      </w:r>
      <w:r w:rsidRPr="009D4084">
        <w:rPr>
          <w:rFonts w:ascii="Times New Roman" w:hAnsi="Times New Roman" w:cs="Times New Roman"/>
          <w:b/>
          <w:bCs/>
          <w:sz w:val="28"/>
          <w:szCs w:val="28"/>
        </w:rPr>
        <w:t>Школа педагогического мастерства,</w:t>
      </w:r>
      <w:r w:rsidRPr="00FF670C">
        <w:rPr>
          <w:rFonts w:ascii="Times New Roman" w:hAnsi="Times New Roman" w:cs="Times New Roman"/>
          <w:sz w:val="28"/>
          <w:szCs w:val="28"/>
        </w:rPr>
        <w:t xml:space="preserve"> охватившая педагогов из 55 регионов. </w:t>
      </w:r>
    </w:p>
    <w:p w14:paraId="379CDE26" w14:textId="0C585D0E" w:rsidR="009A64C6"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Профсоюз в текущем году участвует в проведении </w:t>
      </w:r>
      <w:r w:rsidRPr="006628ED">
        <w:rPr>
          <w:rFonts w:ascii="Times New Roman" w:hAnsi="Times New Roman" w:cs="Times New Roman"/>
          <w:sz w:val="28"/>
          <w:szCs w:val="28"/>
        </w:rPr>
        <w:t>Всероссийско</w:t>
      </w:r>
      <w:r>
        <w:rPr>
          <w:rFonts w:ascii="Times New Roman" w:hAnsi="Times New Roman" w:cs="Times New Roman"/>
          <w:sz w:val="28"/>
          <w:szCs w:val="28"/>
        </w:rPr>
        <w:t>го</w:t>
      </w:r>
      <w:r w:rsidRPr="006628ED">
        <w:rPr>
          <w:rFonts w:ascii="Times New Roman" w:hAnsi="Times New Roman" w:cs="Times New Roman"/>
          <w:sz w:val="28"/>
          <w:szCs w:val="28"/>
        </w:rPr>
        <w:t xml:space="preserve"> конкурс</w:t>
      </w:r>
      <w:r>
        <w:rPr>
          <w:rFonts w:ascii="Times New Roman" w:hAnsi="Times New Roman" w:cs="Times New Roman"/>
          <w:sz w:val="28"/>
          <w:szCs w:val="28"/>
        </w:rPr>
        <w:t>а</w:t>
      </w:r>
      <w:r w:rsidRPr="006628ED">
        <w:rPr>
          <w:rFonts w:ascii="Times New Roman" w:hAnsi="Times New Roman" w:cs="Times New Roman"/>
          <w:sz w:val="28"/>
          <w:szCs w:val="28"/>
        </w:rPr>
        <w:t xml:space="preserve"> «Наставничество»</w:t>
      </w:r>
      <w:r>
        <w:rPr>
          <w:rFonts w:ascii="Times New Roman" w:hAnsi="Times New Roman" w:cs="Times New Roman"/>
          <w:sz w:val="28"/>
          <w:szCs w:val="28"/>
        </w:rPr>
        <w:t xml:space="preserve">, который проводится </w:t>
      </w:r>
      <w:r w:rsidRPr="006628ED">
        <w:rPr>
          <w:rFonts w:ascii="Times New Roman" w:hAnsi="Times New Roman" w:cs="Times New Roman"/>
          <w:sz w:val="28"/>
          <w:szCs w:val="28"/>
        </w:rPr>
        <w:t xml:space="preserve">в рамках реализации Концепции развития наставничества в Российской Федерации на период до 2030 года и направлен </w:t>
      </w:r>
      <w:r w:rsidR="0085666C">
        <w:rPr>
          <w:rFonts w:ascii="Times New Roman" w:hAnsi="Times New Roman" w:cs="Times New Roman"/>
          <w:sz w:val="28"/>
          <w:szCs w:val="28"/>
        </w:rPr>
        <w:br/>
      </w:r>
      <w:r w:rsidRPr="006628ED">
        <w:rPr>
          <w:rFonts w:ascii="Times New Roman" w:hAnsi="Times New Roman" w:cs="Times New Roman"/>
          <w:sz w:val="28"/>
          <w:szCs w:val="28"/>
        </w:rPr>
        <w:t xml:space="preserve">на поддержку и развитие института наставничества как важного инструмента формирования человеческого капитала. Организатором конкурса является </w:t>
      </w:r>
      <w:proofErr w:type="spellStart"/>
      <w:r w:rsidRPr="006628ED">
        <w:rPr>
          <w:rFonts w:ascii="Times New Roman" w:hAnsi="Times New Roman" w:cs="Times New Roman"/>
          <w:sz w:val="28"/>
          <w:szCs w:val="28"/>
        </w:rPr>
        <w:t>Минпросвещения</w:t>
      </w:r>
      <w:proofErr w:type="spellEnd"/>
      <w:r w:rsidRPr="006628ED">
        <w:rPr>
          <w:rFonts w:ascii="Times New Roman" w:hAnsi="Times New Roman" w:cs="Times New Roman"/>
          <w:sz w:val="28"/>
          <w:szCs w:val="28"/>
        </w:rPr>
        <w:t xml:space="preserve"> Росси</w:t>
      </w:r>
      <w:r>
        <w:rPr>
          <w:rFonts w:ascii="Times New Roman" w:hAnsi="Times New Roman" w:cs="Times New Roman"/>
          <w:sz w:val="28"/>
          <w:szCs w:val="28"/>
        </w:rPr>
        <w:t xml:space="preserve">и. </w:t>
      </w:r>
      <w:proofErr w:type="spellStart"/>
      <w:r>
        <w:rPr>
          <w:rFonts w:ascii="Times New Roman" w:hAnsi="Times New Roman" w:cs="Times New Roman"/>
          <w:sz w:val="28"/>
          <w:szCs w:val="28"/>
        </w:rPr>
        <w:t>Л.А.Солодилова</w:t>
      </w:r>
      <w:proofErr w:type="spellEnd"/>
      <w:r>
        <w:rPr>
          <w:rFonts w:ascii="Times New Roman" w:hAnsi="Times New Roman" w:cs="Times New Roman"/>
          <w:sz w:val="28"/>
          <w:szCs w:val="28"/>
        </w:rPr>
        <w:t>, Председатель Профсоюза, является заместителем председателя конкурсной комиссии.</w:t>
      </w:r>
    </w:p>
    <w:p w14:paraId="180323C9" w14:textId="736FBFFF" w:rsidR="009A64C6" w:rsidRDefault="009A64C6" w:rsidP="00F64E2E">
      <w:pPr>
        <w:spacing w:after="0"/>
        <w:ind w:firstLine="709"/>
        <w:jc w:val="both"/>
        <w:rPr>
          <w:rFonts w:ascii="Times New Roman" w:hAnsi="Times New Roman" w:cs="Times New Roman"/>
          <w:sz w:val="28"/>
          <w:szCs w:val="28"/>
        </w:rPr>
      </w:pPr>
      <w:r w:rsidRPr="00FF670C">
        <w:rPr>
          <w:rFonts w:ascii="Times New Roman" w:hAnsi="Times New Roman" w:cs="Times New Roman"/>
          <w:sz w:val="28"/>
          <w:szCs w:val="28"/>
        </w:rPr>
        <w:t>Представители Профсоюза участвуют в работе</w:t>
      </w:r>
      <w:r>
        <w:rPr>
          <w:rFonts w:ascii="Times New Roman" w:hAnsi="Times New Roman" w:cs="Times New Roman"/>
          <w:sz w:val="28"/>
          <w:szCs w:val="28"/>
        </w:rPr>
        <w:t xml:space="preserve"> аттестационных комиссий,</w:t>
      </w:r>
      <w:r w:rsidRPr="00FF670C">
        <w:rPr>
          <w:rFonts w:ascii="Times New Roman" w:hAnsi="Times New Roman" w:cs="Times New Roman"/>
          <w:sz w:val="28"/>
          <w:szCs w:val="28"/>
        </w:rPr>
        <w:t xml:space="preserve"> комиссий по урегулированию споров и защите педагогов, проводят разъяснительную работу с педагогическими коллективами</w:t>
      </w:r>
      <w:r>
        <w:rPr>
          <w:rFonts w:ascii="Times New Roman" w:hAnsi="Times New Roman" w:cs="Times New Roman"/>
          <w:sz w:val="28"/>
          <w:szCs w:val="28"/>
        </w:rPr>
        <w:t xml:space="preserve"> </w:t>
      </w:r>
      <w:r w:rsidRPr="00FF670C">
        <w:rPr>
          <w:rFonts w:ascii="Times New Roman" w:hAnsi="Times New Roman" w:cs="Times New Roman"/>
          <w:sz w:val="28"/>
          <w:szCs w:val="28"/>
        </w:rPr>
        <w:t>о новых инструментах правовой защиты.</w:t>
      </w:r>
      <w:r>
        <w:rPr>
          <w:rFonts w:ascii="Times New Roman" w:hAnsi="Times New Roman" w:cs="Times New Roman"/>
          <w:sz w:val="28"/>
          <w:szCs w:val="28"/>
        </w:rPr>
        <w:t xml:space="preserve"> </w:t>
      </w:r>
    </w:p>
    <w:p w14:paraId="4B80908A" w14:textId="043CB685" w:rsidR="009A64C6"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Профсоюз и его региональные организации способствовали, начиная </w:t>
      </w:r>
      <w:r w:rsidR="0085666C">
        <w:rPr>
          <w:rFonts w:ascii="Times New Roman" w:hAnsi="Times New Roman" w:cs="Times New Roman"/>
          <w:sz w:val="28"/>
          <w:szCs w:val="28"/>
        </w:rPr>
        <w:br/>
      </w:r>
      <w:r>
        <w:rPr>
          <w:rFonts w:ascii="Times New Roman" w:hAnsi="Times New Roman" w:cs="Times New Roman"/>
          <w:sz w:val="28"/>
          <w:szCs w:val="28"/>
        </w:rPr>
        <w:t xml:space="preserve">с 2020 года, </w:t>
      </w:r>
      <w:r w:rsidRPr="00FB6FA4">
        <w:rPr>
          <w:rFonts w:ascii="Times New Roman" w:hAnsi="Times New Roman" w:cs="Times New Roman"/>
          <w:sz w:val="28"/>
          <w:szCs w:val="28"/>
        </w:rPr>
        <w:t xml:space="preserve">реализации </w:t>
      </w:r>
      <w:r w:rsidRPr="009D4084">
        <w:rPr>
          <w:rFonts w:ascii="Times New Roman" w:hAnsi="Times New Roman" w:cs="Times New Roman"/>
          <w:b/>
          <w:bCs/>
          <w:sz w:val="28"/>
          <w:szCs w:val="28"/>
        </w:rPr>
        <w:t>программы «Земский учитель»</w:t>
      </w:r>
      <w:r w:rsidRPr="00FB6FA4">
        <w:rPr>
          <w:rFonts w:ascii="Times New Roman" w:hAnsi="Times New Roman" w:cs="Times New Roman"/>
          <w:sz w:val="28"/>
          <w:szCs w:val="28"/>
        </w:rPr>
        <w:t xml:space="preserve"> (далее </w:t>
      </w:r>
      <w:r w:rsidR="0085666C">
        <w:rPr>
          <w:rFonts w:ascii="Times New Roman" w:hAnsi="Times New Roman" w:cs="Times New Roman"/>
          <w:sz w:val="28"/>
          <w:szCs w:val="28"/>
        </w:rPr>
        <w:t>–</w:t>
      </w:r>
      <w:r w:rsidRPr="00FB6FA4">
        <w:rPr>
          <w:rFonts w:ascii="Times New Roman" w:hAnsi="Times New Roman" w:cs="Times New Roman"/>
          <w:sz w:val="28"/>
          <w:szCs w:val="28"/>
        </w:rPr>
        <w:t xml:space="preserve"> Программа), целью которой является сокращение количества вакантных мест в сельских школах, повышение социального статуса сельских учителей и создание дополнительных стимулов для их привлечения в систему образования, для работы в сельские школы</w:t>
      </w:r>
      <w:r>
        <w:rPr>
          <w:rFonts w:ascii="Times New Roman" w:hAnsi="Times New Roman" w:cs="Times New Roman"/>
          <w:sz w:val="28"/>
          <w:szCs w:val="28"/>
        </w:rPr>
        <w:t xml:space="preserve">. За этот период в школы </w:t>
      </w:r>
      <w:r w:rsidRPr="00FB6FA4">
        <w:rPr>
          <w:rFonts w:ascii="Times New Roman" w:hAnsi="Times New Roman" w:cs="Times New Roman"/>
          <w:sz w:val="28"/>
          <w:szCs w:val="28"/>
        </w:rPr>
        <w:t xml:space="preserve">87 субъектов Российской Федерации переехали 6 900 учителей, </w:t>
      </w:r>
      <w:r>
        <w:rPr>
          <w:rFonts w:ascii="Times New Roman" w:hAnsi="Times New Roman" w:cs="Times New Roman"/>
          <w:sz w:val="28"/>
          <w:szCs w:val="28"/>
        </w:rPr>
        <w:t>в том числе</w:t>
      </w:r>
      <w:r w:rsidRPr="00FB6FA4">
        <w:rPr>
          <w:rFonts w:ascii="Times New Roman" w:hAnsi="Times New Roman" w:cs="Times New Roman"/>
          <w:sz w:val="28"/>
          <w:szCs w:val="28"/>
        </w:rPr>
        <w:t xml:space="preserve"> 599 учителей в 2025 году</w:t>
      </w:r>
      <w:r>
        <w:rPr>
          <w:rFonts w:ascii="Times New Roman" w:hAnsi="Times New Roman" w:cs="Times New Roman"/>
          <w:sz w:val="28"/>
          <w:szCs w:val="28"/>
        </w:rPr>
        <w:t>,</w:t>
      </w:r>
      <w:r w:rsidRPr="00FB6FA4">
        <w:rPr>
          <w:rFonts w:ascii="Times New Roman" w:hAnsi="Times New Roman" w:cs="Times New Roman"/>
          <w:sz w:val="28"/>
          <w:szCs w:val="28"/>
        </w:rPr>
        <w:t xml:space="preserve"> что </w:t>
      </w:r>
      <w:r>
        <w:rPr>
          <w:rFonts w:ascii="Times New Roman" w:hAnsi="Times New Roman" w:cs="Times New Roman"/>
          <w:sz w:val="28"/>
          <w:szCs w:val="28"/>
        </w:rPr>
        <w:t>обеспечило</w:t>
      </w:r>
      <w:r w:rsidRPr="00FB6FA4">
        <w:rPr>
          <w:rFonts w:ascii="Times New Roman" w:hAnsi="Times New Roman" w:cs="Times New Roman"/>
          <w:sz w:val="28"/>
          <w:szCs w:val="28"/>
        </w:rPr>
        <w:t xml:space="preserve"> </w:t>
      </w:r>
      <w:r w:rsidR="0085666C">
        <w:rPr>
          <w:rFonts w:ascii="Times New Roman" w:hAnsi="Times New Roman" w:cs="Times New Roman"/>
          <w:sz w:val="28"/>
          <w:szCs w:val="28"/>
        </w:rPr>
        <w:br/>
      </w:r>
      <w:proofErr w:type="gramStart"/>
      <w:r w:rsidRPr="00FB6FA4">
        <w:rPr>
          <w:rFonts w:ascii="Times New Roman" w:hAnsi="Times New Roman" w:cs="Times New Roman"/>
          <w:sz w:val="28"/>
          <w:szCs w:val="28"/>
        </w:rPr>
        <w:t>на конец</w:t>
      </w:r>
      <w:proofErr w:type="gramEnd"/>
      <w:r w:rsidRPr="00FB6FA4">
        <w:rPr>
          <w:rFonts w:ascii="Times New Roman" w:hAnsi="Times New Roman" w:cs="Times New Roman"/>
          <w:sz w:val="28"/>
          <w:szCs w:val="28"/>
        </w:rPr>
        <w:t xml:space="preserve"> 2025 года 100 % </w:t>
      </w:r>
      <w:r>
        <w:rPr>
          <w:rFonts w:ascii="Times New Roman" w:hAnsi="Times New Roman" w:cs="Times New Roman"/>
          <w:sz w:val="28"/>
          <w:szCs w:val="28"/>
        </w:rPr>
        <w:t>заполнение</w:t>
      </w:r>
      <w:r w:rsidRPr="00FB6FA4">
        <w:rPr>
          <w:rFonts w:ascii="Times New Roman" w:hAnsi="Times New Roman" w:cs="Times New Roman"/>
          <w:sz w:val="28"/>
          <w:szCs w:val="28"/>
        </w:rPr>
        <w:t xml:space="preserve"> вакансий в рамках Программы. </w:t>
      </w:r>
    </w:p>
    <w:p w14:paraId="1E35D2A8" w14:textId="62241F80" w:rsidR="009A64C6" w:rsidRPr="00F7471C" w:rsidRDefault="009A64C6" w:rsidP="00F64E2E">
      <w:pPr>
        <w:spacing w:after="0"/>
        <w:ind w:firstLine="709"/>
        <w:jc w:val="both"/>
        <w:rPr>
          <w:rFonts w:ascii="Times New Roman" w:hAnsi="Times New Roman" w:cs="Times New Roman"/>
          <w:sz w:val="28"/>
          <w:szCs w:val="28"/>
        </w:rPr>
      </w:pPr>
      <w:r w:rsidRPr="00F7471C">
        <w:rPr>
          <w:rFonts w:ascii="Times New Roman" w:hAnsi="Times New Roman" w:cs="Times New Roman"/>
          <w:sz w:val="28"/>
          <w:szCs w:val="28"/>
        </w:rPr>
        <w:t xml:space="preserve">Укомплектованность должностей участников Программы по типу населенного пункта составляет: сельские населенные пункты – 57,34%; поселки городского типа, рабочие поселки – 16,6%; города, с населением до 50 тыс. человек – 25,0%; закрытые административно-территориальные образования – </w:t>
      </w:r>
      <w:r w:rsidR="0085666C">
        <w:rPr>
          <w:rFonts w:ascii="Times New Roman" w:hAnsi="Times New Roman" w:cs="Times New Roman"/>
          <w:sz w:val="28"/>
          <w:szCs w:val="28"/>
        </w:rPr>
        <w:br/>
      </w:r>
      <w:r w:rsidRPr="00F7471C">
        <w:rPr>
          <w:rFonts w:ascii="Times New Roman" w:hAnsi="Times New Roman" w:cs="Times New Roman"/>
          <w:sz w:val="28"/>
          <w:szCs w:val="28"/>
        </w:rPr>
        <w:t xml:space="preserve">1,0%. </w:t>
      </w:r>
    </w:p>
    <w:p w14:paraId="11DF2650" w14:textId="11AA9497" w:rsidR="009A64C6" w:rsidRPr="003B6C86" w:rsidRDefault="009A64C6" w:rsidP="00F64E2E">
      <w:pPr>
        <w:pStyle w:val="a4"/>
        <w:spacing w:after="0"/>
        <w:ind w:left="0" w:firstLine="709"/>
        <w:jc w:val="both"/>
        <w:rPr>
          <w:rFonts w:ascii="Times New Roman" w:hAnsi="Times New Roman" w:cs="Times New Roman"/>
          <w:sz w:val="28"/>
          <w:szCs w:val="28"/>
        </w:rPr>
      </w:pPr>
      <w:r w:rsidRPr="003B6C86">
        <w:rPr>
          <w:rFonts w:ascii="Times New Roman" w:hAnsi="Times New Roman" w:cs="Times New Roman"/>
          <w:sz w:val="28"/>
          <w:szCs w:val="28"/>
        </w:rPr>
        <w:lastRenderedPageBreak/>
        <w:t xml:space="preserve">Программа позволила в 2025 году привлечь в сельские школы 296 учителей </w:t>
      </w:r>
      <w:r w:rsidR="0085666C">
        <w:rPr>
          <w:rFonts w:ascii="Times New Roman" w:hAnsi="Times New Roman" w:cs="Times New Roman"/>
          <w:sz w:val="28"/>
          <w:szCs w:val="28"/>
        </w:rPr>
        <w:br/>
      </w:r>
      <w:r w:rsidRPr="003B6C86">
        <w:rPr>
          <w:rFonts w:ascii="Times New Roman" w:hAnsi="Times New Roman" w:cs="Times New Roman"/>
          <w:sz w:val="28"/>
          <w:szCs w:val="28"/>
        </w:rPr>
        <w:t xml:space="preserve">в возрасте до 35 лет (молодых специалистов), что составило 49,4% от общего количества учителей, переехавших </w:t>
      </w:r>
      <w:r>
        <w:rPr>
          <w:rFonts w:ascii="Times New Roman" w:hAnsi="Times New Roman" w:cs="Times New Roman"/>
          <w:sz w:val="28"/>
          <w:szCs w:val="28"/>
        </w:rPr>
        <w:t>на новое место работы в</w:t>
      </w:r>
      <w:r w:rsidRPr="003B6C86">
        <w:rPr>
          <w:rFonts w:ascii="Times New Roman" w:hAnsi="Times New Roman" w:cs="Times New Roman"/>
          <w:sz w:val="28"/>
          <w:szCs w:val="28"/>
        </w:rPr>
        <w:t xml:space="preserve"> рамках Программы </w:t>
      </w:r>
      <w:r w:rsidR="0085666C">
        <w:rPr>
          <w:rFonts w:ascii="Times New Roman" w:hAnsi="Times New Roman" w:cs="Times New Roman"/>
          <w:sz w:val="28"/>
          <w:szCs w:val="28"/>
        </w:rPr>
        <w:br/>
      </w:r>
      <w:r w:rsidRPr="003B6C86">
        <w:rPr>
          <w:rFonts w:ascii="Times New Roman" w:hAnsi="Times New Roman" w:cs="Times New Roman"/>
          <w:sz w:val="28"/>
          <w:szCs w:val="28"/>
        </w:rPr>
        <w:t xml:space="preserve">в 2025 году. </w:t>
      </w:r>
    </w:p>
    <w:p w14:paraId="38CD9624" w14:textId="77777777" w:rsidR="009A64C6" w:rsidRDefault="009A64C6" w:rsidP="00F64E2E">
      <w:pPr>
        <w:spacing w:after="0"/>
        <w:ind w:firstLine="709"/>
        <w:jc w:val="both"/>
        <w:rPr>
          <w:rFonts w:ascii="Times New Roman" w:hAnsi="Times New Roman" w:cs="Times New Roman"/>
          <w:sz w:val="28"/>
          <w:szCs w:val="28"/>
        </w:rPr>
      </w:pPr>
      <w:r w:rsidRPr="003B6C86">
        <w:rPr>
          <w:rFonts w:ascii="Times New Roman" w:hAnsi="Times New Roman" w:cs="Times New Roman"/>
          <w:sz w:val="28"/>
          <w:szCs w:val="28"/>
        </w:rPr>
        <w:t xml:space="preserve">В ряде субъектов Российской Федерации учителям – победителям конкурсного отбора Программы предоставлены дополнительные льготы: единовременная выплата на улучшение жилищных условий с использованием средств ипотечного кредита, предоставление жилья, повышенный </w:t>
      </w:r>
      <w:r>
        <w:rPr>
          <w:rFonts w:ascii="Times New Roman" w:hAnsi="Times New Roman" w:cs="Times New Roman"/>
          <w:sz w:val="28"/>
          <w:szCs w:val="28"/>
        </w:rPr>
        <w:t>размер ставки заработной платы</w:t>
      </w:r>
      <w:r w:rsidRPr="003B6C86">
        <w:rPr>
          <w:rFonts w:ascii="Times New Roman" w:hAnsi="Times New Roman" w:cs="Times New Roman"/>
          <w:sz w:val="28"/>
          <w:szCs w:val="28"/>
        </w:rPr>
        <w:t>.</w:t>
      </w:r>
    </w:p>
    <w:p w14:paraId="4205BD11" w14:textId="5813225F" w:rsidR="009A64C6" w:rsidRPr="00D04F04" w:rsidRDefault="009A64C6" w:rsidP="00F64E2E">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Еще одним направлением, которое реализует Профсоюз во взаимодействии </w:t>
      </w:r>
      <w:r w:rsidR="0085666C">
        <w:rPr>
          <w:rFonts w:ascii="Times New Roman" w:hAnsi="Times New Roman" w:cs="Times New Roman"/>
          <w:sz w:val="28"/>
          <w:szCs w:val="28"/>
        </w:rPr>
        <w:br/>
      </w:r>
      <w:r>
        <w:rPr>
          <w:rFonts w:ascii="Times New Roman" w:hAnsi="Times New Roman" w:cs="Times New Roman"/>
          <w:sz w:val="28"/>
          <w:szCs w:val="28"/>
        </w:rPr>
        <w:t xml:space="preserve">с социальными партнерами, является </w:t>
      </w:r>
      <w:r w:rsidRPr="00D04F04">
        <w:rPr>
          <w:rFonts w:ascii="Times New Roman" w:hAnsi="Times New Roman" w:cs="Times New Roman"/>
          <w:b/>
          <w:bCs/>
          <w:sz w:val="28"/>
          <w:szCs w:val="28"/>
        </w:rPr>
        <w:t xml:space="preserve">работа по ранней ориентации </w:t>
      </w:r>
      <w:proofErr w:type="gramStart"/>
      <w:r w:rsidRPr="00D04F04">
        <w:rPr>
          <w:rFonts w:ascii="Times New Roman" w:hAnsi="Times New Roman" w:cs="Times New Roman"/>
          <w:b/>
          <w:bCs/>
          <w:sz w:val="28"/>
          <w:szCs w:val="28"/>
        </w:rPr>
        <w:t>обучающихся</w:t>
      </w:r>
      <w:proofErr w:type="gramEnd"/>
      <w:r w:rsidRPr="00D04F04">
        <w:rPr>
          <w:rFonts w:ascii="Times New Roman" w:hAnsi="Times New Roman" w:cs="Times New Roman"/>
          <w:b/>
          <w:bCs/>
          <w:sz w:val="28"/>
          <w:szCs w:val="28"/>
        </w:rPr>
        <w:t xml:space="preserve"> на профессию учителя.</w:t>
      </w:r>
    </w:p>
    <w:p w14:paraId="42FCEB99" w14:textId="77777777" w:rsidR="0085666C" w:rsidRDefault="009A64C6" w:rsidP="0085666C">
      <w:pPr>
        <w:spacing w:after="0"/>
        <w:ind w:firstLine="709"/>
        <w:jc w:val="both"/>
        <w:rPr>
          <w:rFonts w:ascii="Times New Roman" w:hAnsi="Times New Roman" w:cs="Times New Roman"/>
          <w:color w:val="212529"/>
          <w:sz w:val="28"/>
          <w:szCs w:val="28"/>
        </w:rPr>
      </w:pPr>
      <w:proofErr w:type="gramStart"/>
      <w:r w:rsidRPr="00CF7BBC">
        <w:rPr>
          <w:rFonts w:ascii="Times New Roman" w:hAnsi="Times New Roman" w:cs="Times New Roman"/>
          <w:color w:val="000000"/>
          <w:sz w:val="28"/>
          <w:szCs w:val="28"/>
        </w:rPr>
        <w:t xml:space="preserve">В мае 2026 года Председатель Общероссийского Профсоюза образования Л.А. </w:t>
      </w:r>
      <w:proofErr w:type="spellStart"/>
      <w:r w:rsidRPr="00CF7BBC">
        <w:rPr>
          <w:rFonts w:ascii="Times New Roman" w:hAnsi="Times New Roman" w:cs="Times New Roman"/>
          <w:color w:val="000000"/>
          <w:sz w:val="28"/>
          <w:szCs w:val="28"/>
        </w:rPr>
        <w:t>Солодилова</w:t>
      </w:r>
      <w:proofErr w:type="spellEnd"/>
      <w:r w:rsidRPr="00CF7BBC">
        <w:rPr>
          <w:rFonts w:ascii="Times New Roman" w:hAnsi="Times New Roman" w:cs="Times New Roman"/>
          <w:color w:val="000000"/>
          <w:sz w:val="28"/>
          <w:szCs w:val="28"/>
        </w:rPr>
        <w:t xml:space="preserve">, выступая на заседании Ассоциации развития педагогического образования, </w:t>
      </w:r>
      <w:r w:rsidRPr="00CF7BBC">
        <w:rPr>
          <w:rFonts w:ascii="Times New Roman" w:hAnsi="Times New Roman" w:cs="Times New Roman"/>
          <w:sz w:val="28"/>
          <w:szCs w:val="28"/>
        </w:rPr>
        <w:t>отметила, что</w:t>
      </w:r>
      <w:r w:rsidR="0085666C">
        <w:rPr>
          <w:rFonts w:ascii="Times New Roman" w:hAnsi="Times New Roman" w:cs="Times New Roman"/>
          <w:sz w:val="28"/>
          <w:szCs w:val="28"/>
        </w:rPr>
        <w:t>,</w:t>
      </w:r>
      <w:r w:rsidRPr="00CF7BBC">
        <w:rPr>
          <w:rFonts w:ascii="Times New Roman" w:hAnsi="Times New Roman" w:cs="Times New Roman"/>
          <w:sz w:val="28"/>
          <w:szCs w:val="28"/>
        </w:rPr>
        <w:t xml:space="preserve"> по предложению Профсоюза</w:t>
      </w:r>
      <w:r w:rsidR="0085666C">
        <w:rPr>
          <w:rFonts w:ascii="Times New Roman" w:hAnsi="Times New Roman" w:cs="Times New Roman"/>
          <w:sz w:val="28"/>
          <w:szCs w:val="28"/>
        </w:rPr>
        <w:t>,</w:t>
      </w:r>
      <w:r w:rsidRPr="00CF7BBC">
        <w:rPr>
          <w:rFonts w:ascii="Times New Roman" w:hAnsi="Times New Roman" w:cs="Times New Roman"/>
          <w:sz w:val="28"/>
          <w:szCs w:val="28"/>
        </w:rPr>
        <w:t xml:space="preserve"> в Отраслевом соглашении с Министерством просвещения Российской Федерации определены меры, осуществляемые с участием профсоюзных организаций, по выявлению талантливых обучающихся общеобразовательных организаций, проявляющих интерес к педагогической профессии, их ранней профориентации.</w:t>
      </w:r>
      <w:proofErr w:type="gramEnd"/>
      <w:r w:rsidRPr="00CF7BBC">
        <w:rPr>
          <w:rFonts w:ascii="Times New Roman" w:hAnsi="Times New Roman" w:cs="Times New Roman"/>
          <w:color w:val="212529"/>
          <w:sz w:val="28"/>
          <w:szCs w:val="28"/>
        </w:rPr>
        <w:t xml:space="preserve"> Действия Профсоюза </w:t>
      </w:r>
      <w:r w:rsidRPr="00CF7BBC">
        <w:rPr>
          <w:rFonts w:ascii="Times New Roman" w:hAnsi="Times New Roman" w:cs="Times New Roman"/>
          <w:color w:val="000000" w:themeColor="text1"/>
          <w:sz w:val="28"/>
          <w:szCs w:val="28"/>
        </w:rPr>
        <w:t>направлены на создание условий для осознанного профессионального выбора старшеклассников и привлечение в сферу образования мотивированных, талантливых молодых людей.</w:t>
      </w:r>
    </w:p>
    <w:p w14:paraId="2F7100E3" w14:textId="77777777" w:rsidR="0085666C" w:rsidRDefault="009A64C6" w:rsidP="0085666C">
      <w:pPr>
        <w:spacing w:after="0"/>
        <w:ind w:firstLine="709"/>
        <w:jc w:val="both"/>
        <w:rPr>
          <w:rFonts w:ascii="Times New Roman" w:hAnsi="Times New Roman" w:cs="Times New Roman"/>
          <w:color w:val="212529"/>
          <w:sz w:val="28"/>
          <w:szCs w:val="28"/>
        </w:rPr>
      </w:pPr>
      <w:r w:rsidRPr="007931FD">
        <w:rPr>
          <w:rFonts w:ascii="Times New Roman" w:hAnsi="Times New Roman" w:cs="Times New Roman"/>
          <w:sz w:val="28"/>
          <w:szCs w:val="28"/>
        </w:rPr>
        <w:t>Ключевыми мероприятиями здесь являются:</w:t>
      </w:r>
    </w:p>
    <w:p w14:paraId="5C2B24AB" w14:textId="2A74FF98" w:rsidR="009A64C6" w:rsidRPr="0085666C" w:rsidRDefault="0085666C" w:rsidP="0085666C">
      <w:pPr>
        <w:spacing w:after="0"/>
        <w:ind w:firstLine="709"/>
        <w:jc w:val="both"/>
        <w:rPr>
          <w:rFonts w:ascii="Times New Roman" w:hAnsi="Times New Roman" w:cs="Times New Roman"/>
          <w:color w:val="212529"/>
          <w:sz w:val="28"/>
          <w:szCs w:val="28"/>
        </w:rPr>
      </w:pPr>
      <w:r>
        <w:rPr>
          <w:rFonts w:ascii="Times New Roman" w:hAnsi="Times New Roman" w:cs="Times New Roman"/>
          <w:color w:val="212529"/>
          <w:sz w:val="28"/>
          <w:szCs w:val="28"/>
        </w:rPr>
        <w:t>- </w:t>
      </w:r>
      <w:r w:rsidR="009A64C6" w:rsidRPr="00137241">
        <w:rPr>
          <w:rFonts w:ascii="Times New Roman" w:hAnsi="Times New Roman" w:cs="Times New Roman"/>
          <w:sz w:val="28"/>
          <w:szCs w:val="28"/>
        </w:rPr>
        <w:t xml:space="preserve">проведение региональных этапов Российской психолого-педагогической олимпиады им. </w:t>
      </w:r>
      <w:proofErr w:type="spellStart"/>
      <w:r w:rsidR="009A64C6" w:rsidRPr="00137241">
        <w:rPr>
          <w:rFonts w:ascii="Times New Roman" w:hAnsi="Times New Roman" w:cs="Times New Roman"/>
          <w:sz w:val="28"/>
          <w:szCs w:val="28"/>
        </w:rPr>
        <w:t>К.Д.Ушинского</w:t>
      </w:r>
      <w:proofErr w:type="spellEnd"/>
      <w:r w:rsidR="009A64C6" w:rsidRPr="00137241">
        <w:rPr>
          <w:rFonts w:ascii="Times New Roman" w:hAnsi="Times New Roman" w:cs="Times New Roman"/>
          <w:sz w:val="28"/>
          <w:szCs w:val="28"/>
        </w:rPr>
        <w:t xml:space="preserve"> (Олимпиада) для обучающихся общеобразовательных организаций и направление победителей для участия </w:t>
      </w:r>
      <w:r>
        <w:rPr>
          <w:rFonts w:ascii="Times New Roman" w:hAnsi="Times New Roman" w:cs="Times New Roman"/>
          <w:sz w:val="28"/>
          <w:szCs w:val="28"/>
        </w:rPr>
        <w:br/>
      </w:r>
      <w:r w:rsidR="009A64C6" w:rsidRPr="00137241">
        <w:rPr>
          <w:rFonts w:ascii="Times New Roman" w:hAnsi="Times New Roman" w:cs="Times New Roman"/>
          <w:sz w:val="28"/>
          <w:szCs w:val="28"/>
        </w:rPr>
        <w:t>в федеральном этапе</w:t>
      </w:r>
      <w:r w:rsidR="009A64C6">
        <w:rPr>
          <w:rFonts w:ascii="Times New Roman" w:hAnsi="Times New Roman" w:cs="Times New Roman"/>
          <w:sz w:val="28"/>
          <w:szCs w:val="28"/>
        </w:rPr>
        <w:t xml:space="preserve"> </w:t>
      </w:r>
      <w:r w:rsidR="009A64C6" w:rsidRPr="007931FD">
        <w:rPr>
          <w:rFonts w:ascii="Times New Roman" w:hAnsi="Times New Roman"/>
          <w:sz w:val="28"/>
          <w:szCs w:val="28"/>
          <w:lang w:val="en-US"/>
        </w:rPr>
        <w:t>VIII</w:t>
      </w:r>
      <w:r w:rsidR="009A64C6" w:rsidRPr="00137241">
        <w:rPr>
          <w:rFonts w:ascii="Times New Roman" w:hAnsi="Times New Roman" w:cs="Times New Roman"/>
          <w:sz w:val="28"/>
          <w:szCs w:val="28"/>
        </w:rPr>
        <w:t xml:space="preserve"> Олимпиады</w:t>
      </w:r>
      <w:r w:rsidR="009A64C6">
        <w:rPr>
          <w:rFonts w:ascii="Times New Roman" w:hAnsi="Times New Roman" w:cs="Times New Roman"/>
          <w:sz w:val="28"/>
          <w:szCs w:val="28"/>
        </w:rPr>
        <w:t>, р</w:t>
      </w:r>
      <w:r w:rsidR="009A64C6" w:rsidRPr="007931FD">
        <w:rPr>
          <w:rFonts w:ascii="Times New Roman" w:eastAsia="Times New Roman" w:hAnsi="Times New Roman"/>
          <w:sz w:val="28"/>
          <w:szCs w:val="28"/>
          <w:lang w:eastAsia="ru-RU"/>
        </w:rPr>
        <w:t xml:space="preserve">егиональный этап </w:t>
      </w:r>
      <w:r w:rsidR="009A64C6">
        <w:rPr>
          <w:rFonts w:ascii="Times New Roman" w:eastAsia="Times New Roman" w:hAnsi="Times New Roman"/>
          <w:sz w:val="28"/>
          <w:szCs w:val="28"/>
          <w:lang w:eastAsia="ru-RU"/>
        </w:rPr>
        <w:t>которой (</w:t>
      </w:r>
      <w:r w:rsidR="009A64C6" w:rsidRPr="007931FD">
        <w:rPr>
          <w:rFonts w:ascii="Times New Roman" w:eastAsia="Times New Roman" w:hAnsi="Times New Roman"/>
          <w:sz w:val="28"/>
          <w:szCs w:val="28"/>
          <w:lang w:eastAsia="ru-RU"/>
        </w:rPr>
        <w:t>декабр</w:t>
      </w:r>
      <w:r w:rsidR="009A64C6">
        <w:rPr>
          <w:rFonts w:ascii="Times New Roman" w:eastAsia="Times New Roman" w:hAnsi="Times New Roman"/>
          <w:sz w:val="28"/>
          <w:szCs w:val="28"/>
          <w:lang w:eastAsia="ru-RU"/>
        </w:rPr>
        <w:t>ь</w:t>
      </w:r>
      <w:r w:rsidR="009A64C6" w:rsidRPr="007931FD">
        <w:rPr>
          <w:rFonts w:ascii="Times New Roman" w:eastAsia="Times New Roman" w:hAnsi="Times New Roman"/>
          <w:sz w:val="28"/>
          <w:szCs w:val="28"/>
          <w:lang w:eastAsia="ru-RU"/>
        </w:rPr>
        <w:t xml:space="preserve"> 2025 года</w:t>
      </w:r>
      <w:r w:rsidR="009A64C6">
        <w:rPr>
          <w:rFonts w:ascii="Times New Roman" w:eastAsia="Times New Roman" w:hAnsi="Times New Roman"/>
          <w:sz w:val="28"/>
          <w:szCs w:val="28"/>
          <w:lang w:eastAsia="ru-RU"/>
        </w:rPr>
        <w:t>)</w:t>
      </w:r>
      <w:r w:rsidR="009A64C6" w:rsidRPr="007931FD">
        <w:rPr>
          <w:rFonts w:ascii="Times New Roman" w:eastAsia="Times New Roman" w:hAnsi="Times New Roman"/>
          <w:sz w:val="28"/>
          <w:szCs w:val="28"/>
          <w:lang w:eastAsia="ru-RU"/>
        </w:rPr>
        <w:t xml:space="preserve"> </w:t>
      </w:r>
      <w:r w:rsidR="009A64C6">
        <w:rPr>
          <w:rFonts w:ascii="Times New Roman" w:eastAsia="Times New Roman" w:hAnsi="Times New Roman"/>
          <w:sz w:val="28"/>
          <w:szCs w:val="28"/>
          <w:lang w:eastAsia="ru-RU"/>
        </w:rPr>
        <w:t>объединил</w:t>
      </w:r>
      <w:r w:rsidR="009A64C6" w:rsidRPr="007931FD">
        <w:rPr>
          <w:rFonts w:ascii="Times New Roman" w:eastAsia="Times New Roman" w:hAnsi="Times New Roman"/>
          <w:sz w:val="28"/>
          <w:szCs w:val="28"/>
          <w:lang w:eastAsia="ru-RU"/>
        </w:rPr>
        <w:t xml:space="preserve"> 8022 обучающихся 9-11 классов</w:t>
      </w:r>
      <w:r w:rsidR="009A64C6">
        <w:rPr>
          <w:rFonts w:ascii="Times New Roman" w:eastAsia="Times New Roman" w:hAnsi="Times New Roman"/>
          <w:sz w:val="28"/>
          <w:szCs w:val="28"/>
          <w:lang w:eastAsia="ru-RU"/>
        </w:rPr>
        <w:t xml:space="preserve"> из </w:t>
      </w:r>
      <w:r w:rsidR="009A64C6" w:rsidRPr="007931FD">
        <w:rPr>
          <w:rFonts w:ascii="Times New Roman" w:eastAsia="Times New Roman" w:hAnsi="Times New Roman"/>
          <w:sz w:val="28"/>
          <w:szCs w:val="28"/>
          <w:lang w:eastAsia="ru-RU"/>
        </w:rPr>
        <w:t>46 субъект</w:t>
      </w:r>
      <w:r w:rsidR="009A64C6">
        <w:rPr>
          <w:rFonts w:ascii="Times New Roman" w:eastAsia="Times New Roman" w:hAnsi="Times New Roman"/>
          <w:sz w:val="28"/>
          <w:szCs w:val="28"/>
          <w:lang w:eastAsia="ru-RU"/>
        </w:rPr>
        <w:t xml:space="preserve">ов Российской Федерации; </w:t>
      </w:r>
    </w:p>
    <w:p w14:paraId="7E2AA629" w14:textId="7227B580" w:rsidR="009A64C6" w:rsidRPr="007931FD" w:rsidRDefault="009A64C6" w:rsidP="00F64E2E">
      <w:pPr>
        <w:spacing w:after="0"/>
        <w:ind w:firstLine="709"/>
        <w:contextualSpacing/>
        <w:jc w:val="both"/>
        <w:rPr>
          <w:rFonts w:ascii="Times New Roman" w:hAnsi="Times New Roman"/>
          <w:sz w:val="28"/>
          <w:szCs w:val="28"/>
        </w:rPr>
      </w:pPr>
      <w:proofErr w:type="gramStart"/>
      <w:r>
        <w:rPr>
          <w:rFonts w:ascii="Times New Roman" w:eastAsia="Times New Roman" w:hAnsi="Times New Roman"/>
          <w:sz w:val="28"/>
          <w:szCs w:val="28"/>
          <w:lang w:eastAsia="ru-RU"/>
        </w:rPr>
        <w:t>-</w:t>
      </w:r>
      <w:r w:rsidR="0085666C">
        <w:rPr>
          <w:rFonts w:ascii="Times New Roman" w:eastAsia="Times New Roman" w:hAnsi="Times New Roman"/>
          <w:sz w:val="28"/>
          <w:szCs w:val="28"/>
          <w:lang w:eastAsia="ru-RU"/>
        </w:rPr>
        <w:t> </w:t>
      </w:r>
      <w:r>
        <w:rPr>
          <w:rFonts w:ascii="Times New Roman" w:eastAsia="Times New Roman" w:hAnsi="Times New Roman"/>
          <w:sz w:val="28"/>
          <w:szCs w:val="28"/>
          <w:lang w:eastAsia="ru-RU"/>
        </w:rPr>
        <w:t>п</w:t>
      </w:r>
      <w:r w:rsidRPr="007931FD">
        <w:rPr>
          <w:rFonts w:ascii="Times New Roman" w:eastAsia="Times New Roman" w:hAnsi="Times New Roman"/>
          <w:sz w:val="28"/>
          <w:szCs w:val="28"/>
        </w:rPr>
        <w:t>обедители и призёры</w:t>
      </w:r>
      <w:r>
        <w:rPr>
          <w:rFonts w:ascii="Times New Roman" w:eastAsia="Times New Roman" w:hAnsi="Times New Roman"/>
          <w:sz w:val="28"/>
          <w:szCs w:val="28"/>
        </w:rPr>
        <w:t xml:space="preserve"> Олимпиады</w:t>
      </w:r>
      <w:r w:rsidRPr="007931FD">
        <w:rPr>
          <w:rFonts w:ascii="Times New Roman" w:eastAsia="Times New Roman" w:hAnsi="Times New Roman"/>
          <w:sz w:val="28"/>
          <w:szCs w:val="28"/>
        </w:rPr>
        <w:t xml:space="preserve">, вошедшие за последние три года </w:t>
      </w:r>
      <w:r w:rsidR="0085666C">
        <w:rPr>
          <w:rFonts w:ascii="Times New Roman" w:eastAsia="Times New Roman" w:hAnsi="Times New Roman"/>
          <w:sz w:val="28"/>
          <w:szCs w:val="28"/>
        </w:rPr>
        <w:br/>
      </w:r>
      <w:r w:rsidRPr="007931FD">
        <w:rPr>
          <w:rFonts w:ascii="Times New Roman" w:eastAsia="Times New Roman" w:hAnsi="Times New Roman"/>
          <w:sz w:val="28"/>
          <w:szCs w:val="28"/>
        </w:rPr>
        <w:t xml:space="preserve">в состав 100 лучших талантливых обучающихся образовательных организаций </w:t>
      </w:r>
      <w:r w:rsidR="0085666C">
        <w:rPr>
          <w:rFonts w:ascii="Times New Roman" w:eastAsia="Times New Roman" w:hAnsi="Times New Roman"/>
          <w:sz w:val="28"/>
          <w:szCs w:val="28"/>
        </w:rPr>
        <w:br/>
      </w:r>
      <w:r w:rsidRPr="007931FD">
        <w:rPr>
          <w:rFonts w:ascii="Times New Roman" w:eastAsia="Times New Roman" w:hAnsi="Times New Roman"/>
          <w:sz w:val="28"/>
          <w:szCs w:val="28"/>
        </w:rPr>
        <w:t>из 40 регионов страны, приняли участие в профильной смене «Раскрываем педагогический потенциал школьников»</w:t>
      </w:r>
      <w:r w:rsidRPr="007931FD">
        <w:rPr>
          <w:rFonts w:ascii="Times New Roman" w:hAnsi="Times New Roman"/>
          <w:color w:val="000000"/>
          <w:sz w:val="28"/>
          <w:szCs w:val="28"/>
        </w:rPr>
        <w:t xml:space="preserve"> </w:t>
      </w:r>
      <w:r w:rsidRPr="007931FD">
        <w:rPr>
          <w:rFonts w:ascii="Times New Roman" w:eastAsia="Times New Roman" w:hAnsi="Times New Roman"/>
          <w:sz w:val="28"/>
          <w:szCs w:val="28"/>
        </w:rPr>
        <w:t xml:space="preserve">в ВДЦ «Смена» в ноябре 2025 года, которую провели преподаватели ЯГПУ им. К.Д. Ушинского по инициативе </w:t>
      </w:r>
      <w:r w:rsidR="0085666C">
        <w:rPr>
          <w:rFonts w:ascii="Times New Roman" w:eastAsia="Times New Roman" w:hAnsi="Times New Roman"/>
          <w:sz w:val="28"/>
          <w:szCs w:val="28"/>
        </w:rPr>
        <w:br/>
      </w:r>
      <w:r w:rsidRPr="007931FD">
        <w:rPr>
          <w:rFonts w:ascii="Times New Roman" w:eastAsia="Times New Roman" w:hAnsi="Times New Roman"/>
          <w:sz w:val="28"/>
          <w:szCs w:val="28"/>
        </w:rPr>
        <w:t>и при организационной поддержке Профсоюза;</w:t>
      </w:r>
      <w:r w:rsidRPr="007931FD">
        <w:rPr>
          <w:rFonts w:ascii="Times New Roman" w:hAnsi="Times New Roman"/>
          <w:sz w:val="28"/>
          <w:szCs w:val="28"/>
        </w:rPr>
        <w:t xml:space="preserve"> </w:t>
      </w:r>
      <w:proofErr w:type="gramEnd"/>
    </w:p>
    <w:p w14:paraId="45355E44" w14:textId="2C997C5C" w:rsidR="009A64C6" w:rsidRPr="007931FD" w:rsidRDefault="009A64C6" w:rsidP="00F64E2E">
      <w:pPr>
        <w:spacing w:after="0"/>
        <w:ind w:firstLine="709"/>
        <w:contextualSpacing/>
        <w:jc w:val="both"/>
        <w:rPr>
          <w:rFonts w:ascii="Times New Roman" w:hAnsi="Times New Roman"/>
          <w:sz w:val="28"/>
          <w:szCs w:val="28"/>
        </w:rPr>
      </w:pPr>
      <w:r w:rsidRPr="007931FD">
        <w:rPr>
          <w:rFonts w:ascii="Times New Roman" w:hAnsi="Times New Roman"/>
          <w:sz w:val="28"/>
          <w:szCs w:val="28"/>
        </w:rPr>
        <w:t>-</w:t>
      </w:r>
      <w:r w:rsidR="0085666C">
        <w:rPr>
          <w:rFonts w:ascii="Times New Roman" w:hAnsi="Times New Roman"/>
          <w:sz w:val="28"/>
          <w:szCs w:val="28"/>
        </w:rPr>
        <w:t> </w:t>
      </w:r>
      <w:r w:rsidRPr="007931FD">
        <w:rPr>
          <w:rFonts w:ascii="Times New Roman" w:hAnsi="Times New Roman"/>
          <w:sz w:val="28"/>
          <w:szCs w:val="28"/>
        </w:rPr>
        <w:t xml:space="preserve">с 2016 года проводятся профсоюзные профильные смены: в МДЦ «Артек» (проект «Другая школа», направленный на популяризацию педагогической профессии среди обучающихся) и в ВДЦ «Смена» (проект «Педагогический навигатор», нацеленный на осознанный выбор обучающимися педагогической </w:t>
      </w:r>
      <w:r w:rsidRPr="007931FD">
        <w:rPr>
          <w:rFonts w:ascii="Times New Roman" w:hAnsi="Times New Roman"/>
          <w:sz w:val="28"/>
          <w:szCs w:val="28"/>
        </w:rPr>
        <w:lastRenderedPageBreak/>
        <w:t>профессии,</w:t>
      </w:r>
      <w:r>
        <w:rPr>
          <w:rFonts w:ascii="Times New Roman" w:hAnsi="Times New Roman"/>
          <w:sz w:val="28"/>
          <w:szCs w:val="28"/>
        </w:rPr>
        <w:t xml:space="preserve"> а также</w:t>
      </w:r>
      <w:r w:rsidRPr="007931FD">
        <w:rPr>
          <w:rFonts w:ascii="Times New Roman" w:hAnsi="Times New Roman"/>
          <w:sz w:val="28"/>
          <w:szCs w:val="28"/>
        </w:rPr>
        <w:t xml:space="preserve"> конкурс педагогических проб «Золотая скрепка» </w:t>
      </w:r>
      <w:r w:rsidR="0085666C">
        <w:rPr>
          <w:rFonts w:ascii="Times New Roman" w:hAnsi="Times New Roman"/>
          <w:sz w:val="28"/>
          <w:szCs w:val="28"/>
        </w:rPr>
        <w:br/>
      </w:r>
      <w:r w:rsidRPr="007931FD">
        <w:rPr>
          <w:rFonts w:ascii="Times New Roman" w:hAnsi="Times New Roman"/>
          <w:sz w:val="28"/>
          <w:szCs w:val="28"/>
        </w:rPr>
        <w:t>для участников  профильной смены)</w:t>
      </w:r>
      <w:r>
        <w:rPr>
          <w:rFonts w:ascii="Times New Roman" w:hAnsi="Times New Roman"/>
          <w:sz w:val="28"/>
          <w:szCs w:val="28"/>
        </w:rPr>
        <w:t>.</w:t>
      </w:r>
    </w:p>
    <w:p w14:paraId="2B6E3BC8" w14:textId="505213F9" w:rsidR="009A64C6" w:rsidRDefault="009A64C6" w:rsidP="00F64E2E">
      <w:pPr>
        <w:pStyle w:val="af9"/>
        <w:spacing w:line="276" w:lineRule="auto"/>
        <w:ind w:firstLine="709"/>
        <w:contextualSpacing/>
        <w:rPr>
          <w:color w:val="000000" w:themeColor="text1"/>
          <w:szCs w:val="28"/>
        </w:rPr>
      </w:pPr>
      <w:r>
        <w:rPr>
          <w:rFonts w:ascii="Times New Roman" w:hAnsi="Times New Roman"/>
          <w:szCs w:val="28"/>
        </w:rPr>
        <w:t>В</w:t>
      </w:r>
      <w:r>
        <w:rPr>
          <w:rFonts w:ascii="Times New Roman" w:eastAsia="Times New Roman" w:hAnsi="Times New Roman"/>
          <w:szCs w:val="28"/>
        </w:rPr>
        <w:t xml:space="preserve"> целях консолидации усилий профессионального сообщества по кадровому обновлению сферы образования, формированию системы </w:t>
      </w:r>
      <w:proofErr w:type="spellStart"/>
      <w:r>
        <w:rPr>
          <w:rFonts w:ascii="Times New Roman" w:eastAsia="Times New Roman" w:hAnsi="Times New Roman"/>
          <w:szCs w:val="28"/>
        </w:rPr>
        <w:t>профориентационной</w:t>
      </w:r>
      <w:proofErr w:type="spellEnd"/>
      <w:r>
        <w:rPr>
          <w:rFonts w:ascii="Times New Roman" w:eastAsia="Times New Roman" w:hAnsi="Times New Roman"/>
          <w:szCs w:val="28"/>
        </w:rPr>
        <w:t xml:space="preserve"> работы с </w:t>
      </w:r>
      <w:proofErr w:type="gramStart"/>
      <w:r>
        <w:rPr>
          <w:rFonts w:ascii="Times New Roman" w:eastAsia="Times New Roman" w:hAnsi="Times New Roman"/>
          <w:szCs w:val="28"/>
        </w:rPr>
        <w:t>обучающимися</w:t>
      </w:r>
      <w:proofErr w:type="gramEnd"/>
      <w:r>
        <w:rPr>
          <w:rFonts w:ascii="Times New Roman" w:eastAsia="Times New Roman" w:hAnsi="Times New Roman"/>
          <w:szCs w:val="28"/>
        </w:rPr>
        <w:t xml:space="preserve">, ориентированными на освоение педагогической профессии, </w:t>
      </w:r>
      <w:r w:rsidRPr="00F020D8">
        <w:rPr>
          <w:rFonts w:ascii="Times New Roman" w:eastAsia="Times New Roman" w:hAnsi="Times New Roman"/>
          <w:szCs w:val="28"/>
        </w:rPr>
        <w:t xml:space="preserve">Профсоюз и Российская академия образования в 2023 году учредили Всероссийскую олимпиаду «Педагог – это призвание» для педагогических работников и управленцев в сфере образования, кураторов </w:t>
      </w:r>
      <w:r>
        <w:rPr>
          <w:rFonts w:ascii="Times New Roman" w:eastAsia="Times New Roman" w:hAnsi="Times New Roman"/>
          <w:szCs w:val="28"/>
        </w:rPr>
        <w:t xml:space="preserve">профильных классов (групп) </w:t>
      </w:r>
      <w:r w:rsidRPr="00F020D8">
        <w:rPr>
          <w:rFonts w:ascii="Times New Roman" w:eastAsia="Times New Roman" w:hAnsi="Times New Roman"/>
          <w:szCs w:val="28"/>
        </w:rPr>
        <w:t>психолого-педагогичес</w:t>
      </w:r>
      <w:r>
        <w:rPr>
          <w:rFonts w:ascii="Times New Roman" w:eastAsia="Times New Roman" w:hAnsi="Times New Roman"/>
          <w:szCs w:val="28"/>
        </w:rPr>
        <w:t>кой направленности</w:t>
      </w:r>
      <w:r w:rsidRPr="00F020D8">
        <w:rPr>
          <w:rFonts w:ascii="Times New Roman" w:eastAsia="Times New Roman" w:hAnsi="Times New Roman"/>
          <w:szCs w:val="28"/>
        </w:rPr>
        <w:t xml:space="preserve">. </w:t>
      </w:r>
      <w:r w:rsidRPr="00AF3751">
        <w:rPr>
          <w:rFonts w:ascii="Times New Roman" w:hAnsi="Times New Roman"/>
          <w:szCs w:val="28"/>
        </w:rPr>
        <w:t xml:space="preserve">В рамках </w:t>
      </w:r>
      <w:r>
        <w:rPr>
          <w:rFonts w:ascii="Times New Roman" w:hAnsi="Times New Roman"/>
          <w:szCs w:val="28"/>
        </w:rPr>
        <w:t>этой олимпиады</w:t>
      </w:r>
      <w:r w:rsidRPr="00AF3751">
        <w:rPr>
          <w:rFonts w:ascii="Times New Roman" w:hAnsi="Times New Roman"/>
          <w:szCs w:val="28"/>
        </w:rPr>
        <w:t xml:space="preserve"> уже 3 года осуществляется выявление, совершенствование и распространение лучших практик реализации моделей и механизмов организации деятельности классов психолого-педагогической направленности, лучших образцов содержания подготовки обучающихся по психологическим и педагогическим дисциплинам; методического обеспечения образования в психолого-педагогическ</w:t>
      </w:r>
      <w:r>
        <w:rPr>
          <w:rFonts w:ascii="Times New Roman" w:hAnsi="Times New Roman"/>
          <w:szCs w:val="28"/>
        </w:rPr>
        <w:t>их</w:t>
      </w:r>
      <w:r w:rsidRPr="00AF3751">
        <w:rPr>
          <w:rFonts w:ascii="Times New Roman" w:hAnsi="Times New Roman"/>
          <w:szCs w:val="28"/>
        </w:rPr>
        <w:t xml:space="preserve"> </w:t>
      </w:r>
      <w:r>
        <w:rPr>
          <w:rFonts w:ascii="Times New Roman" w:hAnsi="Times New Roman"/>
          <w:szCs w:val="28"/>
        </w:rPr>
        <w:t xml:space="preserve">классах </w:t>
      </w:r>
      <w:r w:rsidR="0085666C">
        <w:rPr>
          <w:rFonts w:ascii="Times New Roman" w:hAnsi="Times New Roman"/>
          <w:szCs w:val="28"/>
        </w:rPr>
        <w:br/>
      </w:r>
      <w:r>
        <w:rPr>
          <w:rFonts w:ascii="Times New Roman" w:hAnsi="Times New Roman"/>
          <w:szCs w:val="28"/>
        </w:rPr>
        <w:t>(в</w:t>
      </w:r>
      <w:r w:rsidRPr="00F020D8">
        <w:rPr>
          <w:rFonts w:ascii="Times New Roman" w:eastAsia="Times New Roman" w:hAnsi="Times New Roman"/>
          <w:szCs w:val="28"/>
        </w:rPr>
        <w:t xml:space="preserve"> первой олимпиаде </w:t>
      </w:r>
      <w:r w:rsidR="0085666C">
        <w:rPr>
          <w:rFonts w:ascii="Times New Roman" w:eastAsia="Times New Roman" w:hAnsi="Times New Roman"/>
          <w:szCs w:val="28"/>
        </w:rPr>
        <w:t>–</w:t>
      </w:r>
      <w:r w:rsidRPr="00F020D8">
        <w:rPr>
          <w:rFonts w:ascii="Times New Roman" w:eastAsia="Times New Roman" w:hAnsi="Times New Roman"/>
          <w:szCs w:val="28"/>
        </w:rPr>
        <w:t xml:space="preserve"> 41участник из 20 регионов,</w:t>
      </w:r>
      <w:r>
        <w:rPr>
          <w:rFonts w:ascii="Times New Roman" w:eastAsia="Times New Roman" w:hAnsi="Times New Roman"/>
          <w:szCs w:val="28"/>
        </w:rPr>
        <w:t xml:space="preserve"> </w:t>
      </w:r>
      <w:r w:rsidRPr="00F020D8">
        <w:rPr>
          <w:rFonts w:ascii="Times New Roman" w:eastAsia="Times New Roman" w:hAnsi="Times New Roman"/>
          <w:szCs w:val="28"/>
        </w:rPr>
        <w:t xml:space="preserve">во второй </w:t>
      </w:r>
      <w:r w:rsidR="0085666C">
        <w:rPr>
          <w:rFonts w:ascii="Times New Roman" w:eastAsia="Times New Roman" w:hAnsi="Times New Roman"/>
          <w:szCs w:val="28"/>
        </w:rPr>
        <w:t>–</w:t>
      </w:r>
      <w:r w:rsidRPr="00F020D8">
        <w:rPr>
          <w:rFonts w:ascii="Times New Roman" w:eastAsia="Times New Roman" w:hAnsi="Times New Roman"/>
          <w:szCs w:val="28"/>
        </w:rPr>
        <w:t xml:space="preserve"> 142 участника </w:t>
      </w:r>
      <w:r w:rsidR="0085666C">
        <w:rPr>
          <w:rFonts w:ascii="Times New Roman" w:eastAsia="Times New Roman" w:hAnsi="Times New Roman"/>
          <w:szCs w:val="28"/>
        </w:rPr>
        <w:br/>
      </w:r>
      <w:r w:rsidRPr="00F020D8">
        <w:rPr>
          <w:rFonts w:ascii="Times New Roman" w:eastAsia="Times New Roman" w:hAnsi="Times New Roman"/>
          <w:szCs w:val="28"/>
        </w:rPr>
        <w:t>из 46 регионов</w:t>
      </w:r>
      <w:r>
        <w:rPr>
          <w:rFonts w:ascii="Times New Roman" w:eastAsia="Times New Roman" w:hAnsi="Times New Roman"/>
          <w:szCs w:val="28"/>
        </w:rPr>
        <w:t xml:space="preserve"> и в этом году </w:t>
      </w:r>
      <w:r w:rsidR="0085666C">
        <w:rPr>
          <w:rFonts w:ascii="Times New Roman" w:eastAsia="Times New Roman" w:hAnsi="Times New Roman"/>
          <w:szCs w:val="28"/>
        </w:rPr>
        <w:t>–</w:t>
      </w:r>
      <w:r>
        <w:rPr>
          <w:rFonts w:ascii="Times New Roman" w:eastAsia="Times New Roman" w:hAnsi="Times New Roman"/>
          <w:szCs w:val="28"/>
        </w:rPr>
        <w:t xml:space="preserve"> уже 370 участников из 63 регионов Российской Федерации).</w:t>
      </w:r>
    </w:p>
    <w:p w14:paraId="3EF842C5" w14:textId="462A6994" w:rsidR="009A64C6" w:rsidRDefault="009A64C6" w:rsidP="00F64E2E">
      <w:pPr>
        <w:spacing w:after="0"/>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Профсоюз уделяет пристальное внимание и поддержку развития сети психолого-педагогических классов (групп) 5-11 классов, начиная </w:t>
      </w:r>
      <w:r w:rsidR="0085666C">
        <w:rPr>
          <w:rFonts w:ascii="Times New Roman" w:hAnsi="Times New Roman" w:cs="Times New Roman"/>
          <w:b/>
          <w:bCs/>
          <w:sz w:val="28"/>
          <w:szCs w:val="28"/>
        </w:rPr>
        <w:br/>
      </w:r>
      <w:r>
        <w:rPr>
          <w:rFonts w:ascii="Times New Roman" w:hAnsi="Times New Roman" w:cs="Times New Roman"/>
          <w:b/>
          <w:bCs/>
          <w:sz w:val="28"/>
          <w:szCs w:val="28"/>
        </w:rPr>
        <w:t xml:space="preserve">с 2022-2023 учебного года, когда количество созданных ППК составляло 3329 </w:t>
      </w:r>
      <w:r w:rsidR="0085666C">
        <w:rPr>
          <w:rFonts w:ascii="Times New Roman" w:hAnsi="Times New Roman" w:cs="Times New Roman"/>
          <w:b/>
          <w:bCs/>
          <w:sz w:val="28"/>
          <w:szCs w:val="28"/>
        </w:rPr>
        <w:br/>
      </w:r>
      <w:r>
        <w:rPr>
          <w:rFonts w:ascii="Times New Roman" w:hAnsi="Times New Roman" w:cs="Times New Roman"/>
          <w:b/>
          <w:bCs/>
          <w:sz w:val="28"/>
          <w:szCs w:val="28"/>
        </w:rPr>
        <w:t>с количеством обучающихся – 50655 чел.</w:t>
      </w:r>
    </w:p>
    <w:p w14:paraId="5526549C" w14:textId="5B9103B2" w:rsidR="009A64C6" w:rsidRPr="00F05A18" w:rsidRDefault="009A64C6" w:rsidP="00F64E2E">
      <w:pPr>
        <w:spacing w:after="0"/>
        <w:ind w:firstLine="709"/>
        <w:contextualSpacing/>
        <w:jc w:val="both"/>
        <w:rPr>
          <w:rFonts w:ascii="Times New Roman" w:hAnsi="Times New Roman" w:cs="Times New Roman"/>
          <w:sz w:val="28"/>
          <w:szCs w:val="28"/>
        </w:rPr>
      </w:pPr>
      <w:r w:rsidRPr="00F05A18">
        <w:rPr>
          <w:rFonts w:ascii="Times New Roman" w:hAnsi="Times New Roman" w:cs="Times New Roman"/>
          <w:sz w:val="28"/>
          <w:szCs w:val="28"/>
        </w:rPr>
        <w:t xml:space="preserve">В прошедшем учебном году количество ППК </w:t>
      </w:r>
      <w:r>
        <w:rPr>
          <w:rFonts w:ascii="Times New Roman" w:hAnsi="Times New Roman" w:cs="Times New Roman"/>
          <w:sz w:val="28"/>
          <w:szCs w:val="28"/>
        </w:rPr>
        <w:t>увеличилось</w:t>
      </w:r>
      <w:r w:rsidRPr="00F05A18">
        <w:rPr>
          <w:rFonts w:ascii="Times New Roman" w:hAnsi="Times New Roman" w:cs="Times New Roman"/>
          <w:sz w:val="28"/>
          <w:szCs w:val="28"/>
        </w:rPr>
        <w:t xml:space="preserve"> до 8838 с охватом </w:t>
      </w:r>
      <w:proofErr w:type="gramStart"/>
      <w:r w:rsidRPr="00F05A18">
        <w:rPr>
          <w:rFonts w:ascii="Times New Roman" w:hAnsi="Times New Roman" w:cs="Times New Roman"/>
          <w:sz w:val="28"/>
          <w:szCs w:val="28"/>
        </w:rPr>
        <w:t>обучающихся</w:t>
      </w:r>
      <w:proofErr w:type="gramEnd"/>
      <w:r w:rsidRPr="00F05A18">
        <w:rPr>
          <w:rFonts w:ascii="Times New Roman" w:hAnsi="Times New Roman" w:cs="Times New Roman"/>
          <w:sz w:val="28"/>
          <w:szCs w:val="28"/>
        </w:rPr>
        <w:t xml:space="preserve"> в 129864 человека.</w:t>
      </w:r>
      <w:r>
        <w:rPr>
          <w:rFonts w:ascii="Times New Roman" w:hAnsi="Times New Roman" w:cs="Times New Roman"/>
          <w:sz w:val="28"/>
          <w:szCs w:val="28"/>
        </w:rPr>
        <w:t xml:space="preserve"> </w:t>
      </w:r>
      <w:r w:rsidRPr="00D147E2">
        <w:rPr>
          <w:rFonts w:ascii="Times New Roman" w:hAnsi="Times New Roman" w:cs="Times New Roman"/>
          <w:sz w:val="28"/>
          <w:szCs w:val="28"/>
        </w:rPr>
        <w:t xml:space="preserve">Доля выпускников ППК, поступивших </w:t>
      </w:r>
      <w:r w:rsidR="0085666C">
        <w:rPr>
          <w:rFonts w:ascii="Times New Roman" w:hAnsi="Times New Roman" w:cs="Times New Roman"/>
          <w:sz w:val="28"/>
          <w:szCs w:val="28"/>
        </w:rPr>
        <w:br/>
      </w:r>
      <w:r w:rsidRPr="00D147E2">
        <w:rPr>
          <w:rFonts w:ascii="Times New Roman" w:hAnsi="Times New Roman" w:cs="Times New Roman"/>
          <w:sz w:val="28"/>
          <w:szCs w:val="28"/>
        </w:rPr>
        <w:t>на программы подготовки педагогических кадров</w:t>
      </w:r>
      <w:r>
        <w:rPr>
          <w:rFonts w:ascii="Times New Roman" w:hAnsi="Times New Roman" w:cs="Times New Roman"/>
          <w:sz w:val="28"/>
          <w:szCs w:val="28"/>
        </w:rPr>
        <w:t xml:space="preserve"> в 2024 году составила 22%, </w:t>
      </w:r>
      <w:r w:rsidR="0085666C">
        <w:rPr>
          <w:rFonts w:ascii="Times New Roman" w:hAnsi="Times New Roman" w:cs="Times New Roman"/>
          <w:sz w:val="28"/>
          <w:szCs w:val="28"/>
        </w:rPr>
        <w:br/>
      </w:r>
      <w:r>
        <w:rPr>
          <w:rFonts w:ascii="Times New Roman" w:hAnsi="Times New Roman" w:cs="Times New Roman"/>
          <w:sz w:val="28"/>
          <w:szCs w:val="28"/>
        </w:rPr>
        <w:t xml:space="preserve">в том числе 3,5% </w:t>
      </w:r>
      <w:r w:rsidR="0085666C">
        <w:rPr>
          <w:rFonts w:ascii="Times New Roman" w:hAnsi="Times New Roman" w:cs="Times New Roman"/>
          <w:sz w:val="28"/>
          <w:szCs w:val="28"/>
        </w:rPr>
        <w:t>–</w:t>
      </w:r>
      <w:r>
        <w:rPr>
          <w:rFonts w:ascii="Times New Roman" w:hAnsi="Times New Roman" w:cs="Times New Roman"/>
          <w:sz w:val="28"/>
          <w:szCs w:val="28"/>
        </w:rPr>
        <w:t xml:space="preserve"> </w:t>
      </w:r>
      <w:r w:rsidRPr="00D147E2">
        <w:rPr>
          <w:rFonts w:ascii="Times New Roman" w:hAnsi="Times New Roman" w:cs="Times New Roman"/>
          <w:sz w:val="28"/>
          <w:szCs w:val="28"/>
        </w:rPr>
        <w:t>на условиях договора о целевом обучении</w:t>
      </w:r>
      <w:r>
        <w:rPr>
          <w:rFonts w:ascii="Times New Roman" w:hAnsi="Times New Roman" w:cs="Times New Roman"/>
          <w:sz w:val="28"/>
          <w:szCs w:val="28"/>
        </w:rPr>
        <w:t xml:space="preserve">, в 2025 году – соответственно:19,5% и 2,9%. </w:t>
      </w:r>
    </w:p>
    <w:p w14:paraId="3A88C4BB" w14:textId="77777777" w:rsidR="009A64C6" w:rsidRDefault="009A64C6" w:rsidP="00F64E2E">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Задачи, которые ставит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на 2026 год:</w:t>
      </w:r>
    </w:p>
    <w:p w14:paraId="2BF00E87" w14:textId="09D953DD" w:rsidR="009A64C6" w:rsidRPr="00930CCA" w:rsidRDefault="009A64C6" w:rsidP="00F64E2E">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85666C">
        <w:rPr>
          <w:rFonts w:ascii="Times New Roman" w:hAnsi="Times New Roman" w:cs="Times New Roman"/>
          <w:sz w:val="28"/>
          <w:szCs w:val="28"/>
        </w:rPr>
        <w:t> </w:t>
      </w:r>
      <w:r>
        <w:rPr>
          <w:rFonts w:ascii="Times New Roman" w:hAnsi="Times New Roman" w:cs="Times New Roman"/>
          <w:sz w:val="28"/>
          <w:szCs w:val="28"/>
        </w:rPr>
        <w:t>о</w:t>
      </w:r>
      <w:r w:rsidRPr="00930CCA">
        <w:rPr>
          <w:rFonts w:ascii="Times New Roman" w:hAnsi="Times New Roman" w:cs="Times New Roman"/>
          <w:sz w:val="28"/>
          <w:szCs w:val="28"/>
        </w:rPr>
        <w:t>хват школьников 9-11 классов программами психолого-педагогической подготовки в классах (группах) – не менее 1,5%</w:t>
      </w:r>
      <w:r>
        <w:rPr>
          <w:rFonts w:ascii="Times New Roman" w:hAnsi="Times New Roman" w:cs="Times New Roman"/>
          <w:sz w:val="28"/>
          <w:szCs w:val="28"/>
        </w:rPr>
        <w:t>;</w:t>
      </w:r>
    </w:p>
    <w:p w14:paraId="336A2DA8" w14:textId="62BE2283" w:rsidR="009A64C6" w:rsidRPr="00930CCA" w:rsidRDefault="009A64C6" w:rsidP="00F64E2E">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85666C">
        <w:rPr>
          <w:rFonts w:ascii="Times New Roman" w:hAnsi="Times New Roman" w:cs="Times New Roman"/>
          <w:sz w:val="28"/>
          <w:szCs w:val="28"/>
        </w:rPr>
        <w:t> </w:t>
      </w:r>
      <w:r>
        <w:rPr>
          <w:rFonts w:ascii="Times New Roman" w:hAnsi="Times New Roman" w:cs="Times New Roman"/>
          <w:sz w:val="28"/>
          <w:szCs w:val="28"/>
        </w:rPr>
        <w:t>у</w:t>
      </w:r>
      <w:r w:rsidRPr="00930CCA">
        <w:rPr>
          <w:rFonts w:ascii="Times New Roman" w:hAnsi="Times New Roman" w:cs="Times New Roman"/>
          <w:sz w:val="28"/>
          <w:szCs w:val="28"/>
        </w:rPr>
        <w:t>величение количества договоров о целевом обучении на педагогических программах с выпускниками психолого-педагогических классов (групп)</w:t>
      </w:r>
      <w:r>
        <w:rPr>
          <w:rFonts w:ascii="Times New Roman" w:hAnsi="Times New Roman" w:cs="Times New Roman"/>
          <w:sz w:val="28"/>
          <w:szCs w:val="28"/>
        </w:rPr>
        <w:t>;</w:t>
      </w:r>
    </w:p>
    <w:p w14:paraId="0B664CFE" w14:textId="0C7D6F6A" w:rsidR="009A64C6" w:rsidRPr="00930CCA" w:rsidRDefault="009A64C6" w:rsidP="00F64E2E">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85666C">
        <w:rPr>
          <w:rFonts w:ascii="Times New Roman" w:hAnsi="Times New Roman" w:cs="Times New Roman"/>
          <w:sz w:val="28"/>
          <w:szCs w:val="28"/>
        </w:rPr>
        <w:t> </w:t>
      </w:r>
      <w:r>
        <w:rPr>
          <w:rFonts w:ascii="Times New Roman" w:hAnsi="Times New Roman" w:cs="Times New Roman"/>
          <w:sz w:val="28"/>
          <w:szCs w:val="28"/>
        </w:rPr>
        <w:t>в</w:t>
      </w:r>
      <w:r w:rsidRPr="00930CCA">
        <w:rPr>
          <w:rFonts w:ascii="Times New Roman" w:hAnsi="Times New Roman" w:cs="Times New Roman"/>
          <w:sz w:val="28"/>
          <w:szCs w:val="28"/>
        </w:rPr>
        <w:t>недрение единого содержания школьной психолого-педагогической подготовки – «Ядро психолого-педагогических классов»</w:t>
      </w:r>
      <w:r>
        <w:rPr>
          <w:rFonts w:ascii="Times New Roman" w:hAnsi="Times New Roman" w:cs="Times New Roman"/>
          <w:sz w:val="28"/>
          <w:szCs w:val="28"/>
        </w:rPr>
        <w:t>.</w:t>
      </w:r>
    </w:p>
    <w:p w14:paraId="6EA46045" w14:textId="3FA2C27A" w:rsidR="009A64C6" w:rsidRDefault="009A64C6" w:rsidP="00F64E2E">
      <w:pPr>
        <w:spacing w:after="0"/>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Несмотря на большую и многоплановую работу, направленную </w:t>
      </w:r>
      <w:r w:rsidR="0085666C">
        <w:rPr>
          <w:rFonts w:ascii="Times New Roman" w:hAnsi="Times New Roman" w:cs="Times New Roman"/>
          <w:sz w:val="28"/>
          <w:szCs w:val="28"/>
        </w:rPr>
        <w:br/>
      </w:r>
      <w:r>
        <w:rPr>
          <w:rFonts w:ascii="Times New Roman" w:hAnsi="Times New Roman" w:cs="Times New Roman"/>
          <w:sz w:val="28"/>
          <w:szCs w:val="28"/>
        </w:rPr>
        <w:t xml:space="preserve">на совершенствование кадрового потенциала </w:t>
      </w:r>
      <w:r w:rsidRPr="00D46EA3">
        <w:rPr>
          <w:rFonts w:ascii="Times New Roman" w:hAnsi="Times New Roman" w:cs="Times New Roman"/>
          <w:sz w:val="28"/>
          <w:szCs w:val="28"/>
        </w:rPr>
        <w:t xml:space="preserve">общеобразовательных организаций </w:t>
      </w:r>
      <w:r w:rsidR="0085666C">
        <w:rPr>
          <w:rFonts w:ascii="Times New Roman" w:hAnsi="Times New Roman" w:cs="Times New Roman"/>
          <w:sz w:val="28"/>
          <w:szCs w:val="28"/>
        </w:rPr>
        <w:br/>
      </w:r>
      <w:r>
        <w:rPr>
          <w:rFonts w:ascii="Times New Roman" w:hAnsi="Times New Roman" w:cs="Times New Roman"/>
          <w:sz w:val="28"/>
          <w:szCs w:val="28"/>
        </w:rPr>
        <w:t xml:space="preserve">и привлечение в сферу образования молодых педагогов, </w:t>
      </w:r>
      <w:r w:rsidRPr="00D46EA3">
        <w:rPr>
          <w:rFonts w:ascii="Times New Roman" w:hAnsi="Times New Roman" w:cs="Times New Roman"/>
          <w:sz w:val="28"/>
          <w:szCs w:val="28"/>
        </w:rPr>
        <w:t xml:space="preserve">на протяжении длительного времени не </w:t>
      </w:r>
      <w:r>
        <w:rPr>
          <w:rFonts w:ascii="Times New Roman" w:hAnsi="Times New Roman" w:cs="Times New Roman"/>
          <w:sz w:val="28"/>
          <w:szCs w:val="28"/>
        </w:rPr>
        <w:t>наблюдается</w:t>
      </w:r>
      <w:r w:rsidRPr="00D46EA3">
        <w:rPr>
          <w:rFonts w:ascii="Times New Roman" w:hAnsi="Times New Roman" w:cs="Times New Roman"/>
          <w:sz w:val="28"/>
          <w:szCs w:val="28"/>
        </w:rPr>
        <w:t xml:space="preserve"> существенных сдвигов, позволяющих говорить о преодолении сложившихся трудностей</w:t>
      </w:r>
      <w:r>
        <w:rPr>
          <w:rFonts w:ascii="Times New Roman" w:hAnsi="Times New Roman" w:cs="Times New Roman"/>
          <w:sz w:val="28"/>
          <w:szCs w:val="28"/>
        </w:rPr>
        <w:t xml:space="preserve"> с обеспеченностью педагогических кадрами, что подтверждают результаты проведенного в 2026 году </w:t>
      </w:r>
      <w:r>
        <w:rPr>
          <w:rFonts w:ascii="Times New Roman" w:hAnsi="Times New Roman" w:cs="Times New Roman"/>
          <w:sz w:val="28"/>
          <w:szCs w:val="28"/>
        </w:rPr>
        <w:lastRenderedPageBreak/>
        <w:t xml:space="preserve">экспертами  департамента общего и дополнительного образования аппарата Профсоюза </w:t>
      </w:r>
      <w:r w:rsidRPr="00DF15A6">
        <w:rPr>
          <w:rFonts w:ascii="Times New Roman" w:hAnsi="Times New Roman" w:cs="Times New Roman"/>
          <w:b/>
          <w:bCs/>
          <w:sz w:val="28"/>
          <w:szCs w:val="28"/>
        </w:rPr>
        <w:t>анализ</w:t>
      </w:r>
      <w:r>
        <w:rPr>
          <w:rFonts w:ascii="Times New Roman" w:hAnsi="Times New Roman" w:cs="Times New Roman"/>
          <w:b/>
          <w:bCs/>
          <w:sz w:val="28"/>
          <w:szCs w:val="28"/>
        </w:rPr>
        <w:t>а</w:t>
      </w:r>
      <w:r w:rsidRPr="00DF15A6">
        <w:rPr>
          <w:rFonts w:ascii="Times New Roman" w:hAnsi="Times New Roman" w:cs="Times New Roman"/>
          <w:b/>
          <w:bCs/>
          <w:sz w:val="28"/>
          <w:szCs w:val="28"/>
        </w:rPr>
        <w:t xml:space="preserve"> данных федерального статистического наблюдения </w:t>
      </w:r>
      <w:r w:rsidR="0085666C">
        <w:rPr>
          <w:rFonts w:ascii="Times New Roman" w:hAnsi="Times New Roman" w:cs="Times New Roman"/>
          <w:b/>
          <w:bCs/>
          <w:sz w:val="28"/>
          <w:szCs w:val="28"/>
        </w:rPr>
        <w:br/>
      </w:r>
      <w:r w:rsidRPr="00DF15A6">
        <w:rPr>
          <w:rFonts w:ascii="Times New Roman" w:hAnsi="Times New Roman" w:cs="Times New Roman"/>
          <w:b/>
          <w:bCs/>
          <w:sz w:val="28"/>
          <w:szCs w:val="28"/>
        </w:rPr>
        <w:t>по образовательным</w:t>
      </w:r>
      <w:proofErr w:type="gramEnd"/>
      <w:r w:rsidRPr="00DF15A6">
        <w:rPr>
          <w:rFonts w:ascii="Times New Roman" w:hAnsi="Times New Roman" w:cs="Times New Roman"/>
          <w:b/>
          <w:bCs/>
          <w:sz w:val="28"/>
          <w:szCs w:val="28"/>
        </w:rPr>
        <w:t xml:space="preserve"> организациям, реализующим программы начального общего, основного общего и среднего общего образования, дополнительного образования детей, дошкольного образования, за последние пять лет, </w:t>
      </w:r>
      <w:r w:rsidR="0085666C">
        <w:rPr>
          <w:rFonts w:ascii="Times New Roman" w:hAnsi="Times New Roman" w:cs="Times New Roman"/>
          <w:b/>
          <w:bCs/>
          <w:sz w:val="28"/>
          <w:szCs w:val="28"/>
        </w:rPr>
        <w:br/>
      </w:r>
      <w:r w:rsidRPr="00DF15A6">
        <w:rPr>
          <w:rFonts w:ascii="Times New Roman" w:hAnsi="Times New Roman" w:cs="Times New Roman"/>
          <w:b/>
          <w:bCs/>
          <w:sz w:val="28"/>
          <w:szCs w:val="28"/>
        </w:rPr>
        <w:t>в том числе и в разрезе регионов</w:t>
      </w:r>
      <w:r>
        <w:rPr>
          <w:rFonts w:ascii="Times New Roman" w:hAnsi="Times New Roman" w:cs="Times New Roman"/>
          <w:b/>
          <w:bCs/>
          <w:sz w:val="28"/>
          <w:szCs w:val="28"/>
        </w:rPr>
        <w:t xml:space="preserve"> (далее – Анализ)</w:t>
      </w:r>
      <w:r>
        <w:rPr>
          <w:rFonts w:ascii="Times New Roman" w:hAnsi="Times New Roman" w:cs="Times New Roman"/>
          <w:sz w:val="28"/>
          <w:szCs w:val="28"/>
        </w:rPr>
        <w:t>.</w:t>
      </w:r>
      <w:r>
        <w:rPr>
          <w:rStyle w:val="af5"/>
          <w:rFonts w:ascii="Times New Roman" w:hAnsi="Times New Roman" w:cs="Times New Roman"/>
        </w:rPr>
        <w:footnoteReference w:id="11"/>
      </w:r>
    </w:p>
    <w:p w14:paraId="330E3985" w14:textId="77777777" w:rsidR="009A64C6" w:rsidRPr="00D46EA3" w:rsidRDefault="009A64C6" w:rsidP="00F64E2E">
      <w:pPr>
        <w:spacing w:after="0"/>
        <w:ind w:firstLine="709"/>
        <w:contextualSpacing/>
        <w:jc w:val="both"/>
        <w:rPr>
          <w:rFonts w:ascii="Times New Roman" w:hAnsi="Times New Roman" w:cs="Times New Roman"/>
          <w:sz w:val="28"/>
          <w:szCs w:val="28"/>
          <w:highlight w:val="lightGray"/>
        </w:rPr>
      </w:pPr>
      <w:r>
        <w:rPr>
          <w:rFonts w:ascii="Times New Roman" w:hAnsi="Times New Roman" w:cs="Times New Roman"/>
          <w:sz w:val="28"/>
          <w:szCs w:val="28"/>
        </w:rPr>
        <w:t>В качестве примера приводим некоторые данные Анализа по учителям.</w:t>
      </w:r>
    </w:p>
    <w:p w14:paraId="43C15FEF" w14:textId="77777777" w:rsidR="009A64C6" w:rsidRPr="00D46EA3" w:rsidRDefault="009A64C6" w:rsidP="00F64E2E">
      <w:pPr>
        <w:spacing w:after="0"/>
        <w:ind w:firstLine="709"/>
        <w:contextualSpacing/>
        <w:jc w:val="both"/>
        <w:rPr>
          <w:rFonts w:ascii="Times New Roman" w:hAnsi="Times New Roman" w:cs="Times New Roman"/>
          <w:color w:val="000000"/>
          <w:sz w:val="28"/>
          <w:szCs w:val="28"/>
        </w:rPr>
      </w:pPr>
      <w:r w:rsidRPr="006A5317">
        <w:rPr>
          <w:rFonts w:ascii="Times New Roman" w:hAnsi="Times New Roman" w:cs="Times New Roman"/>
          <w:sz w:val="28"/>
          <w:szCs w:val="28"/>
        </w:rPr>
        <w:t>По данным федерального статистического набл</w:t>
      </w:r>
      <w:r>
        <w:rPr>
          <w:rFonts w:ascii="Times New Roman" w:hAnsi="Times New Roman" w:cs="Times New Roman"/>
          <w:sz w:val="28"/>
          <w:szCs w:val="28"/>
        </w:rPr>
        <w:t>юде</w:t>
      </w:r>
      <w:r w:rsidRPr="006A5317">
        <w:rPr>
          <w:rFonts w:ascii="Times New Roman" w:hAnsi="Times New Roman" w:cs="Times New Roman"/>
          <w:sz w:val="28"/>
          <w:szCs w:val="28"/>
        </w:rPr>
        <w:t>ния на начало 2025/2026 учебного года в российских школах работало 2083582 человека</w:t>
      </w:r>
      <w:r>
        <w:rPr>
          <w:rFonts w:ascii="Times New Roman" w:hAnsi="Times New Roman" w:cs="Times New Roman"/>
          <w:sz w:val="28"/>
          <w:szCs w:val="28"/>
        </w:rPr>
        <w:t>,</w:t>
      </w:r>
      <w:r w:rsidRPr="006A5317">
        <w:rPr>
          <w:rFonts w:ascii="Times New Roman" w:hAnsi="Times New Roman" w:cs="Times New Roman"/>
          <w:sz w:val="28"/>
          <w:szCs w:val="28"/>
        </w:rPr>
        <w:t xml:space="preserve"> из них</w:t>
      </w:r>
      <w:r>
        <w:rPr>
          <w:rFonts w:ascii="Times New Roman" w:hAnsi="Times New Roman" w:cs="Times New Roman"/>
          <w:sz w:val="28"/>
          <w:szCs w:val="28"/>
        </w:rPr>
        <w:t xml:space="preserve"> </w:t>
      </w:r>
      <w:r w:rsidRPr="006A5317">
        <w:rPr>
          <w:rFonts w:ascii="Times New Roman" w:hAnsi="Times New Roman" w:cs="Times New Roman"/>
          <w:sz w:val="28"/>
          <w:szCs w:val="28"/>
        </w:rPr>
        <w:t>1044204 – учителя (50,1% от общей численности работников</w:t>
      </w:r>
      <w:r>
        <w:rPr>
          <w:rFonts w:ascii="Times New Roman" w:hAnsi="Times New Roman" w:cs="Times New Roman"/>
          <w:sz w:val="28"/>
          <w:szCs w:val="28"/>
        </w:rPr>
        <w:t>), п</w:t>
      </w:r>
      <w:r>
        <w:rPr>
          <w:rFonts w:ascii="Times New Roman" w:hAnsi="Times New Roman" w:cs="Times New Roman"/>
          <w:color w:val="000000"/>
          <w:sz w:val="28"/>
          <w:szCs w:val="28"/>
        </w:rPr>
        <w:t>о-прежнему н</w:t>
      </w:r>
      <w:r w:rsidRPr="00D46EA3">
        <w:rPr>
          <w:rFonts w:ascii="Times New Roman" w:hAnsi="Times New Roman" w:cs="Times New Roman"/>
          <w:color w:val="000000"/>
          <w:sz w:val="28"/>
          <w:szCs w:val="28"/>
        </w:rPr>
        <w:t xml:space="preserve">аблюдается </w:t>
      </w:r>
      <w:r>
        <w:rPr>
          <w:rFonts w:ascii="Times New Roman" w:hAnsi="Times New Roman" w:cs="Times New Roman"/>
          <w:color w:val="000000"/>
          <w:sz w:val="28"/>
          <w:szCs w:val="28"/>
        </w:rPr>
        <w:t xml:space="preserve">рост </w:t>
      </w:r>
      <w:r w:rsidRPr="00D46EA3">
        <w:rPr>
          <w:rFonts w:ascii="Times New Roman" w:hAnsi="Times New Roman" w:cs="Times New Roman"/>
          <w:color w:val="000000"/>
          <w:sz w:val="28"/>
          <w:szCs w:val="28"/>
        </w:rPr>
        <w:t xml:space="preserve">кадрового дефицита, ключевые характеристики которого </w:t>
      </w:r>
      <w:r>
        <w:rPr>
          <w:rFonts w:ascii="Times New Roman" w:hAnsi="Times New Roman" w:cs="Times New Roman"/>
          <w:color w:val="000000"/>
          <w:sz w:val="28"/>
          <w:szCs w:val="28"/>
        </w:rPr>
        <w:t>отражают</w:t>
      </w:r>
      <w:r w:rsidRPr="00D46EA3">
        <w:rPr>
          <w:rFonts w:ascii="Times New Roman" w:hAnsi="Times New Roman" w:cs="Times New Roman"/>
          <w:color w:val="000000"/>
          <w:sz w:val="28"/>
          <w:szCs w:val="28"/>
        </w:rPr>
        <w:t xml:space="preserve"> следующие аспекты:</w:t>
      </w:r>
    </w:p>
    <w:p w14:paraId="6C8A2BA3" w14:textId="72DCFDC7" w:rsidR="009A64C6" w:rsidRPr="00D46EA3" w:rsidRDefault="009A64C6" w:rsidP="00F64E2E">
      <w:pPr>
        <w:pStyle w:val="a4"/>
        <w:spacing w:after="0"/>
        <w:ind w:left="0" w:firstLine="709"/>
        <w:jc w:val="both"/>
        <w:rPr>
          <w:rFonts w:ascii="Times New Roman" w:hAnsi="Times New Roman" w:cs="Times New Roman"/>
          <w:color w:val="000000"/>
          <w:sz w:val="28"/>
          <w:szCs w:val="28"/>
        </w:rPr>
      </w:pPr>
      <w:r w:rsidRPr="00D46EA3">
        <w:rPr>
          <w:rFonts w:ascii="Times New Roman" w:hAnsi="Times New Roman" w:cs="Times New Roman"/>
          <w:color w:val="000000"/>
          <w:sz w:val="28"/>
          <w:szCs w:val="28"/>
        </w:rPr>
        <w:t>-</w:t>
      </w:r>
      <w:r w:rsidR="0085666C">
        <w:rPr>
          <w:rFonts w:ascii="Times New Roman" w:hAnsi="Times New Roman" w:cs="Times New Roman"/>
          <w:color w:val="000000"/>
          <w:sz w:val="28"/>
          <w:szCs w:val="28"/>
        </w:rPr>
        <w:t> </w:t>
      </w:r>
      <w:r w:rsidRPr="00D46EA3">
        <w:rPr>
          <w:rFonts w:ascii="Times New Roman" w:hAnsi="Times New Roman" w:cs="Times New Roman"/>
          <w:color w:val="000000"/>
          <w:sz w:val="28"/>
          <w:szCs w:val="28"/>
        </w:rPr>
        <w:t>устойчивая нехватка педагогических работников п</w:t>
      </w:r>
      <w:r>
        <w:rPr>
          <w:rFonts w:ascii="Times New Roman" w:hAnsi="Times New Roman" w:cs="Times New Roman"/>
          <w:color w:val="000000"/>
          <w:sz w:val="28"/>
          <w:szCs w:val="28"/>
        </w:rPr>
        <w:t>о</w:t>
      </w:r>
      <w:r w:rsidRPr="00D46EA3">
        <w:rPr>
          <w:rFonts w:ascii="Times New Roman" w:hAnsi="Times New Roman" w:cs="Times New Roman"/>
          <w:color w:val="000000"/>
          <w:sz w:val="28"/>
          <w:szCs w:val="28"/>
        </w:rPr>
        <w:t xml:space="preserve"> ряду учебных дисциплин;</w:t>
      </w:r>
    </w:p>
    <w:p w14:paraId="0BB907ED" w14:textId="6E39E7E7" w:rsidR="009A64C6" w:rsidRDefault="009A64C6" w:rsidP="00F64E2E">
      <w:pPr>
        <w:pStyle w:val="a4"/>
        <w:spacing w:after="0"/>
        <w:ind w:left="0" w:firstLine="709"/>
        <w:jc w:val="both"/>
        <w:rPr>
          <w:rFonts w:ascii="Times New Roman" w:hAnsi="Times New Roman" w:cs="Times New Roman"/>
          <w:sz w:val="28"/>
          <w:szCs w:val="28"/>
        </w:rPr>
      </w:pPr>
      <w:r w:rsidRPr="00D46EA3">
        <w:rPr>
          <w:rFonts w:ascii="Times New Roman" w:hAnsi="Times New Roman" w:cs="Times New Roman"/>
          <w:color w:val="000000"/>
          <w:sz w:val="28"/>
          <w:szCs w:val="28"/>
        </w:rPr>
        <w:t>-</w:t>
      </w:r>
      <w:r w:rsidR="0085666C">
        <w:rPr>
          <w:rFonts w:ascii="Times New Roman" w:hAnsi="Times New Roman" w:cs="Times New Roman"/>
          <w:color w:val="000000"/>
          <w:sz w:val="28"/>
          <w:szCs w:val="28"/>
        </w:rPr>
        <w:t> </w:t>
      </w:r>
      <w:r w:rsidRPr="00D46EA3">
        <w:rPr>
          <w:rFonts w:ascii="Times New Roman" w:hAnsi="Times New Roman" w:cs="Times New Roman"/>
          <w:sz w:val="28"/>
          <w:szCs w:val="28"/>
        </w:rPr>
        <w:t xml:space="preserve">увеличение нагрузки на педагогических работников при снижении общего числа работников. Фиксируется значительный разрыв между </w:t>
      </w:r>
      <w:r>
        <w:rPr>
          <w:rFonts w:ascii="Times New Roman" w:hAnsi="Times New Roman" w:cs="Times New Roman"/>
          <w:sz w:val="28"/>
          <w:szCs w:val="28"/>
        </w:rPr>
        <w:t xml:space="preserve">штатной </w:t>
      </w:r>
      <w:r w:rsidRPr="00D46EA3">
        <w:rPr>
          <w:rFonts w:ascii="Times New Roman" w:hAnsi="Times New Roman" w:cs="Times New Roman"/>
          <w:sz w:val="28"/>
          <w:szCs w:val="28"/>
        </w:rPr>
        <w:t xml:space="preserve">потребностью </w:t>
      </w:r>
      <w:r>
        <w:rPr>
          <w:rFonts w:ascii="Times New Roman" w:hAnsi="Times New Roman" w:cs="Times New Roman"/>
          <w:sz w:val="28"/>
          <w:szCs w:val="28"/>
        </w:rPr>
        <w:t xml:space="preserve">в кадрах и </w:t>
      </w:r>
      <w:r w:rsidRPr="00D46EA3">
        <w:rPr>
          <w:rFonts w:ascii="Times New Roman" w:hAnsi="Times New Roman" w:cs="Times New Roman"/>
          <w:sz w:val="28"/>
          <w:szCs w:val="28"/>
        </w:rPr>
        <w:t xml:space="preserve">фактическим кадровым обеспечением общеобразовательных организаций, который компенсируется в основном за счет </w:t>
      </w:r>
      <w:r>
        <w:rPr>
          <w:rFonts w:ascii="Times New Roman" w:hAnsi="Times New Roman" w:cs="Times New Roman"/>
          <w:sz w:val="28"/>
          <w:szCs w:val="28"/>
        </w:rPr>
        <w:t xml:space="preserve">увеличения </w:t>
      </w:r>
      <w:r w:rsidRPr="00D46EA3">
        <w:rPr>
          <w:rFonts w:ascii="Times New Roman" w:hAnsi="Times New Roman" w:cs="Times New Roman"/>
          <w:sz w:val="28"/>
          <w:szCs w:val="28"/>
        </w:rPr>
        <w:t xml:space="preserve">нагрузки на действующих работников, то есть путем привлечения учителей к работе сверх одной ставки. Более чем в трети субъектов РФ учителя работают в среднем на 1,5 ставки и более, что создает </w:t>
      </w:r>
      <w:r w:rsidRPr="002F5EF1">
        <w:rPr>
          <w:rFonts w:ascii="Times New Roman" w:hAnsi="Times New Roman" w:cs="Times New Roman"/>
          <w:sz w:val="28"/>
          <w:szCs w:val="28"/>
        </w:rPr>
        <w:t xml:space="preserve">риски </w:t>
      </w:r>
      <w:r>
        <w:rPr>
          <w:rFonts w:ascii="Times New Roman" w:hAnsi="Times New Roman" w:cs="Times New Roman"/>
          <w:sz w:val="28"/>
          <w:szCs w:val="28"/>
        </w:rPr>
        <w:t>профессионального выгорания</w:t>
      </w:r>
      <w:r w:rsidRPr="002F5EF1">
        <w:rPr>
          <w:rFonts w:ascii="Times New Roman" w:hAnsi="Times New Roman" w:cs="Times New Roman"/>
          <w:sz w:val="28"/>
          <w:szCs w:val="28"/>
        </w:rPr>
        <w:t>, снижения эффективности работы, снижает привлекательность профессии и способствует дальнейшему оттоку кадров</w:t>
      </w:r>
      <w:r>
        <w:rPr>
          <w:rFonts w:ascii="Times New Roman" w:hAnsi="Times New Roman" w:cs="Times New Roman"/>
          <w:sz w:val="28"/>
          <w:szCs w:val="28"/>
        </w:rPr>
        <w:t>.</w:t>
      </w:r>
    </w:p>
    <w:p w14:paraId="5471BE60" w14:textId="77777777" w:rsidR="009A64C6" w:rsidRPr="00D52D69" w:rsidRDefault="009A64C6" w:rsidP="00F64E2E">
      <w:pPr>
        <w:spacing w:after="0"/>
        <w:ind w:firstLine="709"/>
        <w:jc w:val="both"/>
        <w:rPr>
          <w:rFonts w:ascii="Times New Roman" w:hAnsi="Times New Roman" w:cs="Times New Roman"/>
          <w:sz w:val="28"/>
          <w:szCs w:val="28"/>
        </w:rPr>
      </w:pPr>
      <w:r w:rsidRPr="00D52D69">
        <w:rPr>
          <w:rFonts w:ascii="Times New Roman" w:hAnsi="Times New Roman" w:cs="Times New Roman"/>
          <w:sz w:val="28"/>
          <w:szCs w:val="28"/>
        </w:rPr>
        <w:t>За последние пять лет наметилась тенденция сокращения доли учителей, имеющих высшее образование, в пользу увеличения доли учителей с более низким образовательным цензом.</w:t>
      </w:r>
    </w:p>
    <w:p w14:paraId="2AA15A51" w14:textId="3E826BD3" w:rsidR="009A64C6" w:rsidRPr="00D52D69" w:rsidRDefault="009A64C6" w:rsidP="00F64E2E">
      <w:pPr>
        <w:spacing w:after="0"/>
        <w:ind w:firstLine="709"/>
        <w:jc w:val="both"/>
        <w:rPr>
          <w:rFonts w:ascii="Times New Roman" w:hAnsi="Times New Roman" w:cs="Times New Roman"/>
          <w:sz w:val="28"/>
          <w:szCs w:val="28"/>
        </w:rPr>
      </w:pPr>
      <w:r w:rsidRPr="00D52D69">
        <w:rPr>
          <w:rFonts w:ascii="Times New Roman" w:hAnsi="Times New Roman" w:cs="Times New Roman"/>
          <w:sz w:val="28"/>
          <w:szCs w:val="28"/>
        </w:rPr>
        <w:t>Так</w:t>
      </w:r>
      <w:r>
        <w:rPr>
          <w:rFonts w:ascii="Times New Roman" w:hAnsi="Times New Roman" w:cs="Times New Roman"/>
          <w:sz w:val="28"/>
          <w:szCs w:val="28"/>
        </w:rPr>
        <w:t xml:space="preserve">, </w:t>
      </w:r>
      <w:r w:rsidRPr="00D52D69">
        <w:rPr>
          <w:rFonts w:ascii="Times New Roman" w:hAnsi="Times New Roman" w:cs="Times New Roman"/>
          <w:sz w:val="28"/>
          <w:szCs w:val="28"/>
        </w:rPr>
        <w:t xml:space="preserve">по отношению к 2021/2022 учебному году доля учителей с высшим образованием в целом по Российской Федерации сократилась на 0,7% </w:t>
      </w:r>
      <w:r w:rsidR="0085666C">
        <w:rPr>
          <w:rFonts w:ascii="Times New Roman" w:hAnsi="Times New Roman" w:cs="Times New Roman"/>
          <w:sz w:val="28"/>
          <w:szCs w:val="28"/>
        </w:rPr>
        <w:br/>
      </w:r>
      <w:r w:rsidRPr="00D52D69">
        <w:rPr>
          <w:rFonts w:ascii="Times New Roman" w:hAnsi="Times New Roman" w:cs="Times New Roman"/>
          <w:sz w:val="28"/>
          <w:szCs w:val="28"/>
        </w:rPr>
        <w:t>(с 86,7% до 86,0%), в том числе доля учителей, имеющих высшее педагогическое образование, сократилась на 1,2% (</w:t>
      </w:r>
      <w:proofErr w:type="gramStart"/>
      <w:r w:rsidRPr="00D52D69">
        <w:rPr>
          <w:rFonts w:ascii="Times New Roman" w:hAnsi="Times New Roman" w:cs="Times New Roman"/>
          <w:sz w:val="28"/>
          <w:szCs w:val="28"/>
        </w:rPr>
        <w:t>с</w:t>
      </w:r>
      <w:proofErr w:type="gramEnd"/>
      <w:r w:rsidRPr="00D52D69">
        <w:rPr>
          <w:rFonts w:ascii="Times New Roman" w:hAnsi="Times New Roman" w:cs="Times New Roman"/>
          <w:sz w:val="28"/>
          <w:szCs w:val="28"/>
        </w:rPr>
        <w:t xml:space="preserve"> 84,0% до 82,8%).</w:t>
      </w:r>
    </w:p>
    <w:p w14:paraId="0B12AF6B" w14:textId="45235DF7" w:rsidR="009A64C6" w:rsidRDefault="009A64C6" w:rsidP="00F64E2E">
      <w:pPr>
        <w:spacing w:after="0"/>
        <w:ind w:firstLine="709"/>
        <w:jc w:val="both"/>
        <w:rPr>
          <w:rFonts w:ascii="Times New Roman" w:hAnsi="Times New Roman" w:cs="Times New Roman"/>
          <w:sz w:val="28"/>
          <w:szCs w:val="28"/>
        </w:rPr>
      </w:pPr>
      <w:r w:rsidRPr="00D52D69">
        <w:rPr>
          <w:rFonts w:ascii="Times New Roman" w:hAnsi="Times New Roman" w:cs="Times New Roman"/>
          <w:sz w:val="28"/>
          <w:szCs w:val="28"/>
        </w:rPr>
        <w:t xml:space="preserve">Доля учителей, имеющих среднее профессиональное образование </w:t>
      </w:r>
      <w:r w:rsidR="0085666C">
        <w:rPr>
          <w:rFonts w:ascii="Times New Roman" w:hAnsi="Times New Roman" w:cs="Times New Roman"/>
          <w:sz w:val="28"/>
          <w:szCs w:val="28"/>
        </w:rPr>
        <w:br/>
      </w:r>
      <w:r w:rsidRPr="00D52D69">
        <w:rPr>
          <w:rFonts w:ascii="Times New Roman" w:hAnsi="Times New Roman" w:cs="Times New Roman"/>
          <w:sz w:val="28"/>
          <w:szCs w:val="28"/>
        </w:rPr>
        <w:t xml:space="preserve">по программам подготовки специалистов среднего звена, увеличилась на 0,6% </w:t>
      </w:r>
      <w:r w:rsidR="0085666C">
        <w:rPr>
          <w:rFonts w:ascii="Times New Roman" w:hAnsi="Times New Roman" w:cs="Times New Roman"/>
          <w:sz w:val="28"/>
          <w:szCs w:val="28"/>
        </w:rPr>
        <w:br/>
      </w:r>
      <w:r w:rsidRPr="00D52D69">
        <w:rPr>
          <w:rFonts w:ascii="Times New Roman" w:hAnsi="Times New Roman" w:cs="Times New Roman"/>
          <w:sz w:val="28"/>
          <w:szCs w:val="28"/>
        </w:rPr>
        <w:t xml:space="preserve">(с 12,5% до 13,1%), в том числе доля учителей, имеющих среднее педагогическое образование, увеличилась на 0,5% (с 11,8% </w:t>
      </w:r>
      <w:proofErr w:type="gramStart"/>
      <w:r w:rsidRPr="00D52D69">
        <w:rPr>
          <w:rFonts w:ascii="Times New Roman" w:hAnsi="Times New Roman" w:cs="Times New Roman"/>
          <w:sz w:val="28"/>
          <w:szCs w:val="28"/>
        </w:rPr>
        <w:t>до</w:t>
      </w:r>
      <w:proofErr w:type="gramEnd"/>
      <w:r w:rsidRPr="00D52D69">
        <w:rPr>
          <w:rFonts w:ascii="Times New Roman" w:hAnsi="Times New Roman" w:cs="Times New Roman"/>
          <w:sz w:val="28"/>
          <w:szCs w:val="28"/>
        </w:rPr>
        <w:t xml:space="preserve"> 12,3%). Также увеличилась доля учителей, не имеющих профессионального образования, на 0,1% (с 0,7% до 0,8%).</w:t>
      </w:r>
    </w:p>
    <w:p w14:paraId="66E0551D" w14:textId="78D8A1EC" w:rsidR="009A64C6"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Доля учителей, имеющих высшую квалификационную категорию – 36,5%, первую квалификационную категорию – 25,2%. </w:t>
      </w:r>
      <w:r w:rsidRPr="00A15DE0">
        <w:rPr>
          <w:rFonts w:ascii="Times New Roman" w:hAnsi="Times New Roman" w:cs="Times New Roman"/>
          <w:sz w:val="28"/>
          <w:szCs w:val="28"/>
        </w:rPr>
        <w:t xml:space="preserve">В разрезе субъектов РФ </w:t>
      </w:r>
      <w:r w:rsidR="0085666C">
        <w:rPr>
          <w:rFonts w:ascii="Times New Roman" w:hAnsi="Times New Roman" w:cs="Times New Roman"/>
          <w:sz w:val="28"/>
          <w:szCs w:val="28"/>
        </w:rPr>
        <w:br/>
      </w:r>
      <w:r>
        <w:rPr>
          <w:rFonts w:ascii="Times New Roman" w:hAnsi="Times New Roman" w:cs="Times New Roman"/>
          <w:sz w:val="28"/>
          <w:szCs w:val="28"/>
        </w:rPr>
        <w:t>в</w:t>
      </w:r>
      <w:r w:rsidRPr="00A15DE0">
        <w:rPr>
          <w:rFonts w:ascii="Times New Roman" w:hAnsi="Times New Roman" w:cs="Times New Roman"/>
          <w:sz w:val="28"/>
          <w:szCs w:val="28"/>
        </w:rPr>
        <w:t xml:space="preserve"> 2025/2026 учебн</w:t>
      </w:r>
      <w:r>
        <w:rPr>
          <w:rFonts w:ascii="Times New Roman" w:hAnsi="Times New Roman" w:cs="Times New Roman"/>
          <w:sz w:val="28"/>
          <w:szCs w:val="28"/>
        </w:rPr>
        <w:t>ом</w:t>
      </w:r>
      <w:r w:rsidRPr="00A15DE0">
        <w:rPr>
          <w:rFonts w:ascii="Times New Roman" w:hAnsi="Times New Roman" w:cs="Times New Roman"/>
          <w:sz w:val="28"/>
          <w:szCs w:val="28"/>
        </w:rPr>
        <w:t xml:space="preserve"> год</w:t>
      </w:r>
      <w:r>
        <w:rPr>
          <w:rFonts w:ascii="Times New Roman" w:hAnsi="Times New Roman" w:cs="Times New Roman"/>
          <w:sz w:val="28"/>
          <w:szCs w:val="28"/>
        </w:rPr>
        <w:t>у</w:t>
      </w:r>
      <w:r w:rsidRPr="00A15DE0">
        <w:rPr>
          <w:rFonts w:ascii="Times New Roman" w:hAnsi="Times New Roman" w:cs="Times New Roman"/>
          <w:sz w:val="28"/>
          <w:szCs w:val="28"/>
        </w:rPr>
        <w:t xml:space="preserve"> высшую квалификационную категорию имели от 12,6% (Тамбовская область) до 70,9% (Республика Башкортостан) учителей.</w:t>
      </w:r>
    </w:p>
    <w:p w14:paraId="472E310C" w14:textId="5CE81589" w:rsidR="009A64C6"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15DE0">
        <w:rPr>
          <w:rFonts w:ascii="Times New Roman" w:hAnsi="Times New Roman" w:cs="Times New Roman"/>
          <w:sz w:val="28"/>
          <w:szCs w:val="28"/>
        </w:rPr>
        <w:t xml:space="preserve">Доля учителей пенсионного возраста (возрастные группы «60-64 года» </w:t>
      </w:r>
      <w:r w:rsidR="0085666C">
        <w:rPr>
          <w:rFonts w:ascii="Times New Roman" w:hAnsi="Times New Roman" w:cs="Times New Roman"/>
          <w:sz w:val="28"/>
          <w:szCs w:val="28"/>
        </w:rPr>
        <w:br/>
      </w:r>
      <w:r w:rsidRPr="00A15DE0">
        <w:rPr>
          <w:rFonts w:ascii="Times New Roman" w:hAnsi="Times New Roman" w:cs="Times New Roman"/>
          <w:sz w:val="28"/>
          <w:szCs w:val="28"/>
        </w:rPr>
        <w:t>и «65 лет и более») на протяжени</w:t>
      </w:r>
      <w:proofErr w:type="gramStart"/>
      <w:r w:rsidRPr="00A15DE0">
        <w:rPr>
          <w:rFonts w:ascii="Times New Roman" w:hAnsi="Times New Roman" w:cs="Times New Roman"/>
          <w:sz w:val="28"/>
          <w:szCs w:val="28"/>
        </w:rPr>
        <w:t>е</w:t>
      </w:r>
      <w:proofErr w:type="gramEnd"/>
      <w:r w:rsidRPr="00A15DE0">
        <w:rPr>
          <w:rFonts w:ascii="Times New Roman" w:hAnsi="Times New Roman" w:cs="Times New Roman"/>
          <w:sz w:val="28"/>
          <w:szCs w:val="28"/>
        </w:rPr>
        <w:t xml:space="preserve"> последних пяти лет ежегодно увеличивалась </w:t>
      </w:r>
      <w:r w:rsidR="00BA4DA6">
        <w:rPr>
          <w:rFonts w:ascii="Times New Roman" w:hAnsi="Times New Roman" w:cs="Times New Roman"/>
          <w:sz w:val="28"/>
          <w:szCs w:val="28"/>
        </w:rPr>
        <w:br/>
      </w:r>
      <w:r w:rsidRPr="00A15DE0">
        <w:rPr>
          <w:rFonts w:ascii="Times New Roman" w:hAnsi="Times New Roman" w:cs="Times New Roman"/>
          <w:sz w:val="28"/>
          <w:szCs w:val="28"/>
        </w:rPr>
        <w:t xml:space="preserve">на фоне ежегодного сокращения общей численности учителей. По отношению </w:t>
      </w:r>
      <w:r w:rsidR="00BA4DA6">
        <w:rPr>
          <w:rFonts w:ascii="Times New Roman" w:hAnsi="Times New Roman" w:cs="Times New Roman"/>
          <w:sz w:val="28"/>
          <w:szCs w:val="28"/>
        </w:rPr>
        <w:br/>
      </w:r>
      <w:r w:rsidRPr="00A15DE0">
        <w:rPr>
          <w:rFonts w:ascii="Times New Roman" w:hAnsi="Times New Roman" w:cs="Times New Roman"/>
          <w:sz w:val="28"/>
          <w:szCs w:val="28"/>
        </w:rPr>
        <w:t>к 2021/2022 учебному году численность учителей сократилась на 21969 человек, тогда как численность учителей пенсионного возраста увеличилась на 30916 человек.</w:t>
      </w:r>
    </w:p>
    <w:p w14:paraId="521C6855" w14:textId="5FFDC7A5" w:rsidR="009A64C6" w:rsidRDefault="009A64C6" w:rsidP="00F64E2E">
      <w:pPr>
        <w:spacing w:after="0"/>
        <w:ind w:firstLine="709"/>
        <w:jc w:val="both"/>
        <w:rPr>
          <w:rFonts w:ascii="Times New Roman" w:hAnsi="Times New Roman" w:cs="Times New Roman"/>
          <w:sz w:val="28"/>
          <w:szCs w:val="28"/>
        </w:rPr>
      </w:pPr>
      <w:r w:rsidRPr="00A15DE0">
        <w:rPr>
          <w:rFonts w:ascii="Times New Roman" w:hAnsi="Times New Roman" w:cs="Times New Roman"/>
          <w:sz w:val="28"/>
          <w:szCs w:val="28"/>
        </w:rPr>
        <w:t xml:space="preserve">Тенденции, наблюдавшиеся в течение последних пяти лет, сохранились </w:t>
      </w:r>
      <w:r w:rsidR="00BA4DA6">
        <w:rPr>
          <w:rFonts w:ascii="Times New Roman" w:hAnsi="Times New Roman" w:cs="Times New Roman"/>
          <w:sz w:val="28"/>
          <w:szCs w:val="28"/>
        </w:rPr>
        <w:br/>
      </w:r>
      <w:r w:rsidRPr="00A15DE0">
        <w:rPr>
          <w:rFonts w:ascii="Times New Roman" w:hAnsi="Times New Roman" w:cs="Times New Roman"/>
          <w:sz w:val="28"/>
          <w:szCs w:val="28"/>
        </w:rPr>
        <w:t xml:space="preserve">и в последнем учебном году. </w:t>
      </w:r>
      <w:proofErr w:type="gramStart"/>
      <w:r w:rsidRPr="00A15DE0">
        <w:rPr>
          <w:rFonts w:ascii="Times New Roman" w:hAnsi="Times New Roman" w:cs="Times New Roman"/>
          <w:sz w:val="28"/>
          <w:szCs w:val="28"/>
        </w:rPr>
        <w:t>По отношению к 2024/2025 учебному году совокупная доля «молодых» учителей в целом по Российской Федерации сократилась</w:t>
      </w:r>
      <w:r>
        <w:rPr>
          <w:rFonts w:ascii="Times New Roman" w:hAnsi="Times New Roman" w:cs="Times New Roman"/>
          <w:sz w:val="28"/>
          <w:szCs w:val="28"/>
        </w:rPr>
        <w:t xml:space="preserve"> в 2025/2026 году</w:t>
      </w:r>
      <w:r w:rsidRPr="00A15DE0">
        <w:rPr>
          <w:rFonts w:ascii="Times New Roman" w:hAnsi="Times New Roman" w:cs="Times New Roman"/>
          <w:sz w:val="28"/>
          <w:szCs w:val="28"/>
        </w:rPr>
        <w:t xml:space="preserve"> на 0,1% (с 22,6% до 22,5%), совокупная доля учителей «среднего» возраста сократилась на 1,3% (с 47,8% до 46,5%), </w:t>
      </w:r>
      <w:r w:rsidR="00BA4DA6">
        <w:rPr>
          <w:rFonts w:ascii="Times New Roman" w:hAnsi="Times New Roman" w:cs="Times New Roman"/>
          <w:sz w:val="28"/>
          <w:szCs w:val="28"/>
        </w:rPr>
        <w:br/>
      </w:r>
      <w:r w:rsidRPr="00A15DE0">
        <w:rPr>
          <w:rFonts w:ascii="Times New Roman" w:hAnsi="Times New Roman" w:cs="Times New Roman"/>
          <w:sz w:val="28"/>
          <w:szCs w:val="28"/>
        </w:rPr>
        <w:t xml:space="preserve">а совокупная доля учителей </w:t>
      </w:r>
      <w:proofErr w:type="spellStart"/>
      <w:r w:rsidRPr="00A15DE0">
        <w:rPr>
          <w:rFonts w:ascii="Times New Roman" w:hAnsi="Times New Roman" w:cs="Times New Roman"/>
          <w:sz w:val="28"/>
          <w:szCs w:val="28"/>
        </w:rPr>
        <w:t>предпенсионного</w:t>
      </w:r>
      <w:proofErr w:type="spellEnd"/>
      <w:r w:rsidRPr="00A15DE0">
        <w:rPr>
          <w:rFonts w:ascii="Times New Roman" w:hAnsi="Times New Roman" w:cs="Times New Roman"/>
          <w:sz w:val="28"/>
          <w:szCs w:val="28"/>
        </w:rPr>
        <w:t xml:space="preserve"> и пенсионного возраста увеличилась на 1,4% (с 29,6% до 31,0%).</w:t>
      </w:r>
      <w:proofErr w:type="gramEnd"/>
    </w:p>
    <w:p w14:paraId="26DB6FF4" w14:textId="25E0E97F" w:rsidR="009A64C6"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Pr="00A15DE0">
        <w:rPr>
          <w:rFonts w:ascii="Times New Roman" w:hAnsi="Times New Roman" w:cs="Times New Roman"/>
          <w:sz w:val="28"/>
          <w:szCs w:val="28"/>
        </w:rPr>
        <w:t xml:space="preserve"> старшей возрастной группе накапливается критическая масса</w:t>
      </w:r>
      <w:r>
        <w:rPr>
          <w:rFonts w:ascii="Times New Roman" w:hAnsi="Times New Roman" w:cs="Times New Roman"/>
          <w:sz w:val="28"/>
          <w:szCs w:val="28"/>
        </w:rPr>
        <w:t xml:space="preserve"> учителей, </w:t>
      </w:r>
      <w:r w:rsidRPr="00A15DE0">
        <w:rPr>
          <w:rFonts w:ascii="Times New Roman" w:hAnsi="Times New Roman" w:cs="Times New Roman"/>
          <w:sz w:val="28"/>
          <w:szCs w:val="28"/>
        </w:rPr>
        <w:t xml:space="preserve">значительная часть </w:t>
      </w:r>
      <w:r>
        <w:rPr>
          <w:rFonts w:ascii="Times New Roman" w:hAnsi="Times New Roman" w:cs="Times New Roman"/>
          <w:sz w:val="28"/>
          <w:szCs w:val="28"/>
        </w:rPr>
        <w:t>которых в ближайшее время</w:t>
      </w:r>
      <w:r w:rsidRPr="00A15DE0">
        <w:rPr>
          <w:rFonts w:ascii="Times New Roman" w:hAnsi="Times New Roman" w:cs="Times New Roman"/>
          <w:sz w:val="28"/>
          <w:szCs w:val="28"/>
        </w:rPr>
        <w:t xml:space="preserve"> может прекратить трудовую деятельность в связи с выходом на пенсию</w:t>
      </w:r>
      <w:r>
        <w:rPr>
          <w:rFonts w:ascii="Times New Roman" w:hAnsi="Times New Roman" w:cs="Times New Roman"/>
          <w:sz w:val="28"/>
          <w:szCs w:val="28"/>
        </w:rPr>
        <w:t xml:space="preserve"> или по другим причинам.</w:t>
      </w:r>
      <w:r w:rsidRPr="00A15DE0">
        <w:rPr>
          <w:rFonts w:ascii="Times New Roman" w:hAnsi="Times New Roman" w:cs="Times New Roman"/>
          <w:sz w:val="28"/>
          <w:szCs w:val="28"/>
        </w:rPr>
        <w:t xml:space="preserve"> Если приток молодых учителей не усилится, </w:t>
      </w:r>
      <w:r>
        <w:rPr>
          <w:rFonts w:ascii="Times New Roman" w:hAnsi="Times New Roman" w:cs="Times New Roman"/>
          <w:sz w:val="28"/>
          <w:szCs w:val="28"/>
        </w:rPr>
        <w:t xml:space="preserve">в </w:t>
      </w:r>
      <w:r w:rsidRPr="00A15DE0">
        <w:rPr>
          <w:rFonts w:ascii="Times New Roman" w:hAnsi="Times New Roman" w:cs="Times New Roman"/>
          <w:sz w:val="28"/>
          <w:szCs w:val="28"/>
        </w:rPr>
        <w:t>школ</w:t>
      </w:r>
      <w:r>
        <w:rPr>
          <w:rFonts w:ascii="Times New Roman" w:hAnsi="Times New Roman" w:cs="Times New Roman"/>
          <w:sz w:val="28"/>
          <w:szCs w:val="28"/>
        </w:rPr>
        <w:t>е</w:t>
      </w:r>
      <w:r w:rsidRPr="00A15DE0">
        <w:rPr>
          <w:rFonts w:ascii="Times New Roman" w:hAnsi="Times New Roman" w:cs="Times New Roman"/>
          <w:sz w:val="28"/>
          <w:szCs w:val="28"/>
        </w:rPr>
        <w:t xml:space="preserve"> </w:t>
      </w:r>
      <w:r>
        <w:rPr>
          <w:rFonts w:ascii="Times New Roman" w:hAnsi="Times New Roman" w:cs="Times New Roman"/>
          <w:sz w:val="28"/>
          <w:szCs w:val="28"/>
        </w:rPr>
        <w:t>обострится</w:t>
      </w:r>
      <w:r w:rsidRPr="00A15DE0">
        <w:rPr>
          <w:rFonts w:ascii="Times New Roman" w:hAnsi="Times New Roman" w:cs="Times New Roman"/>
          <w:sz w:val="28"/>
          <w:szCs w:val="28"/>
        </w:rPr>
        <w:t xml:space="preserve"> дефицит кадров.</w:t>
      </w:r>
    </w:p>
    <w:p w14:paraId="4B62ACC5" w14:textId="3764F5BF" w:rsidR="009A64C6" w:rsidRDefault="009A64C6" w:rsidP="00F64E2E">
      <w:pPr>
        <w:spacing w:after="0"/>
        <w:ind w:firstLine="709"/>
        <w:jc w:val="both"/>
        <w:rPr>
          <w:rFonts w:ascii="Times New Roman" w:hAnsi="Times New Roman" w:cs="Times New Roman"/>
          <w:color w:val="000000" w:themeColor="text1"/>
          <w:sz w:val="28"/>
          <w:szCs w:val="28"/>
        </w:rPr>
      </w:pPr>
      <w:r w:rsidRPr="002E00B2">
        <w:rPr>
          <w:rFonts w:ascii="Times New Roman" w:hAnsi="Times New Roman" w:cs="Times New Roman"/>
          <w:color w:val="000000" w:themeColor="text1"/>
          <w:sz w:val="28"/>
          <w:szCs w:val="28"/>
        </w:rPr>
        <w:t xml:space="preserve">Показатель потребности в учителях (дефицит кадров), рассчитанный </w:t>
      </w:r>
      <w:r w:rsidR="00BA4DA6">
        <w:rPr>
          <w:rFonts w:ascii="Times New Roman" w:hAnsi="Times New Roman" w:cs="Times New Roman"/>
          <w:color w:val="000000" w:themeColor="text1"/>
          <w:sz w:val="28"/>
          <w:szCs w:val="28"/>
        </w:rPr>
        <w:br/>
      </w:r>
      <w:r w:rsidRPr="002E00B2">
        <w:rPr>
          <w:rFonts w:ascii="Times New Roman" w:hAnsi="Times New Roman" w:cs="Times New Roman"/>
          <w:color w:val="000000" w:themeColor="text1"/>
          <w:sz w:val="28"/>
          <w:szCs w:val="28"/>
        </w:rPr>
        <w:t xml:space="preserve">как отношение вакантных должностей к числу ставок по штату, в целом </w:t>
      </w:r>
      <w:r w:rsidR="00BA4DA6">
        <w:rPr>
          <w:rFonts w:ascii="Times New Roman" w:hAnsi="Times New Roman" w:cs="Times New Roman"/>
          <w:color w:val="000000" w:themeColor="text1"/>
          <w:sz w:val="28"/>
          <w:szCs w:val="28"/>
        </w:rPr>
        <w:br/>
      </w:r>
      <w:r w:rsidRPr="002E00B2">
        <w:rPr>
          <w:rFonts w:ascii="Times New Roman" w:hAnsi="Times New Roman" w:cs="Times New Roman"/>
          <w:color w:val="000000" w:themeColor="text1"/>
          <w:sz w:val="28"/>
          <w:szCs w:val="28"/>
        </w:rPr>
        <w:t xml:space="preserve">по учителям в 2025/2026 учебном году составлял 1,0%. </w:t>
      </w:r>
      <w:r w:rsidRPr="005C76D6">
        <w:rPr>
          <w:rFonts w:ascii="Times New Roman" w:hAnsi="Times New Roman" w:cs="Times New Roman"/>
          <w:b/>
          <w:bCs/>
          <w:color w:val="000000" w:themeColor="text1"/>
          <w:sz w:val="28"/>
          <w:szCs w:val="28"/>
        </w:rPr>
        <w:t xml:space="preserve">Это порядка 16447 незакрытых вакансий. </w:t>
      </w:r>
      <w:r w:rsidRPr="002E00B2">
        <w:rPr>
          <w:rFonts w:ascii="Times New Roman" w:hAnsi="Times New Roman" w:cs="Times New Roman"/>
          <w:color w:val="000000" w:themeColor="text1"/>
          <w:sz w:val="28"/>
          <w:szCs w:val="28"/>
        </w:rPr>
        <w:t xml:space="preserve">По отдельным предметам показатель потребности </w:t>
      </w:r>
      <w:r w:rsidR="00BA4DA6">
        <w:rPr>
          <w:rFonts w:ascii="Times New Roman" w:hAnsi="Times New Roman" w:cs="Times New Roman"/>
          <w:color w:val="000000" w:themeColor="text1"/>
          <w:sz w:val="28"/>
          <w:szCs w:val="28"/>
        </w:rPr>
        <w:br/>
      </w:r>
      <w:r w:rsidRPr="002E00B2">
        <w:rPr>
          <w:rFonts w:ascii="Times New Roman" w:hAnsi="Times New Roman" w:cs="Times New Roman"/>
          <w:color w:val="000000" w:themeColor="text1"/>
          <w:sz w:val="28"/>
          <w:szCs w:val="28"/>
        </w:rPr>
        <w:t>в учителях находился в диапазоне от 0,4% до 2,5%.</w:t>
      </w:r>
    </w:p>
    <w:p w14:paraId="238AE632" w14:textId="724A9FDD" w:rsidR="009A64C6" w:rsidRPr="00174899" w:rsidRDefault="009A64C6" w:rsidP="00F64E2E">
      <w:pPr>
        <w:spacing w:after="0"/>
        <w:ind w:firstLine="709"/>
        <w:jc w:val="both"/>
        <w:rPr>
          <w:rFonts w:ascii="Times New Roman" w:hAnsi="Times New Roman" w:cs="Times New Roman"/>
          <w:b/>
          <w:bCs/>
          <w:sz w:val="28"/>
          <w:szCs w:val="28"/>
        </w:rPr>
      </w:pPr>
      <w:r>
        <w:rPr>
          <w:rFonts w:ascii="Times New Roman" w:hAnsi="Times New Roman" w:cs="Times New Roman"/>
          <w:color w:val="000000" w:themeColor="text1"/>
          <w:sz w:val="28"/>
          <w:szCs w:val="28"/>
        </w:rPr>
        <w:t xml:space="preserve">Для сведения сообщаем, что </w:t>
      </w:r>
      <w:r w:rsidRPr="001051A4">
        <w:rPr>
          <w:rFonts w:ascii="Times New Roman" w:hAnsi="Times New Roman" w:cs="Times New Roman"/>
          <w:b/>
          <w:bCs/>
          <w:sz w:val="28"/>
          <w:szCs w:val="28"/>
        </w:rPr>
        <w:t>13 февраля 2026</w:t>
      </w:r>
      <w:r w:rsidR="00BA4DA6">
        <w:rPr>
          <w:rFonts w:ascii="Times New Roman" w:hAnsi="Times New Roman" w:cs="Times New Roman"/>
          <w:b/>
          <w:bCs/>
          <w:sz w:val="28"/>
          <w:szCs w:val="28"/>
        </w:rPr>
        <w:t xml:space="preserve"> </w:t>
      </w:r>
      <w:r>
        <w:rPr>
          <w:rFonts w:ascii="Times New Roman" w:hAnsi="Times New Roman" w:cs="Times New Roman"/>
          <w:b/>
          <w:bCs/>
          <w:sz w:val="28"/>
          <w:szCs w:val="28"/>
        </w:rPr>
        <w:t>года</w:t>
      </w:r>
      <w:r w:rsidRPr="001051A4">
        <w:rPr>
          <w:rFonts w:ascii="Times New Roman" w:hAnsi="Times New Roman" w:cs="Times New Roman"/>
          <w:b/>
          <w:bCs/>
          <w:sz w:val="28"/>
          <w:szCs w:val="28"/>
        </w:rPr>
        <w:t xml:space="preserve"> п</w:t>
      </w:r>
      <w:r w:rsidRPr="00174899">
        <w:rPr>
          <w:rFonts w:ascii="Times New Roman" w:hAnsi="Times New Roman" w:cs="Times New Roman"/>
          <w:b/>
          <w:bCs/>
          <w:sz w:val="28"/>
          <w:szCs w:val="28"/>
        </w:rPr>
        <w:t>од председательством виц</w:t>
      </w:r>
      <w:r>
        <w:rPr>
          <w:rFonts w:ascii="Times New Roman" w:hAnsi="Times New Roman" w:cs="Times New Roman"/>
          <w:b/>
          <w:bCs/>
          <w:sz w:val="28"/>
          <w:szCs w:val="28"/>
        </w:rPr>
        <w:t>е</w:t>
      </w:r>
      <w:r w:rsidRPr="00174899">
        <w:rPr>
          <w:rFonts w:ascii="Times New Roman" w:hAnsi="Times New Roman" w:cs="Times New Roman"/>
          <w:b/>
          <w:bCs/>
          <w:sz w:val="28"/>
          <w:szCs w:val="28"/>
        </w:rPr>
        <w:t xml:space="preserve">-премьера Дмитрия Чернышенко в Координационном центре Правительства РФ прошло совещание по итогам 2025 года и планам </w:t>
      </w:r>
      <w:r w:rsidR="00BA4DA6">
        <w:rPr>
          <w:rFonts w:ascii="Times New Roman" w:hAnsi="Times New Roman" w:cs="Times New Roman"/>
          <w:b/>
          <w:bCs/>
          <w:sz w:val="28"/>
          <w:szCs w:val="28"/>
        </w:rPr>
        <w:br/>
      </w:r>
      <w:r w:rsidRPr="00174899">
        <w:rPr>
          <w:rFonts w:ascii="Times New Roman" w:hAnsi="Times New Roman" w:cs="Times New Roman"/>
          <w:b/>
          <w:bCs/>
          <w:sz w:val="28"/>
          <w:szCs w:val="28"/>
        </w:rPr>
        <w:t xml:space="preserve">на 2026 год в системе </w:t>
      </w:r>
      <w:r>
        <w:rPr>
          <w:rFonts w:ascii="Times New Roman" w:hAnsi="Times New Roman" w:cs="Times New Roman"/>
          <w:b/>
          <w:bCs/>
          <w:sz w:val="28"/>
          <w:szCs w:val="28"/>
        </w:rPr>
        <w:t>о</w:t>
      </w:r>
      <w:r w:rsidRPr="00174899">
        <w:rPr>
          <w:rFonts w:ascii="Times New Roman" w:hAnsi="Times New Roman" w:cs="Times New Roman"/>
          <w:b/>
          <w:bCs/>
          <w:sz w:val="28"/>
          <w:szCs w:val="28"/>
        </w:rPr>
        <w:t>бразования.</w:t>
      </w:r>
      <w:r w:rsidRPr="00EC7826">
        <w:rPr>
          <w:rFonts w:ascii="Times New Roman" w:hAnsi="Times New Roman" w:cs="Times New Roman"/>
          <w:sz w:val="28"/>
          <w:szCs w:val="28"/>
        </w:rPr>
        <w:t xml:space="preserve"> </w:t>
      </w:r>
    </w:p>
    <w:p w14:paraId="22ADE3D5" w14:textId="77777777" w:rsidR="009A64C6" w:rsidRPr="00FF3593" w:rsidRDefault="009A64C6" w:rsidP="00F64E2E">
      <w:pPr>
        <w:spacing w:after="0"/>
        <w:ind w:firstLine="709"/>
        <w:jc w:val="both"/>
        <w:rPr>
          <w:rFonts w:ascii="Times New Roman" w:hAnsi="Times New Roman" w:cs="Times New Roman"/>
          <w:sz w:val="28"/>
          <w:szCs w:val="28"/>
        </w:rPr>
      </w:pPr>
      <w:r w:rsidRPr="00FF3593">
        <w:rPr>
          <w:rFonts w:ascii="Times New Roman" w:hAnsi="Times New Roman" w:cs="Times New Roman"/>
          <w:sz w:val="28"/>
          <w:szCs w:val="28"/>
        </w:rPr>
        <w:t>В нем приняли участие губернаторы всех регионов России, а также представители профильных министерств и ведомств.</w:t>
      </w:r>
    </w:p>
    <w:p w14:paraId="040A29CA" w14:textId="6C0BA4A2" w:rsidR="009A64C6" w:rsidRDefault="009A64C6" w:rsidP="00F64E2E">
      <w:pPr>
        <w:spacing w:after="0"/>
        <w:ind w:firstLine="709"/>
        <w:jc w:val="both"/>
        <w:rPr>
          <w:rFonts w:ascii="Times New Roman" w:hAnsi="Times New Roman" w:cs="Times New Roman"/>
          <w:b/>
          <w:bCs/>
          <w:sz w:val="28"/>
          <w:szCs w:val="28"/>
        </w:rPr>
      </w:pPr>
      <w:proofErr w:type="gramStart"/>
      <w:r>
        <w:rPr>
          <w:rFonts w:ascii="Times New Roman" w:hAnsi="Times New Roman" w:cs="Times New Roman"/>
          <w:sz w:val="28"/>
          <w:szCs w:val="28"/>
        </w:rPr>
        <w:t>Вице-премьер Д</w:t>
      </w:r>
      <w:r w:rsidRPr="00FF3593">
        <w:rPr>
          <w:rFonts w:ascii="Times New Roman" w:hAnsi="Times New Roman" w:cs="Times New Roman"/>
          <w:sz w:val="28"/>
          <w:szCs w:val="28"/>
        </w:rPr>
        <w:t xml:space="preserve">митрий Чернышенко обозначил приоритетные задачи </w:t>
      </w:r>
      <w:r w:rsidR="00BA4DA6">
        <w:rPr>
          <w:rFonts w:ascii="Times New Roman" w:hAnsi="Times New Roman" w:cs="Times New Roman"/>
          <w:sz w:val="28"/>
          <w:szCs w:val="28"/>
        </w:rPr>
        <w:br/>
      </w:r>
      <w:r w:rsidRPr="00FF3593">
        <w:rPr>
          <w:rFonts w:ascii="Times New Roman" w:hAnsi="Times New Roman" w:cs="Times New Roman"/>
          <w:sz w:val="28"/>
          <w:szCs w:val="28"/>
        </w:rPr>
        <w:t>в образовании на 2026 год: от доступности яслей до повышения качества образования и развития «</w:t>
      </w:r>
      <w:proofErr w:type="spellStart"/>
      <w:r w:rsidRPr="00FF3593">
        <w:rPr>
          <w:rFonts w:ascii="Times New Roman" w:hAnsi="Times New Roman" w:cs="Times New Roman"/>
          <w:sz w:val="28"/>
          <w:szCs w:val="28"/>
        </w:rPr>
        <w:t>Профессионалитета</w:t>
      </w:r>
      <w:proofErr w:type="spellEnd"/>
      <w:r w:rsidRPr="00FF3593">
        <w:rPr>
          <w:rFonts w:ascii="Times New Roman" w:hAnsi="Times New Roman" w:cs="Times New Roman"/>
          <w:sz w:val="28"/>
          <w:szCs w:val="28"/>
        </w:rPr>
        <w:t>»</w:t>
      </w:r>
      <w:r>
        <w:rPr>
          <w:rFonts w:ascii="Times New Roman" w:hAnsi="Times New Roman" w:cs="Times New Roman"/>
          <w:sz w:val="28"/>
          <w:szCs w:val="28"/>
        </w:rPr>
        <w:t xml:space="preserve">, обратив внимание </w:t>
      </w:r>
      <w:r w:rsidR="00BA4DA6">
        <w:rPr>
          <w:rFonts w:ascii="Times New Roman" w:hAnsi="Times New Roman" w:cs="Times New Roman"/>
          <w:sz w:val="28"/>
          <w:szCs w:val="28"/>
        </w:rPr>
        <w:br/>
      </w:r>
      <w:r>
        <w:rPr>
          <w:rFonts w:ascii="Times New Roman" w:hAnsi="Times New Roman" w:cs="Times New Roman"/>
          <w:sz w:val="28"/>
          <w:szCs w:val="28"/>
        </w:rPr>
        <w:t xml:space="preserve">на необходимость </w:t>
      </w:r>
      <w:r w:rsidRPr="006F6B35">
        <w:rPr>
          <w:rFonts w:ascii="Times New Roman" w:hAnsi="Times New Roman" w:cs="Times New Roman"/>
          <w:b/>
          <w:bCs/>
          <w:sz w:val="28"/>
          <w:szCs w:val="28"/>
        </w:rPr>
        <w:t xml:space="preserve">регионам уделять особое внимание вопросу обеспечения школ кадрами, </w:t>
      </w:r>
      <w:r w:rsidRPr="003B6B02">
        <w:rPr>
          <w:rFonts w:ascii="Times New Roman" w:hAnsi="Times New Roman" w:cs="Times New Roman"/>
          <w:bCs/>
          <w:sz w:val="28"/>
          <w:szCs w:val="28"/>
        </w:rPr>
        <w:t xml:space="preserve">дотягиваться до каждой конкретной образовательной организации и создавать условия, при которых педагоги будут оставаться в профессии </w:t>
      </w:r>
      <w:r w:rsidR="00BA4DA6">
        <w:rPr>
          <w:rFonts w:ascii="Times New Roman" w:hAnsi="Times New Roman" w:cs="Times New Roman"/>
          <w:bCs/>
          <w:sz w:val="28"/>
          <w:szCs w:val="28"/>
        </w:rPr>
        <w:br/>
      </w:r>
      <w:r w:rsidRPr="003B6B02">
        <w:rPr>
          <w:rFonts w:ascii="Times New Roman" w:hAnsi="Times New Roman" w:cs="Times New Roman"/>
          <w:bCs/>
          <w:sz w:val="28"/>
          <w:szCs w:val="28"/>
        </w:rPr>
        <w:t>на десятки лет</w:t>
      </w:r>
      <w:r w:rsidRPr="003B6B02">
        <w:rPr>
          <w:rFonts w:ascii="Times New Roman" w:hAnsi="Times New Roman" w:cs="Times New Roman"/>
          <w:sz w:val="28"/>
          <w:szCs w:val="28"/>
        </w:rPr>
        <w:t>:</w:t>
      </w:r>
      <w:proofErr w:type="gramEnd"/>
      <w:r w:rsidRPr="00FF3593">
        <w:rPr>
          <w:rFonts w:ascii="Times New Roman" w:hAnsi="Times New Roman" w:cs="Times New Roman"/>
          <w:sz w:val="28"/>
          <w:szCs w:val="28"/>
        </w:rPr>
        <w:t xml:space="preserve"> «Прошу глав субъектов </w:t>
      </w:r>
      <w:r w:rsidRPr="006F6B35">
        <w:rPr>
          <w:rFonts w:ascii="Times New Roman" w:hAnsi="Times New Roman" w:cs="Times New Roman"/>
          <w:b/>
          <w:bCs/>
          <w:sz w:val="28"/>
          <w:szCs w:val="28"/>
        </w:rPr>
        <w:t xml:space="preserve">использовать все имеющиеся </w:t>
      </w:r>
      <w:r w:rsidRPr="006F6B35">
        <w:rPr>
          <w:rFonts w:ascii="Times New Roman" w:hAnsi="Times New Roman" w:cs="Times New Roman"/>
          <w:b/>
          <w:bCs/>
          <w:sz w:val="28"/>
          <w:szCs w:val="28"/>
        </w:rPr>
        <w:lastRenderedPageBreak/>
        <w:t>инструменты: от целевого набора в педвузы до поддержки молодых специалистов на местах их привлечения».</w:t>
      </w:r>
    </w:p>
    <w:p w14:paraId="14F1E1D5" w14:textId="108C8245" w:rsidR="009A64C6" w:rsidRPr="003B6B02" w:rsidRDefault="009A64C6" w:rsidP="00F64E2E">
      <w:pPr>
        <w:spacing w:after="0"/>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Указ Президента Российской Федерации от 20 июля 2026 года № 498, </w:t>
      </w:r>
      <w:r w:rsidRPr="003B6B02">
        <w:rPr>
          <w:rFonts w:ascii="Times New Roman" w:hAnsi="Times New Roman" w:cs="Times New Roman"/>
          <w:bCs/>
          <w:sz w:val="28"/>
          <w:szCs w:val="28"/>
        </w:rPr>
        <w:t>учитывающий обострение кадровой ситуации в общеобразовательных организациях большинства субъектов РФ, в  сложной политической и социально-экономической обстановке в условиях СВО  содержит поручения Правительству РФ и высшим должностным лицам субъектов РФ по принятию ряда дополнительных мер поддержки, касающихся  пока только учителей.</w:t>
      </w:r>
    </w:p>
    <w:p w14:paraId="003F16D1" w14:textId="796E4104" w:rsidR="009A64C6" w:rsidRPr="005364B5" w:rsidRDefault="009A64C6" w:rsidP="00F64E2E">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2.</w:t>
      </w:r>
      <w:r w:rsidR="00DD6594">
        <w:rPr>
          <w:rFonts w:ascii="Times New Roman" w:hAnsi="Times New Roman" w:cs="Times New Roman"/>
          <w:b/>
          <w:bCs/>
          <w:sz w:val="28"/>
          <w:szCs w:val="28"/>
        </w:rPr>
        <w:t>5</w:t>
      </w:r>
      <w:r>
        <w:rPr>
          <w:rFonts w:ascii="Times New Roman" w:hAnsi="Times New Roman" w:cs="Times New Roman"/>
          <w:b/>
          <w:bCs/>
          <w:sz w:val="28"/>
          <w:szCs w:val="28"/>
        </w:rPr>
        <w:t xml:space="preserve"> </w:t>
      </w:r>
      <w:r w:rsidRPr="00502023">
        <w:rPr>
          <w:rFonts w:ascii="Times New Roman" w:hAnsi="Times New Roman" w:cs="Times New Roman"/>
          <w:b/>
          <w:bCs/>
          <w:sz w:val="28"/>
          <w:szCs w:val="28"/>
        </w:rPr>
        <w:t>Участие</w:t>
      </w:r>
      <w:r>
        <w:rPr>
          <w:rFonts w:ascii="Times New Roman" w:hAnsi="Times New Roman" w:cs="Times New Roman"/>
          <w:b/>
          <w:bCs/>
          <w:sz w:val="28"/>
          <w:szCs w:val="28"/>
        </w:rPr>
        <w:t xml:space="preserve"> Профсоюза </w:t>
      </w:r>
      <w:r w:rsidRPr="00502023">
        <w:rPr>
          <w:rFonts w:ascii="Times New Roman" w:hAnsi="Times New Roman" w:cs="Times New Roman"/>
          <w:b/>
          <w:bCs/>
          <w:sz w:val="28"/>
          <w:szCs w:val="28"/>
        </w:rPr>
        <w:t xml:space="preserve">в </w:t>
      </w:r>
      <w:r>
        <w:rPr>
          <w:rFonts w:ascii="Times New Roman" w:hAnsi="Times New Roman" w:cs="Times New Roman"/>
          <w:b/>
          <w:bCs/>
          <w:sz w:val="28"/>
          <w:szCs w:val="28"/>
        </w:rPr>
        <w:t xml:space="preserve">проведении экспертизы проектов </w:t>
      </w:r>
      <w:r w:rsidRPr="00502023">
        <w:rPr>
          <w:rFonts w:ascii="Times New Roman" w:hAnsi="Times New Roman" w:cs="Times New Roman"/>
          <w:b/>
          <w:bCs/>
          <w:sz w:val="28"/>
          <w:szCs w:val="28"/>
        </w:rPr>
        <w:t>профессиональных стандартов</w:t>
      </w:r>
      <w:r>
        <w:rPr>
          <w:rFonts w:ascii="Times New Roman" w:hAnsi="Times New Roman" w:cs="Times New Roman"/>
          <w:b/>
          <w:bCs/>
          <w:sz w:val="28"/>
          <w:szCs w:val="28"/>
        </w:rPr>
        <w:t xml:space="preserve"> </w:t>
      </w:r>
      <w:r w:rsidRPr="00502023">
        <w:rPr>
          <w:rFonts w:ascii="Times New Roman" w:hAnsi="Times New Roman" w:cs="Times New Roman"/>
          <w:b/>
          <w:bCs/>
          <w:sz w:val="28"/>
          <w:szCs w:val="28"/>
        </w:rPr>
        <w:t xml:space="preserve">и </w:t>
      </w:r>
      <w:proofErr w:type="gramStart"/>
      <w:r w:rsidRPr="00502023">
        <w:rPr>
          <w:rFonts w:ascii="Times New Roman" w:hAnsi="Times New Roman" w:cs="Times New Roman"/>
          <w:b/>
          <w:bCs/>
          <w:sz w:val="28"/>
          <w:szCs w:val="28"/>
        </w:rPr>
        <w:t xml:space="preserve">контроле </w:t>
      </w:r>
      <w:r>
        <w:rPr>
          <w:rFonts w:ascii="Times New Roman" w:hAnsi="Times New Roman" w:cs="Times New Roman"/>
          <w:b/>
          <w:bCs/>
          <w:sz w:val="28"/>
          <w:szCs w:val="28"/>
        </w:rPr>
        <w:t>за</w:t>
      </w:r>
      <w:proofErr w:type="gramEnd"/>
      <w:r>
        <w:rPr>
          <w:rFonts w:ascii="Times New Roman" w:hAnsi="Times New Roman" w:cs="Times New Roman"/>
          <w:b/>
          <w:bCs/>
          <w:sz w:val="28"/>
          <w:szCs w:val="28"/>
        </w:rPr>
        <w:t xml:space="preserve"> их реализацией</w:t>
      </w:r>
      <w:r w:rsidR="00BA4DA6">
        <w:rPr>
          <w:rFonts w:ascii="Times New Roman" w:hAnsi="Times New Roman" w:cs="Times New Roman"/>
          <w:b/>
          <w:bCs/>
          <w:sz w:val="28"/>
          <w:szCs w:val="28"/>
        </w:rPr>
        <w:t>.</w:t>
      </w:r>
      <w:r>
        <w:rPr>
          <w:rFonts w:ascii="Times New Roman" w:hAnsi="Times New Roman" w:cs="Times New Roman"/>
          <w:b/>
          <w:bCs/>
          <w:sz w:val="28"/>
          <w:szCs w:val="28"/>
        </w:rPr>
        <w:t xml:space="preserve"> </w:t>
      </w:r>
    </w:p>
    <w:p w14:paraId="0F5B0BA6" w14:textId="368D10BA" w:rsidR="009A64C6" w:rsidRDefault="009A64C6" w:rsidP="00F64E2E">
      <w:pPr>
        <w:pStyle w:val="Default"/>
        <w:spacing w:line="276" w:lineRule="auto"/>
        <w:ind w:firstLine="709"/>
        <w:contextualSpacing/>
        <w:jc w:val="both"/>
        <w:rPr>
          <w:color w:val="auto"/>
          <w:sz w:val="28"/>
          <w:szCs w:val="28"/>
        </w:rPr>
      </w:pPr>
      <w:r>
        <w:rPr>
          <w:sz w:val="28"/>
          <w:szCs w:val="28"/>
        </w:rPr>
        <w:t>Профсоюз у</w:t>
      </w:r>
      <w:r w:rsidRPr="004F6B38">
        <w:rPr>
          <w:sz w:val="28"/>
          <w:szCs w:val="28"/>
        </w:rPr>
        <w:t>частву</w:t>
      </w:r>
      <w:r>
        <w:rPr>
          <w:sz w:val="28"/>
          <w:szCs w:val="28"/>
        </w:rPr>
        <w:t>ет</w:t>
      </w:r>
      <w:r w:rsidRPr="004F6B38">
        <w:rPr>
          <w:sz w:val="28"/>
          <w:szCs w:val="28"/>
        </w:rPr>
        <w:t xml:space="preserve"> в</w:t>
      </w:r>
      <w:r>
        <w:rPr>
          <w:sz w:val="28"/>
          <w:szCs w:val="28"/>
        </w:rPr>
        <w:t xml:space="preserve"> обсуждении и экспертизе разрабатываемых </w:t>
      </w:r>
      <w:r w:rsidR="00BA4DA6">
        <w:rPr>
          <w:sz w:val="28"/>
          <w:szCs w:val="28"/>
        </w:rPr>
        <w:br/>
      </w:r>
      <w:r>
        <w:rPr>
          <w:sz w:val="28"/>
          <w:szCs w:val="28"/>
        </w:rPr>
        <w:t xml:space="preserve">и актуализируемых </w:t>
      </w:r>
      <w:r w:rsidRPr="004F6B38">
        <w:rPr>
          <w:sz w:val="28"/>
          <w:szCs w:val="28"/>
        </w:rPr>
        <w:t>профессиональных стандартов</w:t>
      </w:r>
      <w:r>
        <w:rPr>
          <w:sz w:val="28"/>
          <w:szCs w:val="28"/>
        </w:rPr>
        <w:t xml:space="preserve">, </w:t>
      </w:r>
      <w:r w:rsidRPr="004F6B38">
        <w:rPr>
          <w:sz w:val="28"/>
          <w:szCs w:val="28"/>
        </w:rPr>
        <w:t>добива</w:t>
      </w:r>
      <w:r>
        <w:rPr>
          <w:sz w:val="28"/>
          <w:szCs w:val="28"/>
        </w:rPr>
        <w:t>ясь</w:t>
      </w:r>
      <w:r w:rsidRPr="004F6B38">
        <w:rPr>
          <w:sz w:val="28"/>
          <w:szCs w:val="28"/>
        </w:rPr>
        <w:t xml:space="preserve"> </w:t>
      </w:r>
      <w:r>
        <w:rPr>
          <w:sz w:val="28"/>
          <w:szCs w:val="28"/>
        </w:rPr>
        <w:t xml:space="preserve">сохранения трудовых прав и социальных гарантий педагогических и иных работников образования, в том числе обеспечения права педагогических работников </w:t>
      </w:r>
      <w:r w:rsidR="00BA4DA6">
        <w:rPr>
          <w:sz w:val="28"/>
          <w:szCs w:val="28"/>
        </w:rPr>
        <w:br/>
      </w:r>
      <w:r>
        <w:rPr>
          <w:sz w:val="28"/>
          <w:szCs w:val="28"/>
        </w:rPr>
        <w:t xml:space="preserve">на </w:t>
      </w:r>
      <w:r w:rsidRPr="004F6B38">
        <w:rPr>
          <w:sz w:val="28"/>
          <w:szCs w:val="28"/>
        </w:rPr>
        <w:t>досрочн</w:t>
      </w:r>
      <w:r>
        <w:rPr>
          <w:sz w:val="28"/>
          <w:szCs w:val="28"/>
        </w:rPr>
        <w:t>ую</w:t>
      </w:r>
      <w:r w:rsidRPr="004F6B38">
        <w:rPr>
          <w:sz w:val="28"/>
          <w:szCs w:val="28"/>
        </w:rPr>
        <w:t xml:space="preserve"> страхов</w:t>
      </w:r>
      <w:r>
        <w:rPr>
          <w:sz w:val="28"/>
          <w:szCs w:val="28"/>
        </w:rPr>
        <w:t>ую</w:t>
      </w:r>
      <w:r w:rsidRPr="004F6B38">
        <w:rPr>
          <w:sz w:val="28"/>
          <w:szCs w:val="28"/>
        </w:rPr>
        <w:t xml:space="preserve"> пенси</w:t>
      </w:r>
      <w:r>
        <w:rPr>
          <w:sz w:val="28"/>
          <w:szCs w:val="28"/>
        </w:rPr>
        <w:t>ю</w:t>
      </w:r>
      <w:r w:rsidRPr="004F6B38">
        <w:rPr>
          <w:sz w:val="28"/>
          <w:szCs w:val="28"/>
        </w:rPr>
        <w:t xml:space="preserve"> по старости</w:t>
      </w:r>
      <w:proofErr w:type="gramStart"/>
      <w:r>
        <w:rPr>
          <w:sz w:val="28"/>
          <w:szCs w:val="28"/>
        </w:rPr>
        <w:t>.</w:t>
      </w:r>
      <w:proofErr w:type="gramEnd"/>
      <w:r w:rsidRPr="004F6B38">
        <w:rPr>
          <w:sz w:val="28"/>
          <w:szCs w:val="28"/>
        </w:rPr>
        <w:t xml:space="preserve"> </w:t>
      </w:r>
      <w:proofErr w:type="gramStart"/>
      <w:r w:rsidRPr="004F6B38">
        <w:rPr>
          <w:sz w:val="28"/>
          <w:szCs w:val="28"/>
        </w:rPr>
        <w:t>с</w:t>
      </w:r>
      <w:proofErr w:type="gramEnd"/>
      <w:r w:rsidRPr="004F6B38">
        <w:rPr>
          <w:sz w:val="28"/>
          <w:szCs w:val="28"/>
        </w:rPr>
        <w:t>тремится исключать из проектов профессиональных стандартов нормы высокой вероятности судебного оспаривания</w:t>
      </w:r>
      <w:r w:rsidRPr="004F6B38">
        <w:rPr>
          <w:color w:val="auto"/>
          <w:sz w:val="28"/>
          <w:szCs w:val="28"/>
        </w:rPr>
        <w:t>.</w:t>
      </w:r>
    </w:p>
    <w:p w14:paraId="32DA89DE" w14:textId="77777777" w:rsidR="009A64C6" w:rsidRPr="004F6B38" w:rsidRDefault="009A64C6" w:rsidP="00F64E2E">
      <w:pPr>
        <w:pStyle w:val="Default"/>
        <w:spacing w:line="276" w:lineRule="auto"/>
        <w:ind w:firstLine="709"/>
        <w:contextualSpacing/>
        <w:jc w:val="both"/>
        <w:rPr>
          <w:sz w:val="28"/>
          <w:szCs w:val="28"/>
        </w:rPr>
      </w:pPr>
      <w:r w:rsidRPr="004F6B38">
        <w:rPr>
          <w:sz w:val="28"/>
          <w:szCs w:val="28"/>
        </w:rPr>
        <w:t>Применение профессиональных стандартов наряду с другими нормативными правовыми документами, в первую очередь</w:t>
      </w:r>
      <w:r>
        <w:rPr>
          <w:sz w:val="28"/>
          <w:szCs w:val="28"/>
        </w:rPr>
        <w:t>,</w:t>
      </w:r>
      <w:r w:rsidRPr="004F6B38">
        <w:rPr>
          <w:sz w:val="28"/>
          <w:szCs w:val="28"/>
        </w:rPr>
        <w:t xml:space="preserve"> с квалификационными характеристиками работников образования, не должно нарушать принципы определенности и равенства права, создавать барьер входа в профессию, необоснованно ограничивать прав</w:t>
      </w:r>
      <w:r>
        <w:rPr>
          <w:sz w:val="28"/>
          <w:szCs w:val="28"/>
        </w:rPr>
        <w:t>о</w:t>
      </w:r>
      <w:r w:rsidRPr="004F6B38">
        <w:rPr>
          <w:sz w:val="28"/>
          <w:szCs w:val="28"/>
        </w:rPr>
        <w:t xml:space="preserve"> на труд, создавать риск ухудшения положения работников. </w:t>
      </w:r>
    </w:p>
    <w:p w14:paraId="04E7D217" w14:textId="5CC78549" w:rsidR="009A64C6" w:rsidRPr="004F6B38" w:rsidRDefault="009A64C6" w:rsidP="00F64E2E">
      <w:pPr>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 xml:space="preserve">В 2025/2026 году Профсоюзом подготовлены экспертные заключения </w:t>
      </w:r>
      <w:r w:rsidR="00BA4DA6">
        <w:rPr>
          <w:rFonts w:ascii="Times New Roman" w:hAnsi="Times New Roman" w:cs="Times New Roman"/>
          <w:sz w:val="28"/>
          <w:szCs w:val="28"/>
        </w:rPr>
        <w:br/>
      </w:r>
      <w:r w:rsidRPr="00BA4DA6">
        <w:rPr>
          <w:rFonts w:ascii="Times New Roman" w:hAnsi="Times New Roman" w:cs="Times New Roman"/>
          <w:sz w:val="28"/>
          <w:szCs w:val="28"/>
        </w:rPr>
        <w:t>по проектам актуализируемых профессиональных стандартов</w:t>
      </w:r>
      <w:r w:rsidRPr="004F6B38">
        <w:rPr>
          <w:rFonts w:ascii="Times New Roman" w:hAnsi="Times New Roman" w:cs="Times New Roman"/>
          <w:sz w:val="28"/>
          <w:szCs w:val="28"/>
        </w:rPr>
        <w:t>:</w:t>
      </w:r>
    </w:p>
    <w:p w14:paraId="4C736A23" w14:textId="0192B781" w:rsidR="009A64C6" w:rsidRPr="004F6B38" w:rsidRDefault="009A64C6" w:rsidP="00F64E2E">
      <w:pPr>
        <w:spacing w:after="0"/>
        <w:ind w:firstLine="709"/>
        <w:contextualSpacing/>
        <w:jc w:val="both"/>
        <w:rPr>
          <w:rFonts w:ascii="Times New Roman" w:eastAsia="Times New Roman" w:hAnsi="Times New Roman" w:cs="Times New Roman"/>
          <w:color w:val="000000"/>
          <w:sz w:val="28"/>
          <w:szCs w:val="28"/>
          <w:lang w:eastAsia="ru-RU"/>
        </w:rPr>
      </w:pPr>
      <w:r w:rsidRPr="004F6B38">
        <w:rPr>
          <w:rFonts w:ascii="Times New Roman" w:hAnsi="Times New Roman" w:cs="Times New Roman"/>
          <w:b/>
          <w:sz w:val="28"/>
          <w:szCs w:val="28"/>
        </w:rPr>
        <w:t>«</w:t>
      </w:r>
      <w:r w:rsidRPr="004F6B38">
        <w:rPr>
          <w:rFonts w:ascii="Times New Roman" w:eastAsia="Times New Roman" w:hAnsi="Times New Roman" w:cs="Times New Roman"/>
          <w:b/>
          <w:color w:val="000000"/>
          <w:sz w:val="28"/>
          <w:szCs w:val="28"/>
          <w:lang w:eastAsia="ru-RU"/>
        </w:rPr>
        <w:t>Педагог-психолог (психолог в сфере образования)»</w:t>
      </w:r>
      <w:r w:rsidRPr="004F6B38">
        <w:rPr>
          <w:rFonts w:ascii="Times New Roman" w:eastAsia="Times New Roman" w:hAnsi="Times New Roman" w:cs="Times New Roman"/>
          <w:color w:val="000000"/>
          <w:sz w:val="28"/>
          <w:szCs w:val="28"/>
          <w:lang w:eastAsia="ru-RU"/>
        </w:rPr>
        <w:t xml:space="preserve">, утвержденный приказом Минтруда России от 24.07.2015 </w:t>
      </w:r>
      <w:r w:rsidR="00BA4DA6">
        <w:rPr>
          <w:rFonts w:ascii="Times New Roman" w:eastAsia="Times New Roman" w:hAnsi="Times New Roman" w:cs="Times New Roman"/>
          <w:color w:val="000000"/>
          <w:sz w:val="28"/>
          <w:szCs w:val="28"/>
          <w:lang w:eastAsia="ru-RU"/>
        </w:rPr>
        <w:t>№</w:t>
      </w:r>
      <w:r w:rsidRPr="004F6B38">
        <w:rPr>
          <w:rFonts w:ascii="Times New Roman" w:eastAsia="Times New Roman" w:hAnsi="Times New Roman" w:cs="Times New Roman"/>
          <w:color w:val="000000"/>
          <w:sz w:val="28"/>
          <w:szCs w:val="28"/>
          <w:lang w:eastAsia="ru-RU"/>
        </w:rPr>
        <w:t xml:space="preserve"> 514н (</w:t>
      </w:r>
      <w:r w:rsidRPr="004F6B38">
        <w:rPr>
          <w:rFonts w:ascii="Times New Roman" w:eastAsia="Times New Roman" w:hAnsi="Times New Roman" w:cs="Times New Roman"/>
          <w:i/>
          <w:color w:val="000000"/>
          <w:sz w:val="28"/>
          <w:szCs w:val="28"/>
          <w:lang w:eastAsia="ru-RU"/>
        </w:rPr>
        <w:t>возможные наименования должностей – психолог, педагог-психолог, психолог образовательной организации</w:t>
      </w:r>
      <w:r w:rsidRPr="004F6B38">
        <w:rPr>
          <w:rFonts w:ascii="Times New Roman" w:eastAsia="Times New Roman" w:hAnsi="Times New Roman" w:cs="Times New Roman"/>
          <w:color w:val="000000"/>
          <w:sz w:val="28"/>
          <w:szCs w:val="28"/>
          <w:lang w:eastAsia="ru-RU"/>
        </w:rPr>
        <w:t xml:space="preserve">). </w:t>
      </w:r>
    </w:p>
    <w:p w14:paraId="02BB99E2" w14:textId="50D49761" w:rsidR="009A64C6" w:rsidRPr="004F6B38" w:rsidRDefault="009A64C6" w:rsidP="00F64E2E">
      <w:pPr>
        <w:spacing w:after="0"/>
        <w:ind w:firstLine="709"/>
        <w:contextualSpacing/>
        <w:jc w:val="both"/>
        <w:rPr>
          <w:rFonts w:ascii="Times New Roman" w:hAnsi="Times New Roman" w:cs="Times New Roman"/>
          <w:sz w:val="28"/>
          <w:szCs w:val="28"/>
        </w:rPr>
      </w:pPr>
      <w:r w:rsidRPr="004F6B38">
        <w:rPr>
          <w:rFonts w:ascii="Times New Roman" w:eastAsia="Times New Roman" w:hAnsi="Times New Roman" w:cs="Times New Roman"/>
          <w:color w:val="000000"/>
          <w:sz w:val="28"/>
          <w:szCs w:val="28"/>
          <w:lang w:eastAsia="ru-RU"/>
        </w:rPr>
        <w:t xml:space="preserve">Проект профессионального стандарта </w:t>
      </w:r>
      <w:r w:rsidRPr="004F6B38">
        <w:rPr>
          <w:rFonts w:ascii="Times New Roman" w:hAnsi="Times New Roman" w:cs="Times New Roman"/>
          <w:sz w:val="28"/>
          <w:szCs w:val="28"/>
        </w:rPr>
        <w:t>«</w:t>
      </w:r>
      <w:r w:rsidRPr="004F6B38">
        <w:rPr>
          <w:rFonts w:ascii="Times New Roman" w:eastAsia="Times New Roman" w:hAnsi="Times New Roman" w:cs="Times New Roman"/>
          <w:color w:val="000000"/>
          <w:sz w:val="28"/>
          <w:szCs w:val="28"/>
          <w:lang w:eastAsia="ru-RU"/>
        </w:rPr>
        <w:t>Педагог-психолог (психолог в сфере образования)</w:t>
      </w:r>
      <w:r w:rsidRPr="004F6B38">
        <w:rPr>
          <w:rFonts w:ascii="Times New Roman" w:eastAsia="Times New Roman" w:hAnsi="Times New Roman" w:cs="Times New Roman"/>
          <w:b/>
          <w:color w:val="000000"/>
          <w:sz w:val="28"/>
          <w:szCs w:val="28"/>
          <w:lang w:eastAsia="ru-RU"/>
        </w:rPr>
        <w:t xml:space="preserve">» </w:t>
      </w:r>
      <w:r w:rsidRPr="004F6B38">
        <w:rPr>
          <w:rFonts w:ascii="Times New Roman" w:eastAsia="Times New Roman" w:hAnsi="Times New Roman" w:cs="Times New Roman"/>
          <w:color w:val="000000"/>
          <w:sz w:val="28"/>
          <w:szCs w:val="28"/>
          <w:lang w:eastAsia="ru-RU"/>
        </w:rPr>
        <w:t xml:space="preserve">разрабатывался ФГБОУ </w:t>
      </w:r>
      <w:proofErr w:type="gramStart"/>
      <w:r w:rsidRPr="004F6B38">
        <w:rPr>
          <w:rFonts w:ascii="Times New Roman" w:eastAsia="Times New Roman" w:hAnsi="Times New Roman" w:cs="Times New Roman"/>
          <w:color w:val="000000"/>
          <w:sz w:val="28"/>
          <w:szCs w:val="28"/>
          <w:lang w:eastAsia="ru-RU"/>
        </w:rPr>
        <w:t>ВО</w:t>
      </w:r>
      <w:proofErr w:type="gramEnd"/>
      <w:r w:rsidRPr="004F6B38">
        <w:rPr>
          <w:rFonts w:ascii="Times New Roman" w:eastAsia="Times New Roman" w:hAnsi="Times New Roman" w:cs="Times New Roman"/>
          <w:color w:val="000000"/>
          <w:sz w:val="28"/>
          <w:szCs w:val="28"/>
          <w:lang w:eastAsia="ru-RU"/>
        </w:rPr>
        <w:t xml:space="preserve"> «Московский государственный психолого-педагогический университет», актуализация которого была поддержана</w:t>
      </w:r>
      <w:r w:rsidRPr="00D846AF">
        <w:rPr>
          <w:rFonts w:ascii="Times New Roman" w:eastAsia="Times New Roman" w:hAnsi="Times New Roman" w:cs="Times New Roman"/>
          <w:color w:val="000000"/>
          <w:sz w:val="28"/>
          <w:szCs w:val="28"/>
          <w:lang w:eastAsia="ru-RU"/>
        </w:rPr>
        <w:t xml:space="preserve"> </w:t>
      </w:r>
      <w:r w:rsidRPr="004F6B38">
        <w:rPr>
          <w:rFonts w:ascii="Times New Roman" w:eastAsia="Times New Roman" w:hAnsi="Times New Roman" w:cs="Times New Roman"/>
          <w:color w:val="000000"/>
          <w:sz w:val="28"/>
          <w:szCs w:val="28"/>
          <w:lang w:eastAsia="ru-RU"/>
        </w:rPr>
        <w:t xml:space="preserve">Профсоюзом </w:t>
      </w:r>
      <w:r w:rsidRPr="004F6B38">
        <w:rPr>
          <w:rFonts w:ascii="Times New Roman" w:hAnsi="Times New Roman" w:cs="Times New Roman"/>
          <w:sz w:val="28"/>
          <w:szCs w:val="28"/>
        </w:rPr>
        <w:t xml:space="preserve">прежде всего из-за необходимости приведения терминологии действующего профессионального стандарта «Педагог-психолог» (психолог </w:t>
      </w:r>
      <w:r w:rsidR="0058318A">
        <w:rPr>
          <w:rFonts w:ascii="Times New Roman" w:hAnsi="Times New Roman" w:cs="Times New Roman"/>
          <w:sz w:val="28"/>
          <w:szCs w:val="28"/>
        </w:rPr>
        <w:br/>
      </w:r>
      <w:r w:rsidRPr="004F6B38">
        <w:rPr>
          <w:rFonts w:ascii="Times New Roman" w:hAnsi="Times New Roman" w:cs="Times New Roman"/>
          <w:sz w:val="28"/>
          <w:szCs w:val="28"/>
        </w:rPr>
        <w:t>в сфере образования) в соответствие с нормами изменившегося образовательного законодательства и происходящими процессами трансформации учреждений Центров-ПП</w:t>
      </w:r>
      <w:r>
        <w:rPr>
          <w:rFonts w:ascii="Times New Roman" w:hAnsi="Times New Roman" w:cs="Times New Roman"/>
          <w:sz w:val="28"/>
          <w:szCs w:val="28"/>
        </w:rPr>
        <w:t>МС.</w:t>
      </w:r>
      <w:r w:rsidRPr="004F6B38">
        <w:rPr>
          <w:rFonts w:ascii="Times New Roman" w:hAnsi="Times New Roman" w:cs="Times New Roman"/>
          <w:sz w:val="28"/>
          <w:szCs w:val="28"/>
        </w:rPr>
        <w:t xml:space="preserve"> </w:t>
      </w:r>
    </w:p>
    <w:p w14:paraId="720B2C6B" w14:textId="237D51FF" w:rsidR="009A64C6" w:rsidRDefault="009A64C6" w:rsidP="00F64E2E">
      <w:pPr>
        <w:spacing w:after="0"/>
        <w:ind w:firstLine="709"/>
        <w:contextualSpacing/>
        <w:jc w:val="both"/>
        <w:rPr>
          <w:rFonts w:ascii="Times New Roman" w:hAnsi="Times New Roman" w:cs="Times New Roman"/>
          <w:color w:val="000000"/>
          <w:sz w:val="28"/>
          <w:szCs w:val="28"/>
        </w:rPr>
      </w:pPr>
      <w:r w:rsidRPr="004F6B38">
        <w:rPr>
          <w:rFonts w:ascii="Times New Roman" w:hAnsi="Times New Roman" w:cs="Times New Roman"/>
          <w:color w:val="000000"/>
          <w:sz w:val="28"/>
          <w:szCs w:val="28"/>
        </w:rPr>
        <w:t>28 мая 2026 года Минтруд России провел согласительное совещани</w:t>
      </w:r>
      <w:proofErr w:type="gramStart"/>
      <w:r w:rsidRPr="004F6B38">
        <w:rPr>
          <w:rFonts w:ascii="Times New Roman" w:hAnsi="Times New Roman" w:cs="Times New Roman"/>
          <w:color w:val="000000"/>
          <w:sz w:val="28"/>
          <w:szCs w:val="28"/>
        </w:rPr>
        <w:t>е-</w:t>
      </w:r>
      <w:proofErr w:type="gramEnd"/>
      <w:r w:rsidRPr="004F6B38">
        <w:rPr>
          <w:rFonts w:ascii="Times New Roman" w:hAnsi="Times New Roman" w:cs="Times New Roman"/>
          <w:color w:val="000000"/>
          <w:sz w:val="28"/>
          <w:szCs w:val="28"/>
        </w:rPr>
        <w:t xml:space="preserve"> видеоконференцию по рассмотрению замечаний и предложений</w:t>
      </w:r>
      <w:r>
        <w:rPr>
          <w:rFonts w:ascii="Times New Roman" w:hAnsi="Times New Roman" w:cs="Times New Roman"/>
          <w:color w:val="000000"/>
          <w:sz w:val="28"/>
          <w:szCs w:val="28"/>
        </w:rPr>
        <w:t>,</w:t>
      </w:r>
      <w:r w:rsidRPr="009A3812">
        <w:rPr>
          <w:rFonts w:ascii="Times New Roman" w:hAnsi="Times New Roman" w:cs="Times New Roman"/>
          <w:color w:val="000000"/>
          <w:sz w:val="28"/>
          <w:szCs w:val="28"/>
        </w:rPr>
        <w:t xml:space="preserve"> </w:t>
      </w:r>
      <w:r w:rsidRPr="004F6B38">
        <w:rPr>
          <w:rFonts w:ascii="Times New Roman" w:hAnsi="Times New Roman" w:cs="Times New Roman"/>
          <w:color w:val="000000"/>
          <w:sz w:val="28"/>
          <w:szCs w:val="28"/>
        </w:rPr>
        <w:t xml:space="preserve">поступивших </w:t>
      </w:r>
      <w:r w:rsidR="0058318A">
        <w:rPr>
          <w:rFonts w:ascii="Times New Roman" w:hAnsi="Times New Roman" w:cs="Times New Roman"/>
          <w:color w:val="000000"/>
          <w:sz w:val="28"/>
          <w:szCs w:val="28"/>
        </w:rPr>
        <w:br/>
      </w:r>
      <w:r w:rsidRPr="004F6B38">
        <w:rPr>
          <w:rFonts w:ascii="Times New Roman" w:hAnsi="Times New Roman" w:cs="Times New Roman"/>
          <w:color w:val="000000"/>
          <w:sz w:val="28"/>
          <w:szCs w:val="28"/>
        </w:rPr>
        <w:lastRenderedPageBreak/>
        <w:t xml:space="preserve">от </w:t>
      </w:r>
      <w:proofErr w:type="spellStart"/>
      <w:r w:rsidRPr="004F6B38">
        <w:rPr>
          <w:rFonts w:ascii="Times New Roman" w:hAnsi="Times New Roman" w:cs="Times New Roman"/>
          <w:color w:val="000000"/>
          <w:sz w:val="28"/>
          <w:szCs w:val="28"/>
        </w:rPr>
        <w:t>Минпросвещения</w:t>
      </w:r>
      <w:proofErr w:type="spellEnd"/>
      <w:r w:rsidRPr="004F6B38">
        <w:rPr>
          <w:rFonts w:ascii="Times New Roman" w:hAnsi="Times New Roman" w:cs="Times New Roman"/>
          <w:color w:val="000000"/>
          <w:sz w:val="28"/>
          <w:szCs w:val="28"/>
        </w:rPr>
        <w:t xml:space="preserve"> России, </w:t>
      </w:r>
      <w:proofErr w:type="spellStart"/>
      <w:r w:rsidRPr="004F6B38">
        <w:rPr>
          <w:rFonts w:ascii="Times New Roman" w:hAnsi="Times New Roman" w:cs="Times New Roman"/>
          <w:color w:val="000000"/>
          <w:sz w:val="28"/>
          <w:szCs w:val="28"/>
        </w:rPr>
        <w:t>Минобрнауки</w:t>
      </w:r>
      <w:proofErr w:type="spellEnd"/>
      <w:r w:rsidRPr="004F6B38">
        <w:rPr>
          <w:rFonts w:ascii="Times New Roman" w:hAnsi="Times New Roman" w:cs="Times New Roman"/>
          <w:color w:val="000000"/>
          <w:sz w:val="28"/>
          <w:szCs w:val="28"/>
        </w:rPr>
        <w:t xml:space="preserve"> России</w:t>
      </w:r>
      <w:r>
        <w:rPr>
          <w:rFonts w:ascii="Times New Roman" w:hAnsi="Times New Roman" w:cs="Times New Roman"/>
          <w:color w:val="000000"/>
          <w:sz w:val="28"/>
          <w:szCs w:val="28"/>
        </w:rPr>
        <w:t xml:space="preserve"> и</w:t>
      </w:r>
      <w:r w:rsidRPr="004F6B3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Профсоюза. Представители Профсоюза</w:t>
      </w:r>
      <w:r w:rsidRPr="004F6B3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вынесли на обсуждение следующие</w:t>
      </w:r>
      <w:r w:rsidRPr="004F6B38">
        <w:rPr>
          <w:rFonts w:ascii="Times New Roman" w:hAnsi="Times New Roman" w:cs="Times New Roman"/>
          <w:color w:val="000000"/>
          <w:sz w:val="28"/>
          <w:szCs w:val="28"/>
        </w:rPr>
        <w:t xml:space="preserve"> вопросы</w:t>
      </w:r>
      <w:r>
        <w:rPr>
          <w:rFonts w:ascii="Times New Roman" w:hAnsi="Times New Roman" w:cs="Times New Roman"/>
          <w:color w:val="000000"/>
          <w:sz w:val="28"/>
          <w:szCs w:val="28"/>
        </w:rPr>
        <w:t>:</w:t>
      </w:r>
    </w:p>
    <w:p w14:paraId="31B4035B" w14:textId="5FFBBCFC" w:rsidR="009A64C6" w:rsidRDefault="009A64C6" w:rsidP="00F64E2E">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 несоответствии </w:t>
      </w:r>
      <w:r w:rsidRPr="004F6B38">
        <w:rPr>
          <w:rFonts w:ascii="Times New Roman" w:hAnsi="Times New Roman" w:cs="Times New Roman"/>
          <w:sz w:val="28"/>
          <w:szCs w:val="28"/>
        </w:rPr>
        <w:t>трудовы</w:t>
      </w:r>
      <w:r>
        <w:rPr>
          <w:rFonts w:ascii="Times New Roman" w:hAnsi="Times New Roman" w:cs="Times New Roman"/>
          <w:sz w:val="28"/>
          <w:szCs w:val="28"/>
        </w:rPr>
        <w:t>х</w:t>
      </w:r>
      <w:r w:rsidRPr="004F6B38">
        <w:rPr>
          <w:rFonts w:ascii="Times New Roman" w:hAnsi="Times New Roman" w:cs="Times New Roman"/>
          <w:sz w:val="28"/>
          <w:szCs w:val="28"/>
        </w:rPr>
        <w:t xml:space="preserve"> функци</w:t>
      </w:r>
      <w:r>
        <w:rPr>
          <w:rFonts w:ascii="Times New Roman" w:hAnsi="Times New Roman" w:cs="Times New Roman"/>
          <w:sz w:val="28"/>
          <w:szCs w:val="28"/>
        </w:rPr>
        <w:t>й</w:t>
      </w:r>
      <w:r w:rsidRPr="004F6B38">
        <w:rPr>
          <w:rFonts w:ascii="Times New Roman" w:hAnsi="Times New Roman" w:cs="Times New Roman"/>
          <w:sz w:val="28"/>
          <w:szCs w:val="28"/>
        </w:rPr>
        <w:t xml:space="preserve"> педагога-психолога в образовательных организациях направлениям деятельности </w:t>
      </w:r>
      <w:proofErr w:type="spellStart"/>
      <w:r w:rsidRPr="004F6B38">
        <w:rPr>
          <w:rFonts w:ascii="Times New Roman" w:hAnsi="Times New Roman" w:cs="Times New Roman"/>
          <w:sz w:val="28"/>
          <w:szCs w:val="28"/>
        </w:rPr>
        <w:t>ЦЕНТРов</w:t>
      </w:r>
      <w:proofErr w:type="spellEnd"/>
      <w:r w:rsidRPr="004F6B38">
        <w:rPr>
          <w:rFonts w:ascii="Times New Roman" w:hAnsi="Times New Roman" w:cs="Times New Roman"/>
          <w:sz w:val="28"/>
          <w:szCs w:val="28"/>
        </w:rPr>
        <w:t>-ППМС;</w:t>
      </w:r>
      <w:r>
        <w:rPr>
          <w:rFonts w:ascii="Times New Roman" w:hAnsi="Times New Roman" w:cs="Times New Roman"/>
          <w:sz w:val="28"/>
          <w:szCs w:val="28"/>
        </w:rPr>
        <w:t xml:space="preserve"> </w:t>
      </w:r>
    </w:p>
    <w:p w14:paraId="61F1757A" w14:textId="578DFFA3" w:rsidR="009A64C6" w:rsidRDefault="009A64C6" w:rsidP="00F64E2E">
      <w:pPr>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определени</w:t>
      </w:r>
      <w:r>
        <w:rPr>
          <w:rFonts w:ascii="Times New Roman" w:hAnsi="Times New Roman" w:cs="Times New Roman"/>
          <w:sz w:val="28"/>
          <w:szCs w:val="28"/>
        </w:rPr>
        <w:t>я</w:t>
      </w:r>
      <w:r w:rsidRPr="004F6B38">
        <w:rPr>
          <w:rFonts w:ascii="Times New Roman" w:hAnsi="Times New Roman" w:cs="Times New Roman"/>
          <w:sz w:val="28"/>
          <w:szCs w:val="28"/>
        </w:rPr>
        <w:t xml:space="preserve"> кода ОКВЭД для должности педагог-психолог, </w:t>
      </w:r>
      <w:r w:rsidR="0058318A">
        <w:rPr>
          <w:rFonts w:ascii="Times New Roman" w:hAnsi="Times New Roman" w:cs="Times New Roman"/>
          <w:sz w:val="28"/>
          <w:szCs w:val="28"/>
        </w:rPr>
        <w:br/>
      </w:r>
      <w:r w:rsidRPr="004F6B38">
        <w:rPr>
          <w:rFonts w:ascii="Times New Roman" w:hAnsi="Times New Roman" w:cs="Times New Roman"/>
          <w:sz w:val="28"/>
          <w:szCs w:val="28"/>
        </w:rPr>
        <w:t xml:space="preserve">а не для направлений деятельности </w:t>
      </w:r>
      <w:proofErr w:type="spellStart"/>
      <w:r w:rsidRPr="004F6B38">
        <w:rPr>
          <w:rFonts w:ascii="Times New Roman" w:hAnsi="Times New Roman" w:cs="Times New Roman"/>
          <w:sz w:val="28"/>
          <w:szCs w:val="28"/>
        </w:rPr>
        <w:t>ЦЕНТРов</w:t>
      </w:r>
      <w:proofErr w:type="spellEnd"/>
      <w:r w:rsidRPr="004F6B38">
        <w:rPr>
          <w:rFonts w:ascii="Times New Roman" w:hAnsi="Times New Roman" w:cs="Times New Roman"/>
          <w:sz w:val="28"/>
          <w:szCs w:val="28"/>
        </w:rPr>
        <w:t xml:space="preserve">-ППМС; </w:t>
      </w:r>
    </w:p>
    <w:p w14:paraId="0734A4BD" w14:textId="77777777" w:rsidR="009A64C6" w:rsidRPr="004F6B38" w:rsidRDefault="009A64C6" w:rsidP="00F64E2E">
      <w:pPr>
        <w:autoSpaceDE w:val="0"/>
        <w:autoSpaceDN w:val="0"/>
        <w:adjustRightInd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неправомерности </w:t>
      </w:r>
      <w:r w:rsidRPr="004F6B38">
        <w:rPr>
          <w:rFonts w:ascii="Times New Roman" w:hAnsi="Times New Roman" w:cs="Times New Roman"/>
          <w:sz w:val="28"/>
          <w:szCs w:val="28"/>
        </w:rPr>
        <w:t xml:space="preserve">снижения уровня квалификации </w:t>
      </w:r>
      <w:proofErr w:type="gramStart"/>
      <w:r w:rsidRPr="004F6B38">
        <w:rPr>
          <w:rFonts w:ascii="Times New Roman" w:hAnsi="Times New Roman" w:cs="Times New Roman"/>
          <w:sz w:val="28"/>
          <w:szCs w:val="28"/>
        </w:rPr>
        <w:t>с седьмого до шестого уровня для педагогов-психологов по сравнению с действующим профессиональным стандартом</w:t>
      </w:r>
      <w:proofErr w:type="gramEnd"/>
      <w:r>
        <w:rPr>
          <w:rFonts w:ascii="Times New Roman" w:hAnsi="Times New Roman" w:cs="Times New Roman"/>
          <w:sz w:val="28"/>
          <w:szCs w:val="28"/>
        </w:rPr>
        <w:t xml:space="preserve"> и др.</w:t>
      </w:r>
    </w:p>
    <w:p w14:paraId="09A08ADB" w14:textId="6D9A6E3D" w:rsidR="009A64C6" w:rsidRPr="004F6B38" w:rsidRDefault="009A64C6" w:rsidP="00F64E2E">
      <w:pPr>
        <w:widowControl w:val="0"/>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 xml:space="preserve">Профсоюз руководствуется тем, что психолого-педагогическую, медицинскую и социальную помощь обеспечивают наряду с педагогом-психологом лица, замещающие иные педагогические должности: «социальный педагог»; «медицинский работник»; «учитель-дефектолог»; «учитель-логопед»; </w:t>
      </w:r>
      <w:r w:rsidR="0058318A">
        <w:rPr>
          <w:rFonts w:ascii="Times New Roman" w:hAnsi="Times New Roman" w:cs="Times New Roman"/>
          <w:sz w:val="28"/>
          <w:szCs w:val="28"/>
        </w:rPr>
        <w:br/>
      </w:r>
      <w:r w:rsidRPr="004F6B38">
        <w:rPr>
          <w:rFonts w:ascii="Times New Roman" w:hAnsi="Times New Roman" w:cs="Times New Roman"/>
          <w:sz w:val="28"/>
          <w:szCs w:val="28"/>
        </w:rPr>
        <w:t xml:space="preserve">а также учителя-предметники и представители администрации учреждения </w:t>
      </w:r>
      <w:r w:rsidR="0058318A">
        <w:rPr>
          <w:rFonts w:ascii="Times New Roman" w:hAnsi="Times New Roman" w:cs="Times New Roman"/>
          <w:sz w:val="28"/>
          <w:szCs w:val="28"/>
        </w:rPr>
        <w:br/>
      </w:r>
      <w:r w:rsidRPr="004F6B38">
        <w:rPr>
          <w:rFonts w:ascii="Times New Roman" w:hAnsi="Times New Roman" w:cs="Times New Roman"/>
          <w:sz w:val="28"/>
          <w:szCs w:val="28"/>
        </w:rPr>
        <w:t>в рамках своей компетенции.</w:t>
      </w:r>
    </w:p>
    <w:p w14:paraId="6EFB9CC4" w14:textId="7D950639" w:rsidR="009A64C6" w:rsidRPr="004F6B38" w:rsidRDefault="009A64C6" w:rsidP="00F64E2E">
      <w:pPr>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 xml:space="preserve">По итогам проведенного </w:t>
      </w:r>
      <w:r w:rsidRPr="004F6B38">
        <w:rPr>
          <w:rFonts w:ascii="Times New Roman" w:hAnsi="Times New Roman" w:cs="Times New Roman"/>
          <w:color w:val="000000"/>
          <w:sz w:val="28"/>
          <w:szCs w:val="28"/>
        </w:rPr>
        <w:t>согласительного совещания</w:t>
      </w:r>
      <w:r w:rsidRPr="004F6B38">
        <w:rPr>
          <w:rFonts w:ascii="Times New Roman" w:hAnsi="Times New Roman" w:cs="Times New Roman"/>
          <w:sz w:val="28"/>
          <w:szCs w:val="28"/>
        </w:rPr>
        <w:t xml:space="preserve"> указанные вопросы были внесены Минтрудом России в протокол замечаний и предложений </w:t>
      </w:r>
      <w:r>
        <w:rPr>
          <w:rFonts w:ascii="Times New Roman" w:hAnsi="Times New Roman" w:cs="Times New Roman"/>
          <w:sz w:val="28"/>
          <w:szCs w:val="28"/>
        </w:rPr>
        <w:t xml:space="preserve">по </w:t>
      </w:r>
      <w:r w:rsidRPr="004F6B38">
        <w:rPr>
          <w:rFonts w:ascii="Times New Roman" w:hAnsi="Times New Roman" w:cs="Times New Roman"/>
          <w:sz w:val="28"/>
          <w:szCs w:val="28"/>
        </w:rPr>
        <w:t>проект</w:t>
      </w:r>
      <w:r>
        <w:rPr>
          <w:rFonts w:ascii="Times New Roman" w:hAnsi="Times New Roman" w:cs="Times New Roman"/>
          <w:sz w:val="28"/>
          <w:szCs w:val="28"/>
        </w:rPr>
        <w:t>у</w:t>
      </w:r>
      <w:r w:rsidRPr="004F6B38">
        <w:rPr>
          <w:rFonts w:ascii="Times New Roman" w:hAnsi="Times New Roman" w:cs="Times New Roman"/>
          <w:sz w:val="28"/>
          <w:szCs w:val="28"/>
        </w:rPr>
        <w:t xml:space="preserve"> профессионального стандарта «Педагог-психолог» (психолог в образовании). </w:t>
      </w:r>
    </w:p>
    <w:p w14:paraId="45BA07A9" w14:textId="77777777" w:rsidR="009A64C6" w:rsidRPr="004F6B38" w:rsidRDefault="009A64C6" w:rsidP="00F64E2E">
      <w:pPr>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После рассмотрения представленных Минтрудом России протокола внесенных замечаний и предложений и доработанного проекта профессионального стандарта «Педагог-психолог» (психолог в образовании), в которых предложения Профсоюза</w:t>
      </w:r>
      <w:r>
        <w:rPr>
          <w:rFonts w:ascii="Times New Roman" w:hAnsi="Times New Roman" w:cs="Times New Roman"/>
          <w:sz w:val="28"/>
          <w:szCs w:val="28"/>
        </w:rPr>
        <w:t xml:space="preserve"> были</w:t>
      </w:r>
      <w:r w:rsidRPr="004F6B38">
        <w:rPr>
          <w:rFonts w:ascii="Times New Roman" w:hAnsi="Times New Roman" w:cs="Times New Roman"/>
          <w:sz w:val="28"/>
          <w:szCs w:val="28"/>
        </w:rPr>
        <w:t xml:space="preserve"> приняты или частично приняты, Профсоюз направил в Минтруд России повторное обоснование замечаний принципиального характера. </w:t>
      </w:r>
    </w:p>
    <w:p w14:paraId="0CC4ACFF" w14:textId="3E6A2EC1" w:rsidR="009A64C6" w:rsidRDefault="009A64C6" w:rsidP="00F64E2E">
      <w:pPr>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 xml:space="preserve">В настоящее время Минтруд России рассматривает письмо Профсоюза </w:t>
      </w:r>
      <w:r w:rsidR="0058318A">
        <w:rPr>
          <w:rFonts w:ascii="Times New Roman" w:hAnsi="Times New Roman" w:cs="Times New Roman"/>
          <w:sz w:val="28"/>
          <w:szCs w:val="28"/>
        </w:rPr>
        <w:br/>
      </w:r>
      <w:r w:rsidRPr="004F6B38">
        <w:rPr>
          <w:rFonts w:ascii="Times New Roman" w:hAnsi="Times New Roman" w:cs="Times New Roman"/>
          <w:sz w:val="28"/>
          <w:szCs w:val="28"/>
        </w:rPr>
        <w:t>и проводит согласование проекта</w:t>
      </w:r>
      <w:r>
        <w:rPr>
          <w:rFonts w:ascii="Times New Roman" w:hAnsi="Times New Roman" w:cs="Times New Roman"/>
          <w:sz w:val="28"/>
          <w:szCs w:val="28"/>
        </w:rPr>
        <w:t xml:space="preserve"> актуализируемого </w:t>
      </w:r>
      <w:r w:rsidRPr="004F6B38">
        <w:rPr>
          <w:rFonts w:ascii="Times New Roman" w:hAnsi="Times New Roman" w:cs="Times New Roman"/>
          <w:sz w:val="28"/>
          <w:szCs w:val="28"/>
        </w:rPr>
        <w:t xml:space="preserve"> профессионального стандарта «Педагог-психолог» (психолог в образовании) в установленном порядке. </w:t>
      </w:r>
    </w:p>
    <w:p w14:paraId="1BCF7463" w14:textId="3B048A07" w:rsidR="009A64C6" w:rsidRPr="004F6B38" w:rsidRDefault="009A64C6" w:rsidP="00F64E2E">
      <w:pPr>
        <w:spacing w:after="0"/>
        <w:ind w:firstLine="709"/>
        <w:contextualSpacing/>
        <w:jc w:val="both"/>
        <w:rPr>
          <w:rFonts w:ascii="Times New Roman" w:eastAsia="Times New Roman" w:hAnsi="Times New Roman" w:cs="Times New Roman"/>
          <w:color w:val="000000"/>
          <w:sz w:val="28"/>
          <w:szCs w:val="28"/>
          <w:lang w:eastAsia="ru-RU"/>
        </w:rPr>
      </w:pPr>
      <w:proofErr w:type="gramStart"/>
      <w:r w:rsidRPr="004F6B38">
        <w:rPr>
          <w:rFonts w:ascii="Times New Roman" w:eastAsia="Times New Roman" w:hAnsi="Times New Roman" w:cs="Times New Roman"/>
          <w:color w:val="000000"/>
          <w:sz w:val="28"/>
          <w:szCs w:val="28"/>
          <w:lang w:eastAsia="ru-RU"/>
        </w:rPr>
        <w:t xml:space="preserve">Советом по профессиональным квалификациям в сфере образования совместно с ФГБНУ «Институт содержания и методов обучения имени </w:t>
      </w:r>
      <w:proofErr w:type="spellStart"/>
      <w:r w:rsidRPr="004F6B38">
        <w:rPr>
          <w:rFonts w:ascii="Times New Roman" w:eastAsia="Times New Roman" w:hAnsi="Times New Roman" w:cs="Times New Roman"/>
          <w:color w:val="000000"/>
          <w:sz w:val="28"/>
          <w:szCs w:val="28"/>
          <w:lang w:eastAsia="ru-RU"/>
        </w:rPr>
        <w:t>В.С.Леднева</w:t>
      </w:r>
      <w:proofErr w:type="spellEnd"/>
      <w:r w:rsidRPr="004F6B38">
        <w:rPr>
          <w:rFonts w:ascii="Times New Roman" w:eastAsia="Times New Roman" w:hAnsi="Times New Roman" w:cs="Times New Roman"/>
          <w:color w:val="000000"/>
          <w:sz w:val="28"/>
          <w:szCs w:val="28"/>
          <w:lang w:eastAsia="ru-RU"/>
        </w:rPr>
        <w:t xml:space="preserve"> и ВНИИ труда Минтруда России</w:t>
      </w:r>
      <w:r>
        <w:rPr>
          <w:rFonts w:ascii="Times New Roman" w:eastAsia="Times New Roman" w:hAnsi="Times New Roman" w:cs="Times New Roman"/>
          <w:color w:val="000000"/>
          <w:sz w:val="28"/>
          <w:szCs w:val="28"/>
          <w:lang w:eastAsia="ru-RU"/>
        </w:rPr>
        <w:t xml:space="preserve"> </w:t>
      </w:r>
      <w:r w:rsidRPr="004F6B38">
        <w:rPr>
          <w:rFonts w:ascii="Times New Roman" w:eastAsia="Times New Roman" w:hAnsi="Times New Roman" w:cs="Times New Roman"/>
          <w:color w:val="000000"/>
          <w:sz w:val="28"/>
          <w:szCs w:val="28"/>
          <w:lang w:eastAsia="ru-RU"/>
        </w:rPr>
        <w:t xml:space="preserve">осуществлялась актуализация </w:t>
      </w:r>
      <w:r>
        <w:rPr>
          <w:rFonts w:ascii="Times New Roman" w:eastAsia="Times New Roman" w:hAnsi="Times New Roman" w:cs="Times New Roman"/>
          <w:bCs/>
          <w:color w:val="000000"/>
          <w:sz w:val="28"/>
          <w:szCs w:val="28"/>
          <w:lang w:eastAsia="ru-RU"/>
        </w:rPr>
        <w:t>п</w:t>
      </w:r>
      <w:r w:rsidRPr="006B28A4">
        <w:rPr>
          <w:rFonts w:ascii="Times New Roman" w:eastAsia="Times New Roman" w:hAnsi="Times New Roman" w:cs="Times New Roman"/>
          <w:bCs/>
          <w:color w:val="000000"/>
          <w:sz w:val="28"/>
          <w:szCs w:val="28"/>
          <w:lang w:eastAsia="ru-RU"/>
        </w:rPr>
        <w:t>рофессиональн</w:t>
      </w:r>
      <w:r>
        <w:rPr>
          <w:rFonts w:ascii="Times New Roman" w:eastAsia="Times New Roman" w:hAnsi="Times New Roman" w:cs="Times New Roman"/>
          <w:bCs/>
          <w:color w:val="000000"/>
          <w:sz w:val="28"/>
          <w:szCs w:val="28"/>
          <w:lang w:eastAsia="ru-RU"/>
        </w:rPr>
        <w:t>ого</w:t>
      </w:r>
      <w:r w:rsidRPr="006B28A4">
        <w:rPr>
          <w:rFonts w:ascii="Times New Roman" w:eastAsia="Times New Roman" w:hAnsi="Times New Roman" w:cs="Times New Roman"/>
          <w:bCs/>
          <w:color w:val="000000"/>
          <w:sz w:val="28"/>
          <w:szCs w:val="28"/>
          <w:lang w:eastAsia="ru-RU"/>
        </w:rPr>
        <w:t xml:space="preserve"> стандарт</w:t>
      </w:r>
      <w:r>
        <w:rPr>
          <w:rFonts w:ascii="Times New Roman" w:eastAsia="Times New Roman" w:hAnsi="Times New Roman" w:cs="Times New Roman"/>
          <w:bCs/>
          <w:color w:val="000000"/>
          <w:sz w:val="28"/>
          <w:szCs w:val="28"/>
          <w:lang w:eastAsia="ru-RU"/>
        </w:rPr>
        <w:t>а</w:t>
      </w:r>
      <w:r w:rsidRPr="004F6B38">
        <w:rPr>
          <w:rFonts w:ascii="Times New Roman" w:eastAsia="Times New Roman" w:hAnsi="Times New Roman" w:cs="Times New Roman"/>
          <w:b/>
          <w:color w:val="000000"/>
          <w:sz w:val="28"/>
          <w:szCs w:val="28"/>
          <w:lang w:eastAsia="ru-RU"/>
        </w:rPr>
        <w:t xml:space="preserve"> «Педагог дополнительного образования детей </w:t>
      </w:r>
      <w:r w:rsidR="0058318A">
        <w:rPr>
          <w:rFonts w:ascii="Times New Roman" w:eastAsia="Times New Roman" w:hAnsi="Times New Roman" w:cs="Times New Roman"/>
          <w:b/>
          <w:color w:val="000000"/>
          <w:sz w:val="28"/>
          <w:szCs w:val="28"/>
          <w:lang w:eastAsia="ru-RU"/>
        </w:rPr>
        <w:br/>
      </w:r>
      <w:r w:rsidRPr="004F6B38">
        <w:rPr>
          <w:rFonts w:ascii="Times New Roman" w:eastAsia="Times New Roman" w:hAnsi="Times New Roman" w:cs="Times New Roman"/>
          <w:b/>
          <w:color w:val="000000"/>
          <w:sz w:val="28"/>
          <w:szCs w:val="28"/>
          <w:lang w:eastAsia="ru-RU"/>
        </w:rPr>
        <w:t>и взрослых»</w:t>
      </w:r>
      <w:r w:rsidRPr="004F6B38">
        <w:rPr>
          <w:rFonts w:ascii="Times New Roman" w:eastAsia="Times New Roman" w:hAnsi="Times New Roman" w:cs="Times New Roman"/>
          <w:color w:val="000000"/>
          <w:sz w:val="28"/>
          <w:szCs w:val="28"/>
          <w:lang w:eastAsia="ru-RU"/>
        </w:rPr>
        <w:t>, утвержденн</w:t>
      </w:r>
      <w:r>
        <w:rPr>
          <w:rFonts w:ascii="Times New Roman" w:eastAsia="Times New Roman" w:hAnsi="Times New Roman" w:cs="Times New Roman"/>
          <w:color w:val="000000"/>
          <w:sz w:val="28"/>
          <w:szCs w:val="28"/>
          <w:lang w:eastAsia="ru-RU"/>
        </w:rPr>
        <w:t>ого</w:t>
      </w:r>
      <w:r w:rsidRPr="004F6B38">
        <w:rPr>
          <w:rFonts w:ascii="Times New Roman" w:eastAsia="Times New Roman" w:hAnsi="Times New Roman" w:cs="Times New Roman"/>
          <w:color w:val="000000"/>
          <w:sz w:val="28"/>
          <w:szCs w:val="28"/>
          <w:lang w:eastAsia="ru-RU"/>
        </w:rPr>
        <w:t xml:space="preserve"> приказом</w:t>
      </w:r>
      <w:r w:rsidR="0058318A">
        <w:rPr>
          <w:rFonts w:ascii="Times New Roman" w:eastAsia="Times New Roman" w:hAnsi="Times New Roman" w:cs="Times New Roman"/>
          <w:color w:val="000000"/>
          <w:sz w:val="28"/>
          <w:szCs w:val="28"/>
          <w:lang w:eastAsia="ru-RU"/>
        </w:rPr>
        <w:t xml:space="preserve"> </w:t>
      </w:r>
      <w:r w:rsidRPr="004F6B38">
        <w:rPr>
          <w:rFonts w:ascii="Times New Roman" w:eastAsia="Times New Roman" w:hAnsi="Times New Roman" w:cs="Times New Roman"/>
          <w:color w:val="000000"/>
          <w:sz w:val="28"/>
          <w:szCs w:val="28"/>
          <w:lang w:eastAsia="ru-RU"/>
        </w:rPr>
        <w:t xml:space="preserve">Минтруда России от 22.09.2021 </w:t>
      </w:r>
      <w:r w:rsidR="0058318A">
        <w:rPr>
          <w:rFonts w:ascii="Times New Roman" w:eastAsia="Times New Roman" w:hAnsi="Times New Roman" w:cs="Times New Roman"/>
          <w:color w:val="000000"/>
          <w:sz w:val="28"/>
          <w:szCs w:val="28"/>
          <w:lang w:eastAsia="ru-RU"/>
        </w:rPr>
        <w:t>№</w:t>
      </w:r>
      <w:r w:rsidRPr="004F6B38">
        <w:rPr>
          <w:rFonts w:ascii="Times New Roman" w:eastAsia="Times New Roman" w:hAnsi="Times New Roman" w:cs="Times New Roman"/>
          <w:color w:val="000000"/>
          <w:sz w:val="28"/>
          <w:szCs w:val="28"/>
          <w:lang w:eastAsia="ru-RU"/>
        </w:rPr>
        <w:t xml:space="preserve"> 652н (</w:t>
      </w:r>
      <w:r w:rsidRPr="004F6B38">
        <w:rPr>
          <w:rFonts w:ascii="Times New Roman" w:eastAsia="Times New Roman" w:hAnsi="Times New Roman" w:cs="Times New Roman"/>
          <w:i/>
          <w:color w:val="000000"/>
          <w:sz w:val="28"/>
          <w:szCs w:val="28"/>
          <w:lang w:eastAsia="ru-RU"/>
        </w:rPr>
        <w:t xml:space="preserve">возможные наименования должностей </w:t>
      </w:r>
      <w:r w:rsidR="0058318A">
        <w:rPr>
          <w:rFonts w:ascii="Times New Roman" w:eastAsia="Times New Roman" w:hAnsi="Times New Roman" w:cs="Times New Roman"/>
          <w:i/>
          <w:color w:val="000000"/>
          <w:sz w:val="28"/>
          <w:szCs w:val="28"/>
          <w:lang w:eastAsia="ru-RU"/>
        </w:rPr>
        <w:t>–</w:t>
      </w:r>
      <w:r w:rsidRPr="004F6B38">
        <w:rPr>
          <w:rFonts w:ascii="Times New Roman" w:eastAsia="Times New Roman" w:hAnsi="Times New Roman" w:cs="Times New Roman"/>
          <w:i/>
          <w:color w:val="000000"/>
          <w:sz w:val="28"/>
          <w:szCs w:val="28"/>
          <w:lang w:eastAsia="ru-RU"/>
        </w:rPr>
        <w:t xml:space="preserve"> педагог дополнительного образования, тренер-преподаватель, преподаватель, методист, педагог-организатор, старший педагог дополнительного образования, старший тренер-преподаватель, старший методист</w:t>
      </w:r>
      <w:r w:rsidRPr="004F6B3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Pr="004F6B38">
        <w:rPr>
          <w:rFonts w:ascii="Times New Roman" w:eastAsia="Times New Roman" w:hAnsi="Times New Roman" w:cs="Times New Roman"/>
          <w:color w:val="000000"/>
          <w:sz w:val="28"/>
          <w:szCs w:val="28"/>
          <w:lang w:eastAsia="ru-RU"/>
        </w:rPr>
        <w:t xml:space="preserve"> </w:t>
      </w:r>
      <w:proofErr w:type="gramEnd"/>
    </w:p>
    <w:p w14:paraId="00B0B670" w14:textId="383008FB" w:rsidR="009A64C6" w:rsidRPr="004F6B38" w:rsidRDefault="009A64C6" w:rsidP="00F64E2E">
      <w:pPr>
        <w:spacing w:after="0"/>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4F6B38">
        <w:rPr>
          <w:rFonts w:ascii="Times New Roman" w:eastAsia="Times New Roman" w:hAnsi="Times New Roman" w:cs="Times New Roman"/>
          <w:color w:val="000000"/>
          <w:sz w:val="28"/>
          <w:szCs w:val="28"/>
          <w:lang w:eastAsia="ru-RU"/>
        </w:rPr>
        <w:t xml:space="preserve">роект актуализированного </w:t>
      </w:r>
      <w:r>
        <w:rPr>
          <w:rFonts w:ascii="Times New Roman" w:eastAsia="Times New Roman" w:hAnsi="Times New Roman" w:cs="Times New Roman"/>
          <w:color w:val="000000"/>
          <w:sz w:val="28"/>
          <w:szCs w:val="28"/>
          <w:lang w:eastAsia="ru-RU"/>
        </w:rPr>
        <w:t>стандарта</w:t>
      </w:r>
      <w:r w:rsidRPr="0016478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был рассмотрен Профсоюзом </w:t>
      </w:r>
      <w:r w:rsidR="0058318A">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с участием </w:t>
      </w:r>
      <w:r w:rsidRPr="004F6B38">
        <w:rPr>
          <w:rFonts w:ascii="Times New Roman" w:eastAsia="Times New Roman" w:hAnsi="Times New Roman" w:cs="Times New Roman"/>
          <w:color w:val="000000"/>
          <w:sz w:val="28"/>
          <w:szCs w:val="28"/>
          <w:lang w:eastAsia="ru-RU"/>
        </w:rPr>
        <w:t>член</w:t>
      </w:r>
      <w:r>
        <w:rPr>
          <w:rFonts w:ascii="Times New Roman" w:eastAsia="Times New Roman" w:hAnsi="Times New Roman" w:cs="Times New Roman"/>
          <w:color w:val="000000"/>
          <w:sz w:val="28"/>
          <w:szCs w:val="28"/>
          <w:lang w:eastAsia="ru-RU"/>
        </w:rPr>
        <w:t>ов</w:t>
      </w:r>
      <w:r w:rsidRPr="004F6B38">
        <w:rPr>
          <w:rFonts w:ascii="Times New Roman" w:eastAsia="Times New Roman" w:hAnsi="Times New Roman" w:cs="Times New Roman"/>
          <w:color w:val="000000"/>
          <w:sz w:val="28"/>
          <w:szCs w:val="28"/>
          <w:lang w:eastAsia="ru-RU"/>
        </w:rPr>
        <w:t xml:space="preserve"> Совета Проф</w:t>
      </w:r>
      <w:r>
        <w:rPr>
          <w:rFonts w:ascii="Times New Roman" w:eastAsia="Times New Roman" w:hAnsi="Times New Roman" w:cs="Times New Roman"/>
          <w:color w:val="000000"/>
          <w:sz w:val="28"/>
          <w:szCs w:val="28"/>
          <w:lang w:eastAsia="ru-RU"/>
        </w:rPr>
        <w:t>союза п</w:t>
      </w:r>
      <w:r w:rsidRPr="004F6B38">
        <w:rPr>
          <w:rFonts w:ascii="Times New Roman" w:eastAsia="Times New Roman" w:hAnsi="Times New Roman" w:cs="Times New Roman"/>
          <w:color w:val="000000"/>
          <w:sz w:val="28"/>
          <w:szCs w:val="28"/>
          <w:lang w:eastAsia="ru-RU"/>
        </w:rPr>
        <w:t>о вопросам дополнительного образования детей</w:t>
      </w:r>
      <w:r>
        <w:rPr>
          <w:rFonts w:ascii="Times New Roman" w:eastAsia="Times New Roman" w:hAnsi="Times New Roman" w:cs="Times New Roman"/>
          <w:color w:val="000000"/>
          <w:sz w:val="28"/>
          <w:szCs w:val="28"/>
          <w:lang w:eastAsia="ru-RU"/>
        </w:rPr>
        <w:t>, которые пр</w:t>
      </w:r>
      <w:r w:rsidRPr="004F6B38">
        <w:rPr>
          <w:rFonts w:ascii="Times New Roman" w:eastAsia="Times New Roman" w:hAnsi="Times New Roman" w:cs="Times New Roman"/>
          <w:color w:val="000000"/>
          <w:sz w:val="28"/>
          <w:szCs w:val="28"/>
          <w:lang w:eastAsia="ru-RU"/>
        </w:rPr>
        <w:t>едстави</w:t>
      </w:r>
      <w:r>
        <w:rPr>
          <w:rFonts w:ascii="Times New Roman" w:eastAsia="Times New Roman" w:hAnsi="Times New Roman" w:cs="Times New Roman"/>
          <w:color w:val="000000"/>
          <w:sz w:val="28"/>
          <w:szCs w:val="28"/>
          <w:lang w:eastAsia="ru-RU"/>
        </w:rPr>
        <w:t>ли</w:t>
      </w:r>
      <w:r w:rsidRPr="004F6B38">
        <w:rPr>
          <w:rFonts w:ascii="Times New Roman" w:eastAsia="Times New Roman" w:hAnsi="Times New Roman" w:cs="Times New Roman"/>
          <w:color w:val="000000"/>
          <w:sz w:val="28"/>
          <w:szCs w:val="28"/>
          <w:lang w:eastAsia="ru-RU"/>
        </w:rPr>
        <w:t xml:space="preserve"> свои экспертные мнения.  </w:t>
      </w:r>
    </w:p>
    <w:p w14:paraId="16538A35" w14:textId="75314FA8" w:rsidR="009A64C6" w:rsidRPr="004F6B38" w:rsidRDefault="009A64C6" w:rsidP="00F64E2E">
      <w:pPr>
        <w:spacing w:after="0"/>
        <w:ind w:firstLine="709"/>
        <w:contextualSpacing/>
        <w:jc w:val="both"/>
        <w:rPr>
          <w:rFonts w:ascii="Times New Roman" w:eastAsia="Times New Roman" w:hAnsi="Times New Roman" w:cs="Times New Roman"/>
          <w:color w:val="000000"/>
          <w:sz w:val="28"/>
          <w:szCs w:val="28"/>
          <w:lang w:eastAsia="ru-RU"/>
        </w:rPr>
      </w:pPr>
      <w:proofErr w:type="gramStart"/>
      <w:r w:rsidRPr="004F6B38">
        <w:rPr>
          <w:rFonts w:ascii="Times New Roman" w:hAnsi="Times New Roman" w:cs="Times New Roman"/>
          <w:sz w:val="28"/>
          <w:szCs w:val="28"/>
        </w:rPr>
        <w:lastRenderedPageBreak/>
        <w:t xml:space="preserve">После рассмотрения доработанного проекта </w:t>
      </w:r>
      <w:proofErr w:type="spellStart"/>
      <w:r>
        <w:rPr>
          <w:rFonts w:ascii="Times New Roman" w:hAnsi="Times New Roman" w:cs="Times New Roman"/>
          <w:sz w:val="28"/>
          <w:szCs w:val="28"/>
        </w:rPr>
        <w:t>Профстандарта</w:t>
      </w:r>
      <w:proofErr w:type="spellEnd"/>
      <w:r>
        <w:rPr>
          <w:rFonts w:ascii="Times New Roman" w:hAnsi="Times New Roman" w:cs="Times New Roman"/>
          <w:sz w:val="28"/>
          <w:szCs w:val="28"/>
        </w:rPr>
        <w:t xml:space="preserve"> </w:t>
      </w:r>
      <w:r w:rsidRPr="004F6B38">
        <w:rPr>
          <w:rFonts w:ascii="Times New Roman" w:hAnsi="Times New Roman" w:cs="Times New Roman"/>
          <w:sz w:val="28"/>
          <w:szCs w:val="28"/>
        </w:rPr>
        <w:t xml:space="preserve">с учетом </w:t>
      </w:r>
      <w:r w:rsidRPr="004F6B38">
        <w:rPr>
          <w:rFonts w:ascii="Times New Roman" w:hAnsi="Times New Roman" w:cs="Times New Roman"/>
          <w:bCs/>
          <w:sz w:val="28"/>
          <w:szCs w:val="28"/>
        </w:rPr>
        <w:t>подготовленного экспертами Профсоюза э</w:t>
      </w:r>
      <w:r w:rsidRPr="004F6B38">
        <w:rPr>
          <w:rFonts w:ascii="Times New Roman" w:hAnsi="Times New Roman" w:cs="Times New Roman"/>
          <w:sz w:val="28"/>
          <w:szCs w:val="28"/>
        </w:rPr>
        <w:t>кспертного заключения</w:t>
      </w:r>
      <w:r w:rsidRPr="004F6B38">
        <w:rPr>
          <w:rFonts w:ascii="Times New Roman" w:hAnsi="Times New Roman" w:cs="Times New Roman"/>
          <w:bCs/>
          <w:sz w:val="28"/>
          <w:szCs w:val="28"/>
        </w:rPr>
        <w:t xml:space="preserve">, обсуждение которого состоялось на заседании круглого стола 8 декабря 2025 года </w:t>
      </w:r>
      <w:r w:rsidR="0058318A">
        <w:rPr>
          <w:rFonts w:ascii="Times New Roman" w:hAnsi="Times New Roman" w:cs="Times New Roman"/>
          <w:bCs/>
          <w:sz w:val="28"/>
          <w:szCs w:val="28"/>
        </w:rPr>
        <w:br/>
      </w:r>
      <w:r w:rsidRPr="004F6B38">
        <w:rPr>
          <w:rFonts w:ascii="Times New Roman" w:hAnsi="Times New Roman" w:cs="Times New Roman"/>
          <w:bCs/>
          <w:sz w:val="28"/>
          <w:szCs w:val="28"/>
        </w:rPr>
        <w:t xml:space="preserve">(письмо Профсоюза от 19.12.2025 № 754 в адрес СПК в сфере образования) </w:t>
      </w:r>
      <w:r w:rsidR="0058318A">
        <w:rPr>
          <w:rFonts w:ascii="Times New Roman" w:hAnsi="Times New Roman" w:cs="Times New Roman"/>
          <w:bCs/>
          <w:sz w:val="28"/>
          <w:szCs w:val="28"/>
        </w:rPr>
        <w:br/>
      </w:r>
      <w:r w:rsidRPr="004F6B38">
        <w:rPr>
          <w:rFonts w:ascii="Times New Roman" w:hAnsi="Times New Roman" w:cs="Times New Roman"/>
          <w:bCs/>
          <w:sz w:val="28"/>
          <w:szCs w:val="28"/>
        </w:rPr>
        <w:t xml:space="preserve">и ставшего одновременно обоснованием результата </w:t>
      </w:r>
      <w:r w:rsidRPr="004F6B38">
        <w:rPr>
          <w:rFonts w:ascii="Times New Roman" w:hAnsi="Times New Roman" w:cs="Times New Roman"/>
          <w:sz w:val="28"/>
          <w:szCs w:val="28"/>
        </w:rPr>
        <w:t xml:space="preserve">голосования </w:t>
      </w:r>
      <w:r>
        <w:rPr>
          <w:rStyle w:val="apple-style-span"/>
          <w:rFonts w:ascii="Times New Roman" w:hAnsi="Times New Roman"/>
          <w:sz w:val="28"/>
          <w:szCs w:val="28"/>
        </w:rPr>
        <w:t>на заочном</w:t>
      </w:r>
      <w:r w:rsidRPr="004F6B38">
        <w:rPr>
          <w:rStyle w:val="apple-style-span"/>
          <w:rFonts w:ascii="Times New Roman" w:hAnsi="Times New Roman"/>
          <w:sz w:val="28"/>
          <w:szCs w:val="28"/>
        </w:rPr>
        <w:t xml:space="preserve"> заседани</w:t>
      </w:r>
      <w:r>
        <w:rPr>
          <w:rStyle w:val="apple-style-span"/>
          <w:rFonts w:ascii="Times New Roman" w:hAnsi="Times New Roman"/>
          <w:sz w:val="28"/>
          <w:szCs w:val="28"/>
        </w:rPr>
        <w:t>и</w:t>
      </w:r>
      <w:r w:rsidRPr="004F6B38">
        <w:rPr>
          <w:rStyle w:val="apple-style-span"/>
          <w:rFonts w:ascii="Times New Roman" w:hAnsi="Times New Roman"/>
          <w:sz w:val="28"/>
          <w:szCs w:val="28"/>
        </w:rPr>
        <w:t xml:space="preserve"> СПК в сфере образования от 22 декабря 2025 года № 45, </w:t>
      </w:r>
      <w:r w:rsidRPr="004F6B38">
        <w:rPr>
          <w:rFonts w:ascii="Times New Roman" w:eastAsia="Times New Roman" w:hAnsi="Times New Roman" w:cs="Times New Roman"/>
          <w:color w:val="000000"/>
          <w:sz w:val="28"/>
          <w:szCs w:val="28"/>
          <w:lang w:eastAsia="ru-RU"/>
        </w:rPr>
        <w:t>Профсоюз направил в адрес Минтруд</w:t>
      </w:r>
      <w:r>
        <w:rPr>
          <w:rFonts w:ascii="Times New Roman" w:eastAsia="Times New Roman" w:hAnsi="Times New Roman" w:cs="Times New Roman"/>
          <w:color w:val="000000"/>
          <w:sz w:val="28"/>
          <w:szCs w:val="28"/>
          <w:lang w:eastAsia="ru-RU"/>
        </w:rPr>
        <w:t>а</w:t>
      </w:r>
      <w:r w:rsidRPr="004F6B38">
        <w:rPr>
          <w:rFonts w:ascii="Times New Roman" w:eastAsia="Times New Roman" w:hAnsi="Times New Roman" w:cs="Times New Roman"/>
          <w:color w:val="000000"/>
          <w:sz w:val="28"/>
          <w:szCs w:val="28"/>
          <w:lang w:eastAsia="ru-RU"/>
        </w:rPr>
        <w:t xml:space="preserve"> России и</w:t>
      </w:r>
      <w:proofErr w:type="gramEnd"/>
      <w:r w:rsidRPr="004F6B38">
        <w:rPr>
          <w:rFonts w:ascii="Times New Roman" w:eastAsia="Times New Roman" w:hAnsi="Times New Roman" w:cs="Times New Roman"/>
          <w:color w:val="000000"/>
          <w:sz w:val="28"/>
          <w:szCs w:val="28"/>
          <w:lang w:eastAsia="ru-RU"/>
        </w:rPr>
        <w:t xml:space="preserve"> ФНПР письмо о готовности согласовать проект по результатам рассмотрения следующих предложений:</w:t>
      </w:r>
    </w:p>
    <w:p w14:paraId="1DE9CA7B" w14:textId="7FC9C6FB" w:rsidR="009A64C6" w:rsidRPr="004F6B38" w:rsidRDefault="009A64C6" w:rsidP="00F64E2E">
      <w:pPr>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4F6B38">
        <w:rPr>
          <w:rFonts w:ascii="Times New Roman" w:hAnsi="Times New Roman" w:cs="Times New Roman"/>
          <w:sz w:val="28"/>
          <w:szCs w:val="28"/>
        </w:rPr>
        <w:t xml:space="preserve">требования к квалификации и опыту работы для старшего педагога дополнительного образования и старшего тренера-преподавателя изложить </w:t>
      </w:r>
      <w:r w:rsidR="0058318A">
        <w:rPr>
          <w:rFonts w:ascii="Times New Roman" w:hAnsi="Times New Roman" w:cs="Times New Roman"/>
          <w:sz w:val="28"/>
          <w:szCs w:val="28"/>
        </w:rPr>
        <w:br/>
      </w:r>
      <w:r w:rsidRPr="004F6B38">
        <w:rPr>
          <w:rFonts w:ascii="Times New Roman" w:hAnsi="Times New Roman" w:cs="Times New Roman"/>
          <w:sz w:val="28"/>
          <w:szCs w:val="28"/>
        </w:rPr>
        <w:t>в редакции квалификационных характеристик Единого квалификационного справочника должностей руководителей, специалистов и служащих.</w:t>
      </w:r>
    </w:p>
    <w:p w14:paraId="2D098AA4" w14:textId="7AE37B0C" w:rsidR="009A64C6" w:rsidRDefault="009A64C6" w:rsidP="00F64E2E">
      <w:pPr>
        <w:spacing w:after="0"/>
        <w:ind w:firstLine="709"/>
        <w:contextualSpacing/>
        <w:jc w:val="both"/>
        <w:rPr>
          <w:rFonts w:ascii="Times New Roman" w:eastAsia="Times New Roman" w:hAnsi="Times New Roman" w:cs="Times New Roman"/>
          <w:sz w:val="28"/>
          <w:szCs w:val="28"/>
          <w:lang w:eastAsia="ru-RU"/>
        </w:rPr>
      </w:pPr>
      <w:r w:rsidRPr="004F6B38">
        <w:rPr>
          <w:rFonts w:ascii="Times New Roman" w:hAnsi="Times New Roman" w:cs="Times New Roman"/>
          <w:b/>
          <w:sz w:val="28"/>
          <w:szCs w:val="28"/>
        </w:rPr>
        <w:t xml:space="preserve">исключить положения </w:t>
      </w:r>
      <w:r w:rsidRPr="004F6B38">
        <w:rPr>
          <w:rFonts w:ascii="Times New Roman" w:hAnsi="Times New Roman" w:cs="Times New Roman"/>
          <w:sz w:val="28"/>
          <w:szCs w:val="28"/>
        </w:rPr>
        <w:t>о том, что старший педагог дополнительного образования и старший тренер-преподаватель «</w:t>
      </w:r>
      <w:r w:rsidRPr="004F6B38">
        <w:rPr>
          <w:rFonts w:ascii="Times New Roman" w:hAnsi="Times New Roman" w:cs="Times New Roman"/>
          <w:b/>
          <w:sz w:val="28"/>
          <w:szCs w:val="28"/>
        </w:rPr>
        <w:t>дополнительно выполня</w:t>
      </w:r>
      <w:r>
        <w:rPr>
          <w:rFonts w:ascii="Times New Roman" w:hAnsi="Times New Roman" w:cs="Times New Roman"/>
          <w:b/>
          <w:sz w:val="28"/>
          <w:szCs w:val="28"/>
        </w:rPr>
        <w:t>ю</w:t>
      </w:r>
      <w:r w:rsidRPr="004F6B38">
        <w:rPr>
          <w:rFonts w:ascii="Times New Roman" w:hAnsi="Times New Roman" w:cs="Times New Roman"/>
          <w:b/>
          <w:sz w:val="28"/>
          <w:szCs w:val="28"/>
        </w:rPr>
        <w:t>т функции»</w:t>
      </w:r>
      <w:r w:rsidRPr="004F6B38">
        <w:rPr>
          <w:rFonts w:ascii="Times New Roman" w:hAnsi="Times New Roman" w:cs="Times New Roman"/>
          <w:sz w:val="28"/>
          <w:szCs w:val="28"/>
        </w:rPr>
        <w:t>, описанные в обобщенных трудовых функциях для других должностей – методиста, старшего методиста и педагога-организатора</w:t>
      </w:r>
      <w:r>
        <w:rPr>
          <w:rFonts w:ascii="Times New Roman" w:hAnsi="Times New Roman" w:cs="Times New Roman"/>
          <w:sz w:val="28"/>
          <w:szCs w:val="28"/>
        </w:rPr>
        <w:t>, что</w:t>
      </w:r>
      <w:r w:rsidRPr="004F6B38">
        <w:rPr>
          <w:rFonts w:ascii="Times New Roman" w:hAnsi="Times New Roman" w:cs="Times New Roman"/>
          <w:sz w:val="28"/>
          <w:szCs w:val="28"/>
        </w:rPr>
        <w:t xml:space="preserve"> фактически </w:t>
      </w:r>
      <w:r w:rsidRPr="004F6B38">
        <w:rPr>
          <w:rFonts w:ascii="Times New Roman" w:eastAsia="Times New Roman" w:hAnsi="Times New Roman" w:cs="Times New Roman"/>
          <w:sz w:val="28"/>
          <w:szCs w:val="28"/>
          <w:lang w:eastAsia="ru-RU"/>
        </w:rPr>
        <w:t xml:space="preserve">расширяет перечень трудовых функций и трудовых действий </w:t>
      </w:r>
      <w:r w:rsidRPr="004F6B38">
        <w:rPr>
          <w:rFonts w:ascii="Times New Roman" w:hAnsi="Times New Roman" w:cs="Times New Roman"/>
          <w:sz w:val="28"/>
          <w:szCs w:val="28"/>
        </w:rPr>
        <w:t>старшего педагог</w:t>
      </w:r>
      <w:r>
        <w:rPr>
          <w:rFonts w:ascii="Times New Roman" w:hAnsi="Times New Roman" w:cs="Times New Roman"/>
          <w:sz w:val="28"/>
          <w:szCs w:val="28"/>
        </w:rPr>
        <w:t>а</w:t>
      </w:r>
      <w:r w:rsidRPr="004F6B38">
        <w:rPr>
          <w:rFonts w:ascii="Times New Roman" w:hAnsi="Times New Roman" w:cs="Times New Roman"/>
          <w:sz w:val="28"/>
          <w:szCs w:val="28"/>
        </w:rPr>
        <w:t xml:space="preserve"> дополнительного образования и старшего тренера-преподавателя</w:t>
      </w:r>
      <w:r w:rsidRPr="004F6B38">
        <w:rPr>
          <w:rFonts w:ascii="Times New Roman" w:eastAsia="Times New Roman" w:hAnsi="Times New Roman" w:cs="Times New Roman"/>
          <w:sz w:val="28"/>
          <w:szCs w:val="28"/>
          <w:lang w:eastAsia="ru-RU"/>
        </w:rPr>
        <w:t xml:space="preserve">.  </w:t>
      </w:r>
    </w:p>
    <w:p w14:paraId="62188F61" w14:textId="03F482E9" w:rsidR="009A64C6" w:rsidRPr="004F6B38" w:rsidRDefault="009A64C6" w:rsidP="00F64E2E">
      <w:pPr>
        <w:spacing w:after="0"/>
        <w:ind w:firstLine="709"/>
        <w:contextualSpacing/>
        <w:jc w:val="both"/>
        <w:rPr>
          <w:rFonts w:ascii="Times New Roman" w:eastAsia="Times New Roman" w:hAnsi="Times New Roman" w:cs="Times New Roman"/>
          <w:sz w:val="28"/>
          <w:szCs w:val="28"/>
          <w:lang w:eastAsia="ru-RU"/>
        </w:rPr>
      </w:pPr>
      <w:proofErr w:type="gramStart"/>
      <w:r w:rsidRPr="004F6B38">
        <w:rPr>
          <w:rFonts w:ascii="Times New Roman" w:eastAsia="Times New Roman" w:hAnsi="Times New Roman" w:cs="Times New Roman"/>
          <w:sz w:val="28"/>
          <w:szCs w:val="28"/>
          <w:lang w:eastAsia="ru-RU"/>
        </w:rPr>
        <w:t xml:space="preserve">Профсоюз предложил руководствоваться частью второй статьи 57 ТК РФ </w:t>
      </w:r>
      <w:r w:rsidR="0058318A">
        <w:rPr>
          <w:rFonts w:ascii="Times New Roman" w:eastAsia="Times New Roman" w:hAnsi="Times New Roman" w:cs="Times New Roman"/>
          <w:sz w:val="28"/>
          <w:szCs w:val="28"/>
          <w:lang w:eastAsia="ru-RU"/>
        </w:rPr>
        <w:br/>
      </w:r>
      <w:r w:rsidRPr="004F6B38">
        <w:rPr>
          <w:rFonts w:ascii="Times New Roman" w:eastAsia="Times New Roman" w:hAnsi="Times New Roman" w:cs="Times New Roman"/>
          <w:sz w:val="28"/>
          <w:szCs w:val="28"/>
          <w:lang w:eastAsia="ru-RU"/>
        </w:rPr>
        <w:t>и</w:t>
      </w:r>
      <w:r w:rsidRPr="004F6B38">
        <w:rPr>
          <w:rFonts w:ascii="Times New Roman" w:hAnsi="Times New Roman" w:cs="Times New Roman"/>
          <w:sz w:val="28"/>
          <w:szCs w:val="28"/>
        </w:rPr>
        <w:t xml:space="preserve"> отметил, что </w:t>
      </w:r>
      <w:r w:rsidRPr="004F6B38">
        <w:rPr>
          <w:rFonts w:ascii="Times New Roman" w:eastAsia="Times New Roman" w:hAnsi="Times New Roman" w:cs="Times New Roman"/>
          <w:sz w:val="28"/>
          <w:szCs w:val="28"/>
          <w:lang w:eastAsia="ru-RU"/>
        </w:rPr>
        <w:t xml:space="preserve">определение работодателем для </w:t>
      </w:r>
      <w:r w:rsidRPr="004F6B38">
        <w:rPr>
          <w:rFonts w:ascii="Times New Roman" w:hAnsi="Times New Roman" w:cs="Times New Roman"/>
          <w:sz w:val="28"/>
          <w:szCs w:val="28"/>
        </w:rPr>
        <w:t>выполнения старшим педагогом дополнительного образования и старшим тренером-преподавателем</w:t>
      </w:r>
      <w:r w:rsidRPr="004F6B38">
        <w:rPr>
          <w:rFonts w:ascii="Times New Roman" w:eastAsia="Times New Roman" w:hAnsi="Times New Roman" w:cs="Times New Roman"/>
          <w:sz w:val="28"/>
          <w:szCs w:val="28"/>
          <w:lang w:eastAsia="ru-RU"/>
        </w:rPr>
        <w:t xml:space="preserve"> перечня дополнительных функций из </w:t>
      </w:r>
      <w:r w:rsidRPr="004F6B38">
        <w:rPr>
          <w:rFonts w:ascii="Times New Roman" w:hAnsi="Times New Roman" w:cs="Times New Roman"/>
          <w:sz w:val="28"/>
          <w:szCs w:val="28"/>
        </w:rPr>
        <w:t>трудовых функций должностей методиста, старшего методиста и педагога-организатора</w:t>
      </w:r>
      <w:r w:rsidRPr="004F6B38">
        <w:rPr>
          <w:rFonts w:ascii="Times New Roman" w:hAnsi="Times New Roman" w:cs="Times New Roman"/>
          <w:sz w:val="28"/>
          <w:szCs w:val="28"/>
          <w:lang w:eastAsia="ru-RU"/>
        </w:rPr>
        <w:t xml:space="preserve"> необходимо исключить как возможный </w:t>
      </w:r>
      <w:proofErr w:type="spellStart"/>
      <w:r w:rsidRPr="004F6B38">
        <w:rPr>
          <w:rFonts w:ascii="Times New Roman" w:hAnsi="Times New Roman" w:cs="Times New Roman"/>
          <w:sz w:val="28"/>
          <w:szCs w:val="28"/>
          <w:lang w:eastAsia="ru-RU"/>
        </w:rPr>
        <w:t>коррупциогенный</w:t>
      </w:r>
      <w:proofErr w:type="spellEnd"/>
      <w:r w:rsidRPr="004F6B38">
        <w:rPr>
          <w:rFonts w:ascii="Times New Roman" w:hAnsi="Times New Roman" w:cs="Times New Roman"/>
          <w:sz w:val="28"/>
          <w:szCs w:val="28"/>
          <w:lang w:eastAsia="ru-RU"/>
        </w:rPr>
        <w:t xml:space="preserve"> фактор</w:t>
      </w:r>
      <w:r w:rsidRPr="004F6B38">
        <w:rPr>
          <w:rFonts w:ascii="Times New Roman" w:hAnsi="Times New Roman" w:cs="Times New Roman"/>
          <w:sz w:val="28"/>
          <w:szCs w:val="28"/>
        </w:rPr>
        <w:t xml:space="preserve"> при применении профессионального стандарта</w:t>
      </w:r>
      <w:r w:rsidRPr="004F6B38">
        <w:rPr>
          <w:rFonts w:ascii="Times New Roman" w:hAnsi="Times New Roman" w:cs="Times New Roman"/>
          <w:sz w:val="28"/>
          <w:szCs w:val="28"/>
          <w:lang w:eastAsia="ru-RU"/>
        </w:rPr>
        <w:t xml:space="preserve">, устанавливающий для </w:t>
      </w:r>
      <w:proofErr w:type="spellStart"/>
      <w:r w:rsidRPr="004F6B38">
        <w:rPr>
          <w:rFonts w:ascii="Times New Roman" w:hAnsi="Times New Roman" w:cs="Times New Roman"/>
          <w:sz w:val="28"/>
          <w:szCs w:val="28"/>
          <w:lang w:eastAsia="ru-RU"/>
        </w:rPr>
        <w:t>правоприменителя</w:t>
      </w:r>
      <w:proofErr w:type="spellEnd"/>
      <w:r w:rsidRPr="004F6B38">
        <w:rPr>
          <w:rFonts w:ascii="Times New Roman" w:hAnsi="Times New Roman" w:cs="Times New Roman"/>
          <w:sz w:val="28"/>
          <w:szCs w:val="28"/>
          <w:lang w:eastAsia="ru-RU"/>
        </w:rPr>
        <w:t xml:space="preserve"> необоснованно широкие пределы усмотрения или возможность необоснованного применения исключений из общих правил</w:t>
      </w:r>
      <w:proofErr w:type="gramEnd"/>
      <w:r w:rsidRPr="004F6B38">
        <w:rPr>
          <w:rFonts w:ascii="Times New Roman" w:hAnsi="Times New Roman" w:cs="Times New Roman"/>
          <w:sz w:val="28"/>
          <w:szCs w:val="28"/>
          <w:lang w:eastAsia="ru-RU"/>
        </w:rPr>
        <w:t>, а также факторы, содержащие неопределенные, трудновыполнимые и (или) обременительные требования к гражданам и организациям;</w:t>
      </w:r>
    </w:p>
    <w:p w14:paraId="63415D9B" w14:textId="35CE9C2B" w:rsidR="009A64C6" w:rsidRPr="004F6B38" w:rsidRDefault="009A64C6" w:rsidP="00F64E2E">
      <w:pPr>
        <w:autoSpaceDE w:val="0"/>
        <w:autoSpaceDN w:val="0"/>
        <w:adjustRightInd w:val="0"/>
        <w:spacing w:after="0"/>
        <w:ind w:firstLine="709"/>
        <w:contextualSpacing/>
        <w:jc w:val="both"/>
        <w:rPr>
          <w:rFonts w:ascii="Times New Roman" w:hAnsi="Times New Roman" w:cs="Times New Roman"/>
          <w:sz w:val="28"/>
          <w:szCs w:val="28"/>
          <w:lang w:eastAsia="ru-RU"/>
        </w:rPr>
      </w:pPr>
      <w:r w:rsidRPr="004F6B38">
        <w:rPr>
          <w:rFonts w:ascii="Times New Roman" w:eastAsia="Times New Roman" w:hAnsi="Times New Roman" w:cs="Times New Roman"/>
          <w:sz w:val="28"/>
          <w:szCs w:val="28"/>
          <w:lang w:eastAsia="ru-RU"/>
        </w:rPr>
        <w:t xml:space="preserve">привести </w:t>
      </w:r>
      <w:r w:rsidRPr="004F6B38">
        <w:rPr>
          <w:rFonts w:ascii="Times New Roman" w:hAnsi="Times New Roman" w:cs="Times New Roman"/>
          <w:sz w:val="28"/>
          <w:szCs w:val="28"/>
        </w:rPr>
        <w:t>понятие «первичная доврачебная помощь»</w:t>
      </w:r>
      <w:r w:rsidRPr="004F6B38">
        <w:rPr>
          <w:rFonts w:ascii="Times New Roman" w:eastAsia="Times New Roman" w:hAnsi="Times New Roman" w:cs="Times New Roman"/>
          <w:sz w:val="28"/>
          <w:szCs w:val="28"/>
          <w:lang w:eastAsia="ru-RU"/>
        </w:rPr>
        <w:t xml:space="preserve"> в</w:t>
      </w:r>
      <w:r w:rsidRPr="004F6B38">
        <w:rPr>
          <w:rFonts w:ascii="Times New Roman" w:hAnsi="Times New Roman" w:cs="Times New Roman"/>
          <w:sz w:val="28"/>
          <w:szCs w:val="28"/>
        </w:rPr>
        <w:t xml:space="preserve"> описании трудовых функций проекта </w:t>
      </w:r>
      <w:proofErr w:type="spellStart"/>
      <w:r>
        <w:rPr>
          <w:rFonts w:ascii="Times New Roman" w:hAnsi="Times New Roman" w:cs="Times New Roman"/>
          <w:sz w:val="28"/>
          <w:szCs w:val="28"/>
        </w:rPr>
        <w:t>профстандарта</w:t>
      </w:r>
      <w:proofErr w:type="spellEnd"/>
      <w:r>
        <w:rPr>
          <w:rFonts w:ascii="Times New Roman" w:hAnsi="Times New Roman" w:cs="Times New Roman"/>
          <w:sz w:val="28"/>
          <w:szCs w:val="28"/>
        </w:rPr>
        <w:t xml:space="preserve"> </w:t>
      </w:r>
      <w:r w:rsidRPr="004F6B38">
        <w:rPr>
          <w:rFonts w:ascii="Times New Roman" w:hAnsi="Times New Roman" w:cs="Times New Roman"/>
          <w:sz w:val="28"/>
          <w:szCs w:val="28"/>
        </w:rPr>
        <w:t xml:space="preserve">в соответствие с Федеральным законом </w:t>
      </w:r>
      <w:r w:rsidR="0058318A">
        <w:rPr>
          <w:rFonts w:ascii="Times New Roman" w:hAnsi="Times New Roman" w:cs="Times New Roman"/>
          <w:sz w:val="28"/>
          <w:szCs w:val="28"/>
        </w:rPr>
        <w:br/>
      </w:r>
      <w:r w:rsidRPr="004F6B38">
        <w:rPr>
          <w:rFonts w:ascii="Times New Roman" w:hAnsi="Times New Roman" w:cs="Times New Roman"/>
          <w:sz w:val="28"/>
          <w:szCs w:val="28"/>
        </w:rPr>
        <w:t xml:space="preserve">от 21.11.2011 </w:t>
      </w:r>
      <w:r w:rsidR="0058318A">
        <w:rPr>
          <w:rFonts w:ascii="Times New Roman" w:hAnsi="Times New Roman" w:cs="Times New Roman"/>
          <w:sz w:val="28"/>
          <w:szCs w:val="28"/>
        </w:rPr>
        <w:t>№</w:t>
      </w:r>
      <w:r w:rsidRPr="004F6B38">
        <w:rPr>
          <w:rFonts w:ascii="Times New Roman" w:hAnsi="Times New Roman" w:cs="Times New Roman"/>
          <w:sz w:val="28"/>
          <w:szCs w:val="28"/>
        </w:rPr>
        <w:t xml:space="preserve"> 323-ФЗ </w:t>
      </w:r>
      <w:r w:rsidR="0058318A">
        <w:rPr>
          <w:rFonts w:ascii="Times New Roman" w:hAnsi="Times New Roman" w:cs="Times New Roman"/>
          <w:sz w:val="28"/>
          <w:szCs w:val="28"/>
        </w:rPr>
        <w:t>«</w:t>
      </w:r>
      <w:r w:rsidRPr="004F6B38">
        <w:rPr>
          <w:rFonts w:ascii="Times New Roman" w:hAnsi="Times New Roman" w:cs="Times New Roman"/>
          <w:sz w:val="28"/>
          <w:szCs w:val="28"/>
        </w:rPr>
        <w:t>Об основах охраны здоровья граждан в Российской Федерации</w:t>
      </w:r>
      <w:r w:rsidR="0058318A">
        <w:rPr>
          <w:rFonts w:ascii="Times New Roman" w:hAnsi="Times New Roman" w:cs="Times New Roman"/>
          <w:sz w:val="28"/>
          <w:szCs w:val="28"/>
        </w:rPr>
        <w:t>»</w:t>
      </w:r>
      <w:r w:rsidRPr="004F6B38">
        <w:rPr>
          <w:rFonts w:ascii="Times New Roman" w:hAnsi="Times New Roman" w:cs="Times New Roman"/>
          <w:sz w:val="28"/>
          <w:szCs w:val="28"/>
        </w:rPr>
        <w:t xml:space="preserve"> в редакции части 1 ФЗ от 14.04.2023 № 135-ФЗ.</w:t>
      </w:r>
    </w:p>
    <w:p w14:paraId="5DB0F1FA" w14:textId="27F0ED36" w:rsidR="009A64C6" w:rsidRPr="004F6B38" w:rsidRDefault="009A64C6" w:rsidP="00F64E2E">
      <w:pPr>
        <w:spacing w:after="0"/>
        <w:ind w:firstLine="709"/>
        <w:contextualSpacing/>
        <w:jc w:val="both"/>
        <w:rPr>
          <w:rFonts w:ascii="Times New Roman" w:hAnsi="Times New Roman" w:cs="Times New Roman"/>
          <w:sz w:val="28"/>
          <w:szCs w:val="28"/>
        </w:rPr>
      </w:pPr>
      <w:r w:rsidRPr="004F6B38">
        <w:rPr>
          <w:rFonts w:ascii="Times New Roman" w:eastAsia="Times New Roman" w:hAnsi="Times New Roman" w:cs="Times New Roman"/>
          <w:bCs/>
          <w:sz w:val="28"/>
          <w:szCs w:val="28"/>
        </w:rPr>
        <w:t xml:space="preserve">Согласно поступившему протоколу внесенных замечаний и предложений </w:t>
      </w:r>
      <w:r w:rsidR="0058318A">
        <w:rPr>
          <w:rFonts w:ascii="Times New Roman" w:eastAsia="Times New Roman" w:hAnsi="Times New Roman" w:cs="Times New Roman"/>
          <w:bCs/>
          <w:sz w:val="28"/>
          <w:szCs w:val="28"/>
        </w:rPr>
        <w:br/>
      </w:r>
      <w:r w:rsidRPr="004F6B38">
        <w:rPr>
          <w:rFonts w:ascii="Times New Roman" w:eastAsia="Times New Roman" w:hAnsi="Times New Roman" w:cs="Times New Roman"/>
          <w:bCs/>
          <w:sz w:val="28"/>
          <w:szCs w:val="28"/>
        </w:rPr>
        <w:t xml:space="preserve">в проект профессионального стандарта «Педагог дополнительного образования детей и взрослых» </w:t>
      </w:r>
      <w:r>
        <w:rPr>
          <w:rFonts w:ascii="Times New Roman" w:eastAsia="Times New Roman" w:hAnsi="Times New Roman" w:cs="Times New Roman"/>
          <w:bCs/>
          <w:sz w:val="28"/>
          <w:szCs w:val="28"/>
        </w:rPr>
        <w:t xml:space="preserve">и </w:t>
      </w:r>
      <w:r w:rsidRPr="004F6B38">
        <w:rPr>
          <w:rFonts w:ascii="Times New Roman" w:eastAsia="Times New Roman" w:hAnsi="Times New Roman" w:cs="Times New Roman"/>
          <w:bCs/>
          <w:sz w:val="28"/>
          <w:szCs w:val="28"/>
        </w:rPr>
        <w:t>по результатам рассмотрения Минтрудом России замечани</w:t>
      </w:r>
      <w:r>
        <w:rPr>
          <w:rFonts w:ascii="Times New Roman" w:eastAsia="Times New Roman" w:hAnsi="Times New Roman" w:cs="Times New Roman"/>
          <w:bCs/>
          <w:sz w:val="28"/>
          <w:szCs w:val="28"/>
        </w:rPr>
        <w:t>я</w:t>
      </w:r>
      <w:r w:rsidRPr="004F6B38">
        <w:rPr>
          <w:rFonts w:ascii="Times New Roman" w:eastAsia="Times New Roman" w:hAnsi="Times New Roman" w:cs="Times New Roman"/>
          <w:bCs/>
          <w:sz w:val="28"/>
          <w:szCs w:val="28"/>
        </w:rPr>
        <w:t xml:space="preserve"> </w:t>
      </w:r>
      <w:r w:rsidR="0058318A">
        <w:rPr>
          <w:rFonts w:ascii="Times New Roman" w:eastAsia="Times New Roman" w:hAnsi="Times New Roman" w:cs="Times New Roman"/>
          <w:bCs/>
          <w:sz w:val="28"/>
          <w:szCs w:val="28"/>
        </w:rPr>
        <w:br/>
      </w:r>
      <w:r w:rsidRPr="004F6B38">
        <w:rPr>
          <w:rFonts w:ascii="Times New Roman" w:eastAsia="Times New Roman" w:hAnsi="Times New Roman" w:cs="Times New Roman"/>
          <w:bCs/>
          <w:sz w:val="28"/>
          <w:szCs w:val="28"/>
        </w:rPr>
        <w:t>и предложени</w:t>
      </w:r>
      <w:r>
        <w:rPr>
          <w:rFonts w:ascii="Times New Roman" w:eastAsia="Times New Roman" w:hAnsi="Times New Roman" w:cs="Times New Roman"/>
          <w:bCs/>
          <w:sz w:val="28"/>
          <w:szCs w:val="28"/>
        </w:rPr>
        <w:t>я</w:t>
      </w:r>
      <w:r w:rsidRPr="004F6B38">
        <w:rPr>
          <w:rFonts w:ascii="Times New Roman" w:eastAsia="Times New Roman" w:hAnsi="Times New Roman" w:cs="Times New Roman"/>
          <w:bCs/>
          <w:sz w:val="28"/>
          <w:szCs w:val="28"/>
        </w:rPr>
        <w:t xml:space="preserve"> Профсоюза были в основном приняты. </w:t>
      </w:r>
      <w:r w:rsidRPr="004F6B38">
        <w:rPr>
          <w:rFonts w:ascii="Times New Roman" w:hAnsi="Times New Roman" w:cs="Times New Roman"/>
          <w:sz w:val="28"/>
          <w:szCs w:val="28"/>
        </w:rPr>
        <w:t>Однако в представленн</w:t>
      </w:r>
      <w:r>
        <w:rPr>
          <w:rFonts w:ascii="Times New Roman" w:hAnsi="Times New Roman" w:cs="Times New Roman"/>
          <w:sz w:val="28"/>
          <w:szCs w:val="28"/>
        </w:rPr>
        <w:t>ый</w:t>
      </w:r>
      <w:r w:rsidRPr="004F6B38">
        <w:rPr>
          <w:rFonts w:ascii="Times New Roman" w:hAnsi="Times New Roman" w:cs="Times New Roman"/>
          <w:sz w:val="28"/>
          <w:szCs w:val="28"/>
        </w:rPr>
        <w:t xml:space="preserve"> на рассмотрение доработанн</w:t>
      </w:r>
      <w:r>
        <w:rPr>
          <w:rFonts w:ascii="Times New Roman" w:hAnsi="Times New Roman" w:cs="Times New Roman"/>
          <w:sz w:val="28"/>
          <w:szCs w:val="28"/>
        </w:rPr>
        <w:t>ый</w:t>
      </w:r>
      <w:r w:rsidRPr="004F6B38">
        <w:rPr>
          <w:rFonts w:ascii="Times New Roman" w:hAnsi="Times New Roman" w:cs="Times New Roman"/>
          <w:sz w:val="28"/>
          <w:szCs w:val="28"/>
        </w:rPr>
        <w:t xml:space="preserve"> проект ПС «Педагог ДОД» в редакции от 18 июня 2026 года № 14-3/10/В-10166 были включены новые положения и изменения, </w:t>
      </w:r>
      <w:r w:rsidRPr="004F6B38">
        <w:rPr>
          <w:rFonts w:ascii="Times New Roman" w:hAnsi="Times New Roman" w:cs="Times New Roman"/>
          <w:sz w:val="28"/>
          <w:szCs w:val="28"/>
        </w:rPr>
        <w:lastRenderedPageBreak/>
        <w:t xml:space="preserve">отсутствующие в предыдущей его редакции, о </w:t>
      </w:r>
      <w:proofErr w:type="gramStart"/>
      <w:r w:rsidRPr="004F6B38">
        <w:rPr>
          <w:rFonts w:ascii="Times New Roman" w:hAnsi="Times New Roman" w:cs="Times New Roman"/>
          <w:sz w:val="28"/>
          <w:szCs w:val="28"/>
        </w:rPr>
        <w:t>готовности</w:t>
      </w:r>
      <w:proofErr w:type="gramEnd"/>
      <w:r w:rsidRPr="004F6B38">
        <w:rPr>
          <w:rFonts w:ascii="Times New Roman" w:hAnsi="Times New Roman" w:cs="Times New Roman"/>
          <w:sz w:val="28"/>
          <w:szCs w:val="28"/>
        </w:rPr>
        <w:t xml:space="preserve"> согласования которой заявлял Профсоюз. </w:t>
      </w:r>
    </w:p>
    <w:p w14:paraId="683FE886" w14:textId="3782561F" w:rsidR="009A64C6" w:rsidRPr="0058318A" w:rsidRDefault="009A64C6" w:rsidP="00F64E2E">
      <w:pPr>
        <w:spacing w:after="0"/>
        <w:ind w:firstLine="709"/>
        <w:contextualSpacing/>
        <w:jc w:val="both"/>
        <w:rPr>
          <w:rFonts w:ascii="Times New Roman" w:eastAsia="Times New Roman" w:hAnsi="Times New Roman" w:cs="Times New Roman"/>
          <w:bCs/>
          <w:sz w:val="28"/>
          <w:szCs w:val="28"/>
          <w:lang w:eastAsia="ru-RU"/>
        </w:rPr>
      </w:pPr>
      <w:r w:rsidRPr="004F6B38">
        <w:rPr>
          <w:rFonts w:ascii="Times New Roman" w:hAnsi="Times New Roman" w:cs="Times New Roman"/>
          <w:sz w:val="28"/>
          <w:szCs w:val="28"/>
        </w:rPr>
        <w:t xml:space="preserve">По итогам рассмотрения доработанного проекта актуализированного профессионального стандартов «Педагог дополнительного образования детей </w:t>
      </w:r>
      <w:r w:rsidR="0058318A">
        <w:rPr>
          <w:rFonts w:ascii="Times New Roman" w:hAnsi="Times New Roman" w:cs="Times New Roman"/>
          <w:sz w:val="28"/>
          <w:szCs w:val="28"/>
        </w:rPr>
        <w:br/>
      </w:r>
      <w:r w:rsidRPr="004F6B38">
        <w:rPr>
          <w:rFonts w:ascii="Times New Roman" w:hAnsi="Times New Roman" w:cs="Times New Roman"/>
          <w:sz w:val="28"/>
          <w:szCs w:val="28"/>
        </w:rPr>
        <w:t xml:space="preserve">и взрослых» </w:t>
      </w:r>
      <w:r w:rsidRPr="0058318A">
        <w:rPr>
          <w:rFonts w:ascii="Times New Roman" w:eastAsia="Times New Roman" w:hAnsi="Times New Roman" w:cs="Times New Roman"/>
          <w:bCs/>
          <w:sz w:val="28"/>
          <w:szCs w:val="28"/>
          <w:lang w:eastAsia="ru-RU"/>
        </w:rPr>
        <w:t>Профсоюз направил свои замечания на рассмотрение Минтруда России.</w:t>
      </w:r>
    </w:p>
    <w:p w14:paraId="76C83B50" w14:textId="711E8F26" w:rsidR="009A64C6" w:rsidRPr="004F6B38" w:rsidRDefault="009A64C6" w:rsidP="00F64E2E">
      <w:pPr>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 xml:space="preserve">В настоящее время Минтруд России рассматривает письмо Профсоюза </w:t>
      </w:r>
      <w:r w:rsidR="0058318A">
        <w:rPr>
          <w:rFonts w:ascii="Times New Roman" w:hAnsi="Times New Roman" w:cs="Times New Roman"/>
          <w:sz w:val="28"/>
          <w:szCs w:val="28"/>
        </w:rPr>
        <w:br/>
      </w:r>
      <w:r w:rsidRPr="004F6B38">
        <w:rPr>
          <w:rFonts w:ascii="Times New Roman" w:hAnsi="Times New Roman" w:cs="Times New Roman"/>
          <w:sz w:val="28"/>
          <w:szCs w:val="28"/>
        </w:rPr>
        <w:t xml:space="preserve">и проводит согласование проекта профессионального стандарта </w:t>
      </w:r>
      <w:r w:rsidR="0058318A">
        <w:rPr>
          <w:rFonts w:ascii="Times New Roman" w:hAnsi="Times New Roman" w:cs="Times New Roman"/>
          <w:sz w:val="28"/>
          <w:szCs w:val="28"/>
        </w:rPr>
        <w:br/>
      </w:r>
      <w:r w:rsidRPr="004F6B38">
        <w:rPr>
          <w:rFonts w:ascii="Times New Roman" w:hAnsi="Times New Roman" w:cs="Times New Roman"/>
          <w:sz w:val="28"/>
          <w:szCs w:val="28"/>
        </w:rPr>
        <w:t xml:space="preserve">«Педагог-психолог» (психолог в образовании) в установленном порядке.  </w:t>
      </w:r>
    </w:p>
    <w:p w14:paraId="7A9855B5" w14:textId="7B8FD31D" w:rsidR="009A64C6" w:rsidRPr="004F6B38" w:rsidRDefault="009A64C6" w:rsidP="00F64E2E">
      <w:pPr>
        <w:autoSpaceDE w:val="0"/>
        <w:autoSpaceDN w:val="0"/>
        <w:adjustRightInd w:val="0"/>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По результатам рассмотрения проекта актуализируемого профессионального стандарта «</w:t>
      </w:r>
      <w:r w:rsidRPr="00590618">
        <w:rPr>
          <w:rFonts w:ascii="Times New Roman" w:hAnsi="Times New Roman" w:cs="Times New Roman"/>
          <w:b/>
          <w:bCs/>
          <w:sz w:val="28"/>
          <w:szCs w:val="28"/>
        </w:rPr>
        <w:t>Руководитель образовательной организации (управление дошкольной образовательной и общеобразовательной организацией)»</w:t>
      </w:r>
      <w:r w:rsidRPr="004F6B38">
        <w:rPr>
          <w:rFonts w:ascii="Times New Roman" w:hAnsi="Times New Roman" w:cs="Times New Roman"/>
          <w:sz w:val="28"/>
          <w:szCs w:val="28"/>
        </w:rPr>
        <w:t>, утвержденн</w:t>
      </w:r>
      <w:r>
        <w:rPr>
          <w:rFonts w:ascii="Times New Roman" w:hAnsi="Times New Roman" w:cs="Times New Roman"/>
          <w:sz w:val="28"/>
          <w:szCs w:val="28"/>
        </w:rPr>
        <w:t>ого</w:t>
      </w:r>
      <w:r w:rsidRPr="004F6B38">
        <w:rPr>
          <w:rFonts w:ascii="Times New Roman" w:hAnsi="Times New Roman" w:cs="Times New Roman"/>
          <w:sz w:val="28"/>
          <w:szCs w:val="28"/>
        </w:rPr>
        <w:t xml:space="preserve"> приказом Минтруда России от 19.04.2021 № 250н (возможные наименования должностей </w:t>
      </w:r>
      <w:r w:rsidR="0058318A">
        <w:rPr>
          <w:rFonts w:ascii="Times New Roman" w:hAnsi="Times New Roman" w:cs="Times New Roman"/>
          <w:sz w:val="28"/>
          <w:szCs w:val="28"/>
        </w:rPr>
        <w:t>–</w:t>
      </w:r>
      <w:r w:rsidRPr="004F6B38">
        <w:rPr>
          <w:rFonts w:ascii="Times New Roman" w:hAnsi="Times New Roman" w:cs="Times New Roman"/>
          <w:sz w:val="28"/>
          <w:szCs w:val="28"/>
        </w:rPr>
        <w:t xml:space="preserve"> </w:t>
      </w:r>
      <w:r w:rsidRPr="004F6B38">
        <w:rPr>
          <w:rFonts w:ascii="Times New Roman" w:hAnsi="Times New Roman" w:cs="Times New Roman"/>
          <w:i/>
          <w:sz w:val="28"/>
          <w:szCs w:val="28"/>
        </w:rPr>
        <w:t>руководитель (директор, заведующий) образовательной организации; руководитель (директор, заведующий, начальник) образовательной организации</w:t>
      </w:r>
      <w:r w:rsidRPr="004F6B38">
        <w:rPr>
          <w:rFonts w:ascii="Times New Roman" w:hAnsi="Times New Roman" w:cs="Times New Roman"/>
          <w:sz w:val="28"/>
          <w:szCs w:val="28"/>
        </w:rPr>
        <w:t>)</w:t>
      </w:r>
      <w:r>
        <w:rPr>
          <w:rFonts w:ascii="Times New Roman" w:hAnsi="Times New Roman" w:cs="Times New Roman"/>
          <w:sz w:val="28"/>
          <w:szCs w:val="28"/>
        </w:rPr>
        <w:t xml:space="preserve"> </w:t>
      </w:r>
      <w:r w:rsidRPr="004F6B38">
        <w:rPr>
          <w:rFonts w:ascii="Times New Roman" w:hAnsi="Times New Roman" w:cs="Times New Roman"/>
          <w:sz w:val="28"/>
          <w:szCs w:val="28"/>
        </w:rPr>
        <w:t>Профсоюз счел необходимым</w:t>
      </w:r>
      <w:r>
        <w:rPr>
          <w:rFonts w:ascii="Times New Roman" w:hAnsi="Times New Roman" w:cs="Times New Roman"/>
          <w:sz w:val="28"/>
          <w:szCs w:val="28"/>
        </w:rPr>
        <w:t xml:space="preserve"> предложить</w:t>
      </w:r>
      <w:r w:rsidRPr="004F6B38">
        <w:rPr>
          <w:rFonts w:ascii="Times New Roman" w:hAnsi="Times New Roman" w:cs="Times New Roman"/>
          <w:sz w:val="28"/>
          <w:szCs w:val="28"/>
        </w:rPr>
        <w:t xml:space="preserve">: </w:t>
      </w:r>
    </w:p>
    <w:p w14:paraId="411D054D" w14:textId="1C957F34" w:rsidR="009A64C6" w:rsidRPr="004F6B38" w:rsidRDefault="009A64C6" w:rsidP="00F64E2E">
      <w:pPr>
        <w:autoSpaceDE w:val="0"/>
        <w:autoSpaceDN w:val="0"/>
        <w:adjustRightInd w:val="0"/>
        <w:spacing w:after="0"/>
        <w:ind w:firstLine="709"/>
        <w:contextualSpacing/>
        <w:jc w:val="both"/>
        <w:rPr>
          <w:rFonts w:ascii="Times New Roman" w:hAnsi="Times New Roman" w:cs="Times New Roman"/>
          <w:sz w:val="28"/>
          <w:szCs w:val="28"/>
        </w:rPr>
      </w:pPr>
      <w:proofErr w:type="gramStart"/>
      <w:r w:rsidRPr="004F6B38">
        <w:rPr>
          <w:rFonts w:ascii="Times New Roman" w:hAnsi="Times New Roman" w:cs="Times New Roman"/>
          <w:sz w:val="28"/>
          <w:szCs w:val="28"/>
        </w:rPr>
        <w:t>сохранить возможн</w:t>
      </w:r>
      <w:r>
        <w:rPr>
          <w:rFonts w:ascii="Times New Roman" w:hAnsi="Times New Roman" w:cs="Times New Roman"/>
          <w:sz w:val="28"/>
          <w:szCs w:val="28"/>
        </w:rPr>
        <w:t>ые</w:t>
      </w:r>
      <w:r w:rsidRPr="004F6B38">
        <w:rPr>
          <w:rFonts w:ascii="Times New Roman" w:hAnsi="Times New Roman" w:cs="Times New Roman"/>
          <w:sz w:val="28"/>
          <w:szCs w:val="28"/>
        </w:rPr>
        <w:t xml:space="preserve"> наименовани</w:t>
      </w:r>
      <w:r>
        <w:rPr>
          <w:rFonts w:ascii="Times New Roman" w:hAnsi="Times New Roman" w:cs="Times New Roman"/>
          <w:sz w:val="28"/>
          <w:szCs w:val="28"/>
        </w:rPr>
        <w:t>я</w:t>
      </w:r>
      <w:r w:rsidRPr="004F6B38">
        <w:rPr>
          <w:rFonts w:ascii="Times New Roman" w:hAnsi="Times New Roman" w:cs="Times New Roman"/>
          <w:sz w:val="28"/>
          <w:szCs w:val="28"/>
        </w:rPr>
        <w:t xml:space="preserve"> должностей «руководитель (директор, заведующий, начальник) образовательного учреждения», руководствуясь требованиями ч. 6 п. 14 Методических рекомендаций по разработке и актуализации профессионального стандарта, утвержденных приказом Минтруда России </w:t>
      </w:r>
      <w:r w:rsidR="0058318A">
        <w:rPr>
          <w:rFonts w:ascii="Times New Roman" w:hAnsi="Times New Roman" w:cs="Times New Roman"/>
          <w:sz w:val="28"/>
          <w:szCs w:val="28"/>
        </w:rPr>
        <w:br/>
      </w:r>
      <w:r w:rsidRPr="004F6B38">
        <w:rPr>
          <w:rFonts w:ascii="Times New Roman" w:hAnsi="Times New Roman" w:cs="Times New Roman"/>
          <w:sz w:val="28"/>
          <w:szCs w:val="28"/>
        </w:rPr>
        <w:t xml:space="preserve">от 18.07.2024 </w:t>
      </w:r>
      <w:r w:rsidR="0058318A">
        <w:rPr>
          <w:rFonts w:ascii="Times New Roman" w:hAnsi="Times New Roman" w:cs="Times New Roman"/>
          <w:sz w:val="28"/>
          <w:szCs w:val="28"/>
        </w:rPr>
        <w:t>№</w:t>
      </w:r>
      <w:r w:rsidRPr="004F6B38">
        <w:rPr>
          <w:rFonts w:ascii="Times New Roman" w:hAnsi="Times New Roman" w:cs="Times New Roman"/>
          <w:sz w:val="28"/>
          <w:szCs w:val="28"/>
        </w:rPr>
        <w:t xml:space="preserve"> 359</w:t>
      </w:r>
      <w:r>
        <w:rPr>
          <w:rFonts w:ascii="Times New Roman" w:hAnsi="Times New Roman" w:cs="Times New Roman"/>
          <w:sz w:val="28"/>
          <w:szCs w:val="28"/>
        </w:rPr>
        <w:t>,</w:t>
      </w:r>
      <w:r w:rsidRPr="004F6B38">
        <w:rPr>
          <w:rFonts w:ascii="Times New Roman" w:hAnsi="Times New Roman" w:cs="Times New Roman"/>
          <w:sz w:val="28"/>
          <w:szCs w:val="28"/>
        </w:rPr>
        <w:t xml:space="preserve"> и подраздела 1 «Должности руководителей» раздела II «Должности руководителей образовательных организаций» Номенклатуры</w:t>
      </w:r>
      <w:r>
        <w:rPr>
          <w:rFonts w:ascii="Times New Roman" w:hAnsi="Times New Roman" w:cs="Times New Roman"/>
          <w:sz w:val="28"/>
          <w:szCs w:val="28"/>
        </w:rPr>
        <w:t xml:space="preserve"> должностей</w:t>
      </w:r>
      <w:r w:rsidRPr="004F6B38">
        <w:rPr>
          <w:rFonts w:ascii="Times New Roman" w:hAnsi="Times New Roman" w:cs="Times New Roman"/>
          <w:sz w:val="28"/>
          <w:szCs w:val="28"/>
        </w:rPr>
        <w:t xml:space="preserve">, утвержденной Постановлением Правительства РФ от 21.02.2022 </w:t>
      </w:r>
      <w:r w:rsidR="0058318A">
        <w:rPr>
          <w:rFonts w:ascii="Times New Roman" w:hAnsi="Times New Roman" w:cs="Times New Roman"/>
          <w:sz w:val="28"/>
          <w:szCs w:val="28"/>
        </w:rPr>
        <w:br/>
      </w:r>
      <w:r w:rsidRPr="004F6B38">
        <w:rPr>
          <w:rFonts w:ascii="Times New Roman" w:hAnsi="Times New Roman" w:cs="Times New Roman"/>
          <w:sz w:val="28"/>
          <w:szCs w:val="28"/>
        </w:rPr>
        <w:t xml:space="preserve">№ 225; </w:t>
      </w:r>
      <w:proofErr w:type="gramEnd"/>
    </w:p>
    <w:p w14:paraId="11614141" w14:textId="77777777" w:rsidR="009A64C6" w:rsidRPr="004F6B38" w:rsidRDefault="009A64C6" w:rsidP="00F64E2E">
      <w:pPr>
        <w:autoSpaceDE w:val="0"/>
        <w:autoSpaceDN w:val="0"/>
        <w:adjustRightInd w:val="0"/>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установить в требованиях к образованию и обучению приоритет (обязательное наличие) базового высшего образования по укрупненной группе специальностей и направлений подготовки «Образование и педагогические науки»</w:t>
      </w:r>
      <w:r>
        <w:rPr>
          <w:rFonts w:ascii="Times New Roman" w:hAnsi="Times New Roman" w:cs="Times New Roman"/>
          <w:sz w:val="28"/>
          <w:szCs w:val="28"/>
        </w:rPr>
        <w:t>;</w:t>
      </w:r>
    </w:p>
    <w:p w14:paraId="5B110BC4" w14:textId="2E3DB5F9" w:rsidR="009A64C6" w:rsidRPr="004F6B38" w:rsidRDefault="009A64C6" w:rsidP="00F64E2E">
      <w:pPr>
        <w:pStyle w:val="Default"/>
        <w:spacing w:line="276" w:lineRule="auto"/>
        <w:ind w:firstLine="709"/>
        <w:contextualSpacing/>
        <w:jc w:val="both"/>
        <w:rPr>
          <w:color w:val="auto"/>
          <w:sz w:val="28"/>
          <w:szCs w:val="28"/>
        </w:rPr>
      </w:pPr>
      <w:r w:rsidRPr="004F6B38">
        <w:rPr>
          <w:color w:val="auto"/>
          <w:sz w:val="28"/>
          <w:szCs w:val="28"/>
        </w:rPr>
        <w:t>исключить требования «прохождение аттестации на соответствие должности»</w:t>
      </w:r>
      <w:r>
        <w:rPr>
          <w:color w:val="auto"/>
          <w:sz w:val="28"/>
          <w:szCs w:val="28"/>
        </w:rPr>
        <w:t>, поскольку</w:t>
      </w:r>
      <w:r w:rsidRPr="004F6B38">
        <w:rPr>
          <w:color w:val="auto"/>
          <w:sz w:val="28"/>
          <w:szCs w:val="28"/>
        </w:rPr>
        <w:t xml:space="preserve"> при проведении процедуры аттестации на соответствие должности могут быть учтены результаты независимой оценки квалификации </w:t>
      </w:r>
      <w:r w:rsidR="0058318A">
        <w:rPr>
          <w:color w:val="auto"/>
          <w:sz w:val="28"/>
          <w:szCs w:val="28"/>
        </w:rPr>
        <w:br/>
      </w:r>
      <w:r w:rsidRPr="004F6B38">
        <w:rPr>
          <w:color w:val="auto"/>
          <w:sz w:val="28"/>
          <w:szCs w:val="28"/>
        </w:rPr>
        <w:t xml:space="preserve">(по решению учредителя образовательной организации); </w:t>
      </w:r>
    </w:p>
    <w:p w14:paraId="37FD3E0A" w14:textId="77777777" w:rsidR="009A64C6" w:rsidRPr="004F6B38" w:rsidRDefault="009A64C6" w:rsidP="00F64E2E">
      <w:pPr>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исключить неопределенности о выполнении лицами, замещающими должности «заместитель руководителя»</w:t>
      </w:r>
      <w:r>
        <w:rPr>
          <w:rFonts w:ascii="Times New Roman" w:hAnsi="Times New Roman" w:cs="Times New Roman"/>
          <w:sz w:val="28"/>
          <w:szCs w:val="28"/>
        </w:rPr>
        <w:t>,</w:t>
      </w:r>
      <w:r w:rsidRPr="004F6B38">
        <w:rPr>
          <w:rFonts w:ascii="Times New Roman" w:hAnsi="Times New Roman" w:cs="Times New Roman"/>
          <w:sz w:val="28"/>
          <w:szCs w:val="28"/>
        </w:rPr>
        <w:t xml:space="preserve"> полномочий, предусмотренных в проекте</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проф</w:t>
      </w:r>
      <w:r w:rsidRPr="004F6B38">
        <w:rPr>
          <w:rFonts w:ascii="Times New Roman" w:hAnsi="Times New Roman" w:cs="Times New Roman"/>
          <w:sz w:val="28"/>
          <w:szCs w:val="28"/>
        </w:rPr>
        <w:t>стандарта</w:t>
      </w:r>
      <w:proofErr w:type="spellEnd"/>
      <w:r w:rsidRPr="004F6B38">
        <w:rPr>
          <w:rFonts w:ascii="Times New Roman" w:hAnsi="Times New Roman" w:cs="Times New Roman"/>
          <w:sz w:val="28"/>
          <w:szCs w:val="28"/>
        </w:rPr>
        <w:t xml:space="preserve"> для руководителей в целях недопущения выявления </w:t>
      </w:r>
      <w:proofErr w:type="spellStart"/>
      <w:r w:rsidRPr="004F6B38">
        <w:rPr>
          <w:rFonts w:ascii="Times New Roman" w:hAnsi="Times New Roman" w:cs="Times New Roman"/>
          <w:sz w:val="28"/>
          <w:szCs w:val="28"/>
        </w:rPr>
        <w:t>коррупциогенных</w:t>
      </w:r>
      <w:proofErr w:type="spellEnd"/>
      <w:r w:rsidRPr="004F6B38">
        <w:rPr>
          <w:rFonts w:ascii="Times New Roman" w:hAnsi="Times New Roman" w:cs="Times New Roman"/>
          <w:sz w:val="28"/>
          <w:szCs w:val="28"/>
        </w:rPr>
        <w:t xml:space="preserve"> факторов.</w:t>
      </w:r>
    </w:p>
    <w:p w14:paraId="0941C553" w14:textId="107AE142" w:rsidR="009A64C6" w:rsidRPr="004F6B38" w:rsidRDefault="009A64C6" w:rsidP="00F64E2E">
      <w:pPr>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 xml:space="preserve">В настоящее время Совет по профессиональным квалификациям в сфере образования проводит согласование проекта актуализированного профессионального стандарта </w:t>
      </w:r>
      <w:r w:rsidRPr="004F6B38">
        <w:rPr>
          <w:rFonts w:ascii="Times New Roman" w:hAnsi="Times New Roman" w:cs="Times New Roman"/>
          <w:b/>
          <w:sz w:val="28"/>
          <w:szCs w:val="28"/>
        </w:rPr>
        <w:t xml:space="preserve">«Руководитель образовательной организации </w:t>
      </w:r>
      <w:r w:rsidRPr="004F6B38">
        <w:rPr>
          <w:rFonts w:ascii="Times New Roman" w:hAnsi="Times New Roman" w:cs="Times New Roman"/>
          <w:b/>
          <w:sz w:val="28"/>
          <w:szCs w:val="28"/>
        </w:rPr>
        <w:lastRenderedPageBreak/>
        <w:t xml:space="preserve">(управление дошкольной образовательной организацией </w:t>
      </w:r>
      <w:r w:rsidR="0058318A">
        <w:rPr>
          <w:rFonts w:ascii="Times New Roman" w:hAnsi="Times New Roman" w:cs="Times New Roman"/>
          <w:b/>
          <w:sz w:val="28"/>
          <w:szCs w:val="28"/>
        </w:rPr>
        <w:br/>
      </w:r>
      <w:r w:rsidRPr="004F6B38">
        <w:rPr>
          <w:rFonts w:ascii="Times New Roman" w:hAnsi="Times New Roman" w:cs="Times New Roman"/>
          <w:b/>
          <w:sz w:val="28"/>
          <w:szCs w:val="28"/>
        </w:rPr>
        <w:t xml:space="preserve">и общеобразовательной организацией)» </w:t>
      </w:r>
      <w:r w:rsidRPr="004F6B38">
        <w:rPr>
          <w:rFonts w:ascii="Times New Roman" w:hAnsi="Times New Roman" w:cs="Times New Roman"/>
          <w:sz w:val="28"/>
          <w:szCs w:val="28"/>
        </w:rPr>
        <w:t xml:space="preserve">в установленном порядке.  </w:t>
      </w:r>
    </w:p>
    <w:p w14:paraId="3B3BC3C4" w14:textId="77777777" w:rsidR="009A64C6" w:rsidRPr="00660E22" w:rsidRDefault="009A64C6" w:rsidP="00F64E2E">
      <w:pPr>
        <w:spacing w:after="0"/>
        <w:ind w:firstLine="709"/>
        <w:contextualSpacing/>
        <w:jc w:val="both"/>
        <w:rPr>
          <w:rFonts w:ascii="Times New Roman" w:hAnsi="Times New Roman" w:cs="Times New Roman"/>
          <w:b/>
          <w:sz w:val="28"/>
          <w:szCs w:val="28"/>
        </w:rPr>
      </w:pPr>
      <w:r w:rsidRPr="00660E22">
        <w:rPr>
          <w:rFonts w:ascii="Times New Roman" w:hAnsi="Times New Roman" w:cs="Times New Roman"/>
          <w:b/>
          <w:sz w:val="28"/>
          <w:szCs w:val="28"/>
        </w:rPr>
        <w:t>Экспертами Профсоюза в 2025/2026 году были также подготовлены экспертные заключения по разрабатываемым проектам профессиональных стандартов:</w:t>
      </w:r>
    </w:p>
    <w:p w14:paraId="7ED1FC08" w14:textId="18B3D4D6" w:rsidR="009A64C6" w:rsidRPr="004F6B38" w:rsidRDefault="0058318A" w:rsidP="00F64E2E">
      <w:pPr>
        <w:autoSpaceDE w:val="0"/>
        <w:autoSpaceDN w:val="0"/>
        <w:adjustRightInd w:val="0"/>
        <w:spacing w:after="0"/>
        <w:ind w:firstLine="709"/>
        <w:contextualSpacing/>
        <w:jc w:val="both"/>
        <w:rPr>
          <w:rFonts w:ascii="Times New Roman" w:hAnsi="Times New Roman" w:cs="Times New Roman"/>
          <w:sz w:val="28"/>
          <w:szCs w:val="28"/>
        </w:rPr>
      </w:pPr>
      <w:r>
        <w:rPr>
          <w:rFonts w:ascii="Times New Roman" w:hAnsi="Times New Roman" w:cs="Times New Roman"/>
          <w:b/>
          <w:sz w:val="28"/>
          <w:szCs w:val="28"/>
        </w:rPr>
        <w:t>- </w:t>
      </w:r>
      <w:r w:rsidR="009A64C6" w:rsidRPr="004F6B38">
        <w:rPr>
          <w:rFonts w:ascii="Times New Roman" w:hAnsi="Times New Roman" w:cs="Times New Roman"/>
          <w:b/>
          <w:sz w:val="28"/>
          <w:szCs w:val="28"/>
        </w:rPr>
        <w:t>«Педагогический работник высшего образования»</w:t>
      </w:r>
      <w:r w:rsidR="009A64C6" w:rsidRPr="004F6B38">
        <w:rPr>
          <w:rFonts w:ascii="Times New Roman" w:hAnsi="Times New Roman" w:cs="Times New Roman"/>
          <w:sz w:val="28"/>
          <w:szCs w:val="28"/>
        </w:rPr>
        <w:t xml:space="preserve"> (далее – проект, ПС «Педагог </w:t>
      </w:r>
      <w:proofErr w:type="gramStart"/>
      <w:r w:rsidR="009A64C6" w:rsidRPr="004F6B38">
        <w:rPr>
          <w:rFonts w:ascii="Times New Roman" w:hAnsi="Times New Roman" w:cs="Times New Roman"/>
          <w:sz w:val="28"/>
          <w:szCs w:val="28"/>
        </w:rPr>
        <w:t>ВО</w:t>
      </w:r>
      <w:proofErr w:type="gramEnd"/>
      <w:r w:rsidR="009A64C6" w:rsidRPr="004F6B38">
        <w:rPr>
          <w:rFonts w:ascii="Times New Roman" w:hAnsi="Times New Roman" w:cs="Times New Roman"/>
          <w:sz w:val="28"/>
          <w:szCs w:val="28"/>
        </w:rPr>
        <w:t>»)</w:t>
      </w:r>
      <w:r w:rsidR="009A64C6">
        <w:rPr>
          <w:rFonts w:ascii="Times New Roman" w:hAnsi="Times New Roman" w:cs="Times New Roman"/>
          <w:sz w:val="28"/>
          <w:szCs w:val="28"/>
        </w:rPr>
        <w:t xml:space="preserve">. </w:t>
      </w:r>
      <w:proofErr w:type="gramStart"/>
      <w:r w:rsidR="009A64C6">
        <w:rPr>
          <w:rFonts w:ascii="Times New Roman" w:hAnsi="Times New Roman" w:cs="Times New Roman"/>
          <w:sz w:val="28"/>
          <w:szCs w:val="28"/>
        </w:rPr>
        <w:t>П</w:t>
      </w:r>
      <w:r w:rsidR="009A64C6" w:rsidRPr="004F6B38">
        <w:rPr>
          <w:rFonts w:ascii="Times New Roman" w:hAnsi="Times New Roman" w:cs="Times New Roman"/>
          <w:sz w:val="28"/>
          <w:szCs w:val="28"/>
        </w:rPr>
        <w:t xml:space="preserve">ри голосовании на заочном заседании Комиссии по разработке </w:t>
      </w:r>
      <w:r>
        <w:rPr>
          <w:rFonts w:ascii="Times New Roman" w:hAnsi="Times New Roman" w:cs="Times New Roman"/>
          <w:sz w:val="28"/>
          <w:szCs w:val="28"/>
        </w:rPr>
        <w:br/>
      </w:r>
      <w:r w:rsidR="009A64C6" w:rsidRPr="004F6B38">
        <w:rPr>
          <w:rFonts w:ascii="Times New Roman" w:hAnsi="Times New Roman" w:cs="Times New Roman"/>
          <w:sz w:val="28"/>
          <w:szCs w:val="28"/>
        </w:rPr>
        <w:t xml:space="preserve">и актуализации профессиональных стандартов и квалификационных требований СПК в сфере образования (протокол № 6 от 19 сентября 2024 года) по вопросу </w:t>
      </w:r>
      <w:r>
        <w:rPr>
          <w:rFonts w:ascii="Times New Roman" w:hAnsi="Times New Roman" w:cs="Times New Roman"/>
          <w:sz w:val="28"/>
          <w:szCs w:val="28"/>
        </w:rPr>
        <w:br/>
      </w:r>
      <w:r w:rsidR="009A64C6" w:rsidRPr="004F6B38">
        <w:rPr>
          <w:rFonts w:ascii="Times New Roman" w:hAnsi="Times New Roman" w:cs="Times New Roman"/>
          <w:sz w:val="28"/>
          <w:szCs w:val="28"/>
        </w:rPr>
        <w:t>«О рассмотрении проекта профессионального стандарта «Педагогический работник высшего образования» Профсоюз высказался «против» возможности рекомендовать Совету по профессиональным квалификациям в сфере образования одобрить разработанный проект профессионального стандарта «Педагогический работник высшего образования» именно из-за</w:t>
      </w:r>
      <w:proofErr w:type="gramEnd"/>
      <w:r w:rsidR="009A64C6" w:rsidRPr="004F6B38">
        <w:rPr>
          <w:rFonts w:ascii="Times New Roman" w:hAnsi="Times New Roman" w:cs="Times New Roman"/>
          <w:sz w:val="28"/>
          <w:szCs w:val="28"/>
        </w:rPr>
        <w:t xml:space="preserve"> того, что в проект были включены должности, которые отсутствуют в перечне</w:t>
      </w:r>
      <w:r w:rsidR="009A64C6">
        <w:rPr>
          <w:rFonts w:ascii="Times New Roman" w:hAnsi="Times New Roman" w:cs="Times New Roman"/>
          <w:sz w:val="28"/>
          <w:szCs w:val="28"/>
        </w:rPr>
        <w:t xml:space="preserve"> должностей </w:t>
      </w:r>
      <w:r w:rsidR="009A64C6" w:rsidRPr="004F6B38">
        <w:rPr>
          <w:rFonts w:ascii="Times New Roman" w:hAnsi="Times New Roman" w:cs="Times New Roman"/>
          <w:sz w:val="28"/>
          <w:szCs w:val="28"/>
        </w:rPr>
        <w:t xml:space="preserve">педагогических работников, относящихся к профессорско-преподавательскому составу образовательных организаций, реализующих программы высшего образования </w:t>
      </w:r>
      <w:r>
        <w:rPr>
          <w:rFonts w:ascii="Times New Roman" w:hAnsi="Times New Roman" w:cs="Times New Roman"/>
          <w:sz w:val="28"/>
          <w:szCs w:val="28"/>
        </w:rPr>
        <w:br/>
      </w:r>
      <w:r w:rsidR="009A64C6" w:rsidRPr="004F6B38">
        <w:rPr>
          <w:rFonts w:ascii="Times New Roman" w:hAnsi="Times New Roman" w:cs="Times New Roman"/>
          <w:sz w:val="28"/>
          <w:szCs w:val="28"/>
        </w:rPr>
        <w:t xml:space="preserve">и дополнительного профессионального образования. </w:t>
      </w:r>
    </w:p>
    <w:p w14:paraId="58BECA32" w14:textId="7C0F0EB1" w:rsidR="009A64C6" w:rsidRPr="004F6B38" w:rsidRDefault="009A64C6" w:rsidP="00F64E2E">
      <w:pPr>
        <w:pStyle w:val="Default"/>
        <w:spacing w:line="276" w:lineRule="auto"/>
        <w:ind w:firstLine="709"/>
        <w:contextualSpacing/>
        <w:jc w:val="both"/>
        <w:rPr>
          <w:sz w:val="28"/>
          <w:szCs w:val="28"/>
        </w:rPr>
      </w:pPr>
      <w:proofErr w:type="gramStart"/>
      <w:r w:rsidRPr="004F6B38">
        <w:rPr>
          <w:sz w:val="28"/>
          <w:szCs w:val="28"/>
        </w:rPr>
        <w:t xml:space="preserve">Профсоюз предложил привести </w:t>
      </w:r>
      <w:r>
        <w:rPr>
          <w:sz w:val="28"/>
          <w:szCs w:val="28"/>
        </w:rPr>
        <w:t>п</w:t>
      </w:r>
      <w:r w:rsidRPr="004F6B38">
        <w:rPr>
          <w:sz w:val="28"/>
          <w:szCs w:val="28"/>
        </w:rPr>
        <w:t xml:space="preserve">оложения проекта в части возможных наименований должностей «преподаватель практики», «старший преподаватель практики», «доцент практики», «профессор практики» в соответствие </w:t>
      </w:r>
      <w:r w:rsidR="0058318A">
        <w:rPr>
          <w:sz w:val="28"/>
          <w:szCs w:val="28"/>
        </w:rPr>
        <w:br/>
      </w:r>
      <w:r w:rsidRPr="004F6B38">
        <w:rPr>
          <w:sz w:val="28"/>
          <w:szCs w:val="28"/>
        </w:rPr>
        <w:t xml:space="preserve">с положениями постановления Правительства РФ от 21.02.2022 № 225 </w:t>
      </w:r>
      <w:r w:rsidR="0058318A">
        <w:rPr>
          <w:sz w:val="28"/>
          <w:szCs w:val="28"/>
        </w:rPr>
        <w:br/>
      </w:r>
      <w:r w:rsidRPr="004F6B38">
        <w:rPr>
          <w:sz w:val="28"/>
          <w:szCs w:val="28"/>
        </w:rPr>
        <w:t xml:space="preserve">(ред. от 11.07.2024)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приказа </w:t>
      </w:r>
      <w:proofErr w:type="spellStart"/>
      <w:r w:rsidRPr="004F6B38">
        <w:rPr>
          <w:sz w:val="28"/>
          <w:szCs w:val="28"/>
        </w:rPr>
        <w:t>Минздравсоцразвития</w:t>
      </w:r>
      <w:proofErr w:type="spellEnd"/>
      <w:r w:rsidRPr="004F6B38">
        <w:rPr>
          <w:sz w:val="28"/>
          <w:szCs w:val="28"/>
        </w:rPr>
        <w:t xml:space="preserve"> России от 11.01.2011 № 1н (ред. от 25.01.2023) </w:t>
      </w:r>
      <w:r w:rsidR="0058318A">
        <w:rPr>
          <w:sz w:val="28"/>
          <w:szCs w:val="28"/>
        </w:rPr>
        <w:br/>
      </w:r>
      <w:r w:rsidRPr="004F6B38">
        <w:rPr>
          <w:sz w:val="28"/>
          <w:szCs w:val="28"/>
        </w:rPr>
        <w:t>«Об утверждении Единого квалификационного</w:t>
      </w:r>
      <w:proofErr w:type="gramEnd"/>
      <w:r w:rsidRPr="004F6B38">
        <w:rPr>
          <w:sz w:val="28"/>
          <w:szCs w:val="28"/>
        </w:rPr>
        <w:t xml:space="preserve"> справочника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w:t>
      </w:r>
    </w:p>
    <w:p w14:paraId="2A5FD3C8" w14:textId="77777777" w:rsidR="009A64C6" w:rsidRDefault="009A64C6" w:rsidP="00F64E2E">
      <w:pPr>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 xml:space="preserve">В настоящее время Национальный совет при Президенте Российской Федерации по профессиональным квалификациям проводит согласование проекта профессионального стандарта </w:t>
      </w:r>
      <w:r w:rsidRPr="004F6B38">
        <w:rPr>
          <w:rFonts w:ascii="Times New Roman" w:hAnsi="Times New Roman" w:cs="Times New Roman"/>
          <w:b/>
          <w:sz w:val="28"/>
          <w:szCs w:val="28"/>
        </w:rPr>
        <w:t>«Педагогический работник высшего образования»</w:t>
      </w:r>
      <w:r w:rsidRPr="004F6B38">
        <w:rPr>
          <w:rFonts w:ascii="Times New Roman" w:hAnsi="Times New Roman" w:cs="Times New Roman"/>
          <w:sz w:val="28"/>
          <w:szCs w:val="28"/>
        </w:rPr>
        <w:t xml:space="preserve"> в установленном порядке</w:t>
      </w:r>
      <w:r>
        <w:rPr>
          <w:rFonts w:ascii="Times New Roman" w:hAnsi="Times New Roman" w:cs="Times New Roman"/>
          <w:sz w:val="28"/>
          <w:szCs w:val="28"/>
        </w:rPr>
        <w:t>.</w:t>
      </w:r>
    </w:p>
    <w:p w14:paraId="394C5D8C" w14:textId="4B65AB2E" w:rsidR="009A64C6" w:rsidRPr="004F6B38" w:rsidRDefault="009A64C6" w:rsidP="00F64E2E">
      <w:pPr>
        <w:spacing w:after="0"/>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rPr>
        <w:t>-</w:t>
      </w:r>
      <w:r w:rsidR="0058318A">
        <w:rPr>
          <w:rFonts w:ascii="Times New Roman" w:hAnsi="Times New Roman" w:cs="Times New Roman"/>
          <w:sz w:val="28"/>
          <w:szCs w:val="28"/>
        </w:rPr>
        <w:t> </w:t>
      </w:r>
      <w:r w:rsidRPr="004F6B38">
        <w:rPr>
          <w:rFonts w:ascii="Times New Roman" w:hAnsi="Times New Roman" w:cs="Times New Roman"/>
          <w:b/>
          <w:sz w:val="28"/>
          <w:szCs w:val="28"/>
        </w:rPr>
        <w:t>«Помощник воспитателя, младший воспитатель (</w:t>
      </w:r>
      <w:r w:rsidRPr="004F6B38">
        <w:rPr>
          <w:rFonts w:ascii="Times New Roman" w:hAnsi="Times New Roman" w:cs="Times New Roman"/>
          <w:b/>
          <w:bCs/>
          <w:sz w:val="28"/>
          <w:szCs w:val="28"/>
        </w:rPr>
        <w:t>работники образовательной организации</w:t>
      </w:r>
      <w:r>
        <w:rPr>
          <w:rFonts w:ascii="Times New Roman" w:hAnsi="Times New Roman" w:cs="Times New Roman"/>
          <w:b/>
          <w:bCs/>
          <w:sz w:val="28"/>
          <w:szCs w:val="28"/>
        </w:rPr>
        <w:t>,</w:t>
      </w:r>
      <w:r w:rsidRPr="004F6B38">
        <w:rPr>
          <w:rFonts w:ascii="Times New Roman" w:hAnsi="Times New Roman" w:cs="Times New Roman"/>
          <w:b/>
          <w:bCs/>
          <w:sz w:val="28"/>
          <w:szCs w:val="28"/>
        </w:rPr>
        <w:t xml:space="preserve"> относящиеся к учебно-вспомогательному персоналу)» и пояснительн</w:t>
      </w:r>
      <w:r>
        <w:rPr>
          <w:rFonts w:ascii="Times New Roman" w:hAnsi="Times New Roman" w:cs="Times New Roman"/>
          <w:b/>
          <w:bCs/>
          <w:sz w:val="28"/>
          <w:szCs w:val="28"/>
        </w:rPr>
        <w:t>ая</w:t>
      </w:r>
      <w:r w:rsidRPr="004F6B38">
        <w:rPr>
          <w:rFonts w:ascii="Times New Roman" w:hAnsi="Times New Roman" w:cs="Times New Roman"/>
          <w:b/>
          <w:bCs/>
          <w:sz w:val="28"/>
          <w:szCs w:val="28"/>
        </w:rPr>
        <w:t xml:space="preserve"> записк</w:t>
      </w:r>
      <w:r>
        <w:rPr>
          <w:rFonts w:ascii="Times New Roman" w:hAnsi="Times New Roman" w:cs="Times New Roman"/>
          <w:b/>
          <w:bCs/>
          <w:sz w:val="28"/>
          <w:szCs w:val="28"/>
        </w:rPr>
        <w:t>а</w:t>
      </w:r>
      <w:r w:rsidRPr="004F6B38">
        <w:rPr>
          <w:rFonts w:ascii="Times New Roman" w:hAnsi="Times New Roman" w:cs="Times New Roman"/>
          <w:b/>
          <w:bCs/>
          <w:sz w:val="28"/>
          <w:szCs w:val="28"/>
        </w:rPr>
        <w:t xml:space="preserve"> к нему.</w:t>
      </w:r>
    </w:p>
    <w:p w14:paraId="41AD9F0C" w14:textId="39E9F57C" w:rsidR="009A64C6" w:rsidRPr="004F6B38" w:rsidRDefault="009A64C6" w:rsidP="00F64E2E">
      <w:pPr>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 xml:space="preserve">Разработка проекта осуществлялась </w:t>
      </w:r>
      <w:r w:rsidRPr="004F6B38">
        <w:rPr>
          <w:rFonts w:ascii="Times New Roman" w:hAnsi="Times New Roman" w:cs="Times New Roman"/>
          <w:bCs/>
          <w:sz w:val="28"/>
          <w:szCs w:val="28"/>
        </w:rPr>
        <w:t xml:space="preserve">ФГНУ «Институт развития, здоровья </w:t>
      </w:r>
      <w:r w:rsidR="0058318A">
        <w:rPr>
          <w:rFonts w:ascii="Times New Roman" w:hAnsi="Times New Roman" w:cs="Times New Roman"/>
          <w:bCs/>
          <w:sz w:val="28"/>
          <w:szCs w:val="28"/>
        </w:rPr>
        <w:br/>
      </w:r>
      <w:r w:rsidRPr="004F6B38">
        <w:rPr>
          <w:rFonts w:ascii="Times New Roman" w:hAnsi="Times New Roman" w:cs="Times New Roman"/>
          <w:bCs/>
          <w:sz w:val="28"/>
          <w:szCs w:val="28"/>
        </w:rPr>
        <w:t xml:space="preserve">и адаптации ребенка», начиная </w:t>
      </w:r>
      <w:r w:rsidRPr="004F6B38">
        <w:rPr>
          <w:rFonts w:ascii="Times New Roman" w:hAnsi="Times New Roman" w:cs="Times New Roman"/>
          <w:sz w:val="28"/>
          <w:szCs w:val="28"/>
        </w:rPr>
        <w:t xml:space="preserve">с 2023 года. </w:t>
      </w:r>
    </w:p>
    <w:p w14:paraId="3CBB6B5F" w14:textId="1DFBC394" w:rsidR="009A64C6" w:rsidRPr="004F6B38" w:rsidRDefault="009A64C6" w:rsidP="00F64E2E">
      <w:pPr>
        <w:spacing w:after="0"/>
        <w:ind w:firstLine="709"/>
        <w:contextualSpacing/>
        <w:jc w:val="both"/>
        <w:rPr>
          <w:rFonts w:ascii="Times New Roman" w:hAnsi="Times New Roman" w:cs="Times New Roman"/>
          <w:bCs/>
          <w:sz w:val="28"/>
          <w:szCs w:val="28"/>
        </w:rPr>
      </w:pPr>
      <w:proofErr w:type="gramStart"/>
      <w:r w:rsidRPr="004F6B38">
        <w:rPr>
          <w:rFonts w:ascii="Times New Roman" w:hAnsi="Times New Roman" w:cs="Times New Roman"/>
          <w:sz w:val="28"/>
          <w:szCs w:val="28"/>
        </w:rPr>
        <w:lastRenderedPageBreak/>
        <w:t>С</w:t>
      </w:r>
      <w:r w:rsidRPr="004F6B38">
        <w:rPr>
          <w:rFonts w:ascii="Times New Roman" w:hAnsi="Times New Roman" w:cs="Times New Roman"/>
          <w:bCs/>
          <w:sz w:val="28"/>
          <w:szCs w:val="28"/>
        </w:rPr>
        <w:t xml:space="preserve">формированные Профсоюзом в соответствии с нормами действующего законодательства </w:t>
      </w:r>
      <w:r w:rsidRPr="004F6B38">
        <w:rPr>
          <w:rFonts w:ascii="Times New Roman" w:hAnsi="Times New Roman" w:cs="Times New Roman"/>
          <w:sz w:val="28"/>
          <w:szCs w:val="28"/>
        </w:rPr>
        <w:t>по итогам состоявшейся 19 июня 2024 года стратегической сессии и с учетом предложений, поступивших к разработ</w:t>
      </w:r>
      <w:r>
        <w:rPr>
          <w:rFonts w:ascii="Times New Roman" w:hAnsi="Times New Roman" w:cs="Times New Roman"/>
          <w:sz w:val="28"/>
          <w:szCs w:val="28"/>
        </w:rPr>
        <w:t>чикам</w:t>
      </w:r>
      <w:r w:rsidRPr="004F6B38">
        <w:rPr>
          <w:rFonts w:ascii="Times New Roman" w:hAnsi="Times New Roman" w:cs="Times New Roman"/>
          <w:sz w:val="28"/>
          <w:szCs w:val="28"/>
        </w:rPr>
        <w:t xml:space="preserve"> проекта </w:t>
      </w:r>
      <w:r w:rsidR="0058318A">
        <w:rPr>
          <w:rFonts w:ascii="Times New Roman" w:hAnsi="Times New Roman" w:cs="Times New Roman"/>
          <w:sz w:val="28"/>
          <w:szCs w:val="28"/>
        </w:rPr>
        <w:br/>
      </w:r>
      <w:r w:rsidRPr="004F6B38">
        <w:rPr>
          <w:rFonts w:ascii="Times New Roman" w:hAnsi="Times New Roman" w:cs="Times New Roman"/>
          <w:sz w:val="28"/>
          <w:szCs w:val="28"/>
        </w:rPr>
        <w:t xml:space="preserve">(письмо Профсоюза от 27.06.2024 № 360 в адрес Департамента государственной политики и управления в сфере общего образования </w:t>
      </w:r>
      <w:proofErr w:type="spellStart"/>
      <w:r w:rsidRPr="004F6B38">
        <w:rPr>
          <w:rFonts w:ascii="Times New Roman" w:hAnsi="Times New Roman" w:cs="Times New Roman"/>
          <w:sz w:val="28"/>
          <w:szCs w:val="28"/>
        </w:rPr>
        <w:t>Минпросвещения</w:t>
      </w:r>
      <w:proofErr w:type="spellEnd"/>
      <w:r w:rsidRPr="004F6B38">
        <w:rPr>
          <w:rFonts w:ascii="Times New Roman" w:hAnsi="Times New Roman" w:cs="Times New Roman"/>
          <w:sz w:val="28"/>
          <w:szCs w:val="28"/>
        </w:rPr>
        <w:t xml:space="preserve"> России) замечания и предложения к проекту </w:t>
      </w:r>
      <w:r w:rsidRPr="004F6B38">
        <w:rPr>
          <w:rFonts w:ascii="Times New Roman" w:hAnsi="Times New Roman" w:cs="Times New Roman"/>
          <w:bCs/>
          <w:sz w:val="28"/>
          <w:szCs w:val="28"/>
        </w:rPr>
        <w:t>в редакции от 2 февраля 2026года включали</w:t>
      </w:r>
      <w:r>
        <w:rPr>
          <w:rFonts w:ascii="Times New Roman" w:hAnsi="Times New Roman" w:cs="Times New Roman"/>
          <w:bCs/>
          <w:sz w:val="28"/>
          <w:szCs w:val="28"/>
        </w:rPr>
        <w:t xml:space="preserve"> следующие предложения</w:t>
      </w:r>
      <w:r w:rsidRPr="004F6B38">
        <w:rPr>
          <w:rFonts w:ascii="Times New Roman" w:hAnsi="Times New Roman" w:cs="Times New Roman"/>
          <w:bCs/>
          <w:sz w:val="28"/>
          <w:szCs w:val="28"/>
        </w:rPr>
        <w:t>:</w:t>
      </w:r>
      <w:proofErr w:type="gramEnd"/>
    </w:p>
    <w:p w14:paraId="7D12F772" w14:textId="61C1F6D4" w:rsidR="009A64C6" w:rsidRPr="004F6B38" w:rsidRDefault="009A64C6" w:rsidP="00F64E2E">
      <w:pPr>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 xml:space="preserve">учесть, что помощник воспитателя и младший воспитатель включены </w:t>
      </w:r>
      <w:r w:rsidR="0058318A">
        <w:rPr>
          <w:rFonts w:ascii="Times New Roman" w:hAnsi="Times New Roman" w:cs="Times New Roman"/>
          <w:sz w:val="28"/>
          <w:szCs w:val="28"/>
        </w:rPr>
        <w:br/>
      </w:r>
      <w:r w:rsidRPr="004F6B38">
        <w:rPr>
          <w:rFonts w:ascii="Times New Roman" w:hAnsi="Times New Roman" w:cs="Times New Roman"/>
          <w:sz w:val="28"/>
          <w:szCs w:val="28"/>
        </w:rPr>
        <w:t xml:space="preserve">во второй раздел </w:t>
      </w:r>
      <w:r w:rsidRPr="004F6B38">
        <w:rPr>
          <w:rFonts w:ascii="Times New Roman" w:hAnsi="Times New Roman" w:cs="Times New Roman"/>
          <w:bCs/>
          <w:sz w:val="28"/>
          <w:szCs w:val="28"/>
        </w:rPr>
        <w:t xml:space="preserve">Общероссийского классификатора профессий и должностей, утвержденного приказом </w:t>
      </w:r>
      <w:proofErr w:type="spellStart"/>
      <w:r w:rsidRPr="004F6B38">
        <w:rPr>
          <w:rFonts w:ascii="Times New Roman" w:hAnsi="Times New Roman" w:cs="Times New Roman"/>
          <w:sz w:val="28"/>
          <w:szCs w:val="28"/>
        </w:rPr>
        <w:t>Росстандарта</w:t>
      </w:r>
      <w:proofErr w:type="spellEnd"/>
      <w:r w:rsidRPr="004F6B38">
        <w:rPr>
          <w:rFonts w:ascii="Times New Roman" w:hAnsi="Times New Roman" w:cs="Times New Roman"/>
          <w:sz w:val="28"/>
          <w:szCs w:val="28"/>
        </w:rPr>
        <w:t xml:space="preserve"> от 16.05.2025 </w:t>
      </w:r>
      <w:r w:rsidR="0058318A">
        <w:rPr>
          <w:rFonts w:ascii="Times New Roman" w:hAnsi="Times New Roman" w:cs="Times New Roman"/>
          <w:sz w:val="28"/>
          <w:szCs w:val="28"/>
        </w:rPr>
        <w:t>№</w:t>
      </w:r>
      <w:r w:rsidRPr="004F6B38">
        <w:rPr>
          <w:rFonts w:ascii="Times New Roman" w:hAnsi="Times New Roman" w:cs="Times New Roman"/>
          <w:sz w:val="28"/>
          <w:szCs w:val="28"/>
        </w:rPr>
        <w:t xml:space="preserve"> 423-ст </w:t>
      </w:r>
      <w:r w:rsidR="0058318A">
        <w:rPr>
          <w:rFonts w:ascii="Times New Roman" w:hAnsi="Times New Roman" w:cs="Times New Roman"/>
          <w:sz w:val="28"/>
          <w:szCs w:val="28"/>
        </w:rPr>
        <w:br/>
      </w:r>
      <w:r w:rsidRPr="004F6B38">
        <w:rPr>
          <w:rFonts w:ascii="Times New Roman" w:hAnsi="Times New Roman" w:cs="Times New Roman"/>
          <w:sz w:val="28"/>
          <w:szCs w:val="28"/>
        </w:rPr>
        <w:t xml:space="preserve">и классифицируются как должности служащих (код 2); </w:t>
      </w:r>
    </w:p>
    <w:p w14:paraId="5BABCBBF" w14:textId="18FB6102" w:rsidR="009A64C6" w:rsidRPr="004F6B38" w:rsidRDefault="009A64C6" w:rsidP="00F64E2E">
      <w:pPr>
        <w:autoSpaceDE w:val="0"/>
        <w:autoSpaceDN w:val="0"/>
        <w:adjustRightInd w:val="0"/>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отказаться от использования понятия</w:t>
      </w:r>
      <w:r w:rsidRPr="004F6B38">
        <w:rPr>
          <w:rFonts w:ascii="Times New Roman" w:eastAsia="Times New Roman" w:hAnsi="Times New Roman" w:cs="Times New Roman"/>
          <w:bCs/>
          <w:sz w:val="28"/>
          <w:szCs w:val="28"/>
          <w:lang w:eastAsia="ru-RU"/>
        </w:rPr>
        <w:t xml:space="preserve"> «деятельность по присмотру и уходу» </w:t>
      </w:r>
      <w:r w:rsidR="0058318A">
        <w:rPr>
          <w:rFonts w:ascii="Times New Roman" w:eastAsia="Times New Roman" w:hAnsi="Times New Roman" w:cs="Times New Roman"/>
          <w:bCs/>
          <w:sz w:val="28"/>
          <w:szCs w:val="28"/>
          <w:lang w:eastAsia="ru-RU"/>
        </w:rPr>
        <w:br/>
      </w:r>
      <w:r w:rsidRPr="004F6B38">
        <w:rPr>
          <w:rFonts w:ascii="Times New Roman" w:hAnsi="Times New Roman" w:cs="Times New Roman"/>
          <w:sz w:val="28"/>
          <w:szCs w:val="28"/>
        </w:rPr>
        <w:t xml:space="preserve">в наименовании вида профессиональной деятельности проекта, </w:t>
      </w:r>
      <w:r w:rsidRPr="004F6B38">
        <w:rPr>
          <w:rFonts w:ascii="Times New Roman" w:eastAsia="Times New Roman" w:hAnsi="Times New Roman" w:cs="Times New Roman"/>
          <w:bCs/>
          <w:sz w:val="28"/>
          <w:szCs w:val="28"/>
          <w:lang w:eastAsia="ru-RU"/>
        </w:rPr>
        <w:t xml:space="preserve">признав содержанием трудовой деятельности </w:t>
      </w:r>
      <w:r w:rsidRPr="004F6B38">
        <w:rPr>
          <w:rFonts w:ascii="Times New Roman" w:hAnsi="Times New Roman" w:cs="Times New Roman"/>
          <w:sz w:val="28"/>
          <w:szCs w:val="28"/>
        </w:rPr>
        <w:t>помощника воспитателя и младшего воспитателя</w:t>
      </w:r>
      <w:r w:rsidRPr="004F6B38">
        <w:rPr>
          <w:rFonts w:ascii="Times New Roman" w:eastAsia="Times New Roman" w:hAnsi="Times New Roman" w:cs="Times New Roman"/>
          <w:b/>
          <w:bCs/>
          <w:sz w:val="28"/>
          <w:szCs w:val="28"/>
          <w:lang w:eastAsia="ru-RU"/>
        </w:rPr>
        <w:t xml:space="preserve"> п</w:t>
      </w:r>
      <w:r w:rsidRPr="004F6B38">
        <w:rPr>
          <w:rFonts w:ascii="Times New Roman" w:hAnsi="Times New Roman" w:cs="Times New Roman"/>
          <w:b/>
          <w:sz w:val="28"/>
          <w:szCs w:val="28"/>
        </w:rPr>
        <w:t>роведение/осуществление работ</w:t>
      </w:r>
      <w:r w:rsidRPr="004F6B38">
        <w:rPr>
          <w:rFonts w:ascii="Times New Roman" w:hAnsi="Times New Roman" w:cs="Times New Roman"/>
          <w:sz w:val="28"/>
          <w:szCs w:val="28"/>
        </w:rPr>
        <w:t xml:space="preserve"> в процессе воспитания и обучения, обучающихся в образовательных организациях, реализующих образовательную программу дошкольного образования </w:t>
      </w:r>
      <w:r w:rsidRPr="004F6B38">
        <w:rPr>
          <w:rFonts w:ascii="Times New Roman" w:hAnsi="Times New Roman" w:cs="Times New Roman"/>
          <w:bCs/>
          <w:sz w:val="28"/>
          <w:szCs w:val="28"/>
        </w:rPr>
        <w:t>для достижения воспитателем результатов, установленных ФГОС дошкольного образования.</w:t>
      </w:r>
      <w:r w:rsidRPr="004F6B38">
        <w:rPr>
          <w:rFonts w:ascii="Times New Roman" w:hAnsi="Times New Roman" w:cs="Times New Roman"/>
          <w:sz w:val="28"/>
          <w:szCs w:val="28"/>
        </w:rPr>
        <w:t xml:space="preserve"> </w:t>
      </w:r>
    </w:p>
    <w:p w14:paraId="68B43779" w14:textId="00A3B0EF" w:rsidR="009A64C6" w:rsidRPr="004F6B38" w:rsidRDefault="009A64C6" w:rsidP="00F64E2E">
      <w:pPr>
        <w:autoSpaceDE w:val="0"/>
        <w:autoSpaceDN w:val="0"/>
        <w:adjustRightInd w:val="0"/>
        <w:spacing w:after="0"/>
        <w:ind w:firstLine="709"/>
        <w:contextualSpacing/>
        <w:jc w:val="both"/>
        <w:rPr>
          <w:rFonts w:ascii="Times New Roman" w:hAnsi="Times New Roman" w:cs="Times New Roman"/>
          <w:sz w:val="28"/>
          <w:szCs w:val="28"/>
          <w:lang w:eastAsia="ru-RU"/>
        </w:rPr>
      </w:pPr>
      <w:r w:rsidRPr="004F6B38">
        <w:rPr>
          <w:rFonts w:ascii="Times New Roman" w:hAnsi="Times New Roman" w:cs="Times New Roman"/>
          <w:bCs/>
          <w:sz w:val="28"/>
          <w:szCs w:val="28"/>
        </w:rPr>
        <w:t xml:space="preserve">Профсоюз последовательно отстаивает </w:t>
      </w:r>
      <w:r w:rsidRPr="004F6B38">
        <w:rPr>
          <w:rFonts w:ascii="Times New Roman" w:hAnsi="Times New Roman" w:cs="Times New Roman"/>
          <w:sz w:val="28"/>
          <w:szCs w:val="28"/>
          <w:lang w:eastAsia="ru-RU"/>
        </w:rPr>
        <w:t>необходимость совершенствования подхода к правовому регулированию одного из базовых понятий в сфере дошкольного образования – «присмотр и уход», не являющ</w:t>
      </w:r>
      <w:r>
        <w:rPr>
          <w:rFonts w:ascii="Times New Roman" w:hAnsi="Times New Roman" w:cs="Times New Roman"/>
          <w:sz w:val="28"/>
          <w:szCs w:val="28"/>
          <w:lang w:eastAsia="ru-RU"/>
        </w:rPr>
        <w:t>ихся</w:t>
      </w:r>
      <w:r w:rsidRPr="004F6B38">
        <w:rPr>
          <w:rFonts w:ascii="Times New Roman" w:hAnsi="Times New Roman" w:cs="Times New Roman"/>
          <w:sz w:val="28"/>
          <w:szCs w:val="28"/>
          <w:lang w:eastAsia="ru-RU"/>
        </w:rPr>
        <w:t xml:space="preserve"> отдельным видом деятельности образовательных организаций, реализующих образовательные программы дошкольного образования</w:t>
      </w:r>
      <w:r>
        <w:rPr>
          <w:rFonts w:ascii="Times New Roman" w:hAnsi="Times New Roman" w:cs="Times New Roman"/>
          <w:sz w:val="28"/>
          <w:szCs w:val="28"/>
          <w:lang w:eastAsia="ru-RU"/>
        </w:rPr>
        <w:t>;</w:t>
      </w:r>
      <w:r w:rsidRPr="004F6B38">
        <w:rPr>
          <w:rFonts w:ascii="Times New Roman" w:hAnsi="Times New Roman" w:cs="Times New Roman"/>
          <w:sz w:val="28"/>
          <w:szCs w:val="28"/>
          <w:lang w:eastAsia="ru-RU"/>
        </w:rPr>
        <w:t xml:space="preserve"> </w:t>
      </w:r>
      <w:proofErr w:type="gramStart"/>
      <w:r w:rsidRPr="004F6B38">
        <w:rPr>
          <w:rFonts w:ascii="Times New Roman" w:hAnsi="Times New Roman" w:cs="Times New Roman"/>
          <w:sz w:val="28"/>
          <w:szCs w:val="28"/>
          <w:lang w:eastAsia="ru-RU"/>
        </w:rPr>
        <w:t xml:space="preserve">введение общепринятого и законодательно закрепленного понятия, </w:t>
      </w:r>
      <w:r>
        <w:rPr>
          <w:rFonts w:ascii="Times New Roman" w:hAnsi="Times New Roman" w:cs="Times New Roman"/>
          <w:sz w:val="28"/>
          <w:szCs w:val="28"/>
          <w:lang w:eastAsia="ru-RU"/>
        </w:rPr>
        <w:t xml:space="preserve">признать </w:t>
      </w:r>
      <w:r w:rsidRPr="004F6B38">
        <w:rPr>
          <w:rFonts w:ascii="Times New Roman" w:hAnsi="Times New Roman" w:cs="Times New Roman"/>
          <w:sz w:val="28"/>
          <w:szCs w:val="28"/>
          <w:lang w:eastAsia="ru-RU"/>
        </w:rPr>
        <w:t>невозможност</w:t>
      </w:r>
      <w:r>
        <w:rPr>
          <w:rFonts w:ascii="Times New Roman" w:hAnsi="Times New Roman" w:cs="Times New Roman"/>
          <w:sz w:val="28"/>
          <w:szCs w:val="28"/>
          <w:lang w:eastAsia="ru-RU"/>
        </w:rPr>
        <w:t>ь</w:t>
      </w:r>
      <w:r w:rsidRPr="004F6B38">
        <w:rPr>
          <w:rFonts w:ascii="Times New Roman" w:hAnsi="Times New Roman" w:cs="Times New Roman"/>
          <w:sz w:val="28"/>
          <w:szCs w:val="28"/>
          <w:lang w:eastAsia="ru-RU"/>
        </w:rPr>
        <w:t xml:space="preserve"> осуществления присмотра </w:t>
      </w:r>
      <w:r w:rsidR="00072533">
        <w:rPr>
          <w:rFonts w:ascii="Times New Roman" w:hAnsi="Times New Roman" w:cs="Times New Roman"/>
          <w:sz w:val="28"/>
          <w:szCs w:val="28"/>
          <w:lang w:eastAsia="ru-RU"/>
        </w:rPr>
        <w:br/>
      </w:r>
      <w:r w:rsidRPr="004F6B38">
        <w:rPr>
          <w:rFonts w:ascii="Times New Roman" w:hAnsi="Times New Roman" w:cs="Times New Roman"/>
          <w:sz w:val="28"/>
          <w:szCs w:val="28"/>
          <w:lang w:eastAsia="ru-RU"/>
        </w:rPr>
        <w:t xml:space="preserve">и ухода без освоения содержания федеральной образовательной программы дошкольного образования, что остается единственной возможностью усовершенствования общей системы правового регулирования в сфере дошкольного образования и основой для дальнейшего решения иных проблем </w:t>
      </w:r>
      <w:r w:rsidR="00072533">
        <w:rPr>
          <w:rFonts w:ascii="Times New Roman" w:hAnsi="Times New Roman" w:cs="Times New Roman"/>
          <w:sz w:val="28"/>
          <w:szCs w:val="28"/>
          <w:lang w:eastAsia="ru-RU"/>
        </w:rPr>
        <w:br/>
      </w:r>
      <w:r w:rsidRPr="004F6B38">
        <w:rPr>
          <w:rFonts w:ascii="Times New Roman" w:hAnsi="Times New Roman" w:cs="Times New Roman"/>
          <w:sz w:val="28"/>
          <w:szCs w:val="28"/>
          <w:lang w:eastAsia="ru-RU"/>
        </w:rPr>
        <w:t>в означенной сфере правоотношений, позволяющей обеспечить объединение обучения и воспитания в целостный образовательный процесс на основе духовно-нравственных и социокультурных ценностей</w:t>
      </w:r>
      <w:proofErr w:type="gramEnd"/>
      <w:r w:rsidRPr="004F6B38">
        <w:rPr>
          <w:rFonts w:ascii="Times New Roman" w:hAnsi="Times New Roman" w:cs="Times New Roman"/>
          <w:sz w:val="28"/>
          <w:szCs w:val="28"/>
          <w:lang w:eastAsia="ru-RU"/>
        </w:rPr>
        <w:t xml:space="preserve"> и принятых в обществе правил и норм поведения в интересах человека, семьи, общества.</w:t>
      </w:r>
    </w:p>
    <w:p w14:paraId="64C11C09" w14:textId="0113A1CF" w:rsidR="009A64C6" w:rsidRPr="004F6B38" w:rsidRDefault="009A64C6" w:rsidP="00F64E2E">
      <w:pPr>
        <w:autoSpaceDE w:val="0"/>
        <w:autoSpaceDN w:val="0"/>
        <w:adjustRightInd w:val="0"/>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 xml:space="preserve">Представленные в проекте профессионального стандарта трудовые функции и трудовые действия, наименования и описание которых не должны сделать помощника воспитателя и младшего воспитателя единственными участниками реализуемого образовательной организацией </w:t>
      </w:r>
      <w:r w:rsidRPr="004F6B38">
        <w:rPr>
          <w:rFonts w:ascii="Times New Roman" w:hAnsi="Times New Roman" w:cs="Times New Roman"/>
          <w:b/>
          <w:sz w:val="28"/>
          <w:szCs w:val="28"/>
        </w:rPr>
        <w:t xml:space="preserve">комплекса мер по организации питания и хозяйственно-бытового обслуживания детей, обеспечению соблюдения ими личной гигиены и режима дня. </w:t>
      </w:r>
      <w:r w:rsidRPr="004F6B38">
        <w:rPr>
          <w:rFonts w:ascii="Times New Roman" w:hAnsi="Times New Roman" w:cs="Times New Roman"/>
          <w:sz w:val="28"/>
          <w:szCs w:val="28"/>
        </w:rPr>
        <w:t>П</w:t>
      </w:r>
      <w:r w:rsidRPr="004F6B38">
        <w:rPr>
          <w:rFonts w:ascii="Times New Roman" w:hAnsi="Times New Roman" w:cs="Times New Roman"/>
          <w:sz w:val="28"/>
          <w:szCs w:val="28"/>
          <w:lang w:eastAsia="ru-RU"/>
        </w:rPr>
        <w:t>о своему содержанию они должны определять выполнение работ по жизнеобеспечению обучающихся группы</w:t>
      </w:r>
      <w:r w:rsidRPr="004F6B38">
        <w:rPr>
          <w:rFonts w:ascii="Times New Roman" w:hAnsi="Times New Roman" w:cs="Times New Roman"/>
          <w:b/>
          <w:sz w:val="28"/>
          <w:szCs w:val="28"/>
          <w:lang w:eastAsia="ru-RU"/>
        </w:rPr>
        <w:t xml:space="preserve"> </w:t>
      </w:r>
      <w:r w:rsidRPr="004F6B38">
        <w:rPr>
          <w:rFonts w:ascii="Times New Roman" w:hAnsi="Times New Roman" w:cs="Times New Roman"/>
          <w:sz w:val="28"/>
          <w:szCs w:val="28"/>
          <w:lang w:eastAsia="ru-RU"/>
        </w:rPr>
        <w:lastRenderedPageBreak/>
        <w:t xml:space="preserve">в процессе обучения и воспитания, а также </w:t>
      </w:r>
      <w:r w:rsidRPr="004F6B38">
        <w:rPr>
          <w:rFonts w:ascii="Times New Roman" w:hAnsi="Times New Roman" w:cs="Times New Roman"/>
          <w:sz w:val="28"/>
          <w:szCs w:val="28"/>
        </w:rPr>
        <w:t>организационные и механические трудовые действия в строгом соответствии с требованиями нормативных правовых актов разного уровня.</w:t>
      </w:r>
    </w:p>
    <w:p w14:paraId="5F5D6181" w14:textId="6C3D43EA" w:rsidR="009A64C6" w:rsidRPr="004F6B38" w:rsidRDefault="009A64C6" w:rsidP="00F64E2E">
      <w:pPr>
        <w:pStyle w:val="docdata"/>
        <w:spacing w:before="0" w:beforeAutospacing="0" w:after="0" w:afterAutospacing="0" w:line="276" w:lineRule="auto"/>
        <w:ind w:firstLine="709"/>
        <w:contextualSpacing/>
        <w:jc w:val="both"/>
        <w:rPr>
          <w:color w:val="000000"/>
          <w:sz w:val="28"/>
          <w:szCs w:val="28"/>
        </w:rPr>
      </w:pPr>
      <w:r w:rsidRPr="004F6B38">
        <w:rPr>
          <w:color w:val="000000"/>
          <w:sz w:val="28"/>
          <w:szCs w:val="28"/>
        </w:rPr>
        <w:t xml:space="preserve">Авторами-разработчиками по итогам рассмотрения замечаний </w:t>
      </w:r>
      <w:r w:rsidR="00072533">
        <w:rPr>
          <w:color w:val="000000"/>
          <w:sz w:val="28"/>
          <w:szCs w:val="28"/>
        </w:rPr>
        <w:br/>
      </w:r>
      <w:r w:rsidRPr="004F6B38">
        <w:rPr>
          <w:color w:val="000000"/>
          <w:sz w:val="28"/>
          <w:szCs w:val="28"/>
        </w:rPr>
        <w:t xml:space="preserve">и предложений Профсоюза был представлен доработанный проект, в котором </w:t>
      </w:r>
      <w:r w:rsidR="00072533">
        <w:rPr>
          <w:color w:val="000000"/>
          <w:sz w:val="28"/>
          <w:szCs w:val="28"/>
        </w:rPr>
        <w:br/>
      </w:r>
      <w:r w:rsidRPr="004F6B38">
        <w:rPr>
          <w:color w:val="000000"/>
          <w:sz w:val="28"/>
          <w:szCs w:val="28"/>
        </w:rPr>
        <w:t xml:space="preserve">в полном объеме учтены замечания и предложения Профсоюза. </w:t>
      </w:r>
    </w:p>
    <w:p w14:paraId="1C7282B5" w14:textId="292C83CC" w:rsidR="009A64C6" w:rsidRPr="004F6B38" w:rsidRDefault="009A64C6" w:rsidP="00F64E2E">
      <w:pPr>
        <w:pStyle w:val="docdata"/>
        <w:spacing w:before="0" w:beforeAutospacing="0" w:after="0" w:afterAutospacing="0" w:line="276" w:lineRule="auto"/>
        <w:ind w:firstLine="709"/>
        <w:contextualSpacing/>
        <w:jc w:val="both"/>
        <w:rPr>
          <w:rStyle w:val="apple-style-span"/>
          <w:rFonts w:eastAsiaTheme="majorEastAsia"/>
          <w:sz w:val="28"/>
          <w:szCs w:val="28"/>
        </w:rPr>
      </w:pPr>
      <w:r w:rsidRPr="004F6B38">
        <w:rPr>
          <w:color w:val="000000"/>
          <w:sz w:val="28"/>
          <w:szCs w:val="28"/>
        </w:rPr>
        <w:t>Профсоюз выразил готовность согласовать проект</w:t>
      </w:r>
      <w:r w:rsidRPr="004F6B38">
        <w:rPr>
          <w:rStyle w:val="apple-style-span"/>
          <w:rFonts w:eastAsiaTheme="majorEastAsia"/>
          <w:b/>
          <w:sz w:val="28"/>
          <w:szCs w:val="28"/>
        </w:rPr>
        <w:t xml:space="preserve"> </w:t>
      </w:r>
      <w:r w:rsidRPr="004F6B38">
        <w:rPr>
          <w:rStyle w:val="apple-style-span"/>
          <w:rFonts w:eastAsiaTheme="majorEastAsia"/>
          <w:sz w:val="28"/>
          <w:szCs w:val="28"/>
        </w:rPr>
        <w:t>профессионального стандарта «Помощник воспитателя, младший воспитатель (работники образовательной организации, относящиеся к учебно-вспомогательному персоналу)»</w:t>
      </w:r>
      <w:r w:rsidRPr="004F6B38">
        <w:rPr>
          <w:color w:val="000000"/>
          <w:sz w:val="28"/>
          <w:szCs w:val="28"/>
        </w:rPr>
        <w:t xml:space="preserve"> в представленной редакции от 03.06.2026 года (письмо Совета </w:t>
      </w:r>
      <w:r w:rsidR="00072533">
        <w:rPr>
          <w:color w:val="000000"/>
          <w:sz w:val="28"/>
          <w:szCs w:val="28"/>
        </w:rPr>
        <w:br/>
      </w:r>
      <w:r w:rsidRPr="004F6B38">
        <w:rPr>
          <w:color w:val="000000"/>
          <w:sz w:val="28"/>
          <w:szCs w:val="28"/>
        </w:rPr>
        <w:t>по профессиональным квалификациям № 06-79 от 03.06.2026) при условии внесения уточнений в текст</w:t>
      </w:r>
      <w:r w:rsidR="00072533">
        <w:rPr>
          <w:color w:val="000000"/>
          <w:sz w:val="28"/>
          <w:szCs w:val="28"/>
        </w:rPr>
        <w:t xml:space="preserve"> </w:t>
      </w:r>
      <w:r w:rsidRPr="004F6B38">
        <w:rPr>
          <w:color w:val="000000"/>
          <w:sz w:val="28"/>
          <w:szCs w:val="28"/>
        </w:rPr>
        <w:t>пояснительной записки</w:t>
      </w:r>
      <w:r w:rsidR="00072533">
        <w:rPr>
          <w:color w:val="000000"/>
          <w:sz w:val="28"/>
          <w:szCs w:val="28"/>
        </w:rPr>
        <w:t xml:space="preserve"> </w:t>
      </w:r>
      <w:r w:rsidRPr="004F6B38">
        <w:rPr>
          <w:color w:val="000000"/>
          <w:sz w:val="28"/>
          <w:szCs w:val="28"/>
        </w:rPr>
        <w:t xml:space="preserve">к нему. При </w:t>
      </w:r>
      <w:r w:rsidRPr="004F6B38">
        <w:rPr>
          <w:rStyle w:val="apple-style-span"/>
          <w:rFonts w:eastAsiaTheme="majorEastAsia"/>
          <w:sz w:val="28"/>
          <w:szCs w:val="28"/>
        </w:rPr>
        <w:t>рассмотрении проекта на заседании</w:t>
      </w:r>
      <w:r w:rsidRPr="004F6B38">
        <w:rPr>
          <w:rStyle w:val="apple-style-span"/>
          <w:rFonts w:eastAsiaTheme="majorEastAsia"/>
          <w:b/>
          <w:sz w:val="28"/>
          <w:szCs w:val="28"/>
        </w:rPr>
        <w:t xml:space="preserve"> </w:t>
      </w:r>
      <w:r w:rsidRPr="004F6B38">
        <w:rPr>
          <w:color w:val="000000"/>
          <w:sz w:val="28"/>
          <w:szCs w:val="28"/>
        </w:rPr>
        <w:t xml:space="preserve">Совета по профессиональным квалификациям в сфере образования, состоявшемся 30 июня 2026 года </w:t>
      </w:r>
      <w:r w:rsidRPr="004F6B38">
        <w:rPr>
          <w:rStyle w:val="apple-style-span"/>
          <w:rFonts w:eastAsiaTheme="majorEastAsia"/>
          <w:sz w:val="28"/>
          <w:szCs w:val="28"/>
        </w:rPr>
        <w:t xml:space="preserve">Профсоюз проголосовал «за» одобрение проекта профессионального стандарта «Помощник воспитателя, младший воспитатель (работники образовательной организации, относящиеся </w:t>
      </w:r>
      <w:r w:rsidR="00072533">
        <w:rPr>
          <w:rStyle w:val="apple-style-span"/>
          <w:rFonts w:eastAsiaTheme="majorEastAsia"/>
          <w:sz w:val="28"/>
          <w:szCs w:val="28"/>
        </w:rPr>
        <w:br/>
      </w:r>
      <w:r w:rsidRPr="004F6B38">
        <w:rPr>
          <w:rStyle w:val="apple-style-span"/>
          <w:rFonts w:eastAsiaTheme="majorEastAsia"/>
          <w:sz w:val="28"/>
          <w:szCs w:val="28"/>
        </w:rPr>
        <w:t xml:space="preserve">к учебно-вспомогательному персоналу)». </w:t>
      </w:r>
    </w:p>
    <w:p w14:paraId="700D225B" w14:textId="5991554D" w:rsidR="009A64C6" w:rsidRPr="004F6B38" w:rsidRDefault="009A64C6" w:rsidP="00F64E2E">
      <w:pPr>
        <w:pStyle w:val="docdata"/>
        <w:spacing w:before="0" w:beforeAutospacing="0" w:after="0" w:afterAutospacing="0" w:line="276" w:lineRule="auto"/>
        <w:ind w:firstLine="709"/>
        <w:contextualSpacing/>
        <w:jc w:val="both"/>
        <w:rPr>
          <w:sz w:val="28"/>
          <w:szCs w:val="28"/>
        </w:rPr>
      </w:pPr>
      <w:r w:rsidRPr="004F6B38">
        <w:rPr>
          <w:sz w:val="28"/>
          <w:szCs w:val="28"/>
        </w:rPr>
        <w:t xml:space="preserve">В настоящее время </w:t>
      </w:r>
      <w:r w:rsidRPr="004F6B38">
        <w:rPr>
          <w:color w:val="000000"/>
          <w:sz w:val="28"/>
          <w:szCs w:val="28"/>
        </w:rPr>
        <w:t>Совет по профессиональным квалификациям в сфере образования</w:t>
      </w:r>
      <w:r w:rsidRPr="004F6B38">
        <w:rPr>
          <w:sz w:val="28"/>
          <w:szCs w:val="28"/>
        </w:rPr>
        <w:t xml:space="preserve"> проводит согласование проекта профессионального стандарта </w:t>
      </w:r>
      <w:r w:rsidRPr="004F6B38">
        <w:rPr>
          <w:rStyle w:val="apple-style-span"/>
          <w:rFonts w:eastAsiaTheme="majorEastAsia"/>
          <w:sz w:val="28"/>
          <w:szCs w:val="28"/>
        </w:rPr>
        <w:t>«Помощник воспитателя, младший воспитатель (работники образовательной организации, относящиеся к учебно-вспомогательному персоналу)»</w:t>
      </w:r>
      <w:r w:rsidRPr="004F6B38">
        <w:rPr>
          <w:color w:val="000000"/>
          <w:sz w:val="28"/>
          <w:szCs w:val="28"/>
        </w:rPr>
        <w:t xml:space="preserve"> </w:t>
      </w:r>
      <w:r w:rsidR="00072533">
        <w:rPr>
          <w:color w:val="000000"/>
          <w:sz w:val="28"/>
          <w:szCs w:val="28"/>
        </w:rPr>
        <w:br/>
      </w:r>
      <w:r w:rsidRPr="004F6B38">
        <w:rPr>
          <w:sz w:val="28"/>
          <w:szCs w:val="28"/>
        </w:rPr>
        <w:t xml:space="preserve">в установленном порядке.  </w:t>
      </w:r>
    </w:p>
    <w:p w14:paraId="42EBFDA3" w14:textId="77777777" w:rsidR="009A64C6" w:rsidRPr="00DB741A" w:rsidRDefault="009A64C6" w:rsidP="00F64E2E">
      <w:pPr>
        <w:spacing w:after="0"/>
        <w:ind w:firstLine="709"/>
        <w:contextualSpacing/>
        <w:jc w:val="both"/>
        <w:rPr>
          <w:rFonts w:ascii="Times New Roman" w:hAnsi="Times New Roman" w:cs="Times New Roman"/>
          <w:b/>
          <w:sz w:val="28"/>
          <w:szCs w:val="28"/>
        </w:rPr>
      </w:pPr>
      <w:r w:rsidRPr="00DB741A">
        <w:rPr>
          <w:rFonts w:ascii="Times New Roman" w:hAnsi="Times New Roman" w:cs="Times New Roman"/>
          <w:b/>
          <w:sz w:val="28"/>
          <w:szCs w:val="28"/>
        </w:rPr>
        <w:t>Из представленных материалов следует:</w:t>
      </w:r>
    </w:p>
    <w:p w14:paraId="726E245D" w14:textId="77777777" w:rsidR="009A64C6" w:rsidRDefault="009A64C6" w:rsidP="00F64E2E">
      <w:pPr>
        <w:spacing w:after="0"/>
        <w:ind w:firstLine="709"/>
        <w:contextualSpacing/>
        <w:jc w:val="both"/>
        <w:rPr>
          <w:rFonts w:ascii="Times New Roman" w:hAnsi="Times New Roman" w:cs="Times New Roman"/>
          <w:sz w:val="28"/>
          <w:szCs w:val="28"/>
        </w:rPr>
      </w:pPr>
      <w:r w:rsidRPr="004F6B38">
        <w:rPr>
          <w:rFonts w:ascii="Times New Roman" w:hAnsi="Times New Roman" w:cs="Times New Roman"/>
          <w:sz w:val="28"/>
          <w:szCs w:val="28"/>
        </w:rPr>
        <w:t xml:space="preserve">опыт взаимодействия Профсоюза с Советом по профессиональным квалификациям в сфере образования имеет положительные результаты и </w:t>
      </w:r>
      <w:proofErr w:type="gramStart"/>
      <w:r w:rsidRPr="004F6B38">
        <w:rPr>
          <w:rFonts w:ascii="Times New Roman" w:hAnsi="Times New Roman" w:cs="Times New Roman"/>
          <w:sz w:val="28"/>
          <w:szCs w:val="28"/>
        </w:rPr>
        <w:t>важн</w:t>
      </w:r>
      <w:r>
        <w:rPr>
          <w:rFonts w:ascii="Times New Roman" w:hAnsi="Times New Roman" w:cs="Times New Roman"/>
          <w:sz w:val="28"/>
          <w:szCs w:val="28"/>
        </w:rPr>
        <w:t>ое</w:t>
      </w:r>
      <w:r w:rsidRPr="004F6B38">
        <w:rPr>
          <w:rFonts w:ascii="Times New Roman" w:hAnsi="Times New Roman" w:cs="Times New Roman"/>
          <w:sz w:val="28"/>
          <w:szCs w:val="28"/>
        </w:rPr>
        <w:t xml:space="preserve"> значение</w:t>
      </w:r>
      <w:proofErr w:type="gramEnd"/>
      <w:r w:rsidRPr="004F6B38">
        <w:rPr>
          <w:rFonts w:ascii="Times New Roman" w:hAnsi="Times New Roman" w:cs="Times New Roman"/>
          <w:sz w:val="28"/>
          <w:szCs w:val="28"/>
        </w:rPr>
        <w:t xml:space="preserve"> для достижения Профсоюзом целей и задач по защите социально-трудовых прав и интересов</w:t>
      </w:r>
      <w:r>
        <w:rPr>
          <w:rFonts w:ascii="Times New Roman" w:hAnsi="Times New Roman" w:cs="Times New Roman"/>
          <w:sz w:val="28"/>
          <w:szCs w:val="28"/>
        </w:rPr>
        <w:t xml:space="preserve"> работников образования и </w:t>
      </w:r>
      <w:r w:rsidRPr="004F6B38">
        <w:rPr>
          <w:rFonts w:ascii="Times New Roman" w:hAnsi="Times New Roman" w:cs="Times New Roman"/>
          <w:sz w:val="28"/>
          <w:szCs w:val="28"/>
        </w:rPr>
        <w:t xml:space="preserve"> населения </w:t>
      </w:r>
      <w:r>
        <w:rPr>
          <w:rFonts w:ascii="Times New Roman" w:hAnsi="Times New Roman" w:cs="Times New Roman"/>
          <w:sz w:val="28"/>
          <w:szCs w:val="28"/>
        </w:rPr>
        <w:t>страны в целом.</w:t>
      </w:r>
      <w:r w:rsidRPr="004F6B38">
        <w:rPr>
          <w:rFonts w:ascii="Times New Roman" w:hAnsi="Times New Roman" w:cs="Times New Roman"/>
          <w:sz w:val="28"/>
          <w:szCs w:val="28"/>
        </w:rPr>
        <w:t xml:space="preserve"> </w:t>
      </w:r>
    </w:p>
    <w:p w14:paraId="0675EEF0" w14:textId="77777777" w:rsidR="009A64C6" w:rsidRPr="00502023" w:rsidRDefault="009A64C6" w:rsidP="00F64E2E">
      <w:pPr>
        <w:pStyle w:val="a4"/>
        <w:spacing w:after="0"/>
        <w:ind w:left="0" w:firstLine="709"/>
        <w:jc w:val="both"/>
        <w:rPr>
          <w:rFonts w:ascii="Times New Roman" w:hAnsi="Times New Roman" w:cs="Times New Roman"/>
          <w:sz w:val="28"/>
          <w:szCs w:val="28"/>
        </w:rPr>
      </w:pPr>
      <w:r w:rsidRPr="00502023">
        <w:rPr>
          <w:rFonts w:ascii="Times New Roman" w:hAnsi="Times New Roman" w:cs="Times New Roman"/>
          <w:sz w:val="28"/>
          <w:szCs w:val="28"/>
        </w:rPr>
        <w:t>Профсоюз обеспечивает экспертизу проектов профессиональных стандартов («Педагог-психолог», «Педагог дополнительного образования», «Руководитель образовательной организации», «Помощник воспитателя», «Педагогический работник высшего образования»)</w:t>
      </w:r>
      <w:r>
        <w:rPr>
          <w:rFonts w:ascii="Times New Roman" w:hAnsi="Times New Roman" w:cs="Times New Roman"/>
          <w:sz w:val="28"/>
          <w:szCs w:val="28"/>
        </w:rPr>
        <w:t xml:space="preserve">, считая своей целью </w:t>
      </w:r>
      <w:r w:rsidRPr="00502023">
        <w:rPr>
          <w:rFonts w:ascii="Times New Roman" w:hAnsi="Times New Roman" w:cs="Times New Roman"/>
          <w:sz w:val="28"/>
          <w:szCs w:val="28"/>
        </w:rPr>
        <w:t>недопу</w:t>
      </w:r>
      <w:r>
        <w:rPr>
          <w:rFonts w:ascii="Times New Roman" w:hAnsi="Times New Roman" w:cs="Times New Roman"/>
          <w:sz w:val="28"/>
          <w:szCs w:val="28"/>
        </w:rPr>
        <w:t xml:space="preserve">щение </w:t>
      </w:r>
      <w:r w:rsidRPr="00502023">
        <w:rPr>
          <w:rFonts w:ascii="Times New Roman" w:hAnsi="Times New Roman" w:cs="Times New Roman"/>
          <w:sz w:val="28"/>
          <w:szCs w:val="28"/>
        </w:rPr>
        <w:t>ухудшения положения работников, исключ</w:t>
      </w:r>
      <w:r>
        <w:rPr>
          <w:rFonts w:ascii="Times New Roman" w:hAnsi="Times New Roman" w:cs="Times New Roman"/>
          <w:sz w:val="28"/>
          <w:szCs w:val="28"/>
        </w:rPr>
        <w:t>ение</w:t>
      </w:r>
      <w:r w:rsidRPr="00502023">
        <w:rPr>
          <w:rFonts w:ascii="Times New Roman" w:hAnsi="Times New Roman" w:cs="Times New Roman"/>
          <w:sz w:val="28"/>
          <w:szCs w:val="28"/>
        </w:rPr>
        <w:t xml:space="preserve"> </w:t>
      </w:r>
      <w:proofErr w:type="spellStart"/>
      <w:r w:rsidRPr="00502023">
        <w:rPr>
          <w:rFonts w:ascii="Times New Roman" w:hAnsi="Times New Roman" w:cs="Times New Roman"/>
          <w:sz w:val="28"/>
          <w:szCs w:val="28"/>
        </w:rPr>
        <w:t>коррупциогенны</w:t>
      </w:r>
      <w:r>
        <w:rPr>
          <w:rFonts w:ascii="Times New Roman" w:hAnsi="Times New Roman" w:cs="Times New Roman"/>
          <w:sz w:val="28"/>
          <w:szCs w:val="28"/>
        </w:rPr>
        <w:t>х</w:t>
      </w:r>
      <w:proofErr w:type="spellEnd"/>
      <w:r w:rsidRPr="00502023">
        <w:rPr>
          <w:rFonts w:ascii="Times New Roman" w:hAnsi="Times New Roman" w:cs="Times New Roman"/>
          <w:sz w:val="28"/>
          <w:szCs w:val="28"/>
        </w:rPr>
        <w:t xml:space="preserve"> фактор</w:t>
      </w:r>
      <w:r>
        <w:rPr>
          <w:rFonts w:ascii="Times New Roman" w:hAnsi="Times New Roman" w:cs="Times New Roman"/>
          <w:sz w:val="28"/>
          <w:szCs w:val="28"/>
        </w:rPr>
        <w:t>ов</w:t>
      </w:r>
      <w:r w:rsidRPr="00502023">
        <w:rPr>
          <w:rFonts w:ascii="Times New Roman" w:hAnsi="Times New Roman" w:cs="Times New Roman"/>
          <w:sz w:val="28"/>
          <w:szCs w:val="28"/>
        </w:rPr>
        <w:t xml:space="preserve"> и сохран</w:t>
      </w:r>
      <w:r>
        <w:rPr>
          <w:rFonts w:ascii="Times New Roman" w:hAnsi="Times New Roman" w:cs="Times New Roman"/>
          <w:sz w:val="28"/>
          <w:szCs w:val="28"/>
        </w:rPr>
        <w:t>ение</w:t>
      </w:r>
      <w:r w:rsidRPr="00502023">
        <w:rPr>
          <w:rFonts w:ascii="Times New Roman" w:hAnsi="Times New Roman" w:cs="Times New Roman"/>
          <w:sz w:val="28"/>
          <w:szCs w:val="28"/>
        </w:rPr>
        <w:t xml:space="preserve"> приобретенны</w:t>
      </w:r>
      <w:r>
        <w:rPr>
          <w:rFonts w:ascii="Times New Roman" w:hAnsi="Times New Roman" w:cs="Times New Roman"/>
          <w:sz w:val="28"/>
          <w:szCs w:val="28"/>
        </w:rPr>
        <w:t xml:space="preserve">х </w:t>
      </w:r>
      <w:r w:rsidRPr="00502023">
        <w:rPr>
          <w:rFonts w:ascii="Times New Roman" w:hAnsi="Times New Roman" w:cs="Times New Roman"/>
          <w:sz w:val="28"/>
          <w:szCs w:val="28"/>
        </w:rPr>
        <w:t>прав. В ряде случаев</w:t>
      </w:r>
      <w:r>
        <w:rPr>
          <w:rFonts w:ascii="Times New Roman" w:hAnsi="Times New Roman" w:cs="Times New Roman"/>
          <w:sz w:val="28"/>
          <w:szCs w:val="28"/>
        </w:rPr>
        <w:t xml:space="preserve">, </w:t>
      </w:r>
      <w:r w:rsidRPr="00502023">
        <w:rPr>
          <w:rFonts w:ascii="Times New Roman" w:hAnsi="Times New Roman" w:cs="Times New Roman"/>
          <w:sz w:val="28"/>
          <w:szCs w:val="28"/>
        </w:rPr>
        <w:t>например, в отношении ПС «Педагогический работник высшего образования»</w:t>
      </w:r>
      <w:r>
        <w:rPr>
          <w:rFonts w:ascii="Times New Roman" w:hAnsi="Times New Roman" w:cs="Times New Roman"/>
          <w:sz w:val="28"/>
          <w:szCs w:val="28"/>
        </w:rPr>
        <w:t xml:space="preserve">, </w:t>
      </w:r>
      <w:proofErr w:type="gramStart"/>
      <w:r w:rsidRPr="00502023">
        <w:rPr>
          <w:rFonts w:ascii="Times New Roman" w:hAnsi="Times New Roman" w:cs="Times New Roman"/>
          <w:sz w:val="28"/>
          <w:szCs w:val="28"/>
        </w:rPr>
        <w:t>Профсоюз</w:t>
      </w:r>
      <w:proofErr w:type="gramEnd"/>
      <w:r w:rsidRPr="00502023">
        <w:rPr>
          <w:rFonts w:ascii="Times New Roman" w:hAnsi="Times New Roman" w:cs="Times New Roman"/>
          <w:sz w:val="28"/>
          <w:szCs w:val="28"/>
        </w:rPr>
        <w:t xml:space="preserve"> </w:t>
      </w:r>
      <w:r>
        <w:rPr>
          <w:rFonts w:ascii="Times New Roman" w:hAnsi="Times New Roman" w:cs="Times New Roman"/>
          <w:sz w:val="28"/>
          <w:szCs w:val="28"/>
        </w:rPr>
        <w:t xml:space="preserve">в том числе </w:t>
      </w:r>
      <w:r w:rsidRPr="00502023">
        <w:rPr>
          <w:rFonts w:ascii="Times New Roman" w:hAnsi="Times New Roman" w:cs="Times New Roman"/>
          <w:sz w:val="28"/>
          <w:szCs w:val="28"/>
        </w:rPr>
        <w:t>добивался исключения норм, ограничивающих доступ к профессии или ухудшающих условия труда.</w:t>
      </w:r>
    </w:p>
    <w:p w14:paraId="755C16EB" w14:textId="77777777" w:rsidR="009A64C6" w:rsidRPr="00D80792" w:rsidRDefault="009A64C6" w:rsidP="00F64E2E">
      <w:pPr>
        <w:spacing w:after="0"/>
        <w:ind w:firstLine="709"/>
        <w:contextualSpacing/>
        <w:jc w:val="both"/>
        <w:rPr>
          <w:rFonts w:ascii="Times New Roman" w:hAnsi="Times New Roman" w:cs="Times New Roman"/>
          <w:b/>
          <w:bCs/>
          <w:i/>
          <w:iCs/>
          <w:sz w:val="28"/>
          <w:szCs w:val="28"/>
        </w:rPr>
      </w:pPr>
      <w:r w:rsidRPr="00D80792">
        <w:rPr>
          <w:rFonts w:ascii="Times New Roman" w:hAnsi="Times New Roman" w:cs="Times New Roman"/>
          <w:b/>
          <w:bCs/>
          <w:i/>
          <w:iCs/>
          <w:sz w:val="28"/>
          <w:szCs w:val="28"/>
        </w:rPr>
        <w:t>Для сведения:</w:t>
      </w:r>
    </w:p>
    <w:p w14:paraId="68E83C3D" w14:textId="2D3AF9DC" w:rsidR="009A64C6" w:rsidRPr="00072533" w:rsidRDefault="009A64C6" w:rsidP="00F64E2E">
      <w:pPr>
        <w:pStyle w:val="docdata"/>
        <w:numPr>
          <w:ilvl w:val="0"/>
          <w:numId w:val="4"/>
        </w:numPr>
        <w:spacing w:before="0" w:beforeAutospacing="0" w:after="0" w:afterAutospacing="0" w:line="276" w:lineRule="auto"/>
        <w:contextualSpacing/>
        <w:jc w:val="both"/>
        <w:rPr>
          <w:i/>
          <w:iCs/>
          <w:sz w:val="28"/>
          <w:szCs w:val="28"/>
        </w:rPr>
      </w:pPr>
      <w:r w:rsidRPr="00072533">
        <w:rPr>
          <w:b/>
          <w:bCs/>
          <w:i/>
          <w:iCs/>
          <w:sz w:val="28"/>
          <w:szCs w:val="28"/>
        </w:rPr>
        <w:t>Вступает в силу с 01.09.2026 и действует до 01.09.2032</w:t>
      </w:r>
      <w:r w:rsidRPr="00072533">
        <w:rPr>
          <w:i/>
          <w:iCs/>
          <w:sz w:val="28"/>
          <w:szCs w:val="28"/>
        </w:rPr>
        <w:t xml:space="preserve"> профессиональный стандарт «Инструктор по труду» </w:t>
      </w:r>
    </w:p>
    <w:p w14:paraId="305BEE91" w14:textId="77777777" w:rsidR="009A64C6" w:rsidRPr="00072533" w:rsidRDefault="009A64C6" w:rsidP="00F64E2E">
      <w:pPr>
        <w:pStyle w:val="docdata"/>
        <w:numPr>
          <w:ilvl w:val="0"/>
          <w:numId w:val="4"/>
        </w:numPr>
        <w:spacing w:before="0" w:beforeAutospacing="0" w:after="0" w:afterAutospacing="0" w:line="276" w:lineRule="auto"/>
        <w:contextualSpacing/>
        <w:jc w:val="both"/>
        <w:rPr>
          <w:i/>
          <w:iCs/>
          <w:sz w:val="28"/>
          <w:szCs w:val="28"/>
        </w:rPr>
      </w:pPr>
      <w:r w:rsidRPr="00072533">
        <w:rPr>
          <w:b/>
          <w:bCs/>
          <w:i/>
          <w:iCs/>
          <w:sz w:val="28"/>
          <w:szCs w:val="28"/>
        </w:rPr>
        <w:lastRenderedPageBreak/>
        <w:t>Срок действия ограничен до 01.09.2027 года</w:t>
      </w:r>
      <w:r w:rsidRPr="00072533">
        <w:rPr>
          <w:i/>
          <w:iCs/>
          <w:sz w:val="28"/>
          <w:szCs w:val="28"/>
        </w:rPr>
        <w:t xml:space="preserve"> для следующих профессиональных стандартов:</w:t>
      </w:r>
    </w:p>
    <w:p w14:paraId="51DBF48F" w14:textId="08D986B6" w:rsidR="009A64C6" w:rsidRPr="00072533" w:rsidRDefault="009A64C6" w:rsidP="00F64E2E">
      <w:pPr>
        <w:pStyle w:val="docdata"/>
        <w:spacing w:before="0" w:beforeAutospacing="0" w:after="0" w:afterAutospacing="0" w:line="276" w:lineRule="auto"/>
        <w:ind w:firstLine="709"/>
        <w:contextualSpacing/>
        <w:jc w:val="both"/>
        <w:rPr>
          <w:i/>
          <w:iCs/>
          <w:sz w:val="28"/>
          <w:szCs w:val="28"/>
        </w:rPr>
      </w:pPr>
      <w:r w:rsidRPr="00072533">
        <w:rPr>
          <w:b/>
          <w:i/>
          <w:iCs/>
          <w:sz w:val="28"/>
          <w:szCs w:val="28"/>
        </w:rPr>
        <w:t>Руководитель образовательной организации высшего образования</w:t>
      </w:r>
      <w:r w:rsidRPr="00072533">
        <w:rPr>
          <w:i/>
          <w:iCs/>
          <w:sz w:val="28"/>
          <w:szCs w:val="28"/>
        </w:rPr>
        <w:t xml:space="preserve"> (возможные наименования должностей </w:t>
      </w:r>
      <w:r w:rsidR="00072533">
        <w:rPr>
          <w:i/>
          <w:iCs/>
          <w:sz w:val="28"/>
          <w:szCs w:val="28"/>
        </w:rPr>
        <w:t>–</w:t>
      </w:r>
      <w:r w:rsidRPr="00072533">
        <w:rPr>
          <w:i/>
          <w:iCs/>
          <w:sz w:val="28"/>
          <w:szCs w:val="28"/>
        </w:rPr>
        <w:t xml:space="preserve"> ректор, начальник, директор, президент, научный руководитель), утвержденный  приказом Минтруда России от 10.03.2021 </w:t>
      </w:r>
      <w:r w:rsidR="00072533">
        <w:rPr>
          <w:i/>
          <w:iCs/>
          <w:sz w:val="28"/>
          <w:szCs w:val="28"/>
        </w:rPr>
        <w:t>№</w:t>
      </w:r>
      <w:r w:rsidRPr="00072533">
        <w:rPr>
          <w:i/>
          <w:iCs/>
          <w:sz w:val="28"/>
          <w:szCs w:val="28"/>
        </w:rPr>
        <w:t xml:space="preserve"> 116н;</w:t>
      </w:r>
    </w:p>
    <w:p w14:paraId="7E420184" w14:textId="2B19E54C" w:rsidR="009A64C6" w:rsidRPr="00072533" w:rsidRDefault="009A64C6" w:rsidP="00F64E2E">
      <w:pPr>
        <w:pStyle w:val="docdata"/>
        <w:spacing w:before="0" w:beforeAutospacing="0" w:after="0" w:afterAutospacing="0" w:line="276" w:lineRule="auto"/>
        <w:ind w:firstLine="709"/>
        <w:contextualSpacing/>
        <w:jc w:val="both"/>
        <w:rPr>
          <w:i/>
          <w:iCs/>
          <w:sz w:val="28"/>
          <w:szCs w:val="28"/>
        </w:rPr>
      </w:pPr>
      <w:r w:rsidRPr="00072533">
        <w:rPr>
          <w:b/>
          <w:i/>
          <w:iCs/>
          <w:sz w:val="28"/>
          <w:szCs w:val="28"/>
        </w:rPr>
        <w:t xml:space="preserve">Научный руководитель научной организации </w:t>
      </w:r>
      <w:r w:rsidRPr="00072533">
        <w:rPr>
          <w:i/>
          <w:iCs/>
          <w:sz w:val="28"/>
          <w:szCs w:val="28"/>
        </w:rPr>
        <w:t xml:space="preserve">(возможные наименования должностей </w:t>
      </w:r>
      <w:r w:rsidR="00072533">
        <w:rPr>
          <w:i/>
          <w:iCs/>
          <w:sz w:val="28"/>
          <w:szCs w:val="28"/>
        </w:rPr>
        <w:t>–</w:t>
      </w:r>
      <w:r w:rsidRPr="00072533">
        <w:rPr>
          <w:i/>
          <w:iCs/>
          <w:sz w:val="28"/>
          <w:szCs w:val="28"/>
        </w:rPr>
        <w:t xml:space="preserve"> научный руководитель научной организации), утвержденный приказом Минтруда России от 10.03.2021 </w:t>
      </w:r>
      <w:r w:rsidR="00072533">
        <w:rPr>
          <w:i/>
          <w:iCs/>
          <w:sz w:val="28"/>
          <w:szCs w:val="28"/>
        </w:rPr>
        <w:t>№</w:t>
      </w:r>
      <w:r w:rsidRPr="00072533">
        <w:rPr>
          <w:i/>
          <w:iCs/>
          <w:sz w:val="28"/>
          <w:szCs w:val="28"/>
        </w:rPr>
        <w:t xml:space="preserve"> 118н;</w:t>
      </w:r>
    </w:p>
    <w:p w14:paraId="4541108D" w14:textId="1C508A9C" w:rsidR="009A64C6" w:rsidRPr="00072533" w:rsidRDefault="009A64C6" w:rsidP="00F64E2E">
      <w:pPr>
        <w:pStyle w:val="docdata"/>
        <w:spacing w:before="0" w:beforeAutospacing="0" w:after="0" w:afterAutospacing="0" w:line="276" w:lineRule="auto"/>
        <w:ind w:firstLine="709"/>
        <w:contextualSpacing/>
        <w:jc w:val="both"/>
        <w:rPr>
          <w:i/>
          <w:iCs/>
          <w:sz w:val="28"/>
          <w:szCs w:val="28"/>
        </w:rPr>
      </w:pPr>
      <w:r w:rsidRPr="00072533">
        <w:rPr>
          <w:b/>
          <w:i/>
          <w:iCs/>
          <w:sz w:val="28"/>
          <w:szCs w:val="28"/>
        </w:rPr>
        <w:t>Руководитель научной организации</w:t>
      </w:r>
      <w:r w:rsidRPr="00072533">
        <w:rPr>
          <w:i/>
          <w:iCs/>
          <w:sz w:val="28"/>
          <w:szCs w:val="28"/>
        </w:rPr>
        <w:t xml:space="preserve"> (возможные наименования должностей </w:t>
      </w:r>
      <w:r w:rsidR="00072533">
        <w:rPr>
          <w:i/>
          <w:iCs/>
          <w:sz w:val="28"/>
          <w:szCs w:val="28"/>
        </w:rPr>
        <w:t>–</w:t>
      </w:r>
      <w:r w:rsidRPr="00072533">
        <w:rPr>
          <w:i/>
          <w:iCs/>
          <w:sz w:val="28"/>
          <w:szCs w:val="28"/>
        </w:rPr>
        <w:t xml:space="preserve"> директор научной организации, генеральный директор научной организации, руководитель научной организации), утвержденный приказом Минтруда России от 10.03.2021 </w:t>
      </w:r>
      <w:r w:rsidR="00072533">
        <w:rPr>
          <w:i/>
          <w:iCs/>
          <w:sz w:val="28"/>
          <w:szCs w:val="28"/>
        </w:rPr>
        <w:t>№</w:t>
      </w:r>
      <w:r w:rsidRPr="00072533">
        <w:rPr>
          <w:i/>
          <w:iCs/>
          <w:sz w:val="28"/>
          <w:szCs w:val="28"/>
        </w:rPr>
        <w:t xml:space="preserve"> 117н.</w:t>
      </w:r>
    </w:p>
    <w:p w14:paraId="6C24C4C4" w14:textId="77777777" w:rsidR="009A64C6" w:rsidRPr="00D80792" w:rsidRDefault="009A64C6" w:rsidP="00F64E2E">
      <w:pPr>
        <w:pStyle w:val="docdata"/>
        <w:spacing w:before="0" w:beforeAutospacing="0" w:after="0" w:afterAutospacing="0" w:line="276" w:lineRule="auto"/>
        <w:ind w:firstLine="709"/>
        <w:contextualSpacing/>
        <w:jc w:val="both"/>
        <w:rPr>
          <w:i/>
          <w:iCs/>
        </w:rPr>
      </w:pPr>
    </w:p>
    <w:p w14:paraId="599D8159" w14:textId="3C7604A5" w:rsidR="009A64C6" w:rsidRPr="00894425" w:rsidRDefault="009A64C6" w:rsidP="00F64E2E">
      <w:pPr>
        <w:pStyle w:val="docdata"/>
        <w:spacing w:before="0" w:beforeAutospacing="0" w:after="0" w:afterAutospacing="0" w:line="276" w:lineRule="auto"/>
        <w:ind w:firstLine="709"/>
        <w:contextualSpacing/>
        <w:jc w:val="both"/>
        <w:rPr>
          <w:b/>
          <w:bCs/>
          <w:i/>
          <w:iCs/>
          <w:sz w:val="28"/>
          <w:szCs w:val="28"/>
        </w:rPr>
      </w:pPr>
      <w:r>
        <w:rPr>
          <w:b/>
          <w:bCs/>
          <w:i/>
          <w:iCs/>
          <w:sz w:val="28"/>
          <w:szCs w:val="28"/>
        </w:rPr>
        <w:t xml:space="preserve">Для сведения </w:t>
      </w:r>
      <w:r w:rsidR="00072533">
        <w:rPr>
          <w:b/>
          <w:bCs/>
          <w:i/>
          <w:iCs/>
          <w:sz w:val="28"/>
          <w:szCs w:val="28"/>
        </w:rPr>
        <w:t xml:space="preserve">также </w:t>
      </w:r>
      <w:r>
        <w:rPr>
          <w:b/>
          <w:bCs/>
          <w:i/>
          <w:iCs/>
          <w:sz w:val="28"/>
          <w:szCs w:val="28"/>
        </w:rPr>
        <w:t>сообщаем, что в</w:t>
      </w:r>
      <w:r w:rsidRPr="00894425">
        <w:rPr>
          <w:b/>
          <w:bCs/>
          <w:i/>
          <w:iCs/>
          <w:spacing w:val="80"/>
          <w:sz w:val="28"/>
          <w:szCs w:val="28"/>
        </w:rPr>
        <w:t xml:space="preserve"> </w:t>
      </w:r>
      <w:r w:rsidRPr="00894425">
        <w:rPr>
          <w:b/>
          <w:bCs/>
          <w:i/>
          <w:iCs/>
          <w:sz w:val="28"/>
          <w:szCs w:val="28"/>
        </w:rPr>
        <w:t>Министерстве</w:t>
      </w:r>
      <w:r w:rsidRPr="00894425">
        <w:rPr>
          <w:b/>
          <w:bCs/>
          <w:i/>
          <w:iCs/>
          <w:spacing w:val="80"/>
          <w:sz w:val="28"/>
          <w:szCs w:val="28"/>
        </w:rPr>
        <w:t xml:space="preserve"> </w:t>
      </w:r>
      <w:r w:rsidRPr="00894425">
        <w:rPr>
          <w:b/>
          <w:bCs/>
          <w:i/>
          <w:iCs/>
          <w:sz w:val="28"/>
          <w:szCs w:val="28"/>
        </w:rPr>
        <w:t>юстиции</w:t>
      </w:r>
      <w:r w:rsidRPr="00894425">
        <w:rPr>
          <w:b/>
          <w:bCs/>
          <w:i/>
          <w:iCs/>
          <w:spacing w:val="80"/>
          <w:sz w:val="28"/>
          <w:szCs w:val="28"/>
        </w:rPr>
        <w:t xml:space="preserve"> </w:t>
      </w:r>
      <w:r w:rsidRPr="00894425">
        <w:rPr>
          <w:b/>
          <w:bCs/>
          <w:i/>
          <w:iCs/>
          <w:sz w:val="28"/>
          <w:szCs w:val="28"/>
        </w:rPr>
        <w:t>Российской</w:t>
      </w:r>
      <w:r>
        <w:rPr>
          <w:b/>
          <w:bCs/>
          <w:i/>
          <w:iCs/>
          <w:sz w:val="28"/>
          <w:szCs w:val="28"/>
        </w:rPr>
        <w:t xml:space="preserve"> Федерации</w:t>
      </w:r>
      <w:r w:rsidRPr="00894425">
        <w:rPr>
          <w:b/>
          <w:bCs/>
          <w:i/>
          <w:iCs/>
          <w:spacing w:val="80"/>
          <w:sz w:val="28"/>
          <w:szCs w:val="28"/>
        </w:rPr>
        <w:t xml:space="preserve"> </w:t>
      </w:r>
      <w:r w:rsidRPr="00894425">
        <w:rPr>
          <w:b/>
          <w:bCs/>
          <w:i/>
          <w:iCs/>
          <w:sz w:val="28"/>
          <w:szCs w:val="28"/>
        </w:rPr>
        <w:t>рассматривался</w:t>
      </w:r>
      <w:r w:rsidRPr="00894425">
        <w:rPr>
          <w:b/>
          <w:bCs/>
          <w:i/>
          <w:iCs/>
          <w:spacing w:val="80"/>
          <w:sz w:val="28"/>
          <w:szCs w:val="28"/>
        </w:rPr>
        <w:t xml:space="preserve"> </w:t>
      </w:r>
      <w:r w:rsidRPr="00894425">
        <w:rPr>
          <w:b/>
          <w:bCs/>
          <w:i/>
          <w:iCs/>
          <w:sz w:val="28"/>
          <w:szCs w:val="28"/>
        </w:rPr>
        <w:t>проект</w:t>
      </w:r>
      <w:r w:rsidRPr="00894425">
        <w:rPr>
          <w:b/>
          <w:bCs/>
          <w:i/>
          <w:iCs/>
          <w:spacing w:val="80"/>
          <w:sz w:val="28"/>
          <w:szCs w:val="28"/>
        </w:rPr>
        <w:t xml:space="preserve"> </w:t>
      </w:r>
      <w:r w:rsidRPr="00894425">
        <w:rPr>
          <w:b/>
          <w:bCs/>
          <w:i/>
          <w:iCs/>
          <w:sz w:val="28"/>
          <w:szCs w:val="28"/>
        </w:rPr>
        <w:t>постановления</w:t>
      </w:r>
      <w:r w:rsidRPr="00894425">
        <w:rPr>
          <w:b/>
          <w:bCs/>
          <w:i/>
          <w:iCs/>
          <w:spacing w:val="80"/>
          <w:sz w:val="28"/>
          <w:szCs w:val="28"/>
        </w:rPr>
        <w:t xml:space="preserve"> </w:t>
      </w:r>
      <w:r w:rsidRPr="00894425">
        <w:rPr>
          <w:b/>
          <w:bCs/>
          <w:i/>
          <w:iCs/>
          <w:sz w:val="28"/>
          <w:szCs w:val="28"/>
        </w:rPr>
        <w:t>Правительства Российской</w:t>
      </w:r>
      <w:r w:rsidRPr="00894425">
        <w:rPr>
          <w:b/>
          <w:bCs/>
          <w:i/>
          <w:iCs/>
          <w:spacing w:val="40"/>
          <w:sz w:val="28"/>
          <w:szCs w:val="28"/>
        </w:rPr>
        <w:t xml:space="preserve"> </w:t>
      </w:r>
      <w:r w:rsidRPr="00894425">
        <w:rPr>
          <w:b/>
          <w:bCs/>
          <w:i/>
          <w:iCs/>
          <w:sz w:val="28"/>
          <w:szCs w:val="28"/>
        </w:rPr>
        <w:t>Федерации</w:t>
      </w:r>
      <w:r w:rsidRPr="00894425">
        <w:rPr>
          <w:b/>
          <w:bCs/>
          <w:i/>
          <w:iCs/>
          <w:spacing w:val="40"/>
          <w:sz w:val="28"/>
          <w:szCs w:val="28"/>
        </w:rPr>
        <w:t xml:space="preserve"> </w:t>
      </w:r>
      <w:r w:rsidRPr="00894425">
        <w:rPr>
          <w:b/>
          <w:bCs/>
          <w:i/>
          <w:iCs/>
          <w:sz w:val="28"/>
          <w:szCs w:val="28"/>
        </w:rPr>
        <w:t>«О</w:t>
      </w:r>
      <w:r w:rsidRPr="00894425">
        <w:rPr>
          <w:b/>
          <w:bCs/>
          <w:i/>
          <w:iCs/>
          <w:spacing w:val="40"/>
          <w:sz w:val="28"/>
          <w:szCs w:val="28"/>
        </w:rPr>
        <w:t xml:space="preserve"> </w:t>
      </w:r>
      <w:r w:rsidRPr="00894425">
        <w:rPr>
          <w:b/>
          <w:bCs/>
          <w:i/>
          <w:iCs/>
          <w:sz w:val="28"/>
          <w:szCs w:val="28"/>
        </w:rPr>
        <w:t>разработке</w:t>
      </w:r>
      <w:r w:rsidRPr="00894425">
        <w:rPr>
          <w:b/>
          <w:bCs/>
          <w:i/>
          <w:iCs/>
          <w:spacing w:val="40"/>
          <w:sz w:val="28"/>
          <w:szCs w:val="28"/>
        </w:rPr>
        <w:t xml:space="preserve"> </w:t>
      </w:r>
      <w:r w:rsidRPr="00894425">
        <w:rPr>
          <w:b/>
          <w:bCs/>
          <w:i/>
          <w:iCs/>
          <w:sz w:val="28"/>
          <w:szCs w:val="28"/>
        </w:rPr>
        <w:t>и</w:t>
      </w:r>
      <w:r w:rsidRPr="00894425">
        <w:rPr>
          <w:b/>
          <w:bCs/>
          <w:i/>
          <w:iCs/>
          <w:spacing w:val="40"/>
          <w:sz w:val="28"/>
          <w:szCs w:val="28"/>
        </w:rPr>
        <w:t xml:space="preserve"> </w:t>
      </w:r>
      <w:r w:rsidRPr="00894425">
        <w:rPr>
          <w:b/>
          <w:bCs/>
          <w:i/>
          <w:iCs/>
          <w:sz w:val="28"/>
          <w:szCs w:val="28"/>
        </w:rPr>
        <w:t>утверждении</w:t>
      </w:r>
      <w:r w:rsidRPr="00894425">
        <w:rPr>
          <w:b/>
          <w:bCs/>
          <w:i/>
          <w:iCs/>
          <w:spacing w:val="40"/>
          <w:sz w:val="28"/>
          <w:szCs w:val="28"/>
        </w:rPr>
        <w:t xml:space="preserve"> </w:t>
      </w:r>
      <w:r w:rsidRPr="00894425">
        <w:rPr>
          <w:b/>
          <w:bCs/>
          <w:i/>
          <w:iCs/>
          <w:sz w:val="28"/>
          <w:szCs w:val="28"/>
        </w:rPr>
        <w:t>профессиональных стандартов» (далее – проект постановления).</w:t>
      </w:r>
    </w:p>
    <w:p w14:paraId="0A780DA0" w14:textId="36150C47" w:rsidR="009A64C6" w:rsidRPr="001E7F58" w:rsidRDefault="009A64C6" w:rsidP="00F64E2E">
      <w:pPr>
        <w:pStyle w:val="docdata"/>
        <w:spacing w:before="0" w:beforeAutospacing="0" w:after="0" w:afterAutospacing="0" w:line="276" w:lineRule="auto"/>
        <w:ind w:firstLine="709"/>
        <w:contextualSpacing/>
        <w:jc w:val="both"/>
        <w:rPr>
          <w:sz w:val="28"/>
          <w:szCs w:val="28"/>
        </w:rPr>
      </w:pPr>
      <w:r w:rsidRPr="001E7F58">
        <w:rPr>
          <w:sz w:val="28"/>
          <w:szCs w:val="28"/>
        </w:rPr>
        <w:t>Проектом</w:t>
      </w:r>
      <w:r w:rsidRPr="001E7F58">
        <w:rPr>
          <w:spacing w:val="-9"/>
          <w:sz w:val="28"/>
          <w:szCs w:val="28"/>
        </w:rPr>
        <w:t xml:space="preserve"> </w:t>
      </w:r>
      <w:r w:rsidRPr="001E7F58">
        <w:rPr>
          <w:sz w:val="28"/>
          <w:szCs w:val="28"/>
        </w:rPr>
        <w:t>постановления</w:t>
      </w:r>
      <w:r w:rsidRPr="001E7F58">
        <w:rPr>
          <w:spacing w:val="-9"/>
          <w:sz w:val="28"/>
          <w:szCs w:val="28"/>
        </w:rPr>
        <w:t xml:space="preserve"> </w:t>
      </w:r>
      <w:r w:rsidRPr="001E7F58">
        <w:rPr>
          <w:sz w:val="28"/>
          <w:szCs w:val="28"/>
        </w:rPr>
        <w:t>предлагалось</w:t>
      </w:r>
      <w:r w:rsidRPr="001E7F58">
        <w:rPr>
          <w:spacing w:val="-9"/>
          <w:sz w:val="28"/>
          <w:szCs w:val="28"/>
        </w:rPr>
        <w:t xml:space="preserve"> </w:t>
      </w:r>
      <w:r w:rsidRPr="001E7F58">
        <w:rPr>
          <w:sz w:val="28"/>
          <w:szCs w:val="28"/>
        </w:rPr>
        <w:t>утвердить</w:t>
      </w:r>
      <w:r w:rsidRPr="001E7F58">
        <w:rPr>
          <w:spacing w:val="-9"/>
          <w:sz w:val="28"/>
          <w:szCs w:val="28"/>
        </w:rPr>
        <w:t xml:space="preserve"> </w:t>
      </w:r>
      <w:r w:rsidRPr="001E7F58">
        <w:rPr>
          <w:sz w:val="28"/>
          <w:szCs w:val="28"/>
        </w:rPr>
        <w:t>Правила</w:t>
      </w:r>
      <w:r w:rsidRPr="001E7F58">
        <w:rPr>
          <w:spacing w:val="-9"/>
          <w:sz w:val="28"/>
          <w:szCs w:val="28"/>
        </w:rPr>
        <w:t xml:space="preserve"> </w:t>
      </w:r>
      <w:r w:rsidRPr="001E7F58">
        <w:rPr>
          <w:sz w:val="28"/>
          <w:szCs w:val="28"/>
        </w:rPr>
        <w:t xml:space="preserve">разработки </w:t>
      </w:r>
      <w:r w:rsidR="00072533">
        <w:rPr>
          <w:sz w:val="28"/>
          <w:szCs w:val="28"/>
        </w:rPr>
        <w:br/>
      </w:r>
      <w:r w:rsidRPr="001E7F58">
        <w:rPr>
          <w:sz w:val="28"/>
          <w:szCs w:val="28"/>
        </w:rPr>
        <w:t>и</w:t>
      </w:r>
      <w:r w:rsidRPr="001E7F58">
        <w:rPr>
          <w:spacing w:val="40"/>
          <w:sz w:val="28"/>
          <w:szCs w:val="28"/>
        </w:rPr>
        <w:t xml:space="preserve"> </w:t>
      </w:r>
      <w:r w:rsidRPr="001E7F58">
        <w:rPr>
          <w:sz w:val="28"/>
          <w:szCs w:val="28"/>
        </w:rPr>
        <w:t>утверждения</w:t>
      </w:r>
      <w:r w:rsidRPr="001E7F58">
        <w:rPr>
          <w:spacing w:val="40"/>
          <w:sz w:val="28"/>
          <w:szCs w:val="28"/>
        </w:rPr>
        <w:t xml:space="preserve"> </w:t>
      </w:r>
      <w:r w:rsidRPr="001E7F58">
        <w:rPr>
          <w:sz w:val="28"/>
          <w:szCs w:val="28"/>
        </w:rPr>
        <w:t>профессиональных</w:t>
      </w:r>
      <w:r w:rsidRPr="001E7F58">
        <w:rPr>
          <w:spacing w:val="40"/>
          <w:sz w:val="28"/>
          <w:szCs w:val="28"/>
        </w:rPr>
        <w:t xml:space="preserve"> </w:t>
      </w:r>
      <w:r w:rsidRPr="001E7F58">
        <w:rPr>
          <w:sz w:val="28"/>
          <w:szCs w:val="28"/>
        </w:rPr>
        <w:t>стандартов</w:t>
      </w:r>
      <w:r w:rsidRPr="001E7F58">
        <w:rPr>
          <w:spacing w:val="40"/>
          <w:sz w:val="28"/>
          <w:szCs w:val="28"/>
        </w:rPr>
        <w:t xml:space="preserve"> </w:t>
      </w:r>
      <w:r w:rsidRPr="001E7F58">
        <w:rPr>
          <w:sz w:val="28"/>
          <w:szCs w:val="28"/>
        </w:rPr>
        <w:t>(далее</w:t>
      </w:r>
      <w:r w:rsidRPr="001E7F58">
        <w:rPr>
          <w:spacing w:val="40"/>
          <w:sz w:val="28"/>
          <w:szCs w:val="28"/>
        </w:rPr>
        <w:t xml:space="preserve"> </w:t>
      </w:r>
      <w:r w:rsidRPr="001E7F58">
        <w:rPr>
          <w:sz w:val="28"/>
          <w:szCs w:val="28"/>
        </w:rPr>
        <w:t>–</w:t>
      </w:r>
      <w:r w:rsidRPr="001E7F58">
        <w:rPr>
          <w:spacing w:val="40"/>
          <w:sz w:val="28"/>
          <w:szCs w:val="28"/>
        </w:rPr>
        <w:t xml:space="preserve"> </w:t>
      </w:r>
      <w:r w:rsidRPr="001E7F58">
        <w:rPr>
          <w:sz w:val="28"/>
          <w:szCs w:val="28"/>
        </w:rPr>
        <w:t>проект</w:t>
      </w:r>
      <w:r w:rsidRPr="001E7F58">
        <w:rPr>
          <w:spacing w:val="40"/>
          <w:sz w:val="28"/>
          <w:szCs w:val="28"/>
        </w:rPr>
        <w:t xml:space="preserve"> </w:t>
      </w:r>
      <w:r w:rsidRPr="001E7F58">
        <w:rPr>
          <w:sz w:val="28"/>
          <w:szCs w:val="28"/>
        </w:rPr>
        <w:t>Правил)</w:t>
      </w:r>
      <w:r w:rsidRPr="001E7F58">
        <w:rPr>
          <w:spacing w:val="40"/>
          <w:sz w:val="28"/>
          <w:szCs w:val="28"/>
        </w:rPr>
        <w:t xml:space="preserve"> </w:t>
      </w:r>
      <w:r w:rsidR="00072533">
        <w:rPr>
          <w:spacing w:val="40"/>
          <w:sz w:val="28"/>
          <w:szCs w:val="28"/>
        </w:rPr>
        <w:br/>
      </w:r>
      <w:r w:rsidRPr="001E7F58">
        <w:rPr>
          <w:sz w:val="28"/>
          <w:szCs w:val="28"/>
        </w:rPr>
        <w:t>и признать</w:t>
      </w:r>
      <w:r w:rsidRPr="001E7F58">
        <w:rPr>
          <w:spacing w:val="35"/>
          <w:sz w:val="28"/>
          <w:szCs w:val="28"/>
        </w:rPr>
        <w:t xml:space="preserve"> </w:t>
      </w:r>
      <w:r w:rsidRPr="001E7F58">
        <w:rPr>
          <w:sz w:val="28"/>
          <w:szCs w:val="28"/>
        </w:rPr>
        <w:t>утратившим</w:t>
      </w:r>
      <w:r w:rsidRPr="001E7F58">
        <w:rPr>
          <w:spacing w:val="35"/>
          <w:sz w:val="28"/>
          <w:szCs w:val="28"/>
        </w:rPr>
        <w:t xml:space="preserve"> </w:t>
      </w:r>
      <w:r w:rsidRPr="001E7F58">
        <w:rPr>
          <w:sz w:val="28"/>
          <w:szCs w:val="28"/>
        </w:rPr>
        <w:t>силу</w:t>
      </w:r>
      <w:r w:rsidRPr="001E7F58">
        <w:rPr>
          <w:spacing w:val="35"/>
          <w:sz w:val="28"/>
          <w:szCs w:val="28"/>
        </w:rPr>
        <w:t xml:space="preserve"> </w:t>
      </w:r>
      <w:r w:rsidRPr="001E7F58">
        <w:rPr>
          <w:sz w:val="28"/>
          <w:szCs w:val="28"/>
        </w:rPr>
        <w:t>постановление</w:t>
      </w:r>
      <w:r w:rsidRPr="001E7F58">
        <w:rPr>
          <w:spacing w:val="35"/>
          <w:sz w:val="28"/>
          <w:szCs w:val="28"/>
        </w:rPr>
        <w:t xml:space="preserve"> </w:t>
      </w:r>
      <w:r w:rsidRPr="001E7F58">
        <w:rPr>
          <w:sz w:val="28"/>
          <w:szCs w:val="28"/>
        </w:rPr>
        <w:t>Правительства</w:t>
      </w:r>
      <w:r w:rsidRPr="001E7F58">
        <w:rPr>
          <w:spacing w:val="35"/>
          <w:sz w:val="28"/>
          <w:szCs w:val="28"/>
        </w:rPr>
        <w:t xml:space="preserve"> </w:t>
      </w:r>
      <w:r w:rsidRPr="001E7F58">
        <w:rPr>
          <w:sz w:val="28"/>
          <w:szCs w:val="28"/>
        </w:rPr>
        <w:t>Российской Федерации</w:t>
      </w:r>
      <w:r w:rsidRPr="001E7F58">
        <w:rPr>
          <w:spacing w:val="67"/>
          <w:sz w:val="28"/>
          <w:szCs w:val="28"/>
        </w:rPr>
        <w:t xml:space="preserve"> </w:t>
      </w:r>
      <w:r w:rsidRPr="001E7F58">
        <w:rPr>
          <w:sz w:val="28"/>
          <w:szCs w:val="28"/>
        </w:rPr>
        <w:t>от</w:t>
      </w:r>
      <w:r w:rsidRPr="001E7F58">
        <w:rPr>
          <w:spacing w:val="67"/>
          <w:sz w:val="28"/>
          <w:szCs w:val="28"/>
        </w:rPr>
        <w:t xml:space="preserve"> </w:t>
      </w:r>
      <w:r w:rsidRPr="001E7F58">
        <w:rPr>
          <w:sz w:val="28"/>
          <w:szCs w:val="28"/>
        </w:rPr>
        <w:t>10.04.2023</w:t>
      </w:r>
      <w:r w:rsidRPr="001E7F58">
        <w:rPr>
          <w:spacing w:val="67"/>
          <w:sz w:val="28"/>
          <w:szCs w:val="28"/>
        </w:rPr>
        <w:t xml:space="preserve"> </w:t>
      </w:r>
      <w:r w:rsidRPr="001E7F58">
        <w:rPr>
          <w:sz w:val="28"/>
          <w:szCs w:val="28"/>
        </w:rPr>
        <w:t>№</w:t>
      </w:r>
      <w:r w:rsidRPr="001E7F58">
        <w:rPr>
          <w:spacing w:val="67"/>
          <w:sz w:val="28"/>
          <w:szCs w:val="28"/>
        </w:rPr>
        <w:t xml:space="preserve"> </w:t>
      </w:r>
      <w:r w:rsidRPr="001E7F58">
        <w:rPr>
          <w:sz w:val="28"/>
          <w:szCs w:val="28"/>
        </w:rPr>
        <w:t>580</w:t>
      </w:r>
      <w:r w:rsidRPr="001E7F58">
        <w:rPr>
          <w:spacing w:val="67"/>
          <w:sz w:val="28"/>
          <w:szCs w:val="28"/>
        </w:rPr>
        <w:t xml:space="preserve"> </w:t>
      </w:r>
      <w:r w:rsidRPr="001E7F58">
        <w:rPr>
          <w:sz w:val="28"/>
          <w:szCs w:val="28"/>
        </w:rPr>
        <w:t>«О</w:t>
      </w:r>
      <w:r w:rsidRPr="001E7F58">
        <w:rPr>
          <w:spacing w:val="67"/>
          <w:sz w:val="28"/>
          <w:szCs w:val="28"/>
        </w:rPr>
        <w:t xml:space="preserve"> </w:t>
      </w:r>
      <w:r w:rsidRPr="001E7F58">
        <w:rPr>
          <w:sz w:val="28"/>
          <w:szCs w:val="28"/>
        </w:rPr>
        <w:t>разработке</w:t>
      </w:r>
      <w:r w:rsidRPr="001E7F58">
        <w:rPr>
          <w:spacing w:val="67"/>
          <w:sz w:val="28"/>
          <w:szCs w:val="28"/>
        </w:rPr>
        <w:t xml:space="preserve"> </w:t>
      </w:r>
      <w:r w:rsidRPr="001E7F58">
        <w:rPr>
          <w:sz w:val="28"/>
          <w:szCs w:val="28"/>
        </w:rPr>
        <w:t>и</w:t>
      </w:r>
      <w:r w:rsidRPr="001E7F58">
        <w:rPr>
          <w:spacing w:val="67"/>
          <w:sz w:val="28"/>
          <w:szCs w:val="28"/>
        </w:rPr>
        <w:t xml:space="preserve"> </w:t>
      </w:r>
      <w:r w:rsidRPr="001E7F58">
        <w:rPr>
          <w:sz w:val="28"/>
          <w:szCs w:val="28"/>
        </w:rPr>
        <w:t>утверждении профессиональных стандартов».</w:t>
      </w:r>
    </w:p>
    <w:p w14:paraId="3AAF61E2" w14:textId="7464C0D8" w:rsidR="009A64C6" w:rsidRPr="001E7F58" w:rsidRDefault="009A64C6" w:rsidP="00F64E2E">
      <w:pPr>
        <w:pStyle w:val="docdata"/>
        <w:spacing w:before="0" w:beforeAutospacing="0" w:after="0" w:afterAutospacing="0" w:line="276" w:lineRule="auto"/>
        <w:ind w:firstLine="709"/>
        <w:contextualSpacing/>
        <w:jc w:val="both"/>
        <w:rPr>
          <w:sz w:val="28"/>
          <w:szCs w:val="28"/>
        </w:rPr>
      </w:pPr>
      <w:proofErr w:type="gramStart"/>
      <w:r w:rsidRPr="001E7F58">
        <w:rPr>
          <w:sz w:val="28"/>
          <w:szCs w:val="28"/>
        </w:rPr>
        <w:t>Согласно</w:t>
      </w:r>
      <w:r w:rsidRPr="001E7F58">
        <w:rPr>
          <w:spacing w:val="60"/>
          <w:sz w:val="28"/>
          <w:szCs w:val="28"/>
        </w:rPr>
        <w:t xml:space="preserve"> </w:t>
      </w:r>
      <w:r w:rsidRPr="001E7F58">
        <w:rPr>
          <w:sz w:val="28"/>
          <w:szCs w:val="28"/>
        </w:rPr>
        <w:t>проекту</w:t>
      </w:r>
      <w:r w:rsidRPr="001E7F58">
        <w:rPr>
          <w:spacing w:val="60"/>
          <w:sz w:val="28"/>
          <w:szCs w:val="28"/>
        </w:rPr>
        <w:t xml:space="preserve"> </w:t>
      </w:r>
      <w:r w:rsidRPr="001E7F58">
        <w:rPr>
          <w:sz w:val="28"/>
          <w:szCs w:val="28"/>
        </w:rPr>
        <w:t>Правил</w:t>
      </w:r>
      <w:r w:rsidRPr="001E7F58">
        <w:rPr>
          <w:spacing w:val="60"/>
          <w:sz w:val="28"/>
          <w:szCs w:val="28"/>
        </w:rPr>
        <w:t xml:space="preserve"> </w:t>
      </w:r>
      <w:r w:rsidRPr="001E7F58">
        <w:rPr>
          <w:sz w:val="28"/>
          <w:szCs w:val="28"/>
        </w:rPr>
        <w:t>при</w:t>
      </w:r>
      <w:r w:rsidRPr="001E7F58">
        <w:rPr>
          <w:spacing w:val="60"/>
          <w:sz w:val="28"/>
          <w:szCs w:val="28"/>
        </w:rPr>
        <w:t xml:space="preserve"> </w:t>
      </w:r>
      <w:r w:rsidRPr="001E7F58">
        <w:rPr>
          <w:sz w:val="28"/>
          <w:szCs w:val="28"/>
        </w:rPr>
        <w:t>необходимости</w:t>
      </w:r>
      <w:r w:rsidRPr="001E7F58">
        <w:rPr>
          <w:spacing w:val="60"/>
          <w:sz w:val="28"/>
          <w:szCs w:val="28"/>
        </w:rPr>
        <w:t xml:space="preserve"> </w:t>
      </w:r>
      <w:r w:rsidRPr="001E7F58">
        <w:rPr>
          <w:sz w:val="28"/>
          <w:szCs w:val="28"/>
        </w:rPr>
        <w:t xml:space="preserve">дополнительно </w:t>
      </w:r>
      <w:r w:rsidR="00072533">
        <w:rPr>
          <w:sz w:val="28"/>
          <w:szCs w:val="28"/>
        </w:rPr>
        <w:br/>
      </w:r>
      <w:r w:rsidRPr="001E7F58">
        <w:rPr>
          <w:sz w:val="28"/>
          <w:szCs w:val="28"/>
        </w:rPr>
        <w:t>к</w:t>
      </w:r>
      <w:r w:rsidRPr="001E7F58">
        <w:rPr>
          <w:spacing w:val="30"/>
          <w:sz w:val="28"/>
          <w:szCs w:val="28"/>
        </w:rPr>
        <w:t xml:space="preserve"> </w:t>
      </w:r>
      <w:r w:rsidRPr="001E7F58">
        <w:rPr>
          <w:sz w:val="28"/>
          <w:szCs w:val="28"/>
        </w:rPr>
        <w:t>профессиональным</w:t>
      </w:r>
      <w:r w:rsidRPr="001E7F58">
        <w:rPr>
          <w:spacing w:val="30"/>
          <w:sz w:val="28"/>
          <w:szCs w:val="28"/>
        </w:rPr>
        <w:t xml:space="preserve"> </w:t>
      </w:r>
      <w:r w:rsidRPr="001E7F58">
        <w:rPr>
          <w:sz w:val="28"/>
          <w:szCs w:val="28"/>
        </w:rPr>
        <w:t>стандартам предлагалось при необходимости разрабатывать</w:t>
      </w:r>
      <w:r w:rsidRPr="001E7F58">
        <w:rPr>
          <w:spacing w:val="30"/>
          <w:sz w:val="28"/>
          <w:szCs w:val="28"/>
        </w:rPr>
        <w:t xml:space="preserve"> </w:t>
      </w:r>
      <w:r w:rsidRPr="001E7F58">
        <w:rPr>
          <w:sz w:val="28"/>
          <w:szCs w:val="28"/>
        </w:rPr>
        <w:t>квалификационные характеристики,</w:t>
      </w:r>
      <w:r w:rsidRPr="001E7F58">
        <w:rPr>
          <w:spacing w:val="58"/>
          <w:w w:val="150"/>
          <w:sz w:val="28"/>
          <w:szCs w:val="28"/>
        </w:rPr>
        <w:t xml:space="preserve"> </w:t>
      </w:r>
      <w:r w:rsidRPr="001E7F58">
        <w:rPr>
          <w:sz w:val="28"/>
          <w:szCs w:val="28"/>
        </w:rPr>
        <w:t>отражающие</w:t>
      </w:r>
      <w:r w:rsidRPr="001E7F58">
        <w:rPr>
          <w:spacing w:val="58"/>
          <w:w w:val="150"/>
          <w:sz w:val="28"/>
          <w:szCs w:val="28"/>
        </w:rPr>
        <w:t xml:space="preserve"> </w:t>
      </w:r>
      <w:r w:rsidRPr="001E7F58">
        <w:rPr>
          <w:sz w:val="28"/>
          <w:szCs w:val="28"/>
        </w:rPr>
        <w:t>специализацию</w:t>
      </w:r>
      <w:r w:rsidRPr="001E7F58">
        <w:rPr>
          <w:spacing w:val="58"/>
          <w:w w:val="150"/>
          <w:sz w:val="28"/>
          <w:szCs w:val="28"/>
        </w:rPr>
        <w:t xml:space="preserve"> </w:t>
      </w:r>
      <w:r w:rsidRPr="001E7F58">
        <w:rPr>
          <w:sz w:val="28"/>
          <w:szCs w:val="28"/>
        </w:rPr>
        <w:t>профессиональной</w:t>
      </w:r>
      <w:r w:rsidRPr="001E7F58">
        <w:rPr>
          <w:spacing w:val="-1"/>
          <w:sz w:val="28"/>
          <w:szCs w:val="28"/>
        </w:rPr>
        <w:t xml:space="preserve"> </w:t>
      </w:r>
      <w:r w:rsidRPr="001E7F58">
        <w:rPr>
          <w:sz w:val="28"/>
          <w:szCs w:val="28"/>
        </w:rPr>
        <w:t>деятельности,</w:t>
      </w:r>
      <w:r w:rsidRPr="001E7F58">
        <w:rPr>
          <w:spacing w:val="65"/>
          <w:sz w:val="28"/>
          <w:szCs w:val="28"/>
        </w:rPr>
        <w:t xml:space="preserve"> </w:t>
      </w:r>
      <w:r w:rsidRPr="001E7F58">
        <w:rPr>
          <w:sz w:val="28"/>
          <w:szCs w:val="28"/>
        </w:rPr>
        <w:t>включая</w:t>
      </w:r>
      <w:r w:rsidRPr="001E7F58">
        <w:rPr>
          <w:spacing w:val="65"/>
          <w:sz w:val="28"/>
          <w:szCs w:val="28"/>
        </w:rPr>
        <w:t xml:space="preserve"> </w:t>
      </w:r>
      <w:r w:rsidRPr="001E7F58">
        <w:rPr>
          <w:sz w:val="28"/>
          <w:szCs w:val="28"/>
        </w:rPr>
        <w:t>особенности</w:t>
      </w:r>
      <w:r w:rsidRPr="001E7F58">
        <w:rPr>
          <w:spacing w:val="65"/>
          <w:sz w:val="28"/>
          <w:szCs w:val="28"/>
        </w:rPr>
        <w:t xml:space="preserve"> </w:t>
      </w:r>
      <w:r w:rsidRPr="001E7F58">
        <w:rPr>
          <w:sz w:val="28"/>
          <w:szCs w:val="28"/>
        </w:rPr>
        <w:t>требуемых</w:t>
      </w:r>
      <w:r w:rsidRPr="001E7F58">
        <w:rPr>
          <w:spacing w:val="65"/>
          <w:sz w:val="28"/>
          <w:szCs w:val="28"/>
        </w:rPr>
        <w:t xml:space="preserve"> </w:t>
      </w:r>
      <w:r w:rsidRPr="001E7F58">
        <w:rPr>
          <w:sz w:val="28"/>
          <w:szCs w:val="28"/>
        </w:rPr>
        <w:t>знаний</w:t>
      </w:r>
      <w:r w:rsidRPr="001E7F58">
        <w:rPr>
          <w:spacing w:val="65"/>
          <w:sz w:val="28"/>
          <w:szCs w:val="28"/>
        </w:rPr>
        <w:t xml:space="preserve"> </w:t>
      </w:r>
      <w:r w:rsidR="00072533">
        <w:rPr>
          <w:spacing w:val="65"/>
          <w:sz w:val="28"/>
          <w:szCs w:val="28"/>
        </w:rPr>
        <w:br/>
      </w:r>
      <w:r w:rsidRPr="001E7F58">
        <w:rPr>
          <w:sz w:val="28"/>
          <w:szCs w:val="28"/>
        </w:rPr>
        <w:t>и</w:t>
      </w:r>
      <w:r w:rsidRPr="001E7F58">
        <w:rPr>
          <w:spacing w:val="65"/>
          <w:sz w:val="28"/>
          <w:szCs w:val="28"/>
        </w:rPr>
        <w:t xml:space="preserve"> </w:t>
      </w:r>
      <w:r w:rsidRPr="001E7F58">
        <w:rPr>
          <w:sz w:val="28"/>
          <w:szCs w:val="28"/>
        </w:rPr>
        <w:t>умений,</w:t>
      </w:r>
      <w:r w:rsidRPr="001E7F58">
        <w:rPr>
          <w:spacing w:val="65"/>
          <w:sz w:val="28"/>
          <w:szCs w:val="28"/>
        </w:rPr>
        <w:t xml:space="preserve"> </w:t>
      </w:r>
      <w:r w:rsidRPr="001E7F58">
        <w:rPr>
          <w:sz w:val="28"/>
          <w:szCs w:val="28"/>
        </w:rPr>
        <w:t>видов</w:t>
      </w:r>
      <w:r w:rsidRPr="001E7F58">
        <w:rPr>
          <w:spacing w:val="-1"/>
          <w:sz w:val="28"/>
          <w:szCs w:val="28"/>
        </w:rPr>
        <w:t xml:space="preserve"> </w:t>
      </w:r>
      <w:r w:rsidRPr="001E7F58">
        <w:rPr>
          <w:sz w:val="28"/>
          <w:szCs w:val="28"/>
        </w:rPr>
        <w:t>производимых</w:t>
      </w:r>
      <w:r w:rsidRPr="001E7F58">
        <w:rPr>
          <w:spacing w:val="65"/>
          <w:sz w:val="28"/>
          <w:szCs w:val="28"/>
        </w:rPr>
        <w:t xml:space="preserve"> </w:t>
      </w:r>
      <w:r w:rsidRPr="001E7F58">
        <w:rPr>
          <w:sz w:val="28"/>
          <w:szCs w:val="28"/>
        </w:rPr>
        <w:t>товаров</w:t>
      </w:r>
      <w:r w:rsidRPr="001E7F58">
        <w:rPr>
          <w:spacing w:val="65"/>
          <w:sz w:val="28"/>
          <w:szCs w:val="28"/>
        </w:rPr>
        <w:t xml:space="preserve"> </w:t>
      </w:r>
      <w:r w:rsidRPr="001E7F58">
        <w:rPr>
          <w:sz w:val="28"/>
          <w:szCs w:val="28"/>
        </w:rPr>
        <w:t>или</w:t>
      </w:r>
      <w:r w:rsidRPr="001E7F58">
        <w:rPr>
          <w:spacing w:val="65"/>
          <w:sz w:val="28"/>
          <w:szCs w:val="28"/>
        </w:rPr>
        <w:t xml:space="preserve"> </w:t>
      </w:r>
      <w:r w:rsidRPr="001E7F58">
        <w:rPr>
          <w:sz w:val="28"/>
          <w:szCs w:val="28"/>
        </w:rPr>
        <w:t>услуг,</w:t>
      </w:r>
      <w:r w:rsidRPr="001E7F58">
        <w:rPr>
          <w:spacing w:val="65"/>
          <w:sz w:val="28"/>
          <w:szCs w:val="28"/>
        </w:rPr>
        <w:t xml:space="preserve"> </w:t>
      </w:r>
      <w:r w:rsidRPr="001E7F58">
        <w:rPr>
          <w:sz w:val="28"/>
          <w:szCs w:val="28"/>
        </w:rPr>
        <w:t>или</w:t>
      </w:r>
      <w:r w:rsidRPr="001E7F58">
        <w:rPr>
          <w:spacing w:val="65"/>
          <w:sz w:val="28"/>
          <w:szCs w:val="28"/>
        </w:rPr>
        <w:t xml:space="preserve"> </w:t>
      </w:r>
      <w:r w:rsidRPr="001E7F58">
        <w:rPr>
          <w:sz w:val="28"/>
          <w:szCs w:val="28"/>
        </w:rPr>
        <w:t>используемых</w:t>
      </w:r>
      <w:r w:rsidRPr="001E7F58">
        <w:rPr>
          <w:spacing w:val="65"/>
          <w:sz w:val="28"/>
          <w:szCs w:val="28"/>
        </w:rPr>
        <w:t xml:space="preserve"> </w:t>
      </w:r>
      <w:r w:rsidRPr="001E7F58">
        <w:rPr>
          <w:sz w:val="28"/>
          <w:szCs w:val="28"/>
        </w:rPr>
        <w:t>технологий, материалов,</w:t>
      </w:r>
      <w:r w:rsidRPr="001E7F58">
        <w:rPr>
          <w:spacing w:val="69"/>
          <w:sz w:val="28"/>
          <w:szCs w:val="28"/>
        </w:rPr>
        <w:t xml:space="preserve"> </w:t>
      </w:r>
      <w:r w:rsidRPr="001E7F58">
        <w:rPr>
          <w:sz w:val="28"/>
          <w:szCs w:val="28"/>
        </w:rPr>
        <w:t>машин,</w:t>
      </w:r>
      <w:r w:rsidRPr="001E7F58">
        <w:rPr>
          <w:spacing w:val="69"/>
          <w:sz w:val="28"/>
          <w:szCs w:val="28"/>
        </w:rPr>
        <w:t xml:space="preserve"> </w:t>
      </w:r>
      <w:r w:rsidRPr="001E7F58">
        <w:rPr>
          <w:sz w:val="28"/>
          <w:szCs w:val="28"/>
        </w:rPr>
        <w:t>оборудования,</w:t>
      </w:r>
      <w:r w:rsidRPr="001E7F58">
        <w:rPr>
          <w:spacing w:val="69"/>
          <w:sz w:val="28"/>
          <w:szCs w:val="28"/>
        </w:rPr>
        <w:t xml:space="preserve"> </w:t>
      </w:r>
      <w:r w:rsidRPr="001E7F58">
        <w:rPr>
          <w:sz w:val="28"/>
          <w:szCs w:val="28"/>
        </w:rPr>
        <w:t>инструментов.</w:t>
      </w:r>
      <w:proofErr w:type="gramEnd"/>
      <w:r w:rsidRPr="001E7F58">
        <w:rPr>
          <w:sz w:val="28"/>
          <w:szCs w:val="28"/>
        </w:rPr>
        <w:t xml:space="preserve"> При</w:t>
      </w:r>
      <w:r w:rsidRPr="001E7F58">
        <w:rPr>
          <w:spacing w:val="69"/>
          <w:sz w:val="28"/>
          <w:szCs w:val="28"/>
        </w:rPr>
        <w:t xml:space="preserve"> </w:t>
      </w:r>
      <w:r w:rsidRPr="001E7F58">
        <w:rPr>
          <w:sz w:val="28"/>
          <w:szCs w:val="28"/>
        </w:rPr>
        <w:t>этом проектом</w:t>
      </w:r>
      <w:r w:rsidRPr="001E7F58">
        <w:rPr>
          <w:spacing w:val="80"/>
          <w:w w:val="150"/>
          <w:sz w:val="28"/>
          <w:szCs w:val="28"/>
        </w:rPr>
        <w:t xml:space="preserve"> </w:t>
      </w:r>
      <w:r w:rsidRPr="001E7F58">
        <w:rPr>
          <w:sz w:val="28"/>
          <w:szCs w:val="28"/>
        </w:rPr>
        <w:t>Правил</w:t>
      </w:r>
      <w:r w:rsidRPr="001E7F58">
        <w:rPr>
          <w:spacing w:val="80"/>
          <w:w w:val="150"/>
          <w:sz w:val="28"/>
          <w:szCs w:val="28"/>
        </w:rPr>
        <w:t xml:space="preserve"> </w:t>
      </w:r>
      <w:r w:rsidRPr="001E7F58">
        <w:rPr>
          <w:sz w:val="28"/>
          <w:szCs w:val="28"/>
        </w:rPr>
        <w:t>предлагалось установить</w:t>
      </w:r>
      <w:r w:rsidRPr="001E7F58">
        <w:rPr>
          <w:spacing w:val="80"/>
          <w:w w:val="150"/>
          <w:sz w:val="28"/>
          <w:szCs w:val="28"/>
        </w:rPr>
        <w:t xml:space="preserve"> </w:t>
      </w:r>
      <w:r w:rsidRPr="001E7F58">
        <w:rPr>
          <w:sz w:val="28"/>
          <w:szCs w:val="28"/>
        </w:rPr>
        <w:t>порядок</w:t>
      </w:r>
      <w:r w:rsidRPr="001E7F58">
        <w:rPr>
          <w:spacing w:val="80"/>
          <w:w w:val="150"/>
          <w:sz w:val="28"/>
          <w:szCs w:val="28"/>
        </w:rPr>
        <w:t xml:space="preserve"> </w:t>
      </w:r>
      <w:r w:rsidRPr="001E7F58">
        <w:rPr>
          <w:sz w:val="28"/>
          <w:szCs w:val="28"/>
        </w:rPr>
        <w:t>разработки</w:t>
      </w:r>
      <w:r w:rsidRPr="001E7F58">
        <w:rPr>
          <w:spacing w:val="-1"/>
          <w:sz w:val="28"/>
          <w:szCs w:val="28"/>
        </w:rPr>
        <w:t xml:space="preserve"> </w:t>
      </w:r>
      <w:r w:rsidRPr="001E7F58">
        <w:rPr>
          <w:sz w:val="28"/>
          <w:szCs w:val="28"/>
        </w:rPr>
        <w:t>и</w:t>
      </w:r>
      <w:r w:rsidRPr="001E7F58">
        <w:rPr>
          <w:spacing w:val="-1"/>
          <w:sz w:val="28"/>
          <w:szCs w:val="28"/>
        </w:rPr>
        <w:t xml:space="preserve"> </w:t>
      </w:r>
      <w:r w:rsidRPr="001E7F58">
        <w:rPr>
          <w:sz w:val="28"/>
          <w:szCs w:val="28"/>
        </w:rPr>
        <w:t>утверждения квалификационных характеристик.</w:t>
      </w:r>
    </w:p>
    <w:p w14:paraId="754ADBC3" w14:textId="439C08A9" w:rsidR="009A64C6" w:rsidRPr="001E7F58" w:rsidRDefault="009A64C6" w:rsidP="00F64E2E">
      <w:pPr>
        <w:pStyle w:val="docdata"/>
        <w:spacing w:before="0" w:beforeAutospacing="0" w:after="0" w:afterAutospacing="0" w:line="276" w:lineRule="auto"/>
        <w:ind w:firstLine="709"/>
        <w:contextualSpacing/>
        <w:jc w:val="both"/>
        <w:rPr>
          <w:sz w:val="28"/>
          <w:szCs w:val="28"/>
        </w:rPr>
      </w:pPr>
      <w:r w:rsidRPr="001E7F58">
        <w:rPr>
          <w:sz w:val="28"/>
          <w:szCs w:val="28"/>
        </w:rPr>
        <w:t>Однако Минюстом России было отмечено,</w:t>
      </w:r>
      <w:r w:rsidRPr="001E7F58">
        <w:rPr>
          <w:spacing w:val="37"/>
          <w:sz w:val="28"/>
          <w:szCs w:val="28"/>
        </w:rPr>
        <w:t xml:space="preserve"> </w:t>
      </w:r>
      <w:r w:rsidRPr="001E7F58">
        <w:rPr>
          <w:sz w:val="28"/>
          <w:szCs w:val="28"/>
        </w:rPr>
        <w:t>что</w:t>
      </w:r>
      <w:r w:rsidRPr="001E7F58">
        <w:rPr>
          <w:spacing w:val="37"/>
          <w:sz w:val="28"/>
          <w:szCs w:val="28"/>
        </w:rPr>
        <w:t xml:space="preserve"> </w:t>
      </w:r>
      <w:r w:rsidRPr="001E7F58">
        <w:rPr>
          <w:sz w:val="28"/>
          <w:szCs w:val="28"/>
        </w:rPr>
        <w:t>Трудовым</w:t>
      </w:r>
      <w:r w:rsidRPr="001E7F58">
        <w:rPr>
          <w:spacing w:val="37"/>
          <w:sz w:val="28"/>
          <w:szCs w:val="28"/>
        </w:rPr>
        <w:t xml:space="preserve"> </w:t>
      </w:r>
      <w:r w:rsidRPr="001E7F58">
        <w:rPr>
          <w:sz w:val="28"/>
          <w:szCs w:val="28"/>
        </w:rPr>
        <w:t>кодексом</w:t>
      </w:r>
      <w:r w:rsidRPr="001E7F58">
        <w:rPr>
          <w:spacing w:val="37"/>
          <w:sz w:val="28"/>
          <w:szCs w:val="28"/>
        </w:rPr>
        <w:t xml:space="preserve"> </w:t>
      </w:r>
      <w:r w:rsidRPr="001E7F58">
        <w:rPr>
          <w:sz w:val="28"/>
          <w:szCs w:val="28"/>
        </w:rPr>
        <w:t>Российской Федерации</w:t>
      </w:r>
      <w:r w:rsidRPr="001E7F58">
        <w:rPr>
          <w:spacing w:val="66"/>
          <w:sz w:val="28"/>
          <w:szCs w:val="28"/>
        </w:rPr>
        <w:t xml:space="preserve"> </w:t>
      </w:r>
      <w:r w:rsidRPr="001E7F58">
        <w:rPr>
          <w:sz w:val="28"/>
          <w:szCs w:val="28"/>
        </w:rPr>
        <w:t>не</w:t>
      </w:r>
      <w:r w:rsidRPr="001E7F58">
        <w:rPr>
          <w:spacing w:val="66"/>
          <w:sz w:val="28"/>
          <w:szCs w:val="28"/>
        </w:rPr>
        <w:t xml:space="preserve"> </w:t>
      </w:r>
      <w:r w:rsidRPr="001E7F58">
        <w:rPr>
          <w:sz w:val="28"/>
          <w:szCs w:val="28"/>
        </w:rPr>
        <w:t>предусмотрены</w:t>
      </w:r>
      <w:r w:rsidRPr="001E7F58">
        <w:rPr>
          <w:spacing w:val="66"/>
          <w:sz w:val="28"/>
          <w:szCs w:val="28"/>
        </w:rPr>
        <w:t xml:space="preserve"> </w:t>
      </w:r>
      <w:r w:rsidRPr="001E7F58">
        <w:rPr>
          <w:sz w:val="28"/>
          <w:szCs w:val="28"/>
        </w:rPr>
        <w:t>нормы,</w:t>
      </w:r>
      <w:r w:rsidRPr="001E7F58">
        <w:rPr>
          <w:spacing w:val="66"/>
          <w:sz w:val="28"/>
          <w:szCs w:val="28"/>
        </w:rPr>
        <w:t xml:space="preserve"> </w:t>
      </w:r>
      <w:r w:rsidRPr="001E7F58">
        <w:rPr>
          <w:sz w:val="28"/>
          <w:szCs w:val="28"/>
        </w:rPr>
        <w:t>раскрывающие</w:t>
      </w:r>
      <w:r w:rsidRPr="001E7F58">
        <w:rPr>
          <w:spacing w:val="66"/>
          <w:sz w:val="28"/>
          <w:szCs w:val="28"/>
        </w:rPr>
        <w:t xml:space="preserve"> </w:t>
      </w:r>
      <w:r w:rsidRPr="001E7F58">
        <w:rPr>
          <w:sz w:val="28"/>
          <w:szCs w:val="28"/>
        </w:rPr>
        <w:t>понятие квалификационных</w:t>
      </w:r>
      <w:r w:rsidRPr="001E7F58">
        <w:rPr>
          <w:spacing w:val="9"/>
          <w:sz w:val="28"/>
          <w:szCs w:val="28"/>
        </w:rPr>
        <w:t xml:space="preserve"> </w:t>
      </w:r>
      <w:r w:rsidRPr="001E7F58">
        <w:rPr>
          <w:sz w:val="28"/>
          <w:szCs w:val="28"/>
        </w:rPr>
        <w:t>характеристик</w:t>
      </w:r>
      <w:r w:rsidRPr="001E7F58">
        <w:rPr>
          <w:spacing w:val="9"/>
          <w:sz w:val="28"/>
          <w:szCs w:val="28"/>
        </w:rPr>
        <w:t xml:space="preserve"> </w:t>
      </w:r>
      <w:r w:rsidRPr="001E7F58">
        <w:rPr>
          <w:sz w:val="28"/>
          <w:szCs w:val="28"/>
        </w:rPr>
        <w:t>и</w:t>
      </w:r>
      <w:r w:rsidRPr="001E7F58">
        <w:rPr>
          <w:spacing w:val="9"/>
          <w:sz w:val="28"/>
          <w:szCs w:val="28"/>
        </w:rPr>
        <w:t xml:space="preserve"> </w:t>
      </w:r>
      <w:r w:rsidRPr="001E7F58">
        <w:rPr>
          <w:sz w:val="28"/>
          <w:szCs w:val="28"/>
        </w:rPr>
        <w:t>определяющие</w:t>
      </w:r>
      <w:r w:rsidRPr="001E7F58">
        <w:rPr>
          <w:spacing w:val="9"/>
          <w:sz w:val="28"/>
          <w:szCs w:val="28"/>
        </w:rPr>
        <w:t xml:space="preserve"> </w:t>
      </w:r>
      <w:r w:rsidRPr="001E7F58">
        <w:rPr>
          <w:sz w:val="28"/>
          <w:szCs w:val="28"/>
        </w:rPr>
        <w:t>порядок</w:t>
      </w:r>
      <w:r w:rsidRPr="001E7F58">
        <w:rPr>
          <w:spacing w:val="9"/>
          <w:sz w:val="28"/>
          <w:szCs w:val="28"/>
        </w:rPr>
        <w:t xml:space="preserve"> </w:t>
      </w:r>
      <w:r w:rsidRPr="001E7F58">
        <w:rPr>
          <w:sz w:val="28"/>
          <w:szCs w:val="28"/>
        </w:rPr>
        <w:t>их</w:t>
      </w:r>
      <w:r w:rsidRPr="001E7F58">
        <w:rPr>
          <w:spacing w:val="9"/>
          <w:sz w:val="28"/>
          <w:szCs w:val="28"/>
        </w:rPr>
        <w:t xml:space="preserve"> </w:t>
      </w:r>
      <w:r w:rsidRPr="001E7F58">
        <w:rPr>
          <w:sz w:val="28"/>
          <w:szCs w:val="28"/>
        </w:rPr>
        <w:t xml:space="preserve">разработки </w:t>
      </w:r>
      <w:r w:rsidR="00072533">
        <w:rPr>
          <w:sz w:val="28"/>
          <w:szCs w:val="28"/>
        </w:rPr>
        <w:br/>
      </w:r>
      <w:r w:rsidRPr="001E7F58">
        <w:rPr>
          <w:sz w:val="28"/>
          <w:szCs w:val="28"/>
        </w:rPr>
        <w:t>и утверждения (письмо Минюста России от 20.10.2025 г. № 14/106659-ВБ).</w:t>
      </w:r>
    </w:p>
    <w:p w14:paraId="53DDBEAD" w14:textId="16181EA4" w:rsidR="009A64C6" w:rsidRPr="001E7F58" w:rsidRDefault="009A64C6" w:rsidP="00F64E2E">
      <w:pPr>
        <w:pStyle w:val="docdata"/>
        <w:spacing w:before="0" w:beforeAutospacing="0" w:after="0" w:afterAutospacing="0" w:line="276" w:lineRule="auto"/>
        <w:ind w:firstLine="709"/>
        <w:contextualSpacing/>
        <w:jc w:val="both"/>
        <w:rPr>
          <w:sz w:val="28"/>
          <w:szCs w:val="28"/>
        </w:rPr>
      </w:pPr>
      <w:r w:rsidRPr="001E7F58">
        <w:rPr>
          <w:sz w:val="28"/>
          <w:szCs w:val="28"/>
        </w:rPr>
        <w:t xml:space="preserve">Вместо этого в соответствии с постановлением Правительства РФ </w:t>
      </w:r>
      <w:r w:rsidR="00072533">
        <w:rPr>
          <w:sz w:val="28"/>
          <w:szCs w:val="28"/>
        </w:rPr>
        <w:br/>
      </w:r>
      <w:r w:rsidRPr="001E7F58">
        <w:rPr>
          <w:sz w:val="28"/>
          <w:szCs w:val="28"/>
        </w:rPr>
        <w:t xml:space="preserve">от 06.03.2026 № 239 в постановление Правительства РФ от 10.04.2023 № 580 </w:t>
      </w:r>
      <w:r w:rsidR="00072533">
        <w:rPr>
          <w:sz w:val="28"/>
          <w:szCs w:val="28"/>
        </w:rPr>
        <w:br/>
      </w:r>
      <w:r w:rsidRPr="001E7F58">
        <w:rPr>
          <w:sz w:val="28"/>
          <w:szCs w:val="28"/>
        </w:rPr>
        <w:t xml:space="preserve">«О разработке и утверждении профессиональных стандартов» были внесены </w:t>
      </w:r>
      <w:r w:rsidRPr="001E7F58">
        <w:rPr>
          <w:sz w:val="28"/>
          <w:szCs w:val="28"/>
        </w:rPr>
        <w:lastRenderedPageBreak/>
        <w:t xml:space="preserve">изменения, согласно которым по-прежнему в пункте 6 определено предназначение профессиональных стандартов, предусматривающее следующее: </w:t>
      </w:r>
    </w:p>
    <w:p w14:paraId="7CE8CFD5" w14:textId="08562DFA" w:rsidR="009A64C6" w:rsidRPr="001E7F58" w:rsidRDefault="009A64C6" w:rsidP="00F64E2E">
      <w:pPr>
        <w:pStyle w:val="docdata"/>
        <w:spacing w:before="0" w:beforeAutospacing="0" w:after="0" w:afterAutospacing="0" w:line="276" w:lineRule="auto"/>
        <w:ind w:firstLine="709"/>
        <w:contextualSpacing/>
        <w:jc w:val="both"/>
        <w:rPr>
          <w:b/>
          <w:sz w:val="28"/>
          <w:szCs w:val="28"/>
          <w:u w:val="single"/>
        </w:rPr>
      </w:pPr>
      <w:r w:rsidRPr="001E7F58">
        <w:rPr>
          <w:sz w:val="28"/>
          <w:szCs w:val="28"/>
        </w:rPr>
        <w:t xml:space="preserve">«6. </w:t>
      </w:r>
      <w:proofErr w:type="gramStart"/>
      <w:r w:rsidRPr="001E7F58">
        <w:rPr>
          <w:sz w:val="28"/>
          <w:szCs w:val="28"/>
        </w:rPr>
        <w:t xml:space="preserve">Утвержденные Министерством труда и социальной защиты Российской Федерации профессиональные стандарты и внесенные в них изменения в течение 10 рабочих дней со дня их официального опубликования размещаются </w:t>
      </w:r>
      <w:r w:rsidR="00072533">
        <w:rPr>
          <w:sz w:val="28"/>
          <w:szCs w:val="28"/>
        </w:rPr>
        <w:br/>
      </w:r>
      <w:r w:rsidRPr="001E7F58">
        <w:rPr>
          <w:sz w:val="28"/>
          <w:szCs w:val="28"/>
        </w:rPr>
        <w:t xml:space="preserve">на специализированном сайте </w:t>
      </w:r>
      <w:r w:rsidRPr="001E7F58">
        <w:rPr>
          <w:b/>
          <w:sz w:val="28"/>
          <w:szCs w:val="28"/>
          <w:u w:val="single"/>
        </w:rPr>
        <w:t>для учета при разработке на их основе (в части профессиональных компетенций) образовательных программ высшего образования и примерных образовательных программ среднего профессионального образования».</w:t>
      </w:r>
      <w:proofErr w:type="gramEnd"/>
    </w:p>
    <w:p w14:paraId="0A7A082E" w14:textId="5FDD24D5" w:rsidR="009A64C6" w:rsidRDefault="009A64C6" w:rsidP="00F64E2E">
      <w:pPr>
        <w:pStyle w:val="docdata"/>
        <w:spacing w:before="0" w:beforeAutospacing="0" w:after="0" w:afterAutospacing="0" w:line="276" w:lineRule="auto"/>
        <w:ind w:firstLine="709"/>
        <w:contextualSpacing/>
        <w:jc w:val="both"/>
        <w:rPr>
          <w:sz w:val="28"/>
          <w:szCs w:val="28"/>
        </w:rPr>
      </w:pPr>
      <w:proofErr w:type="gramStart"/>
      <w:r w:rsidRPr="001E7F58">
        <w:rPr>
          <w:sz w:val="28"/>
          <w:szCs w:val="28"/>
        </w:rPr>
        <w:t>Одновременно следует учесть, что понятие квалификационных характеристик дается в положениях, утвержденных постановлением Правительства РФ от 31 октября 2002 г. № 787 «О порядке утверждения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(в ред. Постановления Правительства РФ от 20.12.2003 № 766), принятого во исполнение статей 57 и 143 Трудового кодекса Российской Федерации.</w:t>
      </w:r>
      <w:proofErr w:type="gramEnd"/>
    </w:p>
    <w:p w14:paraId="06989279" w14:textId="77777777" w:rsidR="009A64C6" w:rsidRPr="001E7F58" w:rsidRDefault="009A64C6" w:rsidP="00F64E2E">
      <w:pPr>
        <w:pStyle w:val="docdata"/>
        <w:spacing w:before="0" w:beforeAutospacing="0" w:after="0" w:afterAutospacing="0" w:line="276" w:lineRule="auto"/>
        <w:ind w:firstLine="709"/>
        <w:contextualSpacing/>
        <w:jc w:val="both"/>
        <w:rPr>
          <w:sz w:val="28"/>
          <w:szCs w:val="28"/>
        </w:rPr>
      </w:pPr>
      <w:r>
        <w:rPr>
          <w:sz w:val="28"/>
          <w:szCs w:val="28"/>
        </w:rPr>
        <w:t xml:space="preserve">Обращаем внимание, что в Постановлении Правительства РФ № 787 </w:t>
      </w:r>
      <w:proofErr w:type="spellStart"/>
      <w:r>
        <w:rPr>
          <w:sz w:val="28"/>
          <w:szCs w:val="28"/>
        </w:rPr>
        <w:t>вредакции</w:t>
      </w:r>
      <w:proofErr w:type="spellEnd"/>
      <w:r>
        <w:rPr>
          <w:sz w:val="28"/>
          <w:szCs w:val="28"/>
        </w:rPr>
        <w:t xml:space="preserve"> Постановления РФ № 766 у</w:t>
      </w:r>
      <w:r w:rsidRPr="001E7F58">
        <w:rPr>
          <w:sz w:val="28"/>
          <w:szCs w:val="28"/>
        </w:rPr>
        <w:t>становлено, что:</w:t>
      </w:r>
    </w:p>
    <w:p w14:paraId="2637E38E" w14:textId="77777777" w:rsidR="009A64C6" w:rsidRPr="001E7F58" w:rsidRDefault="009A64C6" w:rsidP="00F64E2E">
      <w:pPr>
        <w:pStyle w:val="docdata"/>
        <w:spacing w:before="0" w:beforeAutospacing="0" w:after="0" w:afterAutospacing="0" w:line="276" w:lineRule="auto"/>
        <w:ind w:firstLine="709"/>
        <w:contextualSpacing/>
        <w:jc w:val="both"/>
        <w:rPr>
          <w:sz w:val="28"/>
          <w:szCs w:val="28"/>
        </w:rPr>
      </w:pPr>
      <w:r w:rsidRPr="001E7F58">
        <w:rPr>
          <w:sz w:val="28"/>
          <w:szCs w:val="28"/>
        </w:rPr>
        <w:t>«1. Единый тарифно-квалификационный справочник работ и профессий рабочих состоит из тарифно-квалификационных характеристик, содержащих характеристики основных видов работ по профессиям рабочих в зависимости от их сложности и соответствующих им тарифных разрядов, а также требования, предъявляемые к профессиональным знаниям и навыкам рабочих;</w:t>
      </w:r>
    </w:p>
    <w:p w14:paraId="49218FE2" w14:textId="77777777" w:rsidR="009A64C6" w:rsidRPr="001E7F58" w:rsidRDefault="009A64C6" w:rsidP="00F64E2E">
      <w:pPr>
        <w:pStyle w:val="docdata"/>
        <w:spacing w:before="0" w:beforeAutospacing="0" w:after="0" w:afterAutospacing="0" w:line="276" w:lineRule="auto"/>
        <w:ind w:firstLine="709"/>
        <w:contextualSpacing/>
        <w:jc w:val="both"/>
        <w:rPr>
          <w:b/>
          <w:sz w:val="28"/>
          <w:szCs w:val="28"/>
        </w:rPr>
      </w:pPr>
      <w:r w:rsidRPr="001E7F58">
        <w:rPr>
          <w:sz w:val="28"/>
          <w:szCs w:val="28"/>
        </w:rPr>
        <w:t xml:space="preserve">Единый квалификационный справочник должностей руководителей, специалистов и служащих состоит из квалификационных характеристик должностей руководителей, специалистов и служащих, </w:t>
      </w:r>
      <w:r w:rsidRPr="001E7F58">
        <w:rPr>
          <w:b/>
          <w:sz w:val="28"/>
          <w:szCs w:val="28"/>
        </w:rPr>
        <w:t>содержащих должностные обязанности и требования, предъявляемые к уровню знаний и квалификации руководителей, специалистов и служащих».</w:t>
      </w:r>
    </w:p>
    <w:p w14:paraId="2799AE04" w14:textId="04E83581" w:rsidR="009A64C6" w:rsidRDefault="009A64C6" w:rsidP="00F64E2E">
      <w:pPr>
        <w:pStyle w:val="ConsNormal"/>
        <w:widowControl/>
        <w:spacing w:line="276" w:lineRule="auto"/>
        <w:ind w:right="0" w:firstLine="709"/>
        <w:contextualSpacing/>
        <w:jc w:val="both"/>
      </w:pPr>
      <w:r>
        <w:t>2.</w:t>
      </w:r>
      <w:r w:rsidR="00072533">
        <w:t> </w:t>
      </w:r>
      <w:proofErr w:type="gramStart"/>
      <w:r w:rsidRPr="001E7F58">
        <w:t xml:space="preserve">Министерству труда и социального развития Российской Федерации организовать совместно с федеральными органами исполнительной власти, </w:t>
      </w:r>
      <w:r w:rsidR="00072533">
        <w:br/>
      </w:r>
      <w:r w:rsidRPr="001E7F58">
        <w:t xml:space="preserve">на которые возложены управление, регулирование и координация деятельности </w:t>
      </w:r>
      <w:r w:rsidR="00072533">
        <w:br/>
      </w:r>
      <w:r w:rsidRPr="001E7F58">
        <w:t>в соответствующей отрасли (</w:t>
      </w:r>
      <w:proofErr w:type="spellStart"/>
      <w:r w:rsidRPr="001E7F58">
        <w:t>подотрасли</w:t>
      </w:r>
      <w:proofErr w:type="spellEnd"/>
      <w:r w:rsidRPr="001E7F58">
        <w:t xml:space="preserve">) экономики, разработку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w:t>
      </w:r>
      <w:r w:rsidR="00072533">
        <w:br/>
      </w:r>
      <w:r w:rsidRPr="001E7F58">
        <w:t xml:space="preserve">и служащих и порядка их применения, а также утвердить указанные справочники </w:t>
      </w:r>
      <w:r w:rsidR="00072533">
        <w:br/>
      </w:r>
      <w:r w:rsidRPr="001E7F58">
        <w:t>и порядок их применения.».</w:t>
      </w:r>
      <w:proofErr w:type="gramEnd"/>
    </w:p>
    <w:p w14:paraId="48C5A69D" w14:textId="3F99A892" w:rsidR="009A64C6" w:rsidRPr="0043786A" w:rsidRDefault="009A64C6" w:rsidP="00F64E2E">
      <w:pPr>
        <w:spacing w:after="0"/>
        <w:ind w:firstLine="709"/>
        <w:contextualSpacing/>
        <w:jc w:val="both"/>
        <w:rPr>
          <w:rFonts w:ascii="Times New Roman" w:hAnsi="Times New Roman" w:cs="Times New Roman"/>
          <w:sz w:val="28"/>
          <w:szCs w:val="28"/>
        </w:rPr>
      </w:pPr>
      <w:proofErr w:type="gramStart"/>
      <w:r>
        <w:rPr>
          <w:rFonts w:ascii="Times New Roman" w:hAnsi="Times New Roman" w:cs="Times New Roman"/>
          <w:b/>
          <w:sz w:val="28"/>
          <w:szCs w:val="28"/>
        </w:rPr>
        <w:t xml:space="preserve">Обращаем внимание, что </w:t>
      </w:r>
      <w:r w:rsidRPr="0043786A">
        <w:rPr>
          <w:rFonts w:ascii="Times New Roman" w:hAnsi="Times New Roman" w:cs="Times New Roman"/>
          <w:b/>
          <w:sz w:val="28"/>
          <w:szCs w:val="28"/>
        </w:rPr>
        <w:t>Сборник нормативных правовых актов, содержащих квалификационные характеристики</w:t>
      </w:r>
      <w:r w:rsidRPr="0043786A">
        <w:rPr>
          <w:rFonts w:ascii="Times New Roman" w:hAnsi="Times New Roman" w:cs="Times New Roman"/>
          <w:sz w:val="28"/>
          <w:szCs w:val="28"/>
        </w:rPr>
        <w:t xml:space="preserve"> должностей работников </w:t>
      </w:r>
      <w:r w:rsidRPr="0043786A">
        <w:rPr>
          <w:rFonts w:ascii="Times New Roman" w:hAnsi="Times New Roman" w:cs="Times New Roman"/>
          <w:sz w:val="28"/>
          <w:szCs w:val="28"/>
        </w:rPr>
        <w:lastRenderedPageBreak/>
        <w:t>образования</w:t>
      </w:r>
      <w:r>
        <w:rPr>
          <w:rFonts w:ascii="Times New Roman" w:hAnsi="Times New Roman" w:cs="Times New Roman"/>
          <w:sz w:val="28"/>
          <w:szCs w:val="28"/>
        </w:rPr>
        <w:t>,</w:t>
      </w:r>
      <w:r w:rsidRPr="0043786A">
        <w:rPr>
          <w:rFonts w:ascii="Times New Roman" w:hAnsi="Times New Roman" w:cs="Times New Roman"/>
          <w:sz w:val="28"/>
          <w:szCs w:val="28"/>
        </w:rPr>
        <w:t xml:space="preserve"> квалификационные характеристики должностей руководителей </w:t>
      </w:r>
      <w:r w:rsidR="00072533">
        <w:rPr>
          <w:rFonts w:ascii="Times New Roman" w:hAnsi="Times New Roman" w:cs="Times New Roman"/>
          <w:sz w:val="28"/>
          <w:szCs w:val="28"/>
        </w:rPr>
        <w:br/>
      </w:r>
      <w:r w:rsidRPr="0043786A">
        <w:rPr>
          <w:rFonts w:ascii="Times New Roman" w:hAnsi="Times New Roman" w:cs="Times New Roman"/>
          <w:sz w:val="28"/>
          <w:szCs w:val="28"/>
        </w:rPr>
        <w:t>и специалистов высшего профессионального и дополнительного профессионального образования</w:t>
      </w:r>
      <w:r>
        <w:rPr>
          <w:rFonts w:ascii="Times New Roman" w:hAnsi="Times New Roman" w:cs="Times New Roman"/>
          <w:sz w:val="28"/>
          <w:szCs w:val="28"/>
        </w:rPr>
        <w:t>,</w:t>
      </w:r>
      <w:r w:rsidRPr="0043786A">
        <w:rPr>
          <w:rFonts w:ascii="Times New Roman" w:hAnsi="Times New Roman" w:cs="Times New Roman"/>
          <w:sz w:val="28"/>
          <w:szCs w:val="28"/>
        </w:rPr>
        <w:t xml:space="preserve"> иные нормативные правовые акты </w:t>
      </w:r>
      <w:r w:rsidR="00072533">
        <w:rPr>
          <w:rFonts w:ascii="Times New Roman" w:hAnsi="Times New Roman" w:cs="Times New Roman"/>
          <w:sz w:val="28"/>
          <w:szCs w:val="28"/>
        </w:rPr>
        <w:br/>
      </w:r>
      <w:r w:rsidRPr="0043786A">
        <w:rPr>
          <w:rFonts w:ascii="Times New Roman" w:hAnsi="Times New Roman" w:cs="Times New Roman"/>
          <w:sz w:val="28"/>
          <w:szCs w:val="28"/>
        </w:rPr>
        <w:t>(с комментариями и разъяснениями) размещен</w:t>
      </w:r>
      <w:r>
        <w:rPr>
          <w:rFonts w:ascii="Times New Roman" w:hAnsi="Times New Roman" w:cs="Times New Roman"/>
          <w:sz w:val="28"/>
          <w:szCs w:val="28"/>
        </w:rPr>
        <w:t>ные</w:t>
      </w:r>
      <w:r w:rsidRPr="0043786A">
        <w:rPr>
          <w:rFonts w:ascii="Times New Roman" w:hAnsi="Times New Roman" w:cs="Times New Roman"/>
          <w:sz w:val="28"/>
          <w:szCs w:val="28"/>
        </w:rPr>
        <w:t xml:space="preserve"> 28.02.2024 г. на сайте Общероссийского Профсоюза образования </w:t>
      </w:r>
      <w:hyperlink r:id="rId12" w:history="1">
        <w:r w:rsidRPr="0043786A">
          <w:rPr>
            <w:rStyle w:val="a6"/>
            <w:rFonts w:ascii="Times New Roman" w:hAnsi="Times New Roman" w:cs="Times New Roman"/>
            <w:sz w:val="28"/>
            <w:szCs w:val="28"/>
          </w:rPr>
          <w:t>https://www.eseur.ru</w:t>
        </w:r>
      </w:hyperlink>
      <w:r w:rsidRPr="0043786A">
        <w:rPr>
          <w:rFonts w:ascii="Times New Roman" w:hAnsi="Times New Roman" w:cs="Times New Roman"/>
          <w:sz w:val="28"/>
          <w:szCs w:val="28"/>
        </w:rPr>
        <w:t xml:space="preserve"> в рубрике «Права </w:t>
      </w:r>
      <w:r w:rsidR="00072533">
        <w:rPr>
          <w:rFonts w:ascii="Times New Roman" w:hAnsi="Times New Roman" w:cs="Times New Roman"/>
          <w:sz w:val="28"/>
          <w:szCs w:val="28"/>
        </w:rPr>
        <w:br/>
      </w:r>
      <w:r w:rsidRPr="0043786A">
        <w:rPr>
          <w:rFonts w:ascii="Times New Roman" w:hAnsi="Times New Roman" w:cs="Times New Roman"/>
          <w:sz w:val="28"/>
          <w:szCs w:val="28"/>
        </w:rPr>
        <w:t>и интересы» по теме «Кадры и аттестация»</w:t>
      </w:r>
      <w:r>
        <w:rPr>
          <w:rFonts w:ascii="Times New Roman" w:hAnsi="Times New Roman" w:cs="Times New Roman"/>
          <w:sz w:val="28"/>
          <w:szCs w:val="28"/>
        </w:rPr>
        <w:t>, является актуальным и в настоящее</w:t>
      </w:r>
      <w:proofErr w:type="gramEnd"/>
      <w:r>
        <w:rPr>
          <w:rFonts w:ascii="Times New Roman" w:hAnsi="Times New Roman" w:cs="Times New Roman"/>
          <w:sz w:val="28"/>
          <w:szCs w:val="28"/>
        </w:rPr>
        <w:t xml:space="preserve"> время.</w:t>
      </w:r>
    </w:p>
    <w:p w14:paraId="14C459C7" w14:textId="298C4E92" w:rsidR="005569C1" w:rsidRPr="00E315A3" w:rsidRDefault="005569C1" w:rsidP="00E315A3">
      <w:pPr>
        <w:spacing w:after="0"/>
        <w:ind w:firstLine="709"/>
        <w:jc w:val="both"/>
        <w:rPr>
          <w:rFonts w:ascii="Times New Roman" w:hAnsi="Times New Roman" w:cs="Times New Roman"/>
          <w:b/>
          <w:sz w:val="28"/>
          <w:szCs w:val="28"/>
        </w:rPr>
      </w:pPr>
      <w:r w:rsidRPr="00E315A3">
        <w:rPr>
          <w:rFonts w:ascii="Times New Roman" w:hAnsi="Times New Roman" w:cs="Times New Roman"/>
          <w:sz w:val="28"/>
          <w:szCs w:val="28"/>
        </w:rPr>
        <w:t>2.</w:t>
      </w:r>
      <w:r w:rsidR="00E9647A" w:rsidRPr="00E315A3">
        <w:rPr>
          <w:rFonts w:ascii="Times New Roman" w:hAnsi="Times New Roman" w:cs="Times New Roman"/>
          <w:sz w:val="28"/>
          <w:szCs w:val="28"/>
        </w:rPr>
        <w:t>6</w:t>
      </w:r>
      <w:r w:rsidRPr="00E315A3">
        <w:rPr>
          <w:rFonts w:ascii="Times New Roman" w:hAnsi="Times New Roman" w:cs="Times New Roman"/>
          <w:b/>
          <w:sz w:val="28"/>
          <w:szCs w:val="28"/>
        </w:rPr>
        <w:t>.</w:t>
      </w:r>
      <w:r w:rsidR="00E315A3" w:rsidRPr="00E315A3">
        <w:rPr>
          <w:rFonts w:ascii="Times New Roman" w:hAnsi="Times New Roman" w:cs="Times New Roman"/>
          <w:b/>
          <w:sz w:val="28"/>
          <w:szCs w:val="28"/>
        </w:rPr>
        <w:t> </w:t>
      </w:r>
      <w:proofErr w:type="gramStart"/>
      <w:r w:rsidRPr="00E315A3">
        <w:rPr>
          <w:rFonts w:ascii="Times New Roman" w:hAnsi="Times New Roman" w:cs="Times New Roman"/>
          <w:b/>
          <w:sz w:val="28"/>
          <w:szCs w:val="28"/>
        </w:rPr>
        <w:t>О ситуации, с совершенствованием оплаты труда педагогических работников образовательных</w:t>
      </w:r>
      <w:r w:rsidR="0058318A" w:rsidRPr="00E315A3">
        <w:rPr>
          <w:rFonts w:ascii="Times New Roman" w:hAnsi="Times New Roman" w:cs="Times New Roman"/>
          <w:b/>
          <w:sz w:val="28"/>
          <w:szCs w:val="28"/>
        </w:rPr>
        <w:t xml:space="preserve"> организаций</w:t>
      </w:r>
      <w:r w:rsidRPr="00E315A3">
        <w:rPr>
          <w:rFonts w:ascii="Times New Roman" w:hAnsi="Times New Roman" w:cs="Times New Roman"/>
          <w:b/>
          <w:sz w:val="28"/>
          <w:szCs w:val="28"/>
        </w:rPr>
        <w:t xml:space="preserve">, в том числе выполнением постановлений Конституционного Суда от 23.09.2024 года № 40-П </w:t>
      </w:r>
      <w:r w:rsidR="00E315A3">
        <w:rPr>
          <w:rFonts w:ascii="Times New Roman" w:hAnsi="Times New Roman" w:cs="Times New Roman"/>
          <w:b/>
          <w:sz w:val="28"/>
          <w:szCs w:val="28"/>
        </w:rPr>
        <w:br/>
      </w:r>
      <w:r w:rsidRPr="00E315A3">
        <w:rPr>
          <w:rFonts w:ascii="Times New Roman" w:hAnsi="Times New Roman" w:cs="Times New Roman"/>
          <w:b/>
          <w:sz w:val="28"/>
          <w:szCs w:val="28"/>
        </w:rPr>
        <w:t xml:space="preserve">и от 05.03.2025 № 10-П в отношении педагогических работников образовательных организаций с учетом применения </w:t>
      </w:r>
      <w:r w:rsidRPr="00E315A3">
        <w:rPr>
          <w:rFonts w:ascii="Times New Roman" w:hAnsi="Times New Roman" w:cs="Times New Roman"/>
          <w:b/>
          <w:bCs/>
          <w:sz w:val="28"/>
          <w:szCs w:val="28"/>
        </w:rPr>
        <w:t xml:space="preserve">Единых рекомендаций </w:t>
      </w:r>
      <w:r w:rsidR="00E315A3">
        <w:rPr>
          <w:rFonts w:ascii="Times New Roman" w:hAnsi="Times New Roman" w:cs="Times New Roman"/>
          <w:b/>
          <w:bCs/>
          <w:sz w:val="28"/>
          <w:szCs w:val="28"/>
        </w:rPr>
        <w:br/>
      </w:r>
      <w:r w:rsidRPr="00E315A3">
        <w:rPr>
          <w:rFonts w:ascii="Times New Roman" w:hAnsi="Times New Roman" w:cs="Times New Roman"/>
          <w:b/>
          <w:bCs/>
          <w:sz w:val="28"/>
          <w:szCs w:val="28"/>
        </w:rPr>
        <w:t xml:space="preserve">по установлению на федеральном, региональном и местном уровнях систем оплаты труда работников государственных и муниципальных учреждений </w:t>
      </w:r>
      <w:r w:rsidR="00E315A3">
        <w:rPr>
          <w:rFonts w:ascii="Times New Roman" w:hAnsi="Times New Roman" w:cs="Times New Roman"/>
          <w:b/>
          <w:bCs/>
          <w:sz w:val="28"/>
          <w:szCs w:val="28"/>
        </w:rPr>
        <w:br/>
      </w:r>
      <w:r w:rsidRPr="00E315A3">
        <w:rPr>
          <w:rFonts w:ascii="Times New Roman" w:hAnsi="Times New Roman" w:cs="Times New Roman"/>
          <w:b/>
          <w:bCs/>
          <w:sz w:val="28"/>
          <w:szCs w:val="28"/>
        </w:rPr>
        <w:t>на 2026 год и примерных штатных нормативов численности</w:t>
      </w:r>
      <w:proofErr w:type="gramEnd"/>
      <w:r w:rsidRPr="00E315A3">
        <w:rPr>
          <w:rFonts w:ascii="Times New Roman" w:hAnsi="Times New Roman" w:cs="Times New Roman"/>
          <w:b/>
          <w:bCs/>
          <w:sz w:val="28"/>
          <w:szCs w:val="28"/>
        </w:rPr>
        <w:t xml:space="preserve"> работников образовательных организаций, рекомендованных </w:t>
      </w:r>
      <w:proofErr w:type="spellStart"/>
      <w:r w:rsidRPr="00E315A3">
        <w:rPr>
          <w:rFonts w:ascii="Times New Roman" w:hAnsi="Times New Roman" w:cs="Times New Roman"/>
          <w:b/>
          <w:bCs/>
          <w:sz w:val="28"/>
          <w:szCs w:val="28"/>
        </w:rPr>
        <w:t>Минпросвещения</w:t>
      </w:r>
      <w:proofErr w:type="spellEnd"/>
      <w:r w:rsidRPr="00E315A3">
        <w:rPr>
          <w:rFonts w:ascii="Times New Roman" w:hAnsi="Times New Roman" w:cs="Times New Roman"/>
          <w:b/>
          <w:bCs/>
          <w:sz w:val="28"/>
          <w:szCs w:val="28"/>
        </w:rPr>
        <w:t xml:space="preserve"> России</w:t>
      </w:r>
    </w:p>
    <w:p w14:paraId="18525716" w14:textId="560DCAFB" w:rsidR="005569C1" w:rsidRPr="00E315A3" w:rsidRDefault="005569C1" w:rsidP="00E315A3">
      <w:pPr>
        <w:spacing w:after="0"/>
        <w:ind w:firstLine="709"/>
        <w:jc w:val="both"/>
        <w:rPr>
          <w:rFonts w:ascii="Times New Roman" w:hAnsi="Times New Roman" w:cs="Times New Roman"/>
          <w:sz w:val="28"/>
          <w:szCs w:val="28"/>
        </w:rPr>
      </w:pPr>
      <w:proofErr w:type="gramStart"/>
      <w:r w:rsidRPr="00E315A3">
        <w:rPr>
          <w:rFonts w:ascii="Times New Roman" w:hAnsi="Times New Roman" w:cs="Times New Roman"/>
          <w:sz w:val="28"/>
          <w:szCs w:val="28"/>
        </w:rPr>
        <w:t>Как известно,</w:t>
      </w:r>
      <w:r w:rsidRPr="00E315A3">
        <w:rPr>
          <w:rFonts w:ascii="Times New Roman" w:hAnsi="Times New Roman" w:cs="Times New Roman"/>
          <w:b/>
          <w:sz w:val="28"/>
          <w:szCs w:val="28"/>
        </w:rPr>
        <w:t xml:space="preserve"> Указом </w:t>
      </w:r>
      <w:r w:rsidR="00ED0DEA" w:rsidRPr="00E315A3">
        <w:rPr>
          <w:rFonts w:ascii="Times New Roman" w:hAnsi="Times New Roman" w:cs="Times New Roman"/>
          <w:b/>
          <w:sz w:val="28"/>
          <w:szCs w:val="28"/>
        </w:rPr>
        <w:t xml:space="preserve">от 7 мая 2024 года </w:t>
      </w:r>
      <w:r w:rsidRPr="00E315A3">
        <w:rPr>
          <w:rFonts w:ascii="Times New Roman" w:hAnsi="Times New Roman" w:cs="Times New Roman"/>
          <w:b/>
          <w:sz w:val="28"/>
          <w:szCs w:val="28"/>
        </w:rPr>
        <w:t>№ 309</w:t>
      </w:r>
      <w:r w:rsidR="00ED0DEA" w:rsidRPr="00E315A3">
        <w:rPr>
          <w:rFonts w:ascii="Times New Roman" w:hAnsi="Times New Roman" w:cs="Times New Roman"/>
          <w:b/>
          <w:sz w:val="28"/>
          <w:szCs w:val="28"/>
        </w:rPr>
        <w:t>»</w:t>
      </w:r>
      <w:r w:rsidR="00ED0DEA" w:rsidRPr="00E315A3">
        <w:rPr>
          <w:rFonts w:ascii="Times New Roman" w:hAnsi="Times New Roman" w:cs="Times New Roman"/>
          <w:sz w:val="28"/>
          <w:szCs w:val="28"/>
        </w:rPr>
        <w:t xml:space="preserve"> О национальных целях развития Российской Федерации на период до 2030 года и на перспективу </w:t>
      </w:r>
      <w:r w:rsidR="00E315A3">
        <w:rPr>
          <w:rFonts w:ascii="Times New Roman" w:hAnsi="Times New Roman" w:cs="Times New Roman"/>
          <w:sz w:val="28"/>
          <w:szCs w:val="28"/>
        </w:rPr>
        <w:br/>
      </w:r>
      <w:r w:rsidR="00ED0DEA" w:rsidRPr="00E315A3">
        <w:rPr>
          <w:rFonts w:ascii="Times New Roman" w:hAnsi="Times New Roman" w:cs="Times New Roman"/>
          <w:sz w:val="28"/>
          <w:szCs w:val="28"/>
        </w:rPr>
        <w:t>до 2036 года</w:t>
      </w:r>
      <w:r w:rsidR="00A54E9E" w:rsidRPr="00E315A3">
        <w:rPr>
          <w:rFonts w:ascii="Times New Roman" w:hAnsi="Times New Roman" w:cs="Times New Roman"/>
          <w:sz w:val="28"/>
          <w:szCs w:val="28"/>
        </w:rPr>
        <w:t>»</w:t>
      </w:r>
      <w:r w:rsidRPr="00E315A3">
        <w:rPr>
          <w:rFonts w:ascii="Times New Roman" w:hAnsi="Times New Roman" w:cs="Times New Roman"/>
          <w:sz w:val="28"/>
          <w:szCs w:val="28"/>
        </w:rPr>
        <w:t xml:space="preserve"> одним из целевых показателей, характеризующих национальную цель «Сохранение населения, укрепление здоровье и повышение благополучия людей, поддержка семьи»</w:t>
      </w:r>
      <w:r w:rsidRPr="00E315A3">
        <w:rPr>
          <w:rFonts w:ascii="Times New Roman" w:hAnsi="Times New Roman" w:cs="Times New Roman"/>
          <w:b/>
          <w:sz w:val="28"/>
          <w:szCs w:val="28"/>
        </w:rPr>
        <w:t xml:space="preserve"> определен показатель «Утверждение в 2026 году новых систем оплаты труда работников государственных и муниципальных организаций и внедрение</w:t>
      </w:r>
      <w:proofErr w:type="gramEnd"/>
      <w:r w:rsidRPr="00E315A3">
        <w:rPr>
          <w:rFonts w:ascii="Times New Roman" w:hAnsi="Times New Roman" w:cs="Times New Roman"/>
          <w:b/>
          <w:sz w:val="28"/>
          <w:szCs w:val="28"/>
        </w:rPr>
        <w:t xml:space="preserve"> </w:t>
      </w:r>
      <w:proofErr w:type="gramStart"/>
      <w:r w:rsidRPr="00E315A3">
        <w:rPr>
          <w:rFonts w:ascii="Times New Roman" w:hAnsi="Times New Roman" w:cs="Times New Roman"/>
          <w:b/>
          <w:sz w:val="28"/>
          <w:szCs w:val="28"/>
        </w:rPr>
        <w:t xml:space="preserve">таких систем с 2027 года в целях обеспечения роста доходов работников бюджетного сектора экономики, </w:t>
      </w:r>
      <w:r w:rsidRPr="00E315A3">
        <w:rPr>
          <w:rFonts w:ascii="Times New Roman" w:hAnsi="Times New Roman" w:cs="Times New Roman"/>
          <w:sz w:val="28"/>
          <w:szCs w:val="28"/>
        </w:rPr>
        <w:t xml:space="preserve">предусмотренных указами Президента Российской Федерации от 7 мая 2012 г. № 597 «О мероприятиях </w:t>
      </w:r>
      <w:r w:rsidR="00E315A3">
        <w:rPr>
          <w:rFonts w:ascii="Times New Roman" w:hAnsi="Times New Roman" w:cs="Times New Roman"/>
          <w:sz w:val="28"/>
          <w:szCs w:val="28"/>
        </w:rPr>
        <w:br/>
      </w:r>
      <w:r w:rsidRPr="00E315A3">
        <w:rPr>
          <w:rFonts w:ascii="Times New Roman" w:hAnsi="Times New Roman" w:cs="Times New Roman"/>
          <w:sz w:val="28"/>
          <w:szCs w:val="28"/>
        </w:rPr>
        <w:t xml:space="preserve">по реализации государственной социальной политики», от 1 июня 2012 г. № 761 «О Национальной стратегии действий в интересах детей на 2012-2017 годы» </w:t>
      </w:r>
      <w:r w:rsidR="00E315A3">
        <w:rPr>
          <w:rFonts w:ascii="Times New Roman" w:hAnsi="Times New Roman" w:cs="Times New Roman"/>
          <w:sz w:val="28"/>
          <w:szCs w:val="28"/>
        </w:rPr>
        <w:br/>
      </w:r>
      <w:r w:rsidRPr="00E315A3">
        <w:rPr>
          <w:rFonts w:ascii="Times New Roman" w:hAnsi="Times New Roman" w:cs="Times New Roman"/>
          <w:sz w:val="28"/>
          <w:szCs w:val="28"/>
        </w:rPr>
        <w:t>и от 28 декабря 2012 г. № 1688 «О некоторых мерах по реализации</w:t>
      </w:r>
      <w:proofErr w:type="gramEnd"/>
      <w:r w:rsidRPr="00E315A3">
        <w:rPr>
          <w:rFonts w:ascii="Times New Roman" w:hAnsi="Times New Roman" w:cs="Times New Roman"/>
          <w:sz w:val="28"/>
          <w:szCs w:val="28"/>
        </w:rPr>
        <w:t xml:space="preserve"> государственной политики в сфере защиты детей-сирот и детей, оставшихся </w:t>
      </w:r>
      <w:r w:rsidR="00E315A3">
        <w:rPr>
          <w:rFonts w:ascii="Times New Roman" w:hAnsi="Times New Roman" w:cs="Times New Roman"/>
          <w:sz w:val="28"/>
          <w:szCs w:val="28"/>
        </w:rPr>
        <w:br/>
      </w:r>
      <w:r w:rsidRPr="00E315A3">
        <w:rPr>
          <w:rFonts w:ascii="Times New Roman" w:hAnsi="Times New Roman" w:cs="Times New Roman"/>
          <w:sz w:val="28"/>
          <w:szCs w:val="28"/>
        </w:rPr>
        <w:t>без попечения родителей» (далее – НСОТ, Показатель НСОТ).</w:t>
      </w:r>
    </w:p>
    <w:p w14:paraId="4B5717B6" w14:textId="77777777" w:rsidR="001E53E3" w:rsidRDefault="005569C1" w:rsidP="001E53E3">
      <w:pPr>
        <w:spacing w:after="0"/>
        <w:ind w:firstLine="709"/>
        <w:jc w:val="both"/>
        <w:rPr>
          <w:rFonts w:ascii="Times New Roman" w:hAnsi="Times New Roman" w:cs="Times New Roman"/>
          <w:b/>
          <w:sz w:val="28"/>
          <w:szCs w:val="28"/>
        </w:rPr>
      </w:pPr>
      <w:r w:rsidRPr="00E315A3">
        <w:rPr>
          <w:rFonts w:ascii="Times New Roman" w:hAnsi="Times New Roman" w:cs="Times New Roman"/>
          <w:sz w:val="28"/>
          <w:szCs w:val="28"/>
        </w:rPr>
        <w:t xml:space="preserve">Во исполнение пункта 13 Перечня поручений № Пр-616 </w:t>
      </w:r>
      <w:proofErr w:type="spellStart"/>
      <w:r w:rsidRPr="00E315A3">
        <w:rPr>
          <w:rFonts w:ascii="Times New Roman" w:hAnsi="Times New Roman" w:cs="Times New Roman"/>
          <w:b/>
          <w:sz w:val="28"/>
          <w:szCs w:val="28"/>
        </w:rPr>
        <w:t>Минпросвещения</w:t>
      </w:r>
      <w:proofErr w:type="spellEnd"/>
      <w:r w:rsidRPr="00E315A3">
        <w:rPr>
          <w:rFonts w:ascii="Times New Roman" w:hAnsi="Times New Roman" w:cs="Times New Roman"/>
          <w:b/>
          <w:sz w:val="28"/>
          <w:szCs w:val="28"/>
        </w:rPr>
        <w:t xml:space="preserve"> России совместно с Минтрудом России проводится комплекс мероприятий </w:t>
      </w:r>
      <w:r w:rsidRPr="00E315A3">
        <w:rPr>
          <w:rFonts w:ascii="Times New Roman" w:hAnsi="Times New Roman" w:cs="Times New Roman"/>
          <w:sz w:val="28"/>
          <w:szCs w:val="28"/>
        </w:rPr>
        <w:t xml:space="preserve">по подготовке к реализации пилотного проекта по внедрению </w:t>
      </w:r>
      <w:proofErr w:type="gramStart"/>
      <w:r w:rsidRPr="00E315A3">
        <w:rPr>
          <w:rFonts w:ascii="Times New Roman" w:hAnsi="Times New Roman" w:cs="Times New Roman"/>
          <w:sz w:val="28"/>
          <w:szCs w:val="28"/>
        </w:rPr>
        <w:t>НСОТ</w:t>
      </w:r>
      <w:proofErr w:type="gramEnd"/>
      <w:r w:rsidRPr="00E315A3">
        <w:rPr>
          <w:rFonts w:ascii="Times New Roman" w:hAnsi="Times New Roman" w:cs="Times New Roman"/>
          <w:sz w:val="28"/>
          <w:szCs w:val="28"/>
        </w:rPr>
        <w:t xml:space="preserve"> и </w:t>
      </w:r>
      <w:r w:rsidRPr="00E315A3">
        <w:rPr>
          <w:rFonts w:ascii="Times New Roman" w:hAnsi="Times New Roman" w:cs="Times New Roman"/>
          <w:b/>
          <w:sz w:val="28"/>
          <w:szCs w:val="28"/>
        </w:rPr>
        <w:t>разработка мер,  направленных на совершенствование системы оплаты труда работников бюджетного сектора экономики, устранение экономически необоснованных различий в уровне оплаты труда работников.</w:t>
      </w:r>
    </w:p>
    <w:p w14:paraId="07110DA2" w14:textId="67357CF1" w:rsidR="005569C1" w:rsidRPr="001E53E3" w:rsidRDefault="00BD1C7C" w:rsidP="001E53E3">
      <w:pPr>
        <w:spacing w:after="0"/>
        <w:ind w:firstLine="709"/>
        <w:jc w:val="both"/>
        <w:rPr>
          <w:rFonts w:ascii="Times New Roman" w:hAnsi="Times New Roman" w:cs="Times New Roman"/>
          <w:b/>
          <w:sz w:val="28"/>
          <w:szCs w:val="28"/>
        </w:rPr>
      </w:pPr>
      <w:proofErr w:type="gramStart"/>
      <w:r w:rsidRPr="00E315A3">
        <w:rPr>
          <w:rFonts w:ascii="Times New Roman" w:hAnsi="Times New Roman" w:cs="Times New Roman"/>
          <w:sz w:val="28"/>
          <w:szCs w:val="28"/>
        </w:rPr>
        <w:t>С этой целью</w:t>
      </w:r>
      <w:r w:rsidR="005569C1" w:rsidRPr="00E315A3">
        <w:rPr>
          <w:rFonts w:ascii="Times New Roman" w:hAnsi="Times New Roman" w:cs="Times New Roman"/>
          <w:sz w:val="28"/>
          <w:szCs w:val="28"/>
        </w:rPr>
        <w:t xml:space="preserve"> </w:t>
      </w:r>
      <w:proofErr w:type="spellStart"/>
      <w:r w:rsidRPr="00E315A3">
        <w:rPr>
          <w:rFonts w:ascii="Times New Roman" w:hAnsi="Times New Roman" w:cs="Times New Roman"/>
          <w:sz w:val="28"/>
          <w:szCs w:val="28"/>
        </w:rPr>
        <w:t>Минпросвещения</w:t>
      </w:r>
      <w:proofErr w:type="spellEnd"/>
      <w:r w:rsidRPr="00E315A3">
        <w:rPr>
          <w:rFonts w:ascii="Times New Roman" w:hAnsi="Times New Roman" w:cs="Times New Roman"/>
          <w:sz w:val="28"/>
          <w:szCs w:val="28"/>
        </w:rPr>
        <w:t xml:space="preserve"> России с участием Профсоюза был </w:t>
      </w:r>
      <w:r w:rsidR="005569C1" w:rsidRPr="00E315A3">
        <w:rPr>
          <w:rFonts w:ascii="Times New Roman" w:hAnsi="Times New Roman" w:cs="Times New Roman"/>
          <w:sz w:val="28"/>
          <w:szCs w:val="28"/>
        </w:rPr>
        <w:t xml:space="preserve">проведен мониторинг действующих систем оплаты труда педагогических работников, в том числе в части реализации Единых рекомендаций по установлению на федеральном, </w:t>
      </w:r>
      <w:r w:rsidR="005569C1" w:rsidRPr="00E315A3">
        <w:rPr>
          <w:rFonts w:ascii="Times New Roman" w:hAnsi="Times New Roman" w:cs="Times New Roman"/>
          <w:sz w:val="28"/>
          <w:szCs w:val="28"/>
        </w:rPr>
        <w:lastRenderedPageBreak/>
        <w:t>региональном и местном уровнях систем оплаты труда работников государственных и муниципальных учреждений на 2025 год (далее – Единые рекомендации, Мониторинг)</w:t>
      </w:r>
      <w:r w:rsidR="005569C1" w:rsidRPr="00E315A3">
        <w:rPr>
          <w:rStyle w:val="af5"/>
          <w:rFonts w:ascii="Times New Roman" w:hAnsi="Times New Roman" w:cs="Times New Roman"/>
          <w:sz w:val="28"/>
          <w:szCs w:val="28"/>
        </w:rPr>
        <w:footnoteReference w:id="12"/>
      </w:r>
      <w:r w:rsidR="005569C1" w:rsidRPr="00E315A3">
        <w:rPr>
          <w:rFonts w:ascii="Times New Roman" w:hAnsi="Times New Roman" w:cs="Times New Roman"/>
          <w:sz w:val="28"/>
          <w:szCs w:val="28"/>
        </w:rPr>
        <w:t xml:space="preserve"> и постановлений Конституционного Суда Российской Федерации</w:t>
      </w:r>
      <w:r w:rsidR="005569C1" w:rsidRPr="00E315A3">
        <w:rPr>
          <w:rStyle w:val="af5"/>
          <w:rFonts w:ascii="Times New Roman" w:hAnsi="Times New Roman" w:cs="Times New Roman"/>
          <w:sz w:val="28"/>
          <w:szCs w:val="28"/>
        </w:rPr>
        <w:footnoteReference w:id="13"/>
      </w:r>
      <w:r w:rsidR="005569C1" w:rsidRPr="00E315A3">
        <w:rPr>
          <w:rFonts w:ascii="Times New Roman" w:hAnsi="Times New Roman" w:cs="Times New Roman"/>
          <w:sz w:val="28"/>
          <w:szCs w:val="28"/>
        </w:rPr>
        <w:t xml:space="preserve">. </w:t>
      </w:r>
      <w:proofErr w:type="gramEnd"/>
    </w:p>
    <w:p w14:paraId="7DA99018" w14:textId="77777777" w:rsidR="001E53E3" w:rsidRDefault="005569C1" w:rsidP="001E53E3">
      <w:pPr>
        <w:spacing w:after="0"/>
        <w:ind w:firstLine="708"/>
        <w:jc w:val="both"/>
        <w:rPr>
          <w:rFonts w:ascii="Times New Roman" w:hAnsi="Times New Roman" w:cs="Times New Roman"/>
          <w:sz w:val="28"/>
          <w:szCs w:val="28"/>
        </w:rPr>
      </w:pPr>
      <w:r w:rsidRPr="00E315A3">
        <w:rPr>
          <w:rFonts w:ascii="Times New Roman" w:hAnsi="Times New Roman" w:cs="Times New Roman"/>
          <w:sz w:val="28"/>
          <w:szCs w:val="28"/>
        </w:rPr>
        <w:t xml:space="preserve">Согласно Мониторингу </w:t>
      </w:r>
      <w:r w:rsidR="006306A7" w:rsidRPr="00E315A3">
        <w:rPr>
          <w:rFonts w:ascii="Times New Roman" w:hAnsi="Times New Roman" w:cs="Times New Roman"/>
          <w:sz w:val="28"/>
          <w:szCs w:val="28"/>
        </w:rPr>
        <w:t xml:space="preserve">в 2025 году </w:t>
      </w:r>
      <w:r w:rsidRPr="00E315A3">
        <w:rPr>
          <w:rFonts w:ascii="Times New Roman" w:hAnsi="Times New Roman" w:cs="Times New Roman"/>
          <w:sz w:val="28"/>
          <w:szCs w:val="28"/>
        </w:rPr>
        <w:t xml:space="preserve">размеры ставок заработной платы </w:t>
      </w:r>
      <w:r w:rsidR="001E53E3">
        <w:rPr>
          <w:rFonts w:ascii="Times New Roman" w:hAnsi="Times New Roman" w:cs="Times New Roman"/>
          <w:sz w:val="28"/>
          <w:szCs w:val="28"/>
        </w:rPr>
        <w:br/>
      </w:r>
      <w:r w:rsidRPr="00E315A3">
        <w:rPr>
          <w:rFonts w:ascii="Times New Roman" w:hAnsi="Times New Roman" w:cs="Times New Roman"/>
          <w:sz w:val="28"/>
          <w:szCs w:val="28"/>
        </w:rPr>
        <w:t xml:space="preserve">(в сравнении с 2024 годом) увеличились только в 63 регионах, </w:t>
      </w:r>
      <w:r w:rsidR="006306A7" w:rsidRPr="00E315A3">
        <w:rPr>
          <w:rFonts w:ascii="Times New Roman" w:hAnsi="Times New Roman" w:cs="Times New Roman"/>
          <w:sz w:val="28"/>
          <w:szCs w:val="28"/>
        </w:rPr>
        <w:t>выросла</w:t>
      </w:r>
      <w:r w:rsidRPr="00E315A3">
        <w:rPr>
          <w:rFonts w:ascii="Times New Roman" w:hAnsi="Times New Roman" w:cs="Times New Roman"/>
          <w:sz w:val="28"/>
          <w:szCs w:val="28"/>
        </w:rPr>
        <w:t xml:space="preserve"> межрегиональная дифференциация, доля средств, приходящаяся на</w:t>
      </w:r>
      <w:r w:rsidR="006306A7" w:rsidRPr="00E315A3">
        <w:rPr>
          <w:rFonts w:ascii="Times New Roman" w:hAnsi="Times New Roman" w:cs="Times New Roman"/>
          <w:sz w:val="28"/>
          <w:szCs w:val="28"/>
        </w:rPr>
        <w:t xml:space="preserve"> оплату </w:t>
      </w:r>
      <w:r w:rsidR="001E53E3">
        <w:rPr>
          <w:rFonts w:ascii="Times New Roman" w:hAnsi="Times New Roman" w:cs="Times New Roman"/>
          <w:sz w:val="28"/>
          <w:szCs w:val="28"/>
        </w:rPr>
        <w:br/>
      </w:r>
      <w:r w:rsidR="006306A7" w:rsidRPr="00E315A3">
        <w:rPr>
          <w:rFonts w:ascii="Times New Roman" w:hAnsi="Times New Roman" w:cs="Times New Roman"/>
          <w:sz w:val="28"/>
          <w:szCs w:val="28"/>
        </w:rPr>
        <w:t xml:space="preserve">за работу по ставкам заработной платы </w:t>
      </w:r>
      <w:proofErr w:type="gramStart"/>
      <w:r w:rsidR="006306A7" w:rsidRPr="00E315A3">
        <w:rPr>
          <w:rFonts w:ascii="Times New Roman" w:hAnsi="Times New Roman" w:cs="Times New Roman"/>
          <w:sz w:val="28"/>
          <w:szCs w:val="28"/>
        </w:rPr>
        <w:t xml:space="preserve">( </w:t>
      </w:r>
      <w:proofErr w:type="gramEnd"/>
      <w:r w:rsidR="006306A7" w:rsidRPr="00E315A3">
        <w:rPr>
          <w:rFonts w:ascii="Times New Roman" w:hAnsi="Times New Roman" w:cs="Times New Roman"/>
          <w:sz w:val="28"/>
          <w:szCs w:val="28"/>
        </w:rPr>
        <w:t>должностным окладам) составила</w:t>
      </w:r>
      <w:r w:rsidRPr="00E315A3">
        <w:rPr>
          <w:rFonts w:ascii="Times New Roman" w:hAnsi="Times New Roman" w:cs="Times New Roman"/>
          <w:sz w:val="28"/>
          <w:szCs w:val="28"/>
        </w:rPr>
        <w:t xml:space="preserve"> от 9% (Чукотский автономный округ) до 86 % (Москва), самая низкая средняя заработная плата по должности «учитель» за январь-сентябрь 2025 года наблюда</w:t>
      </w:r>
      <w:r w:rsidR="006306A7" w:rsidRPr="00E315A3">
        <w:rPr>
          <w:rFonts w:ascii="Times New Roman" w:hAnsi="Times New Roman" w:cs="Times New Roman"/>
          <w:sz w:val="28"/>
          <w:szCs w:val="28"/>
        </w:rPr>
        <w:t>лась</w:t>
      </w:r>
      <w:r w:rsidRPr="00E315A3">
        <w:rPr>
          <w:rFonts w:ascii="Times New Roman" w:hAnsi="Times New Roman" w:cs="Times New Roman"/>
          <w:sz w:val="28"/>
          <w:szCs w:val="28"/>
        </w:rPr>
        <w:t xml:space="preserve"> </w:t>
      </w:r>
      <w:r w:rsidR="001E53E3">
        <w:rPr>
          <w:rFonts w:ascii="Times New Roman" w:hAnsi="Times New Roman" w:cs="Times New Roman"/>
          <w:sz w:val="28"/>
          <w:szCs w:val="28"/>
        </w:rPr>
        <w:br/>
      </w:r>
      <w:r w:rsidRPr="00E315A3">
        <w:rPr>
          <w:rFonts w:ascii="Times New Roman" w:hAnsi="Times New Roman" w:cs="Times New Roman"/>
          <w:sz w:val="28"/>
          <w:szCs w:val="28"/>
        </w:rPr>
        <w:t xml:space="preserve">в Республике Ингушетия – 29 825 рублей, </w:t>
      </w:r>
      <w:proofErr w:type="gramStart"/>
      <w:r w:rsidRPr="00E315A3">
        <w:rPr>
          <w:rFonts w:ascii="Times New Roman" w:hAnsi="Times New Roman" w:cs="Times New Roman"/>
          <w:sz w:val="28"/>
          <w:szCs w:val="28"/>
        </w:rPr>
        <w:t>самая</w:t>
      </w:r>
      <w:proofErr w:type="gramEnd"/>
      <w:r w:rsidRPr="00E315A3">
        <w:rPr>
          <w:rFonts w:ascii="Times New Roman" w:hAnsi="Times New Roman" w:cs="Times New Roman"/>
          <w:sz w:val="28"/>
          <w:szCs w:val="28"/>
        </w:rPr>
        <w:t xml:space="preserve"> высокая – в Чукотском автономном округе – 169 111 рублей. Требования постановления Конституционного Суда Российской Федерации о гарантированной выплате педагогу минимального </w:t>
      </w:r>
      <w:proofErr w:type="gramStart"/>
      <w:r w:rsidRPr="00E315A3">
        <w:rPr>
          <w:rFonts w:ascii="Times New Roman" w:hAnsi="Times New Roman" w:cs="Times New Roman"/>
          <w:sz w:val="28"/>
          <w:szCs w:val="28"/>
        </w:rPr>
        <w:t>размера оплаты труда</w:t>
      </w:r>
      <w:proofErr w:type="gramEnd"/>
      <w:r w:rsidRPr="00E315A3">
        <w:rPr>
          <w:rFonts w:ascii="Times New Roman" w:hAnsi="Times New Roman" w:cs="Times New Roman"/>
          <w:sz w:val="28"/>
          <w:szCs w:val="28"/>
        </w:rPr>
        <w:t xml:space="preserve"> без учета доплат за выполнение дополнительных видов работ, не входящих в его должностные обязанности, </w:t>
      </w:r>
      <w:r w:rsidR="001E53E3">
        <w:rPr>
          <w:rFonts w:ascii="Times New Roman" w:hAnsi="Times New Roman" w:cs="Times New Roman"/>
          <w:sz w:val="28"/>
          <w:szCs w:val="28"/>
        </w:rPr>
        <w:br/>
      </w:r>
      <w:r w:rsidRPr="00E315A3">
        <w:rPr>
          <w:rFonts w:ascii="Times New Roman" w:hAnsi="Times New Roman" w:cs="Times New Roman"/>
          <w:sz w:val="28"/>
          <w:szCs w:val="28"/>
        </w:rPr>
        <w:t>и работы сверх установленной нормы, соблюдались в 17 субъектах Российской Федерации</w:t>
      </w:r>
      <w:r w:rsidR="001E53E3">
        <w:rPr>
          <w:rFonts w:ascii="Times New Roman" w:hAnsi="Times New Roman" w:cs="Times New Roman"/>
          <w:sz w:val="28"/>
          <w:szCs w:val="28"/>
        </w:rPr>
        <w:t>.</w:t>
      </w:r>
    </w:p>
    <w:p w14:paraId="36B72E03" w14:textId="2F3C82DD" w:rsidR="00BD1C7C" w:rsidRPr="00E315A3" w:rsidRDefault="00BD1C7C" w:rsidP="001E53E3">
      <w:pPr>
        <w:spacing w:after="0"/>
        <w:ind w:firstLine="708"/>
        <w:jc w:val="both"/>
        <w:rPr>
          <w:rFonts w:ascii="Times New Roman" w:hAnsi="Times New Roman" w:cs="Times New Roman"/>
          <w:sz w:val="28"/>
          <w:szCs w:val="28"/>
        </w:rPr>
      </w:pPr>
      <w:r w:rsidRPr="00E315A3">
        <w:rPr>
          <w:rFonts w:ascii="Times New Roman" w:hAnsi="Times New Roman" w:cs="Times New Roman"/>
          <w:sz w:val="28"/>
          <w:szCs w:val="28"/>
        </w:rPr>
        <w:t>Вопросы совершенствования</w:t>
      </w:r>
      <w:r w:rsidR="00D30DB3" w:rsidRPr="00E315A3">
        <w:rPr>
          <w:rFonts w:ascii="Times New Roman" w:hAnsi="Times New Roman" w:cs="Times New Roman"/>
          <w:sz w:val="28"/>
          <w:szCs w:val="28"/>
        </w:rPr>
        <w:t xml:space="preserve"> условий и оплаты труда</w:t>
      </w:r>
      <w:r w:rsidRPr="00E315A3">
        <w:rPr>
          <w:rFonts w:ascii="Times New Roman" w:hAnsi="Times New Roman" w:cs="Times New Roman"/>
          <w:sz w:val="28"/>
          <w:szCs w:val="28"/>
        </w:rPr>
        <w:t xml:space="preserve"> </w:t>
      </w:r>
      <w:r w:rsidR="00CE6C4E" w:rsidRPr="00E315A3">
        <w:rPr>
          <w:rFonts w:ascii="Times New Roman" w:hAnsi="Times New Roman" w:cs="Times New Roman"/>
          <w:sz w:val="28"/>
          <w:szCs w:val="28"/>
        </w:rPr>
        <w:t>педагогических работников образования</w:t>
      </w:r>
      <w:r w:rsidRPr="00E315A3">
        <w:rPr>
          <w:rFonts w:ascii="Times New Roman" w:hAnsi="Times New Roman" w:cs="Times New Roman"/>
          <w:sz w:val="28"/>
          <w:szCs w:val="28"/>
        </w:rPr>
        <w:t xml:space="preserve"> </w:t>
      </w:r>
      <w:r w:rsidR="00D30DB3" w:rsidRPr="00E315A3">
        <w:rPr>
          <w:rFonts w:ascii="Times New Roman" w:hAnsi="Times New Roman" w:cs="Times New Roman"/>
          <w:sz w:val="28"/>
          <w:szCs w:val="28"/>
        </w:rPr>
        <w:t xml:space="preserve">продолжают </w:t>
      </w:r>
      <w:r w:rsidR="00CE6C4E" w:rsidRPr="00E315A3">
        <w:rPr>
          <w:rFonts w:ascii="Times New Roman" w:hAnsi="Times New Roman" w:cs="Times New Roman"/>
          <w:sz w:val="28"/>
          <w:szCs w:val="28"/>
        </w:rPr>
        <w:t>наход</w:t>
      </w:r>
      <w:r w:rsidR="00D30DB3" w:rsidRPr="00E315A3">
        <w:rPr>
          <w:rFonts w:ascii="Times New Roman" w:hAnsi="Times New Roman" w:cs="Times New Roman"/>
          <w:sz w:val="28"/>
          <w:szCs w:val="28"/>
        </w:rPr>
        <w:t>иться</w:t>
      </w:r>
      <w:r w:rsidR="00CE6C4E" w:rsidRPr="00E315A3">
        <w:rPr>
          <w:rFonts w:ascii="Times New Roman" w:hAnsi="Times New Roman" w:cs="Times New Roman"/>
          <w:sz w:val="28"/>
          <w:szCs w:val="28"/>
        </w:rPr>
        <w:t xml:space="preserve"> в центре внимания </w:t>
      </w:r>
      <w:r w:rsidRPr="00E315A3">
        <w:rPr>
          <w:rFonts w:ascii="Times New Roman" w:hAnsi="Times New Roman" w:cs="Times New Roman"/>
          <w:sz w:val="28"/>
          <w:szCs w:val="28"/>
        </w:rPr>
        <w:t>Профсоюза</w:t>
      </w:r>
      <w:r w:rsidR="00C20358" w:rsidRPr="00E315A3">
        <w:rPr>
          <w:rFonts w:ascii="Times New Roman" w:hAnsi="Times New Roman" w:cs="Times New Roman"/>
          <w:sz w:val="28"/>
          <w:szCs w:val="28"/>
        </w:rPr>
        <w:t>.</w:t>
      </w:r>
    </w:p>
    <w:p w14:paraId="6E4F8809" w14:textId="3F7523BD" w:rsidR="00BD1C7C" w:rsidRPr="00E315A3" w:rsidRDefault="00BD1C7C" w:rsidP="00E315A3">
      <w:pPr>
        <w:spacing w:after="0"/>
        <w:ind w:firstLine="708"/>
        <w:jc w:val="both"/>
        <w:rPr>
          <w:rFonts w:ascii="Times New Roman" w:hAnsi="Times New Roman" w:cs="Times New Roman"/>
          <w:sz w:val="28"/>
          <w:szCs w:val="28"/>
        </w:rPr>
      </w:pPr>
      <w:proofErr w:type="gramStart"/>
      <w:r w:rsidRPr="00E315A3">
        <w:rPr>
          <w:rFonts w:ascii="Times New Roman" w:hAnsi="Times New Roman" w:cs="Times New Roman"/>
          <w:sz w:val="28"/>
          <w:szCs w:val="28"/>
        </w:rPr>
        <w:t xml:space="preserve">Так, в июле 2025 года, Профсоюзом совместно с </w:t>
      </w:r>
      <w:proofErr w:type="spellStart"/>
      <w:r w:rsidRPr="00E315A3">
        <w:rPr>
          <w:rFonts w:ascii="Times New Roman" w:hAnsi="Times New Roman" w:cs="Times New Roman"/>
          <w:sz w:val="28"/>
          <w:szCs w:val="28"/>
        </w:rPr>
        <w:t>Рособрнадзором</w:t>
      </w:r>
      <w:proofErr w:type="spellEnd"/>
      <w:r w:rsidRPr="00E315A3">
        <w:rPr>
          <w:rFonts w:ascii="Times New Roman" w:hAnsi="Times New Roman" w:cs="Times New Roman"/>
          <w:sz w:val="28"/>
          <w:szCs w:val="28"/>
        </w:rPr>
        <w:t xml:space="preserve"> был проведен мониторинг соблюдения социальных гарантий педагогических работников, привлекаемых</w:t>
      </w:r>
      <w:r w:rsidR="00D30DB3" w:rsidRPr="00E315A3">
        <w:rPr>
          <w:rFonts w:ascii="Times New Roman" w:hAnsi="Times New Roman" w:cs="Times New Roman"/>
          <w:sz w:val="28"/>
          <w:szCs w:val="28"/>
        </w:rPr>
        <w:t xml:space="preserve"> к организации и </w:t>
      </w:r>
      <w:proofErr w:type="spellStart"/>
      <w:r w:rsidR="00D30DB3" w:rsidRPr="00E315A3">
        <w:rPr>
          <w:rFonts w:ascii="Times New Roman" w:hAnsi="Times New Roman" w:cs="Times New Roman"/>
          <w:sz w:val="28"/>
          <w:szCs w:val="28"/>
        </w:rPr>
        <w:t>проведнению</w:t>
      </w:r>
      <w:proofErr w:type="spellEnd"/>
      <w:r w:rsidRPr="00E315A3">
        <w:rPr>
          <w:rFonts w:ascii="Times New Roman" w:hAnsi="Times New Roman" w:cs="Times New Roman"/>
          <w:sz w:val="28"/>
          <w:szCs w:val="28"/>
        </w:rPr>
        <w:t xml:space="preserve"> ГИА, в котором приняли участие </w:t>
      </w:r>
      <w:r w:rsidRPr="00E315A3">
        <w:rPr>
          <w:rFonts w:ascii="Times New Roman" w:hAnsi="Times New Roman" w:cs="Times New Roman"/>
          <w:b/>
          <w:bCs/>
          <w:sz w:val="28"/>
          <w:szCs w:val="28"/>
        </w:rPr>
        <w:t>78</w:t>
      </w:r>
      <w:r w:rsidRPr="00E315A3">
        <w:rPr>
          <w:rFonts w:ascii="Times New Roman" w:hAnsi="Times New Roman" w:cs="Times New Roman"/>
          <w:sz w:val="28"/>
          <w:szCs w:val="28"/>
        </w:rPr>
        <w:t xml:space="preserve"> субъектов РФ, с целью</w:t>
      </w:r>
      <w:r w:rsidRPr="00E315A3">
        <w:rPr>
          <w:rFonts w:ascii="Times New Roman" w:hAnsi="Times New Roman" w:cs="Times New Roman"/>
          <w:b/>
          <w:bCs/>
          <w:sz w:val="28"/>
          <w:szCs w:val="28"/>
        </w:rPr>
        <w:t xml:space="preserve"> </w:t>
      </w:r>
      <w:r w:rsidRPr="00E315A3">
        <w:rPr>
          <w:rFonts w:ascii="Times New Roman" w:hAnsi="Times New Roman" w:cs="Times New Roman"/>
          <w:sz w:val="28"/>
          <w:szCs w:val="28"/>
        </w:rPr>
        <w:t>выработки единых подходов и актуализации методических рекомендаций по соблюдению социальных гарантий педагогам, привлекаемым к ГИА.</w:t>
      </w:r>
      <w:proofErr w:type="gramEnd"/>
      <w:r w:rsidRPr="00E315A3">
        <w:rPr>
          <w:rFonts w:ascii="Times New Roman" w:hAnsi="Times New Roman" w:cs="Times New Roman"/>
          <w:sz w:val="28"/>
          <w:szCs w:val="28"/>
        </w:rPr>
        <w:t xml:space="preserve"> Итогом этой работы стали обновленные </w:t>
      </w:r>
      <w:r w:rsidRPr="00E315A3">
        <w:rPr>
          <w:rFonts w:ascii="Times New Roman" w:hAnsi="Times New Roman" w:cs="Times New Roman"/>
          <w:b/>
          <w:bCs/>
          <w:sz w:val="28"/>
          <w:szCs w:val="28"/>
        </w:rPr>
        <w:t xml:space="preserve">методические рекомендации по соблюдению социальных гарантий и установлению </w:t>
      </w:r>
      <w:proofErr w:type="gramStart"/>
      <w:r w:rsidRPr="00E315A3">
        <w:rPr>
          <w:rFonts w:ascii="Times New Roman" w:hAnsi="Times New Roman" w:cs="Times New Roman"/>
          <w:b/>
          <w:bCs/>
          <w:sz w:val="28"/>
          <w:szCs w:val="28"/>
        </w:rPr>
        <w:t>компенсаций</w:t>
      </w:r>
      <w:proofErr w:type="gramEnd"/>
      <w:r w:rsidRPr="00E315A3">
        <w:rPr>
          <w:rFonts w:ascii="Times New Roman" w:hAnsi="Times New Roman" w:cs="Times New Roman"/>
          <w:b/>
          <w:bCs/>
          <w:sz w:val="28"/>
          <w:szCs w:val="28"/>
        </w:rPr>
        <w:t xml:space="preserve"> пед</w:t>
      </w:r>
      <w:r w:rsidR="00D30DB3" w:rsidRPr="00E315A3">
        <w:rPr>
          <w:rFonts w:ascii="Times New Roman" w:hAnsi="Times New Roman" w:cs="Times New Roman"/>
          <w:b/>
          <w:bCs/>
          <w:sz w:val="28"/>
          <w:szCs w:val="28"/>
        </w:rPr>
        <w:t xml:space="preserve">агогическим </w:t>
      </w:r>
      <w:r w:rsidRPr="00E315A3">
        <w:rPr>
          <w:rFonts w:ascii="Times New Roman" w:hAnsi="Times New Roman" w:cs="Times New Roman"/>
          <w:b/>
          <w:bCs/>
          <w:sz w:val="28"/>
          <w:szCs w:val="28"/>
        </w:rPr>
        <w:t>работникам, привлекаемым к проведению ГИА</w:t>
      </w:r>
      <w:r w:rsidRPr="00E315A3">
        <w:rPr>
          <w:rFonts w:ascii="Times New Roman" w:hAnsi="Times New Roman" w:cs="Times New Roman"/>
          <w:sz w:val="28"/>
          <w:szCs w:val="28"/>
        </w:rPr>
        <w:t>.</w:t>
      </w:r>
      <w:r w:rsidRPr="00E315A3">
        <w:rPr>
          <w:rStyle w:val="af5"/>
          <w:rFonts w:ascii="Times New Roman" w:hAnsi="Times New Roman" w:cs="Times New Roman"/>
          <w:sz w:val="28"/>
          <w:szCs w:val="28"/>
        </w:rPr>
        <w:footnoteReference w:id="14"/>
      </w:r>
      <w:r w:rsidRPr="00E315A3">
        <w:rPr>
          <w:rFonts w:ascii="Times New Roman" w:hAnsi="Times New Roman" w:cs="Times New Roman"/>
          <w:sz w:val="28"/>
          <w:szCs w:val="28"/>
        </w:rPr>
        <w:t xml:space="preserve"> </w:t>
      </w:r>
    </w:p>
    <w:p w14:paraId="52AA65CD" w14:textId="7FEB1CFD" w:rsidR="005A72FF" w:rsidRPr="00E315A3" w:rsidRDefault="005A72FF" w:rsidP="00E315A3">
      <w:pPr>
        <w:suppressAutoHyphens/>
        <w:spacing w:after="0"/>
        <w:ind w:firstLine="708"/>
        <w:contextualSpacing/>
        <w:jc w:val="both"/>
        <w:rPr>
          <w:rFonts w:ascii="Times New Roman" w:hAnsi="Times New Roman" w:cs="Times New Roman"/>
          <w:b/>
          <w:sz w:val="28"/>
          <w:szCs w:val="28"/>
        </w:rPr>
      </w:pPr>
      <w:r w:rsidRPr="00E315A3">
        <w:rPr>
          <w:rFonts w:ascii="Times New Roman" w:eastAsia="Times New Roman" w:hAnsi="Times New Roman" w:cs="Times New Roman"/>
          <w:b/>
          <w:sz w:val="28"/>
          <w:szCs w:val="28"/>
        </w:rPr>
        <w:t xml:space="preserve">С января 2026 года </w:t>
      </w:r>
      <w:proofErr w:type="spellStart"/>
      <w:r w:rsidRPr="00E315A3">
        <w:rPr>
          <w:rFonts w:ascii="Times New Roman" w:eastAsia="Times New Roman" w:hAnsi="Times New Roman" w:cs="Times New Roman"/>
          <w:b/>
          <w:sz w:val="28"/>
          <w:szCs w:val="28"/>
        </w:rPr>
        <w:t>Минпросвещения</w:t>
      </w:r>
      <w:proofErr w:type="spellEnd"/>
      <w:r w:rsidRPr="00E315A3">
        <w:rPr>
          <w:rFonts w:ascii="Times New Roman" w:eastAsia="Times New Roman" w:hAnsi="Times New Roman" w:cs="Times New Roman"/>
          <w:b/>
          <w:sz w:val="28"/>
          <w:szCs w:val="28"/>
        </w:rPr>
        <w:t xml:space="preserve"> России</w:t>
      </w:r>
      <w:r w:rsidRPr="00E315A3">
        <w:rPr>
          <w:rFonts w:ascii="Times New Roman" w:eastAsia="Times New Roman" w:hAnsi="Times New Roman" w:cs="Times New Roman"/>
          <w:sz w:val="28"/>
          <w:szCs w:val="28"/>
        </w:rPr>
        <w:t xml:space="preserve"> в соответствии с поручением Правительства Российской Федерации (от 27 января 2026 г. № 5921-П8) </w:t>
      </w:r>
      <w:r w:rsidRPr="00E315A3">
        <w:rPr>
          <w:rFonts w:ascii="Times New Roman" w:eastAsia="Times New Roman" w:hAnsi="Times New Roman" w:cs="Times New Roman"/>
          <w:b/>
          <w:sz w:val="28"/>
          <w:szCs w:val="28"/>
        </w:rPr>
        <w:t xml:space="preserve">проводит ежемесячный мониторинг применения в регионах постановлений КС РФ </w:t>
      </w:r>
      <w:r w:rsidR="001E53E3">
        <w:rPr>
          <w:rFonts w:ascii="Times New Roman" w:eastAsia="Times New Roman" w:hAnsi="Times New Roman" w:cs="Times New Roman"/>
          <w:b/>
          <w:sz w:val="28"/>
          <w:szCs w:val="28"/>
        </w:rPr>
        <w:br/>
      </w:r>
      <w:r w:rsidRPr="00E315A3">
        <w:rPr>
          <w:rFonts w:ascii="Times New Roman" w:eastAsia="Times New Roman" w:hAnsi="Times New Roman" w:cs="Times New Roman"/>
          <w:b/>
          <w:sz w:val="28"/>
          <w:szCs w:val="28"/>
        </w:rPr>
        <w:t>с учетом МРОТ</w:t>
      </w:r>
    </w:p>
    <w:p w14:paraId="7C22A5D2" w14:textId="7FD6B7D6" w:rsidR="00BD1C7C" w:rsidRPr="00E315A3" w:rsidRDefault="00BD1C7C" w:rsidP="00E315A3">
      <w:pPr>
        <w:spacing w:after="0"/>
        <w:ind w:firstLine="708"/>
        <w:jc w:val="both"/>
        <w:rPr>
          <w:rFonts w:ascii="Times New Roman" w:hAnsi="Times New Roman" w:cs="Times New Roman"/>
          <w:sz w:val="28"/>
          <w:szCs w:val="28"/>
        </w:rPr>
      </w:pPr>
      <w:proofErr w:type="gramStart"/>
      <w:r w:rsidRPr="00E315A3">
        <w:rPr>
          <w:rFonts w:ascii="Times New Roman" w:hAnsi="Times New Roman" w:cs="Times New Roman"/>
          <w:sz w:val="28"/>
          <w:szCs w:val="28"/>
        </w:rPr>
        <w:lastRenderedPageBreak/>
        <w:t xml:space="preserve">В апреле 2026 года Профсоюзом проведен </w:t>
      </w:r>
      <w:r w:rsidRPr="00E315A3">
        <w:rPr>
          <w:rFonts w:ascii="Times New Roman" w:hAnsi="Times New Roman" w:cs="Times New Roman"/>
          <w:b/>
          <w:bCs/>
          <w:sz w:val="28"/>
          <w:szCs w:val="28"/>
        </w:rPr>
        <w:t xml:space="preserve">мониторинг по вопросам применения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2026 год и хода выполнения постановлений КС РФ от 23.09.2024 № 40-П и от 05.03.2025 </w:t>
      </w:r>
      <w:r w:rsidR="00707565">
        <w:rPr>
          <w:rFonts w:ascii="Times New Roman" w:hAnsi="Times New Roman" w:cs="Times New Roman"/>
          <w:b/>
          <w:bCs/>
          <w:sz w:val="28"/>
          <w:szCs w:val="28"/>
        </w:rPr>
        <w:br/>
      </w:r>
      <w:r w:rsidRPr="00E315A3">
        <w:rPr>
          <w:rFonts w:ascii="Times New Roman" w:hAnsi="Times New Roman" w:cs="Times New Roman"/>
          <w:b/>
          <w:bCs/>
          <w:sz w:val="28"/>
          <w:szCs w:val="28"/>
        </w:rPr>
        <w:t>№ 10-П в образовательных организациях субъектов РФ</w:t>
      </w:r>
      <w:r w:rsidRPr="00E315A3">
        <w:rPr>
          <w:rFonts w:ascii="Times New Roman" w:hAnsi="Times New Roman" w:cs="Times New Roman"/>
          <w:sz w:val="28"/>
          <w:szCs w:val="28"/>
        </w:rPr>
        <w:t>, в котором принял участие 81 субъект РФ.</w:t>
      </w:r>
      <w:proofErr w:type="gramEnd"/>
    </w:p>
    <w:p w14:paraId="78959554" w14:textId="236FFB0B" w:rsidR="00520802" w:rsidRPr="00E315A3" w:rsidRDefault="00814AB6" w:rsidP="00E315A3">
      <w:pPr>
        <w:suppressAutoHyphens/>
        <w:spacing w:after="0"/>
        <w:ind w:firstLine="708"/>
        <w:contextualSpacing/>
        <w:jc w:val="both"/>
        <w:rPr>
          <w:rFonts w:ascii="Times New Roman" w:hAnsi="Times New Roman" w:cs="Times New Roman"/>
          <w:b/>
          <w:sz w:val="28"/>
          <w:szCs w:val="28"/>
        </w:rPr>
      </w:pPr>
      <w:proofErr w:type="gramStart"/>
      <w:r w:rsidRPr="00E315A3">
        <w:rPr>
          <w:rFonts w:ascii="Times New Roman" w:hAnsi="Times New Roman" w:cs="Times New Roman"/>
          <w:sz w:val="28"/>
          <w:szCs w:val="28"/>
        </w:rPr>
        <w:t xml:space="preserve">В соответствии с поручением Правительства Российской Федерации </w:t>
      </w:r>
      <w:r w:rsidRPr="00E315A3">
        <w:rPr>
          <w:rFonts w:ascii="Times New Roman" w:hAnsi="Times New Roman" w:cs="Times New Roman"/>
          <w:sz w:val="28"/>
          <w:szCs w:val="28"/>
        </w:rPr>
        <w:br/>
      </w:r>
      <w:r w:rsidRPr="00E315A3">
        <w:rPr>
          <w:rFonts w:ascii="Times New Roman" w:eastAsia="Times New Roman" w:hAnsi="Times New Roman" w:cs="Times New Roman"/>
          <w:sz w:val="28"/>
          <w:szCs w:val="28"/>
          <w:lang w:eastAsia="ru-RU"/>
        </w:rPr>
        <w:t>от 25 мая 2026 г. № ДЧ-П8-31пр</w:t>
      </w:r>
      <w:r w:rsidRPr="00E315A3">
        <w:rPr>
          <w:rFonts w:ascii="Times New Roman" w:hAnsi="Times New Roman" w:cs="Times New Roman"/>
          <w:sz w:val="28"/>
          <w:szCs w:val="28"/>
        </w:rPr>
        <w:t xml:space="preserve"> </w:t>
      </w:r>
      <w:r w:rsidRPr="00E315A3">
        <w:rPr>
          <w:rFonts w:ascii="Times New Roman" w:hAnsi="Times New Roman" w:cs="Times New Roman"/>
          <w:b/>
          <w:sz w:val="28"/>
          <w:szCs w:val="28"/>
        </w:rPr>
        <w:t xml:space="preserve">в период с 29 мая по 5 июня 2026 г. </w:t>
      </w:r>
      <w:proofErr w:type="spellStart"/>
      <w:r w:rsidRPr="00E315A3">
        <w:rPr>
          <w:rFonts w:ascii="Times New Roman" w:hAnsi="Times New Roman" w:cs="Times New Roman"/>
          <w:b/>
          <w:sz w:val="28"/>
          <w:szCs w:val="28"/>
        </w:rPr>
        <w:t>Минпросвещения</w:t>
      </w:r>
      <w:proofErr w:type="spellEnd"/>
      <w:r w:rsidRPr="00E315A3">
        <w:rPr>
          <w:rFonts w:ascii="Times New Roman" w:hAnsi="Times New Roman" w:cs="Times New Roman"/>
          <w:b/>
          <w:sz w:val="28"/>
          <w:szCs w:val="28"/>
        </w:rPr>
        <w:t xml:space="preserve"> России проведен мониторинг</w:t>
      </w:r>
      <w:r w:rsidR="00FE4155" w:rsidRPr="00E315A3">
        <w:rPr>
          <w:rFonts w:ascii="Times New Roman" w:hAnsi="Times New Roman" w:cs="Times New Roman"/>
          <w:b/>
          <w:sz w:val="28"/>
          <w:szCs w:val="28"/>
        </w:rPr>
        <w:t xml:space="preserve"> систем оплаты труда </w:t>
      </w:r>
      <w:r w:rsidR="00707565">
        <w:rPr>
          <w:rFonts w:ascii="Times New Roman" w:hAnsi="Times New Roman" w:cs="Times New Roman"/>
          <w:b/>
          <w:sz w:val="28"/>
          <w:szCs w:val="28"/>
        </w:rPr>
        <w:br/>
      </w:r>
      <w:r w:rsidR="00FE4155" w:rsidRPr="00E315A3">
        <w:rPr>
          <w:rFonts w:ascii="Times New Roman" w:hAnsi="Times New Roman" w:cs="Times New Roman"/>
          <w:b/>
          <w:sz w:val="28"/>
          <w:szCs w:val="28"/>
        </w:rPr>
        <w:t xml:space="preserve">для </w:t>
      </w:r>
      <w:r w:rsidR="002E4205" w:rsidRPr="00E315A3">
        <w:rPr>
          <w:rFonts w:ascii="Times New Roman" w:hAnsi="Times New Roman" w:cs="Times New Roman"/>
          <w:b/>
          <w:sz w:val="28"/>
          <w:szCs w:val="28"/>
        </w:rPr>
        <w:t xml:space="preserve">выполнения в субъектах Российской Федерации постановлений Конституционного Суда Российской Федерации от 23 сентября 2024 г. № 40-П, от 5 марта 2025 г. № 10-П, </w:t>
      </w:r>
      <w:r w:rsidR="002E4205" w:rsidRPr="00E315A3">
        <w:rPr>
          <w:rFonts w:ascii="Times New Roman" w:hAnsi="Times New Roman" w:cs="Times New Roman"/>
          <w:sz w:val="28"/>
          <w:szCs w:val="28"/>
        </w:rPr>
        <w:t>установленных указами Президента Российской Федерации целевых показателей</w:t>
      </w:r>
      <w:proofErr w:type="gramEnd"/>
      <w:r w:rsidR="002E4205" w:rsidRPr="00E315A3">
        <w:rPr>
          <w:rFonts w:ascii="Times New Roman" w:hAnsi="Times New Roman" w:cs="Times New Roman"/>
          <w:sz w:val="28"/>
          <w:szCs w:val="28"/>
        </w:rPr>
        <w:t xml:space="preserve"> уровня заработной платы,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w:t>
      </w:r>
      <w:r w:rsidR="00FE4155" w:rsidRPr="00E315A3">
        <w:rPr>
          <w:rFonts w:ascii="Times New Roman" w:hAnsi="Times New Roman" w:cs="Times New Roman"/>
          <w:sz w:val="28"/>
          <w:szCs w:val="28"/>
        </w:rPr>
        <w:t xml:space="preserve"> на 2026 год </w:t>
      </w:r>
      <w:r w:rsidR="00707565">
        <w:rPr>
          <w:rFonts w:ascii="Times New Roman" w:hAnsi="Times New Roman" w:cs="Times New Roman"/>
          <w:sz w:val="28"/>
          <w:szCs w:val="28"/>
        </w:rPr>
        <w:br/>
      </w:r>
      <w:r w:rsidRPr="00E315A3">
        <w:rPr>
          <w:rFonts w:ascii="Times New Roman" w:hAnsi="Times New Roman" w:cs="Times New Roman"/>
          <w:sz w:val="28"/>
          <w:szCs w:val="28"/>
        </w:rPr>
        <w:t xml:space="preserve">в разрезе субъектов Российской Федерации и муниципальных образований. </w:t>
      </w:r>
    </w:p>
    <w:p w14:paraId="309A8297" w14:textId="232C6118" w:rsidR="00814AB6" w:rsidRPr="00E315A3" w:rsidRDefault="00814AB6" w:rsidP="00707565">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Информация мониторинга представлена по 89 субъектам Российской Федерации, 2 372 муниципальным образованиям.</w:t>
      </w:r>
    </w:p>
    <w:p w14:paraId="67B59375" w14:textId="002B4F93" w:rsidR="00FE4155" w:rsidRPr="00E315A3" w:rsidRDefault="00FE4155"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 xml:space="preserve">Установлено, что </w:t>
      </w:r>
      <w:r w:rsidR="00814AB6" w:rsidRPr="00E315A3">
        <w:rPr>
          <w:rFonts w:ascii="Times New Roman" w:hAnsi="Times New Roman" w:cs="Times New Roman"/>
          <w:sz w:val="28"/>
          <w:szCs w:val="28"/>
        </w:rPr>
        <w:t>численность учителей на начало</w:t>
      </w:r>
      <w:r w:rsidR="00707565">
        <w:rPr>
          <w:rFonts w:ascii="Times New Roman" w:hAnsi="Times New Roman" w:cs="Times New Roman"/>
          <w:sz w:val="28"/>
          <w:szCs w:val="28"/>
        </w:rPr>
        <w:t xml:space="preserve"> </w:t>
      </w:r>
      <w:r w:rsidR="00814AB6" w:rsidRPr="00E315A3">
        <w:rPr>
          <w:rFonts w:ascii="Times New Roman" w:hAnsi="Times New Roman" w:cs="Times New Roman"/>
          <w:sz w:val="28"/>
          <w:szCs w:val="28"/>
        </w:rPr>
        <w:t xml:space="preserve">2025/26 учебного года </w:t>
      </w:r>
      <w:r w:rsidR="00707565">
        <w:rPr>
          <w:rFonts w:ascii="Times New Roman" w:hAnsi="Times New Roman" w:cs="Times New Roman"/>
          <w:sz w:val="28"/>
          <w:szCs w:val="28"/>
        </w:rPr>
        <w:br/>
      </w:r>
      <w:r w:rsidR="00814AB6" w:rsidRPr="00E315A3">
        <w:rPr>
          <w:rFonts w:ascii="Times New Roman" w:hAnsi="Times New Roman" w:cs="Times New Roman"/>
          <w:sz w:val="28"/>
          <w:szCs w:val="28"/>
        </w:rPr>
        <w:t>(без совместителей и работающих по договорам ГПХ) составляет 1 044 204 чел., средний объем учебной нагрузки по должности «учитель» составляет 1,5 ставки (фактическая средняя учебная нагрузка – 27 часов в неделю)</w:t>
      </w:r>
      <w:r w:rsidR="00814AB6" w:rsidRPr="00E315A3">
        <w:rPr>
          <w:rStyle w:val="af5"/>
          <w:rFonts w:ascii="Times New Roman" w:hAnsi="Times New Roman" w:cs="Times New Roman"/>
          <w:sz w:val="28"/>
          <w:szCs w:val="28"/>
        </w:rPr>
        <w:footnoteReference w:id="15"/>
      </w:r>
      <w:r w:rsidR="00814AB6" w:rsidRPr="00E315A3">
        <w:rPr>
          <w:rFonts w:ascii="Times New Roman" w:hAnsi="Times New Roman" w:cs="Times New Roman"/>
          <w:sz w:val="28"/>
          <w:szCs w:val="28"/>
        </w:rPr>
        <w:t>.</w:t>
      </w:r>
    </w:p>
    <w:p w14:paraId="7DFB0A2C" w14:textId="77777777" w:rsidR="00707565" w:rsidRDefault="00FE4155" w:rsidP="00707565">
      <w:pPr>
        <w:suppressAutoHyphens/>
        <w:spacing w:after="0"/>
        <w:ind w:firstLine="708"/>
        <w:contextualSpacing/>
        <w:jc w:val="both"/>
        <w:rPr>
          <w:rFonts w:ascii="Times New Roman" w:hAnsi="Times New Roman" w:cs="Times New Roman"/>
          <w:b/>
          <w:sz w:val="28"/>
          <w:szCs w:val="28"/>
        </w:rPr>
      </w:pPr>
      <w:r w:rsidRPr="00E315A3">
        <w:rPr>
          <w:rFonts w:ascii="Times New Roman" w:hAnsi="Times New Roman" w:cs="Times New Roman"/>
          <w:b/>
          <w:sz w:val="28"/>
          <w:szCs w:val="28"/>
        </w:rPr>
        <w:t xml:space="preserve">На основании проведенных </w:t>
      </w:r>
      <w:proofErr w:type="spellStart"/>
      <w:r w:rsidRPr="00E315A3">
        <w:rPr>
          <w:rFonts w:ascii="Times New Roman" w:hAnsi="Times New Roman" w:cs="Times New Roman"/>
          <w:b/>
          <w:sz w:val="28"/>
          <w:szCs w:val="28"/>
        </w:rPr>
        <w:t>Минпросвещения</w:t>
      </w:r>
      <w:proofErr w:type="spellEnd"/>
      <w:r w:rsidRPr="00E315A3">
        <w:rPr>
          <w:rFonts w:ascii="Times New Roman" w:hAnsi="Times New Roman" w:cs="Times New Roman"/>
          <w:b/>
          <w:sz w:val="28"/>
          <w:szCs w:val="28"/>
        </w:rPr>
        <w:t xml:space="preserve"> России </w:t>
      </w:r>
      <w:r w:rsidR="00707565">
        <w:rPr>
          <w:rFonts w:ascii="Times New Roman" w:hAnsi="Times New Roman" w:cs="Times New Roman"/>
          <w:b/>
          <w:sz w:val="28"/>
          <w:szCs w:val="28"/>
        </w:rPr>
        <w:br/>
      </w:r>
      <w:r w:rsidRPr="00E315A3">
        <w:rPr>
          <w:rFonts w:ascii="Times New Roman" w:hAnsi="Times New Roman" w:cs="Times New Roman"/>
          <w:b/>
          <w:sz w:val="28"/>
          <w:szCs w:val="28"/>
        </w:rPr>
        <w:t>и Общероссийского Профсоюза образования мониторингов было установлено следующее.</w:t>
      </w:r>
      <w:r w:rsidR="00707565">
        <w:rPr>
          <w:rFonts w:ascii="Times New Roman" w:hAnsi="Times New Roman" w:cs="Times New Roman"/>
          <w:b/>
          <w:sz w:val="28"/>
          <w:szCs w:val="28"/>
        </w:rPr>
        <w:t xml:space="preserve"> </w:t>
      </w:r>
    </w:p>
    <w:p w14:paraId="7414E679" w14:textId="22C237CB" w:rsidR="00814AB6" w:rsidRPr="00707565" w:rsidRDefault="00814AB6" w:rsidP="00707565">
      <w:pPr>
        <w:suppressAutoHyphens/>
        <w:spacing w:after="0"/>
        <w:ind w:firstLine="708"/>
        <w:contextualSpacing/>
        <w:jc w:val="both"/>
        <w:rPr>
          <w:rFonts w:ascii="Times New Roman" w:hAnsi="Times New Roman" w:cs="Times New Roman"/>
          <w:b/>
          <w:sz w:val="28"/>
          <w:szCs w:val="28"/>
        </w:rPr>
      </w:pPr>
      <w:proofErr w:type="gramStart"/>
      <w:r w:rsidRPr="00E315A3">
        <w:rPr>
          <w:rFonts w:ascii="Times New Roman" w:eastAsia="Times New Roman" w:hAnsi="Times New Roman" w:cs="Times New Roman"/>
          <w:sz w:val="28"/>
          <w:szCs w:val="28"/>
        </w:rPr>
        <w:t xml:space="preserve">Постановления КС РФ выполняются </w:t>
      </w:r>
      <w:r w:rsidRPr="00E315A3">
        <w:rPr>
          <w:rFonts w:ascii="Times New Roman" w:eastAsia="Times New Roman" w:hAnsi="Times New Roman" w:cs="Times New Roman"/>
          <w:b/>
          <w:sz w:val="28"/>
          <w:szCs w:val="28"/>
        </w:rPr>
        <w:t>в 12 субъектах</w:t>
      </w:r>
      <w:r w:rsidRPr="00E315A3">
        <w:rPr>
          <w:rFonts w:ascii="Times New Roman" w:eastAsia="Times New Roman" w:hAnsi="Times New Roman" w:cs="Times New Roman"/>
          <w:sz w:val="28"/>
          <w:szCs w:val="28"/>
        </w:rPr>
        <w:t xml:space="preserve"> Российской Федерации</w:t>
      </w:r>
      <w:r w:rsidRPr="00E315A3">
        <w:rPr>
          <w:rFonts w:ascii="Times New Roman" w:hAnsi="Times New Roman" w:cs="Times New Roman"/>
          <w:sz w:val="28"/>
          <w:szCs w:val="28"/>
        </w:rPr>
        <w:t xml:space="preserve">  (г. Москва, г. Санкт-Петербург, Забайкальский край, Калининградская область, Калужская область, Ленинградская область, Московская область, Ненецкий автономный округ, Приморский край, Республика Мордовия, Республика Татарстан, Ямало-Ненецкий автономный округ)</w:t>
      </w:r>
      <w:r w:rsidR="000B6B44" w:rsidRPr="00E315A3">
        <w:rPr>
          <w:rFonts w:ascii="Times New Roman" w:hAnsi="Times New Roman" w:cs="Times New Roman"/>
          <w:sz w:val="28"/>
          <w:szCs w:val="28"/>
        </w:rPr>
        <w:t>.</w:t>
      </w:r>
      <w:r w:rsidRPr="00E315A3">
        <w:rPr>
          <w:rFonts w:ascii="Times New Roman" w:hAnsi="Times New Roman" w:cs="Times New Roman"/>
          <w:sz w:val="28"/>
          <w:szCs w:val="28"/>
        </w:rPr>
        <w:t xml:space="preserve"> </w:t>
      </w:r>
      <w:proofErr w:type="gramEnd"/>
    </w:p>
    <w:p w14:paraId="3D57CCAA" w14:textId="7BBA41F0" w:rsidR="00814AB6" w:rsidRPr="00E315A3" w:rsidRDefault="00520802" w:rsidP="00E315A3">
      <w:pPr>
        <w:suppressAutoHyphens/>
        <w:spacing w:after="0"/>
        <w:ind w:firstLine="708"/>
        <w:contextualSpacing/>
        <w:jc w:val="both"/>
        <w:rPr>
          <w:rFonts w:ascii="Times New Roman" w:hAnsi="Times New Roman" w:cs="Times New Roman"/>
          <w:b/>
          <w:i/>
          <w:sz w:val="28"/>
          <w:szCs w:val="28"/>
        </w:rPr>
      </w:pPr>
      <w:proofErr w:type="gramStart"/>
      <w:r w:rsidRPr="00E315A3">
        <w:rPr>
          <w:rFonts w:ascii="Times New Roman" w:hAnsi="Times New Roman" w:cs="Times New Roman"/>
          <w:b/>
          <w:i/>
          <w:sz w:val="28"/>
          <w:szCs w:val="28"/>
        </w:rPr>
        <w:t>Вмести с тем следует</w:t>
      </w:r>
      <w:proofErr w:type="gramEnd"/>
      <w:r w:rsidRPr="00E315A3">
        <w:rPr>
          <w:rFonts w:ascii="Times New Roman" w:hAnsi="Times New Roman" w:cs="Times New Roman"/>
          <w:b/>
          <w:i/>
          <w:sz w:val="28"/>
          <w:szCs w:val="28"/>
        </w:rPr>
        <w:t xml:space="preserve"> отметить, что ранее</w:t>
      </w:r>
      <w:r w:rsidR="00C20358" w:rsidRPr="00E315A3">
        <w:rPr>
          <w:rFonts w:ascii="Times New Roman" w:hAnsi="Times New Roman" w:cs="Times New Roman"/>
          <w:b/>
          <w:i/>
          <w:sz w:val="28"/>
          <w:szCs w:val="28"/>
        </w:rPr>
        <w:t>, в ноябре 2025 года,</w:t>
      </w:r>
      <w:r w:rsidRPr="00E315A3">
        <w:rPr>
          <w:rFonts w:ascii="Times New Roman" w:hAnsi="Times New Roman" w:cs="Times New Roman"/>
          <w:b/>
          <w:i/>
          <w:sz w:val="28"/>
          <w:szCs w:val="28"/>
        </w:rPr>
        <w:t xml:space="preserve"> </w:t>
      </w:r>
      <w:proofErr w:type="spellStart"/>
      <w:r w:rsidR="00814AB6" w:rsidRPr="00E315A3">
        <w:rPr>
          <w:rFonts w:ascii="Times New Roman" w:eastAsia="Times New Roman" w:hAnsi="Times New Roman" w:cs="Times New Roman"/>
          <w:b/>
          <w:i/>
          <w:sz w:val="28"/>
          <w:szCs w:val="28"/>
        </w:rPr>
        <w:t>Минпросвещения</w:t>
      </w:r>
      <w:proofErr w:type="spellEnd"/>
      <w:r w:rsidR="00814AB6" w:rsidRPr="00E315A3">
        <w:rPr>
          <w:rFonts w:ascii="Times New Roman" w:eastAsia="Times New Roman" w:hAnsi="Times New Roman" w:cs="Times New Roman"/>
          <w:b/>
          <w:i/>
          <w:sz w:val="28"/>
          <w:szCs w:val="28"/>
        </w:rPr>
        <w:t xml:space="preserve"> России регионам дано поручение о внесении изменений </w:t>
      </w:r>
      <w:r w:rsidR="00707565">
        <w:rPr>
          <w:rFonts w:ascii="Times New Roman" w:eastAsia="Times New Roman" w:hAnsi="Times New Roman" w:cs="Times New Roman"/>
          <w:b/>
          <w:i/>
          <w:sz w:val="28"/>
          <w:szCs w:val="28"/>
        </w:rPr>
        <w:br/>
      </w:r>
      <w:r w:rsidR="00814AB6" w:rsidRPr="00E315A3">
        <w:rPr>
          <w:rFonts w:ascii="Times New Roman" w:eastAsia="Times New Roman" w:hAnsi="Times New Roman" w:cs="Times New Roman"/>
          <w:b/>
          <w:i/>
          <w:sz w:val="28"/>
          <w:szCs w:val="28"/>
        </w:rPr>
        <w:t xml:space="preserve">в действующие положения об оплате труда с учетом Единых рекомендаций </w:t>
      </w:r>
      <w:r w:rsidR="00707565">
        <w:rPr>
          <w:rFonts w:ascii="Times New Roman" w:eastAsia="Times New Roman" w:hAnsi="Times New Roman" w:cs="Times New Roman"/>
          <w:b/>
          <w:i/>
          <w:sz w:val="28"/>
          <w:szCs w:val="28"/>
        </w:rPr>
        <w:br/>
      </w:r>
      <w:r w:rsidR="00814AB6" w:rsidRPr="00E315A3">
        <w:rPr>
          <w:rFonts w:ascii="Times New Roman" w:eastAsia="Times New Roman" w:hAnsi="Times New Roman" w:cs="Times New Roman"/>
          <w:b/>
          <w:i/>
          <w:sz w:val="28"/>
          <w:szCs w:val="28"/>
        </w:rPr>
        <w:t xml:space="preserve">по установлению систем оплаты труда и постановлений КС РФ </w:t>
      </w:r>
      <w:r w:rsidR="00707565">
        <w:rPr>
          <w:rFonts w:ascii="Times New Roman" w:eastAsia="Times New Roman" w:hAnsi="Times New Roman" w:cs="Times New Roman"/>
          <w:b/>
          <w:i/>
          <w:sz w:val="28"/>
          <w:szCs w:val="28"/>
        </w:rPr>
        <w:br/>
      </w:r>
      <w:r w:rsidR="00814AB6" w:rsidRPr="00E315A3">
        <w:rPr>
          <w:rFonts w:ascii="Times New Roman" w:eastAsia="Times New Roman" w:hAnsi="Times New Roman" w:cs="Times New Roman"/>
          <w:b/>
          <w:i/>
          <w:sz w:val="28"/>
          <w:szCs w:val="28"/>
        </w:rPr>
        <w:t xml:space="preserve">до 1 июля 2026 г. </w:t>
      </w:r>
    </w:p>
    <w:p w14:paraId="6C536614" w14:textId="09988A4A" w:rsidR="00814AB6" w:rsidRPr="00E315A3" w:rsidRDefault="00814AB6" w:rsidP="00E315A3">
      <w:pPr>
        <w:suppressAutoHyphens/>
        <w:spacing w:after="0"/>
        <w:ind w:firstLine="708"/>
        <w:contextualSpacing/>
        <w:jc w:val="both"/>
        <w:rPr>
          <w:rFonts w:ascii="Times New Roman" w:hAnsi="Times New Roman" w:cs="Times New Roman"/>
          <w:sz w:val="28"/>
          <w:szCs w:val="28"/>
        </w:rPr>
      </w:pPr>
      <w:proofErr w:type="gramStart"/>
      <w:r w:rsidRPr="00E315A3">
        <w:rPr>
          <w:rFonts w:ascii="Times New Roman" w:eastAsia="Times New Roman" w:hAnsi="Times New Roman" w:cs="Times New Roman"/>
          <w:sz w:val="28"/>
          <w:szCs w:val="28"/>
        </w:rPr>
        <w:lastRenderedPageBreak/>
        <w:t xml:space="preserve">Планируют внести изменения в действующие положения об оплате труда </w:t>
      </w:r>
      <w:r w:rsidRPr="00E315A3">
        <w:rPr>
          <w:rFonts w:ascii="Times New Roman" w:eastAsia="Times New Roman" w:hAnsi="Times New Roman" w:cs="Times New Roman"/>
          <w:sz w:val="28"/>
          <w:szCs w:val="28"/>
        </w:rPr>
        <w:br/>
        <w:t>47 регионов</w:t>
      </w:r>
      <w:r w:rsidR="00C20358" w:rsidRPr="00E315A3">
        <w:rPr>
          <w:rFonts w:ascii="Times New Roman" w:eastAsia="Times New Roman" w:hAnsi="Times New Roman" w:cs="Times New Roman"/>
          <w:sz w:val="28"/>
          <w:szCs w:val="28"/>
        </w:rPr>
        <w:t xml:space="preserve"> </w:t>
      </w:r>
      <w:r w:rsidR="00D8003C" w:rsidRPr="00E315A3">
        <w:rPr>
          <w:rFonts w:ascii="Times New Roman" w:eastAsia="Times New Roman" w:hAnsi="Times New Roman" w:cs="Times New Roman"/>
          <w:sz w:val="28"/>
          <w:szCs w:val="28"/>
        </w:rPr>
        <w:t>(с июня по декабрь 2026 года,</w:t>
      </w:r>
      <w:proofErr w:type="gramEnd"/>
    </w:p>
    <w:p w14:paraId="4586099C" w14:textId="33808448"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eastAsia="Times New Roman" w:hAnsi="Times New Roman" w:cs="Times New Roman"/>
          <w:sz w:val="28"/>
          <w:szCs w:val="28"/>
        </w:rPr>
        <w:t>Не планируют вносить изменения в части выполнения постановлений КС РФ 30 регионов</w:t>
      </w:r>
      <w:r w:rsidR="00D8003C" w:rsidRPr="00E315A3">
        <w:rPr>
          <w:rFonts w:ascii="Times New Roman" w:eastAsia="Times New Roman" w:hAnsi="Times New Roman" w:cs="Times New Roman"/>
          <w:sz w:val="28"/>
          <w:szCs w:val="28"/>
        </w:rPr>
        <w:t>.</w:t>
      </w:r>
      <w:r w:rsidRPr="00E315A3">
        <w:rPr>
          <w:rFonts w:ascii="Times New Roman" w:eastAsia="Times New Roman" w:hAnsi="Times New Roman" w:cs="Times New Roman"/>
          <w:sz w:val="28"/>
          <w:szCs w:val="28"/>
        </w:rPr>
        <w:t xml:space="preserve"> </w:t>
      </w:r>
    </w:p>
    <w:p w14:paraId="56FA65EB" w14:textId="645F8DCE" w:rsidR="00AE6E90"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eastAsia="Times New Roman" w:hAnsi="Times New Roman" w:cs="Times New Roman"/>
          <w:sz w:val="28"/>
          <w:szCs w:val="28"/>
        </w:rPr>
        <w:t>16 регионов считают, что постановления КС РФ выполняют</w:t>
      </w:r>
      <w:r w:rsidR="00AE6E90" w:rsidRPr="00E315A3">
        <w:rPr>
          <w:rFonts w:ascii="Times New Roman" w:eastAsia="Times New Roman" w:hAnsi="Times New Roman" w:cs="Times New Roman"/>
          <w:sz w:val="28"/>
          <w:szCs w:val="28"/>
        </w:rPr>
        <w:t>,</w:t>
      </w:r>
      <w:r w:rsidRPr="00E315A3">
        <w:rPr>
          <w:rFonts w:ascii="Times New Roman" w:eastAsia="Times New Roman" w:hAnsi="Times New Roman" w:cs="Times New Roman"/>
          <w:sz w:val="28"/>
          <w:szCs w:val="28"/>
        </w:rPr>
        <w:t xml:space="preserve"> </w:t>
      </w:r>
      <w:r w:rsidR="00AE6E90" w:rsidRPr="00E315A3">
        <w:rPr>
          <w:rFonts w:ascii="Times New Roman" w:hAnsi="Times New Roman" w:cs="Times New Roman"/>
          <w:sz w:val="28"/>
          <w:szCs w:val="28"/>
        </w:rPr>
        <w:t xml:space="preserve">вместе с тем размеры ставок в них не достигают МРОТ, соответственно постановления КС РФ </w:t>
      </w:r>
      <w:r w:rsidR="00707565">
        <w:rPr>
          <w:rFonts w:ascii="Times New Roman" w:hAnsi="Times New Roman" w:cs="Times New Roman"/>
          <w:sz w:val="28"/>
          <w:szCs w:val="28"/>
        </w:rPr>
        <w:br/>
      </w:r>
      <w:r w:rsidR="00AE6E90" w:rsidRPr="00E315A3">
        <w:rPr>
          <w:rFonts w:ascii="Times New Roman" w:hAnsi="Times New Roman" w:cs="Times New Roman"/>
          <w:sz w:val="28"/>
          <w:szCs w:val="28"/>
        </w:rPr>
        <w:t xml:space="preserve">в указанных регионах не выполняются, производятся доплаты </w:t>
      </w:r>
      <w:proofErr w:type="gramStart"/>
      <w:r w:rsidR="00AE6E90" w:rsidRPr="00E315A3">
        <w:rPr>
          <w:rFonts w:ascii="Times New Roman" w:hAnsi="Times New Roman" w:cs="Times New Roman"/>
          <w:sz w:val="28"/>
          <w:szCs w:val="28"/>
        </w:rPr>
        <w:t>до</w:t>
      </w:r>
      <w:proofErr w:type="gramEnd"/>
      <w:r w:rsidR="00AE6E90" w:rsidRPr="00E315A3">
        <w:rPr>
          <w:rFonts w:ascii="Times New Roman" w:hAnsi="Times New Roman" w:cs="Times New Roman"/>
          <w:sz w:val="28"/>
          <w:szCs w:val="28"/>
        </w:rPr>
        <w:t xml:space="preserve"> МРОТ.</w:t>
      </w:r>
    </w:p>
    <w:p w14:paraId="5EEB2124" w14:textId="40CFF4E6" w:rsidR="00814AB6" w:rsidRPr="00E315A3" w:rsidRDefault="00814AB6" w:rsidP="00E315A3">
      <w:pPr>
        <w:suppressAutoHyphens/>
        <w:spacing w:after="0"/>
        <w:ind w:firstLine="709"/>
        <w:contextualSpacing/>
        <w:jc w:val="both"/>
        <w:rPr>
          <w:rFonts w:ascii="Times New Roman" w:hAnsi="Times New Roman" w:cs="Times New Roman"/>
          <w:sz w:val="28"/>
          <w:szCs w:val="28"/>
        </w:rPr>
      </w:pPr>
      <w:r w:rsidRPr="00E315A3">
        <w:rPr>
          <w:rFonts w:ascii="Times New Roman" w:eastAsia="Calibri" w:hAnsi="Times New Roman" w:cs="Times New Roman"/>
          <w:color w:val="000000"/>
          <w:sz w:val="28"/>
          <w:szCs w:val="28"/>
        </w:rPr>
        <w:t>По информации, поступившей из 89 субъектов Российской Федерации, установлено, что</w:t>
      </w:r>
      <w:r w:rsidRPr="00E315A3">
        <w:rPr>
          <w:rFonts w:ascii="Times New Roman" w:eastAsia="Calibri" w:hAnsi="Times New Roman" w:cs="Times New Roman"/>
          <w:b/>
          <w:color w:val="000000"/>
          <w:sz w:val="28"/>
          <w:szCs w:val="28"/>
        </w:rPr>
        <w:t xml:space="preserve"> в 32 субъектах РФ</w:t>
      </w:r>
      <w:r w:rsidRPr="00E315A3">
        <w:rPr>
          <w:rFonts w:ascii="Times New Roman" w:eastAsia="Calibri" w:hAnsi="Times New Roman" w:cs="Times New Roman"/>
          <w:color w:val="000000"/>
          <w:sz w:val="28"/>
          <w:szCs w:val="28"/>
        </w:rPr>
        <w:t xml:space="preserve"> на региональном уровне (по организациям, находящимся в ведении региональных министерств образования)</w:t>
      </w:r>
      <w:r w:rsidR="00AE6E90" w:rsidRPr="00E315A3">
        <w:rPr>
          <w:rFonts w:ascii="Times New Roman" w:eastAsia="Calibri" w:hAnsi="Times New Roman" w:cs="Times New Roman"/>
          <w:color w:val="000000"/>
          <w:sz w:val="28"/>
          <w:szCs w:val="28"/>
        </w:rPr>
        <w:t xml:space="preserve"> </w:t>
      </w:r>
      <w:r w:rsidR="00707565">
        <w:rPr>
          <w:rFonts w:ascii="Times New Roman" w:eastAsia="Calibri" w:hAnsi="Times New Roman" w:cs="Times New Roman"/>
          <w:color w:val="000000"/>
          <w:sz w:val="28"/>
          <w:szCs w:val="28"/>
        </w:rPr>
        <w:br/>
      </w:r>
      <w:r w:rsidRPr="00E315A3">
        <w:rPr>
          <w:rFonts w:ascii="Times New Roman" w:eastAsia="Calibri" w:hAnsi="Times New Roman" w:cs="Times New Roman"/>
          <w:color w:val="000000"/>
          <w:sz w:val="28"/>
          <w:szCs w:val="28"/>
        </w:rPr>
        <w:t>и в муниципальных образованиях применяются одинаковые размеры ставок заработной платы (должностных окладов) по одним и тем же должностям педагогических работников.</w:t>
      </w:r>
    </w:p>
    <w:p w14:paraId="7D634FD8" w14:textId="04F2E5F6" w:rsidR="00814AB6" w:rsidRPr="00E315A3" w:rsidRDefault="00814AB6" w:rsidP="00E315A3">
      <w:pPr>
        <w:suppressAutoHyphens/>
        <w:spacing w:after="0"/>
        <w:ind w:firstLine="709"/>
        <w:contextualSpacing/>
        <w:jc w:val="both"/>
        <w:rPr>
          <w:rFonts w:ascii="Times New Roman" w:hAnsi="Times New Roman" w:cs="Times New Roman"/>
          <w:sz w:val="28"/>
          <w:szCs w:val="28"/>
        </w:rPr>
      </w:pPr>
      <w:r w:rsidRPr="00E315A3">
        <w:rPr>
          <w:rFonts w:ascii="Times New Roman" w:eastAsia="Calibri" w:hAnsi="Times New Roman" w:cs="Times New Roman"/>
          <w:b/>
          <w:color w:val="000000"/>
          <w:sz w:val="28"/>
          <w:szCs w:val="28"/>
        </w:rPr>
        <w:t>В 57 субъект</w:t>
      </w:r>
      <w:r w:rsidR="00AE6E90" w:rsidRPr="00E315A3">
        <w:rPr>
          <w:rFonts w:ascii="Times New Roman" w:eastAsia="Calibri" w:hAnsi="Times New Roman" w:cs="Times New Roman"/>
          <w:b/>
          <w:color w:val="000000"/>
          <w:sz w:val="28"/>
          <w:szCs w:val="28"/>
        </w:rPr>
        <w:t>ах</w:t>
      </w:r>
      <w:r w:rsidRPr="00E315A3">
        <w:rPr>
          <w:rFonts w:ascii="Times New Roman" w:eastAsia="Calibri" w:hAnsi="Times New Roman" w:cs="Times New Roman"/>
          <w:color w:val="000000"/>
          <w:sz w:val="28"/>
          <w:szCs w:val="28"/>
        </w:rPr>
        <w:t xml:space="preserve"> Российской Федерации применяются разные размеры ставок заработной платы, во многих случаях именно в тех регионах, где используются одновременно разные модели систем оплаты труда, например, основанные </w:t>
      </w:r>
      <w:r w:rsidR="00707565">
        <w:rPr>
          <w:rFonts w:ascii="Times New Roman" w:eastAsia="Calibri" w:hAnsi="Times New Roman" w:cs="Times New Roman"/>
          <w:color w:val="000000"/>
          <w:sz w:val="28"/>
          <w:szCs w:val="28"/>
        </w:rPr>
        <w:br/>
      </w:r>
      <w:r w:rsidRPr="00E315A3">
        <w:rPr>
          <w:rFonts w:ascii="Times New Roman" w:eastAsia="Calibri" w:hAnsi="Times New Roman" w:cs="Times New Roman"/>
          <w:color w:val="000000"/>
          <w:sz w:val="28"/>
          <w:szCs w:val="28"/>
        </w:rPr>
        <w:t xml:space="preserve">на стоимости </w:t>
      </w:r>
      <w:proofErr w:type="spellStart"/>
      <w:r w:rsidRPr="00E315A3">
        <w:rPr>
          <w:rFonts w:ascii="Times New Roman" w:eastAsia="Calibri" w:hAnsi="Times New Roman" w:cs="Times New Roman"/>
          <w:color w:val="000000"/>
          <w:sz w:val="28"/>
          <w:szCs w:val="28"/>
        </w:rPr>
        <w:t>ученико</w:t>
      </w:r>
      <w:proofErr w:type="spellEnd"/>
      <w:r w:rsidRPr="00E315A3">
        <w:rPr>
          <w:rFonts w:ascii="Times New Roman" w:eastAsia="Calibri" w:hAnsi="Times New Roman" w:cs="Times New Roman"/>
          <w:color w:val="000000"/>
          <w:sz w:val="28"/>
          <w:szCs w:val="28"/>
        </w:rPr>
        <w:t xml:space="preserve">-часа и на основе квалификационных уровней профессиональных квалификационных групп должностей разных категорий педагогических работников. </w:t>
      </w:r>
    </w:p>
    <w:p w14:paraId="65FB15A4" w14:textId="756CD000" w:rsidR="00814AB6" w:rsidRPr="00E315A3" w:rsidRDefault="00814AB6" w:rsidP="00E315A3">
      <w:pPr>
        <w:suppressAutoHyphens/>
        <w:spacing w:after="0"/>
        <w:ind w:firstLine="709"/>
        <w:contextualSpacing/>
        <w:jc w:val="both"/>
        <w:rPr>
          <w:rFonts w:ascii="Times New Roman" w:hAnsi="Times New Roman" w:cs="Times New Roman"/>
          <w:sz w:val="28"/>
          <w:szCs w:val="28"/>
        </w:rPr>
      </w:pPr>
      <w:r w:rsidRPr="00E315A3">
        <w:rPr>
          <w:rFonts w:ascii="Times New Roman" w:eastAsia="Calibri" w:hAnsi="Times New Roman" w:cs="Times New Roman"/>
          <w:color w:val="000000"/>
          <w:sz w:val="28"/>
          <w:szCs w:val="28"/>
        </w:rPr>
        <w:t xml:space="preserve">Важно отметить, </w:t>
      </w:r>
      <w:r w:rsidR="00AE6E90" w:rsidRPr="00E315A3">
        <w:rPr>
          <w:rFonts w:ascii="Times New Roman" w:eastAsia="Calibri" w:hAnsi="Times New Roman" w:cs="Times New Roman"/>
          <w:b/>
          <w:color w:val="000000"/>
          <w:sz w:val="28"/>
          <w:szCs w:val="28"/>
        </w:rPr>
        <w:t>в</w:t>
      </w:r>
      <w:r w:rsidRPr="00E315A3">
        <w:rPr>
          <w:rFonts w:ascii="Times New Roman" w:eastAsia="Calibri" w:hAnsi="Times New Roman" w:cs="Times New Roman"/>
          <w:b/>
          <w:color w:val="000000"/>
          <w:sz w:val="28"/>
          <w:szCs w:val="28"/>
        </w:rPr>
        <w:t xml:space="preserve"> </w:t>
      </w:r>
      <w:r w:rsidR="00D8003C" w:rsidRPr="00E315A3">
        <w:rPr>
          <w:rFonts w:ascii="Times New Roman" w:eastAsia="Calibri" w:hAnsi="Times New Roman" w:cs="Times New Roman"/>
          <w:b/>
          <w:color w:val="000000"/>
          <w:sz w:val="28"/>
          <w:szCs w:val="28"/>
        </w:rPr>
        <w:t>4-хобластях</w:t>
      </w:r>
      <w:r w:rsidRPr="00E315A3">
        <w:rPr>
          <w:rFonts w:ascii="Times New Roman" w:eastAsia="Calibri" w:hAnsi="Times New Roman" w:cs="Times New Roman"/>
          <w:color w:val="000000"/>
          <w:sz w:val="28"/>
          <w:szCs w:val="28"/>
        </w:rPr>
        <w:t xml:space="preserve"> в образовательных организациях, находящихся</w:t>
      </w:r>
      <w:r w:rsidR="002E4205" w:rsidRPr="00E315A3">
        <w:rPr>
          <w:rFonts w:ascii="Times New Roman" w:eastAsia="Calibri" w:hAnsi="Times New Roman" w:cs="Times New Roman"/>
          <w:color w:val="000000"/>
          <w:sz w:val="28"/>
          <w:szCs w:val="28"/>
        </w:rPr>
        <w:t xml:space="preserve"> </w:t>
      </w:r>
      <w:r w:rsidRPr="00E315A3">
        <w:rPr>
          <w:rFonts w:ascii="Times New Roman" w:eastAsia="Calibri" w:hAnsi="Times New Roman" w:cs="Times New Roman"/>
          <w:color w:val="000000"/>
          <w:sz w:val="28"/>
          <w:szCs w:val="28"/>
        </w:rPr>
        <w:t>в ведении региональных министерств образования, установлены ставки заработной платы учителей в большем размере, чем в муниципальных образовательных организациях.</w:t>
      </w:r>
    </w:p>
    <w:p w14:paraId="6C7A1E4D" w14:textId="193B46CC" w:rsidR="00814AB6" w:rsidRPr="00E315A3" w:rsidRDefault="00814AB6" w:rsidP="00E315A3">
      <w:pPr>
        <w:suppressAutoHyphens/>
        <w:spacing w:after="0"/>
        <w:ind w:firstLine="709"/>
        <w:contextualSpacing/>
        <w:jc w:val="both"/>
        <w:rPr>
          <w:rFonts w:ascii="Times New Roman" w:hAnsi="Times New Roman" w:cs="Times New Roman"/>
          <w:sz w:val="28"/>
          <w:szCs w:val="28"/>
        </w:rPr>
      </w:pPr>
      <w:r w:rsidRPr="00E315A3">
        <w:rPr>
          <w:rFonts w:ascii="Times New Roman" w:eastAsia="Calibri" w:hAnsi="Times New Roman" w:cs="Times New Roman"/>
          <w:color w:val="000000"/>
          <w:sz w:val="28"/>
          <w:szCs w:val="28"/>
        </w:rPr>
        <w:t xml:space="preserve">В республиканских, областных, краевых центрах </w:t>
      </w:r>
      <w:r w:rsidR="00D8003C" w:rsidRPr="00E315A3">
        <w:rPr>
          <w:rFonts w:ascii="Times New Roman" w:eastAsia="Calibri" w:hAnsi="Times New Roman" w:cs="Times New Roman"/>
          <w:b/>
          <w:color w:val="000000"/>
          <w:sz w:val="28"/>
          <w:szCs w:val="28"/>
        </w:rPr>
        <w:t>8-ми регионов</w:t>
      </w:r>
      <w:r w:rsidRPr="00E315A3">
        <w:rPr>
          <w:rFonts w:ascii="Times New Roman" w:eastAsia="Calibri" w:hAnsi="Times New Roman" w:cs="Times New Roman"/>
          <w:b/>
          <w:color w:val="000000"/>
          <w:sz w:val="28"/>
          <w:szCs w:val="28"/>
        </w:rPr>
        <w:t xml:space="preserve"> </w:t>
      </w:r>
      <w:r w:rsidRPr="00E315A3">
        <w:rPr>
          <w:rFonts w:ascii="Times New Roman" w:eastAsia="Calibri" w:hAnsi="Times New Roman" w:cs="Times New Roman"/>
          <w:color w:val="000000"/>
          <w:sz w:val="28"/>
          <w:szCs w:val="28"/>
        </w:rPr>
        <w:t>установлены ставки заработной платы для педагогических работников в большем размере, чем в образовательных организациях, находящихся в ведении региональных министерств образования.</w:t>
      </w:r>
    </w:p>
    <w:p w14:paraId="23E95521" w14:textId="6D1FDB03" w:rsidR="00814AB6" w:rsidRPr="00E315A3" w:rsidRDefault="00814AB6" w:rsidP="00E315A3">
      <w:pPr>
        <w:suppressAutoHyphens/>
        <w:spacing w:after="0"/>
        <w:ind w:firstLine="709"/>
        <w:contextualSpacing/>
        <w:jc w:val="both"/>
        <w:rPr>
          <w:rFonts w:ascii="Times New Roman" w:hAnsi="Times New Roman" w:cs="Times New Roman"/>
          <w:sz w:val="28"/>
          <w:szCs w:val="28"/>
        </w:rPr>
      </w:pPr>
      <w:proofErr w:type="gramStart"/>
      <w:r w:rsidRPr="00E315A3">
        <w:rPr>
          <w:rFonts w:ascii="Times New Roman" w:eastAsia="Calibri" w:hAnsi="Times New Roman" w:cs="Times New Roman"/>
          <w:color w:val="000000"/>
          <w:sz w:val="28"/>
          <w:szCs w:val="28"/>
        </w:rPr>
        <w:t>Вместе с тем в отдельных муниципалитетах</w:t>
      </w:r>
      <w:r w:rsidR="00D8003C" w:rsidRPr="00E315A3">
        <w:rPr>
          <w:rFonts w:ascii="Times New Roman" w:eastAsia="Calibri" w:hAnsi="Times New Roman" w:cs="Times New Roman"/>
          <w:color w:val="000000"/>
          <w:sz w:val="28"/>
          <w:szCs w:val="28"/>
        </w:rPr>
        <w:t xml:space="preserve"> </w:t>
      </w:r>
      <w:r w:rsidR="00D8003C" w:rsidRPr="00E315A3">
        <w:rPr>
          <w:rFonts w:ascii="Times New Roman" w:eastAsia="Calibri" w:hAnsi="Times New Roman" w:cs="Times New Roman"/>
          <w:b/>
          <w:color w:val="000000"/>
          <w:sz w:val="28"/>
          <w:szCs w:val="28"/>
        </w:rPr>
        <w:t>6-ти областей</w:t>
      </w:r>
      <w:r w:rsidRPr="00E315A3">
        <w:rPr>
          <w:rFonts w:ascii="Times New Roman" w:eastAsia="Calibri" w:hAnsi="Times New Roman" w:cs="Times New Roman"/>
          <w:color w:val="000000"/>
          <w:sz w:val="28"/>
          <w:szCs w:val="28"/>
        </w:rPr>
        <w:t>, а также</w:t>
      </w:r>
      <w:r w:rsidR="00FA47FD" w:rsidRPr="00E315A3">
        <w:rPr>
          <w:rFonts w:ascii="Times New Roman" w:eastAsia="Calibri" w:hAnsi="Times New Roman" w:cs="Times New Roman"/>
          <w:color w:val="000000"/>
          <w:sz w:val="28"/>
          <w:szCs w:val="28"/>
        </w:rPr>
        <w:t xml:space="preserve"> </w:t>
      </w:r>
      <w:r w:rsidR="00707565">
        <w:rPr>
          <w:rFonts w:ascii="Times New Roman" w:eastAsia="Calibri" w:hAnsi="Times New Roman" w:cs="Times New Roman"/>
          <w:color w:val="000000"/>
          <w:sz w:val="28"/>
          <w:szCs w:val="28"/>
        </w:rPr>
        <w:br/>
      </w:r>
      <w:r w:rsidRPr="00E315A3">
        <w:rPr>
          <w:rFonts w:ascii="Times New Roman" w:eastAsia="Calibri" w:hAnsi="Times New Roman" w:cs="Times New Roman"/>
          <w:color w:val="000000"/>
          <w:sz w:val="28"/>
          <w:szCs w:val="28"/>
        </w:rPr>
        <w:t>в муниципалитетах</w:t>
      </w:r>
      <w:r w:rsidR="00FA47FD" w:rsidRPr="00E315A3">
        <w:rPr>
          <w:rFonts w:ascii="Times New Roman" w:eastAsia="Calibri" w:hAnsi="Times New Roman" w:cs="Times New Roman"/>
          <w:color w:val="000000"/>
          <w:sz w:val="28"/>
          <w:szCs w:val="28"/>
        </w:rPr>
        <w:t xml:space="preserve"> </w:t>
      </w:r>
      <w:r w:rsidR="00FA47FD" w:rsidRPr="00E315A3">
        <w:rPr>
          <w:rFonts w:ascii="Times New Roman" w:eastAsia="Calibri" w:hAnsi="Times New Roman" w:cs="Times New Roman"/>
          <w:b/>
          <w:color w:val="000000"/>
          <w:sz w:val="28"/>
          <w:szCs w:val="28"/>
        </w:rPr>
        <w:t>3-х</w:t>
      </w:r>
      <w:r w:rsidRPr="00E315A3">
        <w:rPr>
          <w:rFonts w:ascii="Times New Roman" w:eastAsia="Calibri" w:hAnsi="Times New Roman" w:cs="Times New Roman"/>
          <w:b/>
          <w:color w:val="000000"/>
          <w:sz w:val="28"/>
          <w:szCs w:val="28"/>
        </w:rPr>
        <w:t xml:space="preserve"> субъектов</w:t>
      </w:r>
      <w:r w:rsidRPr="00E315A3">
        <w:rPr>
          <w:rFonts w:ascii="Times New Roman" w:eastAsia="Calibri" w:hAnsi="Times New Roman" w:cs="Times New Roman"/>
          <w:color w:val="000000"/>
          <w:sz w:val="28"/>
          <w:szCs w:val="28"/>
        </w:rPr>
        <w:t xml:space="preserve"> Российской Федерации, где, кроме системы оплаты труда, основанной на стоимости </w:t>
      </w:r>
      <w:proofErr w:type="spellStart"/>
      <w:r w:rsidRPr="00E315A3">
        <w:rPr>
          <w:rFonts w:ascii="Times New Roman" w:eastAsia="Calibri" w:hAnsi="Times New Roman" w:cs="Times New Roman"/>
          <w:color w:val="000000"/>
          <w:sz w:val="28"/>
          <w:szCs w:val="28"/>
        </w:rPr>
        <w:t>ученико</w:t>
      </w:r>
      <w:proofErr w:type="spellEnd"/>
      <w:r w:rsidRPr="00E315A3">
        <w:rPr>
          <w:rFonts w:ascii="Times New Roman" w:eastAsia="Calibri" w:hAnsi="Times New Roman" w:cs="Times New Roman"/>
          <w:color w:val="000000"/>
          <w:sz w:val="28"/>
          <w:szCs w:val="28"/>
        </w:rPr>
        <w:t xml:space="preserve">-часа, в отдельных организациях применяется система оплаты труда, формируемая на основе схемы конкретных размеров ставок заработной платы, предусмотренных в зависимости </w:t>
      </w:r>
      <w:r w:rsidR="00707565">
        <w:rPr>
          <w:rFonts w:ascii="Times New Roman" w:eastAsia="Calibri" w:hAnsi="Times New Roman" w:cs="Times New Roman"/>
          <w:color w:val="000000"/>
          <w:sz w:val="28"/>
          <w:szCs w:val="28"/>
        </w:rPr>
        <w:br/>
      </w:r>
      <w:r w:rsidRPr="00E315A3">
        <w:rPr>
          <w:rFonts w:ascii="Times New Roman" w:eastAsia="Calibri" w:hAnsi="Times New Roman" w:cs="Times New Roman"/>
          <w:color w:val="000000"/>
          <w:sz w:val="28"/>
          <w:szCs w:val="28"/>
        </w:rPr>
        <w:t>от образования, стажа либо квалификационных категорий) для педагогических работников применяются ставки заработной платы в большем размере</w:t>
      </w:r>
      <w:proofErr w:type="gramEnd"/>
      <w:r w:rsidRPr="00E315A3">
        <w:rPr>
          <w:rFonts w:ascii="Times New Roman" w:eastAsia="Calibri" w:hAnsi="Times New Roman" w:cs="Times New Roman"/>
          <w:color w:val="000000"/>
          <w:sz w:val="28"/>
          <w:szCs w:val="28"/>
        </w:rPr>
        <w:t xml:space="preserve">, </w:t>
      </w:r>
      <w:r w:rsidR="00707565">
        <w:rPr>
          <w:rFonts w:ascii="Times New Roman" w:eastAsia="Calibri" w:hAnsi="Times New Roman" w:cs="Times New Roman"/>
          <w:color w:val="000000"/>
          <w:sz w:val="28"/>
          <w:szCs w:val="28"/>
        </w:rPr>
        <w:br/>
      </w:r>
      <w:r w:rsidRPr="00E315A3">
        <w:rPr>
          <w:rFonts w:ascii="Times New Roman" w:eastAsia="Calibri" w:hAnsi="Times New Roman" w:cs="Times New Roman"/>
          <w:color w:val="000000"/>
          <w:sz w:val="28"/>
          <w:szCs w:val="28"/>
        </w:rPr>
        <w:t>чем в организациях, находящихся в ведении региональных министерств образования.</w:t>
      </w:r>
    </w:p>
    <w:p w14:paraId="49738EB5" w14:textId="68846F48" w:rsidR="00814AB6" w:rsidRPr="00E315A3" w:rsidRDefault="00814AB6" w:rsidP="00E315A3">
      <w:pPr>
        <w:suppressAutoHyphens/>
        <w:spacing w:after="0"/>
        <w:ind w:firstLine="708"/>
        <w:contextualSpacing/>
        <w:jc w:val="both"/>
        <w:rPr>
          <w:rFonts w:ascii="Times New Roman" w:hAnsi="Times New Roman" w:cs="Times New Roman"/>
          <w:b/>
          <w:sz w:val="28"/>
          <w:szCs w:val="28"/>
        </w:rPr>
      </w:pPr>
      <w:r w:rsidRPr="00E315A3">
        <w:rPr>
          <w:rFonts w:ascii="Times New Roman" w:hAnsi="Times New Roman" w:cs="Times New Roman"/>
          <w:b/>
          <w:sz w:val="28"/>
          <w:szCs w:val="28"/>
        </w:rPr>
        <w:t>Указы Президента РФ 2012 года</w:t>
      </w:r>
      <w:r w:rsidRPr="00E315A3">
        <w:rPr>
          <w:rFonts w:ascii="Times New Roman" w:hAnsi="Times New Roman" w:cs="Times New Roman"/>
          <w:sz w:val="28"/>
          <w:szCs w:val="28"/>
        </w:rPr>
        <w:t xml:space="preserve"> (далее – Указы) по достижению целевых показателей за 2025 год выполнили 82 субъекта РФ. </w:t>
      </w:r>
      <w:r w:rsidRPr="00E315A3">
        <w:rPr>
          <w:rFonts w:ascii="Times New Roman" w:hAnsi="Times New Roman" w:cs="Times New Roman"/>
          <w:b/>
          <w:sz w:val="28"/>
          <w:szCs w:val="28"/>
        </w:rPr>
        <w:t>Не выполнили 7 регионов</w:t>
      </w:r>
      <w:r w:rsidR="00D67295" w:rsidRPr="00E315A3">
        <w:rPr>
          <w:rFonts w:ascii="Times New Roman" w:hAnsi="Times New Roman" w:cs="Times New Roman"/>
          <w:b/>
          <w:sz w:val="28"/>
          <w:szCs w:val="28"/>
        </w:rPr>
        <w:t>.</w:t>
      </w:r>
      <w:r w:rsidRPr="00E315A3">
        <w:rPr>
          <w:rFonts w:ascii="Times New Roman" w:hAnsi="Times New Roman" w:cs="Times New Roman"/>
          <w:b/>
          <w:sz w:val="28"/>
          <w:szCs w:val="28"/>
        </w:rPr>
        <w:t xml:space="preserve"> </w:t>
      </w:r>
    </w:p>
    <w:p w14:paraId="713686AC" w14:textId="77777777"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lastRenderedPageBreak/>
        <w:t xml:space="preserve">По предварительным прогнозам в 2026 году Указы не будут выполняться </w:t>
      </w:r>
      <w:r w:rsidRPr="00E315A3">
        <w:rPr>
          <w:rFonts w:ascii="Times New Roman" w:hAnsi="Times New Roman" w:cs="Times New Roman"/>
          <w:sz w:val="28"/>
          <w:szCs w:val="28"/>
        </w:rPr>
        <w:br/>
        <w:t>в этих же субъектах и в Забайкальском крае.</w:t>
      </w:r>
    </w:p>
    <w:p w14:paraId="53D97B48" w14:textId="77777777"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 xml:space="preserve">По информации субъектов Российской Федерации основными причинами </w:t>
      </w:r>
      <w:proofErr w:type="spellStart"/>
      <w:r w:rsidRPr="00E315A3">
        <w:rPr>
          <w:rFonts w:ascii="Times New Roman" w:hAnsi="Times New Roman" w:cs="Times New Roman"/>
          <w:sz w:val="28"/>
          <w:szCs w:val="28"/>
        </w:rPr>
        <w:t>недостижения</w:t>
      </w:r>
      <w:proofErr w:type="spellEnd"/>
      <w:r w:rsidRPr="00E315A3">
        <w:rPr>
          <w:rFonts w:ascii="Times New Roman" w:hAnsi="Times New Roman" w:cs="Times New Roman"/>
          <w:sz w:val="28"/>
          <w:szCs w:val="28"/>
        </w:rPr>
        <w:t xml:space="preserve"> показателей являются: </w:t>
      </w:r>
    </w:p>
    <w:p w14:paraId="595B4A4D" w14:textId="77777777"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недостаточность средств региональных бюджетов;</w:t>
      </w:r>
    </w:p>
    <w:p w14:paraId="1E3E6150" w14:textId="77777777"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рост средней заработной платы на промышленных предприятиях (в том числе оборонных), расположенных на территориях регионов;</w:t>
      </w:r>
    </w:p>
    <w:p w14:paraId="5A27FEC5" w14:textId="77777777"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отклонения в регионах фактических значений ЗНР от значений прогнозного роста ЗНР, применяемых при формировании региональных бюджетов всех уровней;</w:t>
      </w:r>
    </w:p>
    <w:p w14:paraId="4B65BB0F" w14:textId="77777777"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 xml:space="preserve">привлечение внешних совместителей, заработная плата которых </w:t>
      </w:r>
      <w:r w:rsidRPr="00E315A3">
        <w:rPr>
          <w:rFonts w:ascii="Times New Roman" w:hAnsi="Times New Roman" w:cs="Times New Roman"/>
          <w:sz w:val="28"/>
          <w:szCs w:val="28"/>
        </w:rPr>
        <w:br/>
        <w:t>не учитывается в средней заработной плате для целевых показателей;</w:t>
      </w:r>
    </w:p>
    <w:p w14:paraId="18C61315" w14:textId="77777777"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 xml:space="preserve">изменение прогнозных целевых значений, затрудняющих планирование </w:t>
      </w:r>
    </w:p>
    <w:p w14:paraId="01D6BDF0" w14:textId="77777777" w:rsidR="00814AB6" w:rsidRPr="00E315A3" w:rsidRDefault="00814AB6" w:rsidP="00E315A3">
      <w:pPr>
        <w:suppressAutoHyphens/>
        <w:spacing w:after="0"/>
        <w:contextualSpacing/>
        <w:jc w:val="both"/>
        <w:rPr>
          <w:rFonts w:ascii="Times New Roman" w:hAnsi="Times New Roman" w:cs="Times New Roman"/>
          <w:sz w:val="28"/>
          <w:szCs w:val="28"/>
        </w:rPr>
      </w:pPr>
      <w:r w:rsidRPr="00E315A3">
        <w:rPr>
          <w:rFonts w:ascii="Times New Roman" w:hAnsi="Times New Roman" w:cs="Times New Roman"/>
          <w:sz w:val="28"/>
          <w:szCs w:val="28"/>
        </w:rPr>
        <w:t>и оценку достижения целевых показателей.</w:t>
      </w:r>
    </w:p>
    <w:p w14:paraId="1E2669B3" w14:textId="3B1F0AD9" w:rsidR="002E4205" w:rsidRPr="00E315A3" w:rsidRDefault="002E4205" w:rsidP="00E315A3">
      <w:pPr>
        <w:spacing w:after="0"/>
        <w:ind w:firstLine="708"/>
        <w:jc w:val="both"/>
        <w:rPr>
          <w:rFonts w:ascii="Times New Roman" w:hAnsi="Times New Roman" w:cs="Times New Roman"/>
          <w:sz w:val="28"/>
          <w:szCs w:val="28"/>
        </w:rPr>
      </w:pPr>
      <w:r w:rsidRPr="00E315A3">
        <w:rPr>
          <w:rFonts w:ascii="Times New Roman" w:hAnsi="Times New Roman" w:cs="Times New Roman"/>
          <w:b/>
          <w:sz w:val="28"/>
          <w:szCs w:val="28"/>
        </w:rPr>
        <w:t>Структура заработной платы педагогических работников</w:t>
      </w:r>
      <w:r w:rsidR="00E97284" w:rsidRPr="00E315A3">
        <w:rPr>
          <w:rFonts w:ascii="Times New Roman" w:hAnsi="Times New Roman" w:cs="Times New Roman"/>
          <w:b/>
          <w:sz w:val="28"/>
          <w:szCs w:val="28"/>
        </w:rPr>
        <w:t xml:space="preserve"> </w:t>
      </w:r>
      <w:r w:rsidR="00707565">
        <w:rPr>
          <w:rFonts w:ascii="Times New Roman" w:hAnsi="Times New Roman" w:cs="Times New Roman"/>
          <w:b/>
          <w:sz w:val="28"/>
          <w:szCs w:val="28"/>
        </w:rPr>
        <w:br/>
      </w:r>
      <w:r w:rsidRPr="00E315A3">
        <w:rPr>
          <w:rFonts w:ascii="Times New Roman" w:hAnsi="Times New Roman" w:cs="Times New Roman"/>
          <w:b/>
          <w:sz w:val="28"/>
          <w:szCs w:val="28"/>
        </w:rPr>
        <w:t xml:space="preserve">не соответствует параметрам, представленным в Единых рекомендациях </w:t>
      </w:r>
      <w:r w:rsidR="00707565">
        <w:rPr>
          <w:rFonts w:ascii="Times New Roman" w:hAnsi="Times New Roman" w:cs="Times New Roman"/>
          <w:b/>
          <w:sz w:val="28"/>
          <w:szCs w:val="28"/>
        </w:rPr>
        <w:br/>
      </w:r>
      <w:r w:rsidRPr="00E315A3">
        <w:rPr>
          <w:rFonts w:ascii="Times New Roman" w:hAnsi="Times New Roman" w:cs="Times New Roman"/>
          <w:sz w:val="28"/>
          <w:szCs w:val="28"/>
        </w:rPr>
        <w:t>(</w:t>
      </w:r>
      <w:r w:rsidRPr="00E315A3">
        <w:rPr>
          <w:rFonts w:ascii="Times New Roman" w:hAnsi="Times New Roman" w:cs="Times New Roman"/>
          <w:b/>
          <w:sz w:val="28"/>
          <w:szCs w:val="28"/>
        </w:rPr>
        <w:t>не менее 70% фонда оплаты труда организации</w:t>
      </w:r>
      <w:r w:rsidRPr="00E315A3">
        <w:rPr>
          <w:rFonts w:ascii="Times New Roman" w:hAnsi="Times New Roman" w:cs="Times New Roman"/>
          <w:sz w:val="28"/>
          <w:szCs w:val="28"/>
        </w:rPr>
        <w:t xml:space="preserve"> направлять на оплату труда, исчисляемую исходя из ставок заработной платы (должностных окладов) работников), и в целях  выполнения постановлений Конституционного Суда РФ от23.09.2024 № 40-П и 05.03.2025 №10-П</w:t>
      </w:r>
      <w:proofErr w:type="gramStart"/>
      <w:r w:rsidRPr="00E315A3">
        <w:rPr>
          <w:rFonts w:ascii="Times New Roman" w:hAnsi="Times New Roman" w:cs="Times New Roman"/>
          <w:sz w:val="28"/>
          <w:szCs w:val="28"/>
        </w:rPr>
        <w:t xml:space="preserve"> </w:t>
      </w:r>
      <w:r w:rsidR="00C71F77" w:rsidRPr="00E315A3">
        <w:rPr>
          <w:rFonts w:ascii="Times New Roman" w:hAnsi="Times New Roman" w:cs="Times New Roman"/>
          <w:sz w:val="28"/>
          <w:szCs w:val="28"/>
        </w:rPr>
        <w:t>.</w:t>
      </w:r>
      <w:proofErr w:type="gramEnd"/>
    </w:p>
    <w:p w14:paraId="2641413C" w14:textId="77777777"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Доля фонда оплаты труда организаций, направленная на установление размеров ставок заработной платы учителей, составила:</w:t>
      </w:r>
    </w:p>
    <w:p w14:paraId="3070523F" w14:textId="1CACDD84" w:rsidR="00814AB6" w:rsidRPr="00E315A3" w:rsidRDefault="00814AB6" w:rsidP="00E315A3">
      <w:pPr>
        <w:suppressAutoHyphens/>
        <w:spacing w:after="0"/>
        <w:ind w:firstLine="708"/>
        <w:contextualSpacing/>
        <w:jc w:val="both"/>
        <w:rPr>
          <w:rFonts w:ascii="Times New Roman" w:hAnsi="Times New Roman" w:cs="Times New Roman"/>
          <w:b/>
          <w:sz w:val="28"/>
          <w:szCs w:val="28"/>
        </w:rPr>
      </w:pPr>
      <w:r w:rsidRPr="00E315A3">
        <w:rPr>
          <w:rFonts w:ascii="Times New Roman" w:hAnsi="Times New Roman" w:cs="Times New Roman"/>
          <w:b/>
          <w:sz w:val="28"/>
          <w:szCs w:val="28"/>
        </w:rPr>
        <w:t>от 70% и более в 11 субъектах РФ</w:t>
      </w:r>
    </w:p>
    <w:p w14:paraId="60101540" w14:textId="51FC945E" w:rsidR="00814AB6" w:rsidRPr="00E315A3" w:rsidRDefault="00814AB6" w:rsidP="00E315A3">
      <w:pPr>
        <w:suppressAutoHyphens/>
        <w:spacing w:after="0"/>
        <w:ind w:firstLine="708"/>
        <w:contextualSpacing/>
        <w:jc w:val="both"/>
        <w:rPr>
          <w:rFonts w:ascii="Times New Roman" w:hAnsi="Times New Roman" w:cs="Times New Roman"/>
          <w:b/>
          <w:sz w:val="28"/>
          <w:szCs w:val="28"/>
        </w:rPr>
      </w:pPr>
      <w:r w:rsidRPr="00E315A3">
        <w:rPr>
          <w:rFonts w:ascii="Times New Roman" w:hAnsi="Times New Roman" w:cs="Times New Roman"/>
          <w:b/>
          <w:sz w:val="28"/>
          <w:szCs w:val="28"/>
        </w:rPr>
        <w:t xml:space="preserve">от 50% до 70% в 36 субъектах РФ </w:t>
      </w:r>
    </w:p>
    <w:p w14:paraId="640C1456" w14:textId="3A48A8B8" w:rsidR="00814AB6" w:rsidRPr="00E315A3" w:rsidRDefault="00814AB6" w:rsidP="00E315A3">
      <w:pPr>
        <w:suppressAutoHyphens/>
        <w:spacing w:after="0"/>
        <w:ind w:firstLine="708"/>
        <w:contextualSpacing/>
        <w:jc w:val="both"/>
        <w:rPr>
          <w:rFonts w:ascii="Times New Roman" w:hAnsi="Times New Roman" w:cs="Times New Roman"/>
          <w:b/>
          <w:sz w:val="28"/>
          <w:szCs w:val="28"/>
        </w:rPr>
      </w:pPr>
      <w:r w:rsidRPr="00E315A3">
        <w:rPr>
          <w:rFonts w:ascii="Times New Roman" w:hAnsi="Times New Roman" w:cs="Times New Roman"/>
          <w:b/>
          <w:sz w:val="28"/>
          <w:szCs w:val="28"/>
        </w:rPr>
        <w:t>от 10% до 50% в 41 субъекте РФ</w:t>
      </w:r>
    </w:p>
    <w:p w14:paraId="2B1324A7" w14:textId="77777777" w:rsidR="00814AB6" w:rsidRPr="00E315A3" w:rsidRDefault="00814AB6" w:rsidP="00E315A3">
      <w:pPr>
        <w:suppressAutoHyphens/>
        <w:spacing w:after="0"/>
        <w:ind w:firstLine="709"/>
        <w:contextualSpacing/>
        <w:jc w:val="both"/>
        <w:rPr>
          <w:rFonts w:ascii="Times New Roman" w:hAnsi="Times New Roman" w:cs="Times New Roman"/>
          <w:b/>
          <w:sz w:val="28"/>
          <w:szCs w:val="28"/>
        </w:rPr>
      </w:pPr>
      <w:r w:rsidRPr="00E315A3">
        <w:rPr>
          <w:rFonts w:ascii="Times New Roman" w:eastAsia="Calibri" w:hAnsi="Times New Roman" w:cs="Times New Roman"/>
          <w:color w:val="000000"/>
          <w:sz w:val="28"/>
          <w:szCs w:val="28"/>
        </w:rPr>
        <w:t xml:space="preserve">Понятие «ставка заработной платы» закреплено в действующих положениях об оплате труда работников образования </w:t>
      </w:r>
      <w:r w:rsidRPr="00E315A3">
        <w:rPr>
          <w:rFonts w:ascii="Times New Roman" w:eastAsia="Calibri" w:hAnsi="Times New Roman" w:cs="Times New Roman"/>
          <w:b/>
          <w:color w:val="000000"/>
          <w:sz w:val="28"/>
          <w:szCs w:val="28"/>
        </w:rPr>
        <w:t>67 субъектов Российской Федерации.</w:t>
      </w:r>
    </w:p>
    <w:p w14:paraId="66AF918B" w14:textId="77777777" w:rsidR="00814AB6" w:rsidRPr="00E315A3" w:rsidRDefault="00814AB6" w:rsidP="00E315A3">
      <w:pPr>
        <w:suppressAutoHyphens/>
        <w:spacing w:after="0"/>
        <w:ind w:firstLine="709"/>
        <w:contextualSpacing/>
        <w:jc w:val="both"/>
        <w:rPr>
          <w:rFonts w:ascii="Times New Roman" w:hAnsi="Times New Roman" w:cs="Times New Roman"/>
          <w:sz w:val="28"/>
          <w:szCs w:val="28"/>
        </w:rPr>
      </w:pPr>
      <w:r w:rsidRPr="00E315A3">
        <w:rPr>
          <w:rFonts w:ascii="Times New Roman" w:eastAsia="Calibri" w:hAnsi="Times New Roman" w:cs="Times New Roman"/>
          <w:b/>
          <w:color w:val="000000"/>
          <w:sz w:val="28"/>
          <w:szCs w:val="28"/>
        </w:rPr>
        <w:t xml:space="preserve">В 16-ти регионах применяются повышающие коэффициенты </w:t>
      </w:r>
      <w:r w:rsidRPr="00E315A3">
        <w:rPr>
          <w:rFonts w:ascii="Times New Roman" w:eastAsia="Calibri" w:hAnsi="Times New Roman" w:cs="Times New Roman"/>
          <w:b/>
          <w:color w:val="000000"/>
          <w:sz w:val="28"/>
          <w:szCs w:val="28"/>
        </w:rPr>
        <w:br/>
        <w:t xml:space="preserve">к ставкам заработной платы </w:t>
      </w:r>
      <w:r w:rsidRPr="00E315A3">
        <w:rPr>
          <w:rFonts w:ascii="Times New Roman" w:eastAsia="Calibri" w:hAnsi="Times New Roman" w:cs="Times New Roman"/>
          <w:color w:val="000000"/>
          <w:sz w:val="28"/>
          <w:szCs w:val="28"/>
        </w:rPr>
        <w:t xml:space="preserve">по целому ряду оснований, в том числе </w:t>
      </w:r>
      <w:r w:rsidRPr="00E315A3">
        <w:rPr>
          <w:rFonts w:ascii="Times New Roman" w:eastAsia="Calibri" w:hAnsi="Times New Roman" w:cs="Times New Roman"/>
          <w:color w:val="000000"/>
          <w:sz w:val="28"/>
          <w:szCs w:val="28"/>
        </w:rPr>
        <w:br/>
        <w:t xml:space="preserve">в зависимости от наличия квалификационной категории, педагогического стажа, наличия государственных наград, особенностей работы и иных оснований. </w:t>
      </w:r>
    </w:p>
    <w:p w14:paraId="786F6F7D" w14:textId="77777777" w:rsidR="00814AB6" w:rsidRPr="00E315A3" w:rsidRDefault="00814AB6" w:rsidP="00E315A3">
      <w:pPr>
        <w:suppressAutoHyphens/>
        <w:spacing w:after="0"/>
        <w:ind w:firstLine="709"/>
        <w:contextualSpacing/>
        <w:jc w:val="both"/>
        <w:rPr>
          <w:rFonts w:ascii="Times New Roman" w:hAnsi="Times New Roman" w:cs="Times New Roman"/>
          <w:sz w:val="28"/>
          <w:szCs w:val="28"/>
        </w:rPr>
      </w:pPr>
      <w:r w:rsidRPr="00E315A3">
        <w:rPr>
          <w:rFonts w:ascii="Times New Roman" w:eastAsia="Calibri" w:hAnsi="Times New Roman" w:cs="Times New Roman"/>
          <w:color w:val="000000"/>
          <w:sz w:val="28"/>
          <w:szCs w:val="28"/>
        </w:rPr>
        <w:t xml:space="preserve">В ряде субъектов Российской Федерации повышающие коэффициенты </w:t>
      </w:r>
      <w:r w:rsidRPr="00E315A3">
        <w:rPr>
          <w:rFonts w:ascii="Times New Roman" w:eastAsia="Calibri" w:hAnsi="Times New Roman" w:cs="Times New Roman"/>
          <w:color w:val="000000"/>
          <w:sz w:val="28"/>
          <w:szCs w:val="28"/>
        </w:rPr>
        <w:br/>
        <w:t xml:space="preserve">к ставкам заработной платы применяются с целью образования новых размеров ставок, что противоречит Единым рекомендациям. </w:t>
      </w:r>
    </w:p>
    <w:p w14:paraId="66150120" w14:textId="30EFF343" w:rsidR="00814AB6" w:rsidRPr="00E315A3" w:rsidRDefault="00814AB6" w:rsidP="00E315A3">
      <w:pPr>
        <w:pStyle w:val="aff5"/>
        <w:suppressAutoHyphens/>
        <w:spacing w:line="276" w:lineRule="auto"/>
        <w:ind w:firstLine="709"/>
        <w:contextualSpacing/>
        <w:rPr>
          <w:b/>
        </w:rPr>
      </w:pPr>
      <w:r w:rsidRPr="00E315A3">
        <w:rPr>
          <w:b/>
        </w:rPr>
        <w:t>Единые перечни выплат</w:t>
      </w:r>
      <w:r w:rsidRPr="00E315A3">
        <w:t xml:space="preserve">  компенсационного и стимулирующего характера, предлагаемые Едиными рекомендациями, установлены </w:t>
      </w:r>
      <w:r w:rsidRPr="00E315A3">
        <w:rPr>
          <w:b/>
        </w:rPr>
        <w:t xml:space="preserve">в полном объеме </w:t>
      </w:r>
      <w:r w:rsidR="00707565">
        <w:rPr>
          <w:b/>
        </w:rPr>
        <w:br/>
      </w:r>
      <w:r w:rsidRPr="00E315A3">
        <w:rPr>
          <w:b/>
        </w:rPr>
        <w:t xml:space="preserve">в 7 субъектах Российской Федерации </w:t>
      </w:r>
    </w:p>
    <w:p w14:paraId="4ED9060F" w14:textId="00541AC6" w:rsidR="00814AB6" w:rsidRPr="00E315A3" w:rsidRDefault="00814AB6" w:rsidP="00E315A3">
      <w:pPr>
        <w:pStyle w:val="aff5"/>
        <w:suppressAutoHyphens/>
        <w:spacing w:line="276" w:lineRule="auto"/>
        <w:ind w:firstLine="709"/>
        <w:contextualSpacing/>
      </w:pPr>
      <w:r w:rsidRPr="00E315A3">
        <w:t xml:space="preserve">Вместе с тем в региональных положениях об оплате труда указанных </w:t>
      </w:r>
      <w:r w:rsidR="00707565">
        <w:br/>
      </w:r>
      <w:r w:rsidRPr="00E315A3">
        <w:t xml:space="preserve">и других регионов страны наблюдается избыточный перечень иных выплат:  </w:t>
      </w:r>
    </w:p>
    <w:p w14:paraId="76CA5AB1" w14:textId="77777777" w:rsidR="00814AB6" w:rsidRPr="00E315A3" w:rsidRDefault="00814AB6" w:rsidP="00E315A3">
      <w:pPr>
        <w:pStyle w:val="aff5"/>
        <w:suppressAutoHyphens/>
        <w:spacing w:line="276" w:lineRule="auto"/>
        <w:ind w:firstLine="709"/>
        <w:contextualSpacing/>
      </w:pPr>
      <w:r w:rsidRPr="00E315A3">
        <w:lastRenderedPageBreak/>
        <w:t>от 1 до 25 в 56 регионах;</w:t>
      </w:r>
    </w:p>
    <w:p w14:paraId="4C06320F" w14:textId="77777777" w:rsidR="00814AB6" w:rsidRPr="00E315A3" w:rsidRDefault="00814AB6" w:rsidP="00E315A3">
      <w:pPr>
        <w:pStyle w:val="aff5"/>
        <w:suppressAutoHyphens/>
        <w:spacing w:line="276" w:lineRule="auto"/>
        <w:ind w:firstLine="709"/>
        <w:contextualSpacing/>
      </w:pPr>
      <w:r w:rsidRPr="00E315A3">
        <w:t>от 26 до 50 выплат в 13 регионах;</w:t>
      </w:r>
    </w:p>
    <w:p w14:paraId="24BB49BC" w14:textId="2258555F" w:rsidR="00814AB6" w:rsidRPr="00E315A3" w:rsidRDefault="00814AB6" w:rsidP="00E315A3">
      <w:pPr>
        <w:pStyle w:val="aff5"/>
        <w:suppressAutoHyphens/>
        <w:spacing w:line="276" w:lineRule="auto"/>
        <w:ind w:firstLine="709"/>
        <w:contextualSpacing/>
      </w:pPr>
      <w:r w:rsidRPr="00E315A3">
        <w:t>от 51 и более выплат в 4 регионах</w:t>
      </w:r>
      <w:r w:rsidR="00D67295" w:rsidRPr="00E315A3">
        <w:t>.</w:t>
      </w:r>
    </w:p>
    <w:p w14:paraId="1F679693" w14:textId="4E8B9770"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eastAsia="Calibri" w:hAnsi="Times New Roman" w:cs="Times New Roman"/>
          <w:b/>
          <w:color w:val="000000"/>
          <w:sz w:val="28"/>
          <w:szCs w:val="28"/>
        </w:rPr>
        <w:t xml:space="preserve">В 63 регионах </w:t>
      </w:r>
      <w:r w:rsidRPr="00E315A3">
        <w:rPr>
          <w:rFonts w:ascii="Times New Roman" w:eastAsia="Calibri" w:hAnsi="Times New Roman" w:cs="Times New Roman"/>
          <w:color w:val="000000"/>
          <w:sz w:val="28"/>
          <w:szCs w:val="28"/>
        </w:rPr>
        <w:t xml:space="preserve">виды и наименования выплат компенсационного характера соответствуют пункту 36.5.1 раздела </w:t>
      </w:r>
      <w:r w:rsidRPr="00E315A3">
        <w:rPr>
          <w:rFonts w:ascii="Times New Roman" w:eastAsia="Calibri" w:hAnsi="Times New Roman" w:cs="Times New Roman"/>
          <w:color w:val="000000"/>
          <w:sz w:val="28"/>
          <w:szCs w:val="28"/>
          <w:lang w:val="en-US"/>
        </w:rPr>
        <w:t>IX</w:t>
      </w:r>
      <w:r w:rsidRPr="00E315A3">
        <w:rPr>
          <w:rFonts w:ascii="Times New Roman" w:eastAsia="Calibri" w:hAnsi="Times New Roman" w:cs="Times New Roman"/>
          <w:color w:val="000000"/>
          <w:sz w:val="28"/>
          <w:szCs w:val="28"/>
        </w:rPr>
        <w:t xml:space="preserve"> Единых рекомендаций, в 18 регионах </w:t>
      </w:r>
      <w:r w:rsidRPr="00E315A3">
        <w:rPr>
          <w:rFonts w:ascii="Times New Roman" w:eastAsia="Calibri" w:hAnsi="Times New Roman" w:cs="Times New Roman"/>
          <w:color w:val="000000"/>
          <w:sz w:val="28"/>
          <w:szCs w:val="28"/>
        </w:rPr>
        <w:br/>
        <w:t>не соответствуют указанному пункту</w:t>
      </w:r>
      <w:r w:rsidR="00D67295" w:rsidRPr="00E315A3">
        <w:rPr>
          <w:rFonts w:ascii="Times New Roman" w:eastAsia="Calibri" w:hAnsi="Times New Roman" w:cs="Times New Roman"/>
          <w:color w:val="000000"/>
          <w:sz w:val="28"/>
          <w:szCs w:val="28"/>
        </w:rPr>
        <w:t>.</w:t>
      </w:r>
      <w:r w:rsidRPr="00E315A3">
        <w:rPr>
          <w:rFonts w:ascii="Times New Roman" w:eastAsia="Calibri" w:hAnsi="Times New Roman" w:cs="Times New Roman"/>
          <w:color w:val="000000"/>
          <w:sz w:val="28"/>
          <w:szCs w:val="28"/>
        </w:rPr>
        <w:t xml:space="preserve"> </w:t>
      </w:r>
    </w:p>
    <w:p w14:paraId="64084D7B" w14:textId="3C228B71" w:rsidR="00814AB6" w:rsidRPr="00E315A3" w:rsidRDefault="00814AB6" w:rsidP="00E315A3">
      <w:pPr>
        <w:suppressAutoHyphens/>
        <w:spacing w:after="0"/>
        <w:ind w:firstLine="709"/>
        <w:contextualSpacing/>
        <w:jc w:val="both"/>
        <w:rPr>
          <w:rFonts w:ascii="Times New Roman" w:hAnsi="Times New Roman" w:cs="Times New Roman"/>
          <w:sz w:val="28"/>
          <w:szCs w:val="28"/>
        </w:rPr>
      </w:pPr>
      <w:r w:rsidRPr="00E315A3">
        <w:rPr>
          <w:rFonts w:ascii="Times New Roman" w:eastAsia="Calibri" w:hAnsi="Times New Roman" w:cs="Times New Roman"/>
          <w:color w:val="000000"/>
          <w:sz w:val="28"/>
          <w:szCs w:val="28"/>
        </w:rPr>
        <w:t xml:space="preserve">В 13 субъектах Российской Федерации предполагается принять меры </w:t>
      </w:r>
      <w:r w:rsidRPr="00E315A3">
        <w:rPr>
          <w:rFonts w:ascii="Times New Roman" w:eastAsia="Calibri" w:hAnsi="Times New Roman" w:cs="Times New Roman"/>
          <w:color w:val="000000"/>
          <w:sz w:val="28"/>
          <w:szCs w:val="28"/>
        </w:rPr>
        <w:br/>
        <w:t xml:space="preserve">по приведению видов и наименований выплат компенсационного характера </w:t>
      </w:r>
      <w:r w:rsidRPr="00E315A3">
        <w:rPr>
          <w:rFonts w:ascii="Times New Roman" w:eastAsia="Calibri" w:hAnsi="Times New Roman" w:cs="Times New Roman"/>
          <w:color w:val="000000"/>
          <w:sz w:val="28"/>
          <w:szCs w:val="28"/>
        </w:rPr>
        <w:br/>
        <w:t>в соответствие с Едиными рекомендациями</w:t>
      </w:r>
    </w:p>
    <w:p w14:paraId="2D915DD9" w14:textId="3593D1B5" w:rsidR="00814AB6" w:rsidRPr="00E315A3" w:rsidRDefault="00814AB6" w:rsidP="00E315A3">
      <w:pPr>
        <w:suppressAutoHyphens/>
        <w:spacing w:after="0"/>
        <w:ind w:firstLine="709"/>
        <w:contextualSpacing/>
        <w:jc w:val="both"/>
        <w:rPr>
          <w:rFonts w:ascii="Times New Roman" w:hAnsi="Times New Roman" w:cs="Times New Roman"/>
          <w:b/>
          <w:sz w:val="28"/>
          <w:szCs w:val="28"/>
        </w:rPr>
      </w:pPr>
      <w:r w:rsidRPr="00E315A3">
        <w:rPr>
          <w:rFonts w:ascii="Times New Roman" w:eastAsia="Calibri" w:hAnsi="Times New Roman" w:cs="Times New Roman"/>
          <w:b/>
          <w:color w:val="000000"/>
          <w:sz w:val="28"/>
          <w:szCs w:val="28"/>
        </w:rPr>
        <w:t xml:space="preserve">В 55 субъектах </w:t>
      </w:r>
      <w:r w:rsidRPr="00E315A3">
        <w:rPr>
          <w:rFonts w:ascii="Times New Roman" w:eastAsia="Calibri" w:hAnsi="Times New Roman" w:cs="Times New Roman"/>
          <w:color w:val="000000"/>
          <w:sz w:val="28"/>
          <w:szCs w:val="28"/>
        </w:rPr>
        <w:t xml:space="preserve">Российской Федерации виды и наименования выплат стимулирующего характера соответствуют Единым рекомендациям на 2026 год, </w:t>
      </w:r>
      <w:r w:rsidR="00707565">
        <w:rPr>
          <w:rFonts w:ascii="Times New Roman" w:eastAsia="Calibri" w:hAnsi="Times New Roman" w:cs="Times New Roman"/>
          <w:color w:val="000000"/>
          <w:sz w:val="28"/>
          <w:szCs w:val="28"/>
        </w:rPr>
        <w:br/>
      </w:r>
      <w:r w:rsidRPr="00E315A3">
        <w:rPr>
          <w:rFonts w:ascii="Times New Roman" w:eastAsia="Calibri" w:hAnsi="Times New Roman" w:cs="Times New Roman"/>
          <w:b/>
          <w:color w:val="000000"/>
          <w:sz w:val="28"/>
          <w:szCs w:val="28"/>
        </w:rPr>
        <w:t>в 34 субъектах – не соответствуют</w:t>
      </w:r>
      <w:r w:rsidR="00F9691E" w:rsidRPr="00E315A3">
        <w:rPr>
          <w:rFonts w:ascii="Times New Roman" w:eastAsia="Calibri" w:hAnsi="Times New Roman" w:cs="Times New Roman"/>
          <w:b/>
          <w:color w:val="000000"/>
          <w:sz w:val="28"/>
          <w:szCs w:val="28"/>
        </w:rPr>
        <w:t>.</w:t>
      </w:r>
    </w:p>
    <w:p w14:paraId="3CCA1278" w14:textId="77777777" w:rsidR="00814AB6" w:rsidRPr="00E315A3" w:rsidRDefault="00814AB6" w:rsidP="00E315A3">
      <w:pPr>
        <w:suppressAutoHyphens/>
        <w:spacing w:after="0"/>
        <w:ind w:firstLine="709"/>
        <w:contextualSpacing/>
        <w:jc w:val="both"/>
        <w:rPr>
          <w:rFonts w:ascii="Times New Roman" w:hAnsi="Times New Roman" w:cs="Times New Roman"/>
          <w:sz w:val="28"/>
          <w:szCs w:val="28"/>
        </w:rPr>
      </w:pPr>
      <w:r w:rsidRPr="00E315A3">
        <w:rPr>
          <w:rFonts w:ascii="Times New Roman" w:eastAsia="Calibri" w:hAnsi="Times New Roman" w:cs="Times New Roman"/>
          <w:color w:val="000000"/>
          <w:sz w:val="28"/>
          <w:szCs w:val="28"/>
        </w:rPr>
        <w:t xml:space="preserve">В 22 субъектах РФ предполагается принять меры по приведению видов </w:t>
      </w:r>
      <w:r w:rsidRPr="00E315A3">
        <w:rPr>
          <w:rFonts w:ascii="Times New Roman" w:eastAsia="Calibri" w:hAnsi="Times New Roman" w:cs="Times New Roman"/>
          <w:color w:val="000000"/>
          <w:sz w:val="28"/>
          <w:szCs w:val="28"/>
        </w:rPr>
        <w:br/>
        <w:t>и наименований выплат стимулирующего характера в соответствие с Едиными рекомендациями</w:t>
      </w:r>
      <w:r w:rsidRPr="00E315A3">
        <w:rPr>
          <w:rFonts w:ascii="Times New Roman" w:eastAsia="Times New Roman" w:hAnsi="Times New Roman" w:cs="Times New Roman"/>
          <w:color w:val="000000"/>
          <w:spacing w:val="69"/>
          <w:sz w:val="28"/>
          <w:szCs w:val="28"/>
        </w:rPr>
        <w:t xml:space="preserve"> </w:t>
      </w:r>
      <w:r w:rsidRPr="00E315A3">
        <w:rPr>
          <w:rFonts w:ascii="Times New Roman" w:eastAsia="Calibri" w:hAnsi="Times New Roman" w:cs="Times New Roman"/>
          <w:color w:val="000000"/>
          <w:sz w:val="28"/>
          <w:szCs w:val="28"/>
        </w:rPr>
        <w:t>на 2026 год.</w:t>
      </w:r>
    </w:p>
    <w:p w14:paraId="2F3347C2" w14:textId="560F6430" w:rsidR="00814AB6" w:rsidRPr="00E315A3" w:rsidRDefault="00814AB6" w:rsidP="00E315A3">
      <w:pPr>
        <w:suppressAutoHyphens/>
        <w:spacing w:after="0"/>
        <w:ind w:firstLine="709"/>
        <w:contextualSpacing/>
        <w:jc w:val="both"/>
        <w:rPr>
          <w:rFonts w:ascii="Times New Roman" w:hAnsi="Times New Roman" w:cs="Times New Roman"/>
          <w:sz w:val="28"/>
          <w:szCs w:val="28"/>
        </w:rPr>
      </w:pPr>
      <w:r w:rsidRPr="00E315A3">
        <w:rPr>
          <w:rFonts w:ascii="Times New Roman" w:eastAsia="Calibri" w:hAnsi="Times New Roman" w:cs="Times New Roman"/>
          <w:color w:val="000000"/>
          <w:sz w:val="28"/>
          <w:szCs w:val="28"/>
        </w:rPr>
        <w:t xml:space="preserve">Не планируется принимать меры по приведению видов и наименований выплат стимулирующего характера в соответствие с Едиными рекомендациями </w:t>
      </w:r>
      <w:r w:rsidRPr="00E315A3">
        <w:rPr>
          <w:rFonts w:ascii="Times New Roman" w:eastAsia="Calibri" w:hAnsi="Times New Roman" w:cs="Times New Roman"/>
          <w:color w:val="000000"/>
          <w:sz w:val="28"/>
          <w:szCs w:val="28"/>
        </w:rPr>
        <w:br/>
        <w:t>в 5-ти субъектах</w:t>
      </w:r>
      <w:r w:rsidR="00796A2D">
        <w:rPr>
          <w:rFonts w:ascii="Times New Roman" w:eastAsia="Calibri" w:hAnsi="Times New Roman" w:cs="Times New Roman"/>
          <w:color w:val="000000"/>
          <w:sz w:val="28"/>
          <w:szCs w:val="28"/>
        </w:rPr>
        <w:t>.</w:t>
      </w:r>
    </w:p>
    <w:p w14:paraId="5D549FDD" w14:textId="77777777" w:rsidR="00814AB6" w:rsidRPr="00E315A3" w:rsidRDefault="00814AB6" w:rsidP="00E315A3">
      <w:pPr>
        <w:suppressAutoHyphens/>
        <w:spacing w:after="0"/>
        <w:ind w:firstLine="709"/>
        <w:contextualSpacing/>
        <w:jc w:val="both"/>
        <w:rPr>
          <w:rFonts w:ascii="Times New Roman" w:hAnsi="Times New Roman" w:cs="Times New Roman"/>
          <w:b/>
          <w:sz w:val="28"/>
          <w:szCs w:val="28"/>
        </w:rPr>
      </w:pPr>
      <w:r w:rsidRPr="00E315A3">
        <w:rPr>
          <w:rFonts w:ascii="Times New Roman" w:eastAsia="Calibri" w:hAnsi="Times New Roman" w:cs="Times New Roman"/>
          <w:b/>
          <w:color w:val="000000"/>
          <w:sz w:val="28"/>
          <w:szCs w:val="28"/>
        </w:rPr>
        <w:t xml:space="preserve">Выплаты компенсационного и стимулирующего характера осуществляются: </w:t>
      </w:r>
    </w:p>
    <w:p w14:paraId="1285B894" w14:textId="77777777" w:rsidR="00814AB6" w:rsidRPr="00E315A3" w:rsidRDefault="00814AB6" w:rsidP="00E315A3">
      <w:pPr>
        <w:suppressAutoHyphens/>
        <w:spacing w:after="0"/>
        <w:ind w:firstLine="709"/>
        <w:contextualSpacing/>
        <w:jc w:val="both"/>
        <w:rPr>
          <w:rFonts w:ascii="Times New Roman" w:hAnsi="Times New Roman" w:cs="Times New Roman"/>
          <w:sz w:val="28"/>
          <w:szCs w:val="28"/>
        </w:rPr>
      </w:pPr>
      <w:r w:rsidRPr="00E315A3">
        <w:rPr>
          <w:rFonts w:ascii="Times New Roman" w:eastAsia="Calibri" w:hAnsi="Times New Roman" w:cs="Times New Roman"/>
          <w:color w:val="000000"/>
          <w:sz w:val="28"/>
          <w:szCs w:val="28"/>
        </w:rPr>
        <w:t xml:space="preserve">только в процентах – в 27 субъектах Российской Федерации; </w:t>
      </w:r>
    </w:p>
    <w:p w14:paraId="2F06D0B2" w14:textId="04EEA767" w:rsidR="00814AB6" w:rsidRPr="00E315A3" w:rsidRDefault="00814AB6" w:rsidP="00E315A3">
      <w:pPr>
        <w:suppressAutoHyphens/>
        <w:spacing w:after="0"/>
        <w:ind w:firstLine="709"/>
        <w:contextualSpacing/>
        <w:jc w:val="both"/>
        <w:rPr>
          <w:rFonts w:ascii="Times New Roman" w:hAnsi="Times New Roman" w:cs="Times New Roman"/>
          <w:sz w:val="28"/>
          <w:szCs w:val="28"/>
        </w:rPr>
      </w:pPr>
      <w:r w:rsidRPr="00E315A3">
        <w:rPr>
          <w:rFonts w:ascii="Times New Roman" w:eastAsia="Calibri" w:hAnsi="Times New Roman" w:cs="Times New Roman"/>
          <w:color w:val="000000"/>
          <w:sz w:val="28"/>
          <w:szCs w:val="28"/>
        </w:rPr>
        <w:t xml:space="preserve">только с применением повышающих коэффициентов – в 2-х регионах </w:t>
      </w:r>
    </w:p>
    <w:p w14:paraId="338108B8" w14:textId="4DA37EE5" w:rsidR="00814AB6" w:rsidRPr="00E315A3" w:rsidRDefault="00814AB6" w:rsidP="00E315A3">
      <w:pPr>
        <w:suppressAutoHyphens/>
        <w:spacing w:after="0"/>
        <w:ind w:firstLine="709"/>
        <w:contextualSpacing/>
        <w:jc w:val="both"/>
        <w:rPr>
          <w:rFonts w:ascii="Times New Roman" w:hAnsi="Times New Roman" w:cs="Times New Roman"/>
          <w:b/>
          <w:sz w:val="28"/>
          <w:szCs w:val="28"/>
        </w:rPr>
      </w:pPr>
      <w:r w:rsidRPr="00E315A3">
        <w:rPr>
          <w:rFonts w:ascii="Times New Roman" w:eastAsia="Calibri" w:hAnsi="Times New Roman" w:cs="Times New Roman"/>
          <w:b/>
          <w:color w:val="000000"/>
          <w:sz w:val="28"/>
          <w:szCs w:val="28"/>
        </w:rPr>
        <w:t>только в абсолютной величине (рублях): в 5-ти субъектах Российской Федерации;</w:t>
      </w:r>
    </w:p>
    <w:p w14:paraId="78383C54" w14:textId="77777777" w:rsidR="00814AB6" w:rsidRPr="00E315A3" w:rsidRDefault="00814AB6" w:rsidP="00E315A3">
      <w:pPr>
        <w:suppressAutoHyphens/>
        <w:spacing w:after="0"/>
        <w:ind w:firstLine="709"/>
        <w:contextualSpacing/>
        <w:jc w:val="both"/>
        <w:rPr>
          <w:rFonts w:ascii="Times New Roman" w:hAnsi="Times New Roman" w:cs="Times New Roman"/>
          <w:sz w:val="28"/>
          <w:szCs w:val="28"/>
        </w:rPr>
      </w:pPr>
      <w:r w:rsidRPr="00E315A3">
        <w:rPr>
          <w:rFonts w:ascii="Times New Roman" w:eastAsia="Calibri" w:hAnsi="Times New Roman" w:cs="Times New Roman"/>
          <w:color w:val="000000"/>
          <w:sz w:val="28"/>
          <w:szCs w:val="28"/>
        </w:rPr>
        <w:t xml:space="preserve">в смешанном варианте – в 55-ти субъектах Российской Федерации. </w:t>
      </w:r>
    </w:p>
    <w:p w14:paraId="206F5947" w14:textId="77777777" w:rsidR="00814AB6" w:rsidRPr="00E315A3" w:rsidRDefault="00814AB6" w:rsidP="00E315A3">
      <w:pPr>
        <w:suppressAutoHyphens/>
        <w:spacing w:after="0"/>
        <w:ind w:firstLine="708"/>
        <w:contextualSpacing/>
        <w:jc w:val="both"/>
        <w:rPr>
          <w:rFonts w:ascii="Times New Roman" w:hAnsi="Times New Roman" w:cs="Times New Roman"/>
          <w:b/>
          <w:sz w:val="28"/>
          <w:szCs w:val="28"/>
        </w:rPr>
      </w:pPr>
      <w:r w:rsidRPr="00E315A3">
        <w:rPr>
          <w:rFonts w:ascii="Times New Roman" w:eastAsia="Calibri" w:hAnsi="Times New Roman" w:cs="Times New Roman"/>
          <w:b/>
          <w:color w:val="000000"/>
          <w:sz w:val="28"/>
          <w:szCs w:val="28"/>
        </w:rPr>
        <w:t xml:space="preserve">В 31-м субъекте </w:t>
      </w:r>
      <w:r w:rsidRPr="00E315A3">
        <w:rPr>
          <w:rFonts w:ascii="Times New Roman" w:eastAsia="Calibri" w:hAnsi="Times New Roman" w:cs="Times New Roman"/>
          <w:color w:val="000000"/>
          <w:sz w:val="28"/>
          <w:szCs w:val="28"/>
        </w:rPr>
        <w:t xml:space="preserve">Российской Федерации </w:t>
      </w:r>
      <w:r w:rsidRPr="00E315A3">
        <w:rPr>
          <w:rFonts w:ascii="Times New Roman" w:eastAsia="Calibri" w:hAnsi="Times New Roman" w:cs="Times New Roman"/>
          <w:b/>
          <w:color w:val="000000"/>
          <w:sz w:val="28"/>
          <w:szCs w:val="28"/>
        </w:rPr>
        <w:t xml:space="preserve">планируется принять меры </w:t>
      </w:r>
      <w:r w:rsidRPr="00E315A3">
        <w:rPr>
          <w:rFonts w:ascii="Times New Roman" w:eastAsia="Calibri" w:hAnsi="Times New Roman" w:cs="Times New Roman"/>
          <w:b/>
          <w:color w:val="000000"/>
          <w:sz w:val="28"/>
          <w:szCs w:val="28"/>
        </w:rPr>
        <w:br/>
        <w:t>по переводу компенсационных и стимулирующих выплат в абсолютные величины (рублях).</w:t>
      </w:r>
    </w:p>
    <w:p w14:paraId="6AC0CEE2" w14:textId="7DC7FC4E"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eastAsia="Calibri" w:hAnsi="Times New Roman" w:cs="Times New Roman"/>
          <w:b/>
          <w:color w:val="000000"/>
          <w:sz w:val="28"/>
          <w:szCs w:val="28"/>
        </w:rPr>
        <w:t>В 25 субъектах</w:t>
      </w:r>
      <w:r w:rsidRPr="00E315A3">
        <w:rPr>
          <w:rFonts w:ascii="Times New Roman" w:eastAsia="Calibri" w:hAnsi="Times New Roman" w:cs="Times New Roman"/>
          <w:color w:val="000000"/>
          <w:sz w:val="28"/>
          <w:szCs w:val="28"/>
        </w:rPr>
        <w:t xml:space="preserve"> Российской Федерации выплаты компенсационного характера включаются в состав месячной заработной платы педагогических работников в целях доведения ее величины </w:t>
      </w:r>
      <w:proofErr w:type="gramStart"/>
      <w:r w:rsidRPr="00E315A3">
        <w:rPr>
          <w:rFonts w:ascii="Times New Roman" w:eastAsia="Calibri" w:hAnsi="Times New Roman" w:cs="Times New Roman"/>
          <w:color w:val="000000"/>
          <w:sz w:val="28"/>
          <w:szCs w:val="28"/>
        </w:rPr>
        <w:t>до</w:t>
      </w:r>
      <w:proofErr w:type="gramEnd"/>
      <w:r w:rsidRPr="00E315A3">
        <w:rPr>
          <w:rFonts w:ascii="Times New Roman" w:eastAsia="Calibri" w:hAnsi="Times New Roman" w:cs="Times New Roman"/>
          <w:color w:val="000000"/>
          <w:sz w:val="28"/>
          <w:szCs w:val="28"/>
        </w:rPr>
        <w:t xml:space="preserve"> МРОТ.</w:t>
      </w:r>
    </w:p>
    <w:p w14:paraId="01CDA8FE" w14:textId="02E0D3F1"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eastAsia="Calibri" w:hAnsi="Times New Roman" w:cs="Times New Roman"/>
          <w:b/>
          <w:color w:val="000000"/>
          <w:sz w:val="28"/>
          <w:szCs w:val="28"/>
        </w:rPr>
        <w:t xml:space="preserve">В 65 субъектах РФ </w:t>
      </w:r>
      <w:r w:rsidRPr="00E315A3">
        <w:rPr>
          <w:rFonts w:ascii="Times New Roman" w:eastAsia="Calibri" w:hAnsi="Times New Roman" w:cs="Times New Roman"/>
          <w:color w:val="000000"/>
          <w:sz w:val="28"/>
          <w:szCs w:val="28"/>
        </w:rPr>
        <w:t xml:space="preserve">выплаты стимулирующего характера включаются </w:t>
      </w:r>
      <w:r w:rsidR="00707565">
        <w:rPr>
          <w:rFonts w:ascii="Times New Roman" w:eastAsia="Calibri" w:hAnsi="Times New Roman" w:cs="Times New Roman"/>
          <w:color w:val="000000"/>
          <w:sz w:val="28"/>
          <w:szCs w:val="28"/>
        </w:rPr>
        <w:br/>
      </w:r>
      <w:r w:rsidRPr="00E315A3">
        <w:rPr>
          <w:rFonts w:ascii="Times New Roman" w:eastAsia="Calibri" w:hAnsi="Times New Roman" w:cs="Times New Roman"/>
          <w:color w:val="000000"/>
          <w:sz w:val="28"/>
          <w:szCs w:val="28"/>
        </w:rPr>
        <w:t xml:space="preserve">в состав месячной заработной платы педагогических работников в целях доведения ее величины </w:t>
      </w:r>
      <w:proofErr w:type="gramStart"/>
      <w:r w:rsidRPr="00E315A3">
        <w:rPr>
          <w:rFonts w:ascii="Times New Roman" w:eastAsia="Calibri" w:hAnsi="Times New Roman" w:cs="Times New Roman"/>
          <w:color w:val="000000"/>
          <w:sz w:val="28"/>
          <w:szCs w:val="28"/>
        </w:rPr>
        <w:t>до</w:t>
      </w:r>
      <w:proofErr w:type="gramEnd"/>
      <w:r w:rsidRPr="00E315A3">
        <w:rPr>
          <w:rFonts w:ascii="Times New Roman" w:eastAsia="Calibri" w:hAnsi="Times New Roman" w:cs="Times New Roman"/>
          <w:color w:val="000000"/>
          <w:sz w:val="28"/>
          <w:szCs w:val="28"/>
        </w:rPr>
        <w:t xml:space="preserve"> МРОТ.</w:t>
      </w:r>
    </w:p>
    <w:p w14:paraId="49D8D989" w14:textId="65BABA9D" w:rsidR="00814AB6" w:rsidRPr="00E315A3" w:rsidRDefault="00814AB6" w:rsidP="00707565">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 xml:space="preserve">Из 2372 муниципальных образований 587 выполняют постановления КС РФ. </w:t>
      </w:r>
    </w:p>
    <w:p w14:paraId="1F1E3EA1" w14:textId="1224DD07" w:rsidR="00814AB6" w:rsidRPr="00E315A3" w:rsidRDefault="00814AB6" w:rsidP="00E315A3">
      <w:pPr>
        <w:suppressAutoHyphens/>
        <w:spacing w:after="0"/>
        <w:ind w:firstLine="708"/>
        <w:contextualSpacing/>
        <w:jc w:val="both"/>
        <w:rPr>
          <w:rFonts w:ascii="Times New Roman" w:hAnsi="Times New Roman" w:cs="Times New Roman"/>
          <w:b/>
          <w:sz w:val="28"/>
          <w:szCs w:val="28"/>
        </w:rPr>
      </w:pPr>
      <w:r w:rsidRPr="00E315A3">
        <w:rPr>
          <w:rFonts w:ascii="Times New Roman" w:hAnsi="Times New Roman" w:cs="Times New Roman"/>
          <w:b/>
          <w:sz w:val="28"/>
          <w:szCs w:val="28"/>
        </w:rPr>
        <w:t>В муниципальных образованиях 26 регионов наблюдается значительная дифференциация размеров ставок заработной платы (разница более 20 000 руб.)</w:t>
      </w:r>
      <w:r w:rsidR="00DE1D95" w:rsidRPr="00E315A3">
        <w:rPr>
          <w:rFonts w:ascii="Times New Roman" w:hAnsi="Times New Roman" w:cs="Times New Roman"/>
          <w:b/>
          <w:sz w:val="28"/>
          <w:szCs w:val="28"/>
        </w:rPr>
        <w:t>.</w:t>
      </w:r>
      <w:r w:rsidRPr="00E315A3">
        <w:rPr>
          <w:rFonts w:ascii="Times New Roman" w:hAnsi="Times New Roman" w:cs="Times New Roman"/>
          <w:b/>
          <w:sz w:val="28"/>
          <w:szCs w:val="28"/>
        </w:rPr>
        <w:t xml:space="preserve"> </w:t>
      </w:r>
    </w:p>
    <w:p w14:paraId="66557982" w14:textId="77777777"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lastRenderedPageBreak/>
        <w:t>Кроме того, дифференциация наблюдается во всех федеральных округах, например:</w:t>
      </w:r>
    </w:p>
    <w:p w14:paraId="782353F4" w14:textId="4795FC16"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 xml:space="preserve">Центральный федеральный округ </w:t>
      </w:r>
      <w:r w:rsidRPr="00E315A3">
        <w:rPr>
          <w:rFonts w:ascii="Times New Roman" w:eastAsia="Calibri" w:hAnsi="Times New Roman" w:cs="Times New Roman"/>
          <w:color w:val="000000"/>
          <w:sz w:val="28"/>
          <w:szCs w:val="28"/>
        </w:rPr>
        <w:t>–</w:t>
      </w:r>
      <w:r w:rsidR="00707565">
        <w:rPr>
          <w:rFonts w:ascii="Times New Roman" w:eastAsia="Calibri" w:hAnsi="Times New Roman" w:cs="Times New Roman"/>
          <w:color w:val="000000"/>
          <w:sz w:val="28"/>
          <w:szCs w:val="28"/>
        </w:rPr>
        <w:t xml:space="preserve"> </w:t>
      </w:r>
      <w:r w:rsidRPr="00E315A3">
        <w:rPr>
          <w:rFonts w:ascii="Times New Roman" w:hAnsi="Times New Roman" w:cs="Times New Roman"/>
          <w:sz w:val="28"/>
          <w:szCs w:val="28"/>
        </w:rPr>
        <w:t>от 6 701 руб. до 24 399 руб.;</w:t>
      </w:r>
    </w:p>
    <w:p w14:paraId="7E58AEC6" w14:textId="5FF4AF22"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 xml:space="preserve">Северо-Западный федеральный округ </w:t>
      </w:r>
      <w:r w:rsidRPr="00E315A3">
        <w:rPr>
          <w:rFonts w:ascii="Times New Roman" w:eastAsia="Calibri" w:hAnsi="Times New Roman" w:cs="Times New Roman"/>
          <w:color w:val="000000"/>
          <w:sz w:val="28"/>
          <w:szCs w:val="28"/>
        </w:rPr>
        <w:t>–</w:t>
      </w:r>
      <w:r w:rsidR="00707565">
        <w:rPr>
          <w:rFonts w:ascii="Times New Roman" w:eastAsia="Calibri" w:hAnsi="Times New Roman" w:cs="Times New Roman"/>
          <w:color w:val="000000"/>
          <w:sz w:val="28"/>
          <w:szCs w:val="28"/>
        </w:rPr>
        <w:t xml:space="preserve"> </w:t>
      </w:r>
      <w:r w:rsidRPr="00E315A3">
        <w:rPr>
          <w:rFonts w:ascii="Times New Roman" w:hAnsi="Times New Roman" w:cs="Times New Roman"/>
          <w:sz w:val="28"/>
          <w:szCs w:val="28"/>
        </w:rPr>
        <w:t>от 9 800 руб. до 97 553 руб.;</w:t>
      </w:r>
    </w:p>
    <w:p w14:paraId="2B35DACA" w14:textId="27835B02"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Северо-Кавказский федеральный округ</w:t>
      </w:r>
      <w:r w:rsidR="00796A2D">
        <w:rPr>
          <w:rFonts w:ascii="Times New Roman" w:hAnsi="Times New Roman" w:cs="Times New Roman"/>
          <w:sz w:val="28"/>
          <w:szCs w:val="28"/>
        </w:rPr>
        <w:t xml:space="preserve"> </w:t>
      </w:r>
      <w:r w:rsidRPr="00E315A3">
        <w:rPr>
          <w:rFonts w:ascii="Times New Roman" w:eastAsia="Calibri" w:hAnsi="Times New Roman" w:cs="Times New Roman"/>
          <w:color w:val="000000"/>
          <w:sz w:val="28"/>
          <w:szCs w:val="28"/>
        </w:rPr>
        <w:t>–</w:t>
      </w:r>
      <w:r w:rsidR="00707565">
        <w:rPr>
          <w:rFonts w:ascii="Times New Roman" w:eastAsia="Calibri" w:hAnsi="Times New Roman" w:cs="Times New Roman"/>
          <w:color w:val="000000"/>
          <w:sz w:val="28"/>
          <w:szCs w:val="28"/>
        </w:rPr>
        <w:t xml:space="preserve"> </w:t>
      </w:r>
      <w:r w:rsidRPr="00E315A3">
        <w:rPr>
          <w:rFonts w:ascii="Times New Roman" w:hAnsi="Times New Roman" w:cs="Times New Roman"/>
          <w:sz w:val="28"/>
          <w:szCs w:val="28"/>
        </w:rPr>
        <w:t>от 13667 руб. до 58 594 руб.;</w:t>
      </w:r>
    </w:p>
    <w:p w14:paraId="4C1750C6" w14:textId="78B6D575"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 xml:space="preserve">Южный федеральный округ </w:t>
      </w:r>
      <w:r w:rsidRPr="00E315A3">
        <w:rPr>
          <w:rFonts w:ascii="Times New Roman" w:eastAsia="Times New Roman" w:hAnsi="Times New Roman" w:cs="Times New Roman"/>
          <w:sz w:val="28"/>
          <w:szCs w:val="28"/>
        </w:rPr>
        <w:t>–</w:t>
      </w:r>
      <w:r w:rsidR="00707565">
        <w:rPr>
          <w:rFonts w:ascii="Times New Roman" w:eastAsia="Times New Roman" w:hAnsi="Times New Roman" w:cs="Times New Roman"/>
          <w:sz w:val="28"/>
          <w:szCs w:val="28"/>
        </w:rPr>
        <w:t xml:space="preserve"> </w:t>
      </w:r>
      <w:r w:rsidRPr="00E315A3">
        <w:rPr>
          <w:rFonts w:ascii="Times New Roman" w:hAnsi="Times New Roman" w:cs="Times New Roman"/>
          <w:sz w:val="28"/>
          <w:szCs w:val="28"/>
        </w:rPr>
        <w:t>от 22 922 руб. до 64 300 руб.;</w:t>
      </w:r>
    </w:p>
    <w:p w14:paraId="35828A28" w14:textId="1927E750"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 xml:space="preserve">Приволжский федеральный округ </w:t>
      </w:r>
      <w:r w:rsidRPr="00E315A3">
        <w:rPr>
          <w:rFonts w:ascii="Times New Roman" w:eastAsia="Calibri" w:hAnsi="Times New Roman" w:cs="Times New Roman"/>
          <w:color w:val="000000"/>
          <w:sz w:val="28"/>
          <w:szCs w:val="28"/>
        </w:rPr>
        <w:t>–</w:t>
      </w:r>
      <w:r w:rsidR="00707565">
        <w:rPr>
          <w:rFonts w:ascii="Times New Roman" w:eastAsia="Calibri" w:hAnsi="Times New Roman" w:cs="Times New Roman"/>
          <w:color w:val="000000"/>
          <w:sz w:val="28"/>
          <w:szCs w:val="28"/>
        </w:rPr>
        <w:t xml:space="preserve"> </w:t>
      </w:r>
      <w:r w:rsidRPr="00E315A3">
        <w:rPr>
          <w:rFonts w:ascii="Times New Roman" w:hAnsi="Times New Roman" w:cs="Times New Roman"/>
          <w:sz w:val="28"/>
          <w:szCs w:val="28"/>
        </w:rPr>
        <w:t>от 9 276 руб. до 54 734 руб.;</w:t>
      </w:r>
    </w:p>
    <w:p w14:paraId="6BFAEC48" w14:textId="2AE19AA4"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 xml:space="preserve">Уральский федеральный округ </w:t>
      </w:r>
      <w:r w:rsidRPr="00E315A3">
        <w:rPr>
          <w:rFonts w:ascii="Times New Roman" w:eastAsia="Calibri" w:hAnsi="Times New Roman" w:cs="Times New Roman"/>
          <w:color w:val="000000"/>
          <w:sz w:val="28"/>
          <w:szCs w:val="28"/>
        </w:rPr>
        <w:t>–</w:t>
      </w:r>
      <w:r w:rsidR="00707565">
        <w:rPr>
          <w:rFonts w:ascii="Times New Roman" w:eastAsia="Calibri" w:hAnsi="Times New Roman" w:cs="Times New Roman"/>
          <w:color w:val="000000"/>
          <w:sz w:val="28"/>
          <w:szCs w:val="28"/>
        </w:rPr>
        <w:t xml:space="preserve"> </w:t>
      </w:r>
      <w:r w:rsidRPr="00E315A3">
        <w:rPr>
          <w:rFonts w:ascii="Times New Roman" w:hAnsi="Times New Roman" w:cs="Times New Roman"/>
          <w:sz w:val="28"/>
          <w:szCs w:val="28"/>
        </w:rPr>
        <w:t>от 18 290 руб. до 84 350 руб.;</w:t>
      </w:r>
    </w:p>
    <w:p w14:paraId="14477880" w14:textId="714352DC"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 xml:space="preserve">Сибирский федеральный </w:t>
      </w:r>
      <w:r w:rsidR="00707565">
        <w:rPr>
          <w:rFonts w:ascii="Times New Roman" w:hAnsi="Times New Roman" w:cs="Times New Roman"/>
          <w:sz w:val="28"/>
          <w:szCs w:val="28"/>
        </w:rPr>
        <w:t>–</w:t>
      </w:r>
      <w:r w:rsidRPr="00E315A3">
        <w:rPr>
          <w:rFonts w:ascii="Times New Roman" w:hAnsi="Times New Roman" w:cs="Times New Roman"/>
          <w:sz w:val="28"/>
          <w:szCs w:val="28"/>
        </w:rPr>
        <w:t xml:space="preserve"> от 12 900 руб.</w:t>
      </w:r>
      <w:r w:rsidR="0088176C" w:rsidRPr="00E315A3">
        <w:rPr>
          <w:rFonts w:ascii="Times New Roman" w:hAnsi="Times New Roman" w:cs="Times New Roman"/>
          <w:sz w:val="28"/>
          <w:szCs w:val="28"/>
        </w:rPr>
        <w:t xml:space="preserve"> </w:t>
      </w:r>
      <w:r w:rsidRPr="00E315A3">
        <w:rPr>
          <w:rFonts w:ascii="Times New Roman" w:hAnsi="Times New Roman" w:cs="Times New Roman"/>
          <w:sz w:val="28"/>
          <w:szCs w:val="28"/>
        </w:rPr>
        <w:t>до 65 132 руб.;</w:t>
      </w:r>
    </w:p>
    <w:p w14:paraId="14E68106" w14:textId="3ECEB7EF"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 xml:space="preserve">Дальневосточный федеральный округ </w:t>
      </w:r>
      <w:r w:rsidRPr="00E315A3">
        <w:rPr>
          <w:rFonts w:ascii="Times New Roman" w:eastAsia="Calibri" w:hAnsi="Times New Roman" w:cs="Times New Roman"/>
          <w:color w:val="000000"/>
          <w:sz w:val="28"/>
          <w:szCs w:val="28"/>
        </w:rPr>
        <w:t>–</w:t>
      </w:r>
      <w:r w:rsidR="00707565">
        <w:rPr>
          <w:rFonts w:ascii="Times New Roman" w:eastAsia="Calibri" w:hAnsi="Times New Roman" w:cs="Times New Roman"/>
          <w:color w:val="000000"/>
          <w:sz w:val="28"/>
          <w:szCs w:val="28"/>
        </w:rPr>
        <w:t xml:space="preserve"> </w:t>
      </w:r>
      <w:r w:rsidRPr="00E315A3">
        <w:rPr>
          <w:rFonts w:ascii="Times New Roman" w:hAnsi="Times New Roman" w:cs="Times New Roman"/>
          <w:sz w:val="28"/>
          <w:szCs w:val="28"/>
        </w:rPr>
        <w:t xml:space="preserve">от 18 579 руб. до 50 174 руб. </w:t>
      </w:r>
    </w:p>
    <w:p w14:paraId="69F07155" w14:textId="77777777"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Доля фонда оплаты труда организаций, направленная на установление размеров ставок заработной платы учителей в муниципальных образованиях, составила:</w:t>
      </w:r>
    </w:p>
    <w:p w14:paraId="4838C5E3" w14:textId="77777777"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от 70% и более в 302 муниципалитетах;</w:t>
      </w:r>
    </w:p>
    <w:p w14:paraId="450C608B" w14:textId="77777777"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от 50% до 70% в 675 муниципалитетах;</w:t>
      </w:r>
    </w:p>
    <w:p w14:paraId="06E08E7D" w14:textId="2871BD12" w:rsidR="00814AB6" w:rsidRPr="00E315A3" w:rsidRDefault="00814AB6"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до 50% в 1178 муниципалитетах.</w:t>
      </w:r>
      <w:r w:rsidRPr="00E315A3">
        <w:rPr>
          <w:rStyle w:val="af5"/>
          <w:rFonts w:ascii="Times New Roman" w:hAnsi="Times New Roman" w:cs="Times New Roman"/>
          <w:sz w:val="28"/>
          <w:szCs w:val="28"/>
        </w:rPr>
        <w:footnoteReference w:id="16"/>
      </w:r>
    </w:p>
    <w:p w14:paraId="5609D0D3" w14:textId="77777777" w:rsidR="00DE1D95" w:rsidRPr="00E315A3" w:rsidRDefault="00DE1D95" w:rsidP="00E315A3">
      <w:pPr>
        <w:suppressAutoHyphens/>
        <w:spacing w:after="0"/>
        <w:ind w:firstLine="708"/>
        <w:contextualSpacing/>
        <w:jc w:val="both"/>
        <w:rPr>
          <w:rFonts w:ascii="Times New Roman" w:hAnsi="Times New Roman" w:cs="Times New Roman"/>
          <w:sz w:val="28"/>
          <w:szCs w:val="28"/>
        </w:rPr>
      </w:pPr>
    </w:p>
    <w:p w14:paraId="6A823550" w14:textId="5D7ECB86" w:rsidR="00DE1D95" w:rsidRPr="00E315A3" w:rsidRDefault="00DE1D95" w:rsidP="00796A2D">
      <w:pPr>
        <w:tabs>
          <w:tab w:val="left" w:pos="705"/>
        </w:tabs>
        <w:spacing w:after="0"/>
        <w:ind w:firstLine="709"/>
        <w:jc w:val="both"/>
        <w:rPr>
          <w:rFonts w:ascii="Times New Roman" w:hAnsi="Times New Roman" w:cs="Times New Roman"/>
          <w:b/>
          <w:sz w:val="28"/>
          <w:szCs w:val="28"/>
        </w:rPr>
      </w:pPr>
      <w:proofErr w:type="gramStart"/>
      <w:r w:rsidRPr="00E315A3">
        <w:rPr>
          <w:rFonts w:ascii="Times New Roman" w:hAnsi="Times New Roman" w:cs="Times New Roman"/>
          <w:sz w:val="28"/>
          <w:szCs w:val="28"/>
        </w:rPr>
        <w:t xml:space="preserve">В целях уточнения проводимой в регионах России реальной работы, направленной на совершенствование оплаты труда педагогических работников и выполнение постановлений Конституционного Суда Российской Федерации </w:t>
      </w:r>
      <w:r w:rsidRPr="00E315A3">
        <w:rPr>
          <w:rFonts w:ascii="Times New Roman" w:hAnsi="Times New Roman" w:cs="Times New Roman"/>
          <w:b/>
          <w:sz w:val="28"/>
          <w:szCs w:val="28"/>
        </w:rPr>
        <w:t>экспертами Профсоюза в июле 2026 года проведено изучение нормативных правовых актов, принятых постановлениями правительства или приказами региональных министерств образования, устанавливающих системы оплаты труда и размеры ставок заработной платы учителей и других педагогических работников образовательных организаций в 35</w:t>
      </w:r>
      <w:proofErr w:type="gramEnd"/>
      <w:r w:rsidRPr="00E315A3">
        <w:rPr>
          <w:rFonts w:ascii="Times New Roman" w:hAnsi="Times New Roman" w:cs="Times New Roman"/>
          <w:b/>
          <w:sz w:val="28"/>
          <w:szCs w:val="28"/>
        </w:rPr>
        <w:t xml:space="preserve"> </w:t>
      </w:r>
      <w:proofErr w:type="gramStart"/>
      <w:r w:rsidRPr="00E315A3">
        <w:rPr>
          <w:rFonts w:ascii="Times New Roman" w:hAnsi="Times New Roman" w:cs="Times New Roman"/>
          <w:b/>
          <w:sz w:val="28"/>
          <w:szCs w:val="28"/>
        </w:rPr>
        <w:t>субъектах</w:t>
      </w:r>
      <w:proofErr w:type="gramEnd"/>
      <w:r w:rsidRPr="00E315A3">
        <w:rPr>
          <w:rFonts w:ascii="Times New Roman" w:hAnsi="Times New Roman" w:cs="Times New Roman"/>
          <w:b/>
          <w:sz w:val="28"/>
          <w:szCs w:val="28"/>
        </w:rPr>
        <w:t xml:space="preserve"> Российской Федерации.</w:t>
      </w:r>
    </w:p>
    <w:p w14:paraId="204438F2" w14:textId="5A53D77D" w:rsidR="00DE1D95" w:rsidRPr="00E315A3" w:rsidRDefault="00DE1D95" w:rsidP="00796A2D">
      <w:pPr>
        <w:tabs>
          <w:tab w:val="left" w:pos="705"/>
        </w:tabs>
        <w:spacing w:after="0"/>
        <w:ind w:firstLine="709"/>
        <w:jc w:val="both"/>
        <w:rPr>
          <w:rFonts w:ascii="Times New Roman" w:hAnsi="Times New Roman" w:cs="Times New Roman"/>
          <w:sz w:val="28"/>
          <w:szCs w:val="28"/>
        </w:rPr>
      </w:pPr>
      <w:r w:rsidRPr="00137434">
        <w:rPr>
          <w:rFonts w:ascii="Times New Roman" w:hAnsi="Times New Roman" w:cs="Times New Roman"/>
          <w:sz w:val="28"/>
          <w:szCs w:val="28"/>
        </w:rPr>
        <w:t>По итогам изучения соответствующей нормативной правовой базы было выяснено.</w:t>
      </w:r>
    </w:p>
    <w:p w14:paraId="7449718E" w14:textId="77777777" w:rsidR="00DE1D95" w:rsidRPr="00E315A3" w:rsidRDefault="00DE1D95" w:rsidP="00E315A3">
      <w:pPr>
        <w:spacing w:after="0"/>
        <w:ind w:firstLine="708"/>
        <w:jc w:val="both"/>
        <w:rPr>
          <w:rFonts w:ascii="Times New Roman" w:hAnsi="Times New Roman" w:cs="Times New Roman"/>
          <w:sz w:val="28"/>
          <w:szCs w:val="28"/>
        </w:rPr>
      </w:pPr>
      <w:proofErr w:type="gramStart"/>
      <w:r w:rsidRPr="00E315A3">
        <w:rPr>
          <w:rFonts w:ascii="Times New Roman" w:hAnsi="Times New Roman" w:cs="Times New Roman"/>
          <w:b/>
          <w:sz w:val="28"/>
          <w:szCs w:val="28"/>
        </w:rPr>
        <w:t>В 28 из 35 субъектов РФ</w:t>
      </w:r>
      <w:r w:rsidRPr="00E315A3">
        <w:rPr>
          <w:rFonts w:ascii="Times New Roman" w:hAnsi="Times New Roman" w:cs="Times New Roman"/>
          <w:sz w:val="28"/>
          <w:szCs w:val="28"/>
        </w:rPr>
        <w:t xml:space="preserve"> Положения об оплате труда (Примерные положения об оплате труда) или другие нормативные правовые акты, устанавливающие систему оплаты труда, приняты </w:t>
      </w:r>
      <w:r w:rsidRPr="00E315A3">
        <w:rPr>
          <w:rFonts w:ascii="Times New Roman" w:hAnsi="Times New Roman" w:cs="Times New Roman"/>
          <w:b/>
          <w:sz w:val="28"/>
          <w:szCs w:val="28"/>
        </w:rPr>
        <w:t>государственными органами субъекта РФ</w:t>
      </w:r>
      <w:r w:rsidRPr="00E315A3">
        <w:rPr>
          <w:rFonts w:ascii="Times New Roman" w:hAnsi="Times New Roman" w:cs="Times New Roman"/>
          <w:sz w:val="28"/>
          <w:szCs w:val="28"/>
        </w:rPr>
        <w:t xml:space="preserve"> (Постановлениями Правительства субъекта РФ, администрации субъекта РФ, Кабинета Министров субъекта РФ) и </w:t>
      </w:r>
      <w:r w:rsidRPr="00E315A3">
        <w:rPr>
          <w:rFonts w:ascii="Times New Roman" w:hAnsi="Times New Roman" w:cs="Times New Roman"/>
          <w:b/>
          <w:sz w:val="28"/>
          <w:szCs w:val="28"/>
        </w:rPr>
        <w:t>в 7 субъектах РФ – органами исполнительной власти субъекта РФ</w:t>
      </w:r>
      <w:r w:rsidRPr="00E315A3">
        <w:rPr>
          <w:rFonts w:ascii="Times New Roman" w:hAnsi="Times New Roman" w:cs="Times New Roman"/>
          <w:sz w:val="28"/>
          <w:szCs w:val="28"/>
        </w:rPr>
        <w:t>, осуществляющими государственное управление в сфере образования (Приказами Министерства субъекта РФ).</w:t>
      </w:r>
      <w:proofErr w:type="gramEnd"/>
    </w:p>
    <w:p w14:paraId="40964607" w14:textId="5F9F3149" w:rsidR="00DE1D95" w:rsidRPr="00E315A3" w:rsidRDefault="00DE1D95" w:rsidP="00E315A3">
      <w:pPr>
        <w:spacing w:after="0"/>
        <w:ind w:firstLine="708"/>
        <w:jc w:val="both"/>
        <w:rPr>
          <w:rFonts w:ascii="Times New Roman" w:hAnsi="Times New Roman" w:cs="Times New Roman"/>
          <w:b/>
          <w:sz w:val="28"/>
          <w:szCs w:val="28"/>
        </w:rPr>
      </w:pPr>
      <w:r w:rsidRPr="00E315A3">
        <w:rPr>
          <w:rFonts w:ascii="Times New Roman" w:hAnsi="Times New Roman" w:cs="Times New Roman"/>
          <w:b/>
          <w:sz w:val="28"/>
          <w:szCs w:val="28"/>
        </w:rPr>
        <w:t>Действие Положений об оплате труда, принятые на региональном уровне, в 5 субъектов РФ</w:t>
      </w:r>
      <w:r w:rsidRPr="00E315A3">
        <w:rPr>
          <w:rFonts w:ascii="Times New Roman" w:hAnsi="Times New Roman" w:cs="Times New Roman"/>
          <w:sz w:val="28"/>
          <w:szCs w:val="28"/>
        </w:rPr>
        <w:t xml:space="preserve"> </w:t>
      </w:r>
      <w:r w:rsidRPr="00E315A3">
        <w:rPr>
          <w:rFonts w:ascii="Times New Roman" w:hAnsi="Times New Roman" w:cs="Times New Roman"/>
          <w:b/>
          <w:sz w:val="28"/>
          <w:szCs w:val="28"/>
        </w:rPr>
        <w:t xml:space="preserve">распространяется на государственные </w:t>
      </w:r>
      <w:r w:rsidR="00376C7A">
        <w:rPr>
          <w:rFonts w:ascii="Times New Roman" w:hAnsi="Times New Roman" w:cs="Times New Roman"/>
          <w:b/>
          <w:sz w:val="28"/>
          <w:szCs w:val="28"/>
        </w:rPr>
        <w:br/>
      </w:r>
      <w:r w:rsidRPr="00E315A3">
        <w:rPr>
          <w:rFonts w:ascii="Times New Roman" w:hAnsi="Times New Roman" w:cs="Times New Roman"/>
          <w:b/>
          <w:sz w:val="28"/>
          <w:szCs w:val="28"/>
        </w:rPr>
        <w:lastRenderedPageBreak/>
        <w:t>и муниципальные образовательные организации</w:t>
      </w:r>
      <w:r w:rsidRPr="00E315A3">
        <w:rPr>
          <w:rFonts w:ascii="Times New Roman" w:hAnsi="Times New Roman" w:cs="Times New Roman"/>
          <w:sz w:val="28"/>
          <w:szCs w:val="28"/>
        </w:rPr>
        <w:t xml:space="preserve"> и </w:t>
      </w:r>
      <w:r w:rsidRPr="00E315A3">
        <w:rPr>
          <w:rFonts w:ascii="Times New Roman" w:hAnsi="Times New Roman" w:cs="Times New Roman"/>
          <w:b/>
          <w:sz w:val="28"/>
          <w:szCs w:val="28"/>
        </w:rPr>
        <w:t>в 30 субъектах РФ – только на государственные</w:t>
      </w:r>
      <w:r w:rsidRPr="00E315A3">
        <w:rPr>
          <w:rFonts w:ascii="Times New Roman" w:hAnsi="Times New Roman" w:cs="Times New Roman"/>
          <w:sz w:val="28"/>
          <w:szCs w:val="28"/>
        </w:rPr>
        <w:t xml:space="preserve"> (бюджетные, казенные) образовательные организации/образовательные организации, находящиеся в ведении региональных министерств образования. Соответственно в данных </w:t>
      </w:r>
      <w:r w:rsidRPr="00E315A3">
        <w:rPr>
          <w:rFonts w:ascii="Times New Roman" w:hAnsi="Times New Roman" w:cs="Times New Roman"/>
          <w:b/>
          <w:sz w:val="28"/>
          <w:szCs w:val="28"/>
        </w:rPr>
        <w:t>30 субъектах РФ полномочия</w:t>
      </w:r>
      <w:r w:rsidRPr="00E315A3">
        <w:rPr>
          <w:rFonts w:ascii="Times New Roman" w:hAnsi="Times New Roman" w:cs="Times New Roman"/>
          <w:sz w:val="28"/>
          <w:szCs w:val="28"/>
        </w:rPr>
        <w:t xml:space="preserve"> по формированию </w:t>
      </w:r>
      <w:proofErr w:type="gramStart"/>
      <w:r w:rsidRPr="00E315A3">
        <w:rPr>
          <w:rFonts w:ascii="Times New Roman" w:hAnsi="Times New Roman" w:cs="Times New Roman"/>
          <w:sz w:val="28"/>
          <w:szCs w:val="28"/>
        </w:rPr>
        <w:t>систем оплаты труда работников муниципальных образовательных организаций</w:t>
      </w:r>
      <w:proofErr w:type="gramEnd"/>
      <w:r w:rsidRPr="00E315A3">
        <w:rPr>
          <w:rFonts w:ascii="Times New Roman" w:hAnsi="Times New Roman" w:cs="Times New Roman"/>
          <w:sz w:val="28"/>
          <w:szCs w:val="28"/>
        </w:rPr>
        <w:t xml:space="preserve"> и установлению ставок заработной платы (должностных окладов) </w:t>
      </w:r>
      <w:r w:rsidRPr="00E315A3">
        <w:rPr>
          <w:rFonts w:ascii="Times New Roman" w:hAnsi="Times New Roman" w:cs="Times New Roman"/>
          <w:b/>
          <w:sz w:val="28"/>
          <w:szCs w:val="28"/>
        </w:rPr>
        <w:t>переданы на уровень администраций муниципальных образований (органов местного самоуправления).</w:t>
      </w:r>
    </w:p>
    <w:p w14:paraId="60095488" w14:textId="0239D879" w:rsidR="00DE1D95" w:rsidRPr="00E315A3" w:rsidRDefault="00DE1D95" w:rsidP="00E315A3">
      <w:pPr>
        <w:spacing w:after="0"/>
        <w:ind w:firstLine="708"/>
        <w:jc w:val="both"/>
        <w:rPr>
          <w:rFonts w:ascii="Times New Roman" w:hAnsi="Times New Roman" w:cs="Times New Roman"/>
          <w:sz w:val="28"/>
          <w:szCs w:val="28"/>
        </w:rPr>
      </w:pPr>
      <w:r w:rsidRPr="00E315A3">
        <w:rPr>
          <w:rFonts w:ascii="Times New Roman" w:hAnsi="Times New Roman" w:cs="Times New Roman"/>
          <w:b/>
          <w:sz w:val="28"/>
          <w:szCs w:val="28"/>
        </w:rPr>
        <w:t>В 28 субъектах РФ изменения в Положения</w:t>
      </w:r>
      <w:r w:rsidRPr="00E315A3">
        <w:rPr>
          <w:rFonts w:ascii="Times New Roman" w:hAnsi="Times New Roman" w:cs="Times New Roman"/>
          <w:sz w:val="28"/>
          <w:szCs w:val="28"/>
        </w:rPr>
        <w:t xml:space="preserve"> об оплате труда, касающиеся повышения размеров ставок заработной платы (должностных окладов), </w:t>
      </w:r>
      <w:r w:rsidRPr="00E315A3">
        <w:rPr>
          <w:rFonts w:ascii="Times New Roman" w:hAnsi="Times New Roman" w:cs="Times New Roman"/>
          <w:b/>
          <w:sz w:val="28"/>
          <w:szCs w:val="28"/>
        </w:rPr>
        <w:t>принимались</w:t>
      </w:r>
      <w:r w:rsidRPr="00E315A3">
        <w:rPr>
          <w:rFonts w:ascii="Times New Roman" w:hAnsi="Times New Roman" w:cs="Times New Roman"/>
          <w:sz w:val="28"/>
          <w:szCs w:val="28"/>
        </w:rPr>
        <w:t xml:space="preserve"> нормативными правовыми актами о внесении изменений </w:t>
      </w:r>
      <w:r w:rsidR="00376C7A">
        <w:rPr>
          <w:rFonts w:ascii="Times New Roman" w:hAnsi="Times New Roman" w:cs="Times New Roman"/>
          <w:sz w:val="28"/>
          <w:szCs w:val="28"/>
        </w:rPr>
        <w:br/>
      </w:r>
      <w:r w:rsidRPr="00E315A3">
        <w:rPr>
          <w:rFonts w:ascii="Times New Roman" w:hAnsi="Times New Roman" w:cs="Times New Roman"/>
          <w:b/>
          <w:sz w:val="28"/>
          <w:szCs w:val="28"/>
        </w:rPr>
        <w:t>в действующее положение</w:t>
      </w:r>
      <w:r w:rsidRPr="00E315A3">
        <w:rPr>
          <w:rFonts w:ascii="Times New Roman" w:hAnsi="Times New Roman" w:cs="Times New Roman"/>
          <w:sz w:val="28"/>
          <w:szCs w:val="28"/>
        </w:rPr>
        <w:t xml:space="preserve"> об оплате труда. </w:t>
      </w:r>
      <w:r w:rsidRPr="00E315A3">
        <w:rPr>
          <w:rFonts w:ascii="Times New Roman" w:hAnsi="Times New Roman" w:cs="Times New Roman"/>
          <w:b/>
          <w:sz w:val="28"/>
          <w:szCs w:val="28"/>
        </w:rPr>
        <w:t xml:space="preserve">В 2 субъектах РФ </w:t>
      </w:r>
      <w:r w:rsidRPr="00E315A3">
        <w:rPr>
          <w:rFonts w:ascii="Times New Roman" w:hAnsi="Times New Roman" w:cs="Times New Roman"/>
          <w:sz w:val="28"/>
          <w:szCs w:val="28"/>
        </w:rPr>
        <w:t>(Костромская область, Республика Адыгея</w:t>
      </w:r>
      <w:proofErr w:type="gramStart"/>
      <w:r w:rsidRPr="00E315A3">
        <w:rPr>
          <w:rFonts w:ascii="Times New Roman" w:hAnsi="Times New Roman" w:cs="Times New Roman"/>
          <w:sz w:val="28"/>
          <w:szCs w:val="28"/>
        </w:rPr>
        <w:t>)</w:t>
      </w:r>
      <w:r w:rsidRPr="00E315A3">
        <w:rPr>
          <w:rFonts w:ascii="Times New Roman" w:hAnsi="Times New Roman" w:cs="Times New Roman"/>
          <w:b/>
          <w:sz w:val="28"/>
          <w:szCs w:val="28"/>
        </w:rPr>
        <w:t>и</w:t>
      </w:r>
      <w:proofErr w:type="gramEnd"/>
      <w:r w:rsidRPr="00E315A3">
        <w:rPr>
          <w:rFonts w:ascii="Times New Roman" w:hAnsi="Times New Roman" w:cs="Times New Roman"/>
          <w:b/>
          <w:sz w:val="28"/>
          <w:szCs w:val="28"/>
        </w:rPr>
        <w:t>зменения,</w:t>
      </w:r>
      <w:r w:rsidRPr="00E315A3">
        <w:rPr>
          <w:rFonts w:ascii="Times New Roman" w:hAnsi="Times New Roman" w:cs="Times New Roman"/>
          <w:sz w:val="28"/>
          <w:szCs w:val="28"/>
        </w:rPr>
        <w:t xml:space="preserve"> касающиеся повышения размера ставок заработной платы (должностных окладов), </w:t>
      </w:r>
      <w:r w:rsidRPr="00E315A3">
        <w:rPr>
          <w:rFonts w:ascii="Times New Roman" w:hAnsi="Times New Roman" w:cs="Times New Roman"/>
          <w:b/>
          <w:sz w:val="28"/>
          <w:szCs w:val="28"/>
        </w:rPr>
        <w:t>принимались нормативными правовыми актами об индексации оплаты труда работников. В 2 субъектах РФ</w:t>
      </w:r>
      <w:r w:rsidRPr="00E315A3">
        <w:rPr>
          <w:rFonts w:ascii="Times New Roman" w:hAnsi="Times New Roman" w:cs="Times New Roman"/>
          <w:sz w:val="28"/>
          <w:szCs w:val="28"/>
        </w:rPr>
        <w:t xml:space="preserve"> (республики Тыва, Карелия) </w:t>
      </w:r>
      <w:r w:rsidRPr="00E315A3">
        <w:rPr>
          <w:rFonts w:ascii="Times New Roman" w:hAnsi="Times New Roman" w:cs="Times New Roman"/>
          <w:b/>
          <w:sz w:val="28"/>
          <w:szCs w:val="28"/>
        </w:rPr>
        <w:t>с момента принятия Положений об оплате труда изменения</w:t>
      </w:r>
      <w:r w:rsidRPr="00E315A3">
        <w:rPr>
          <w:rFonts w:ascii="Times New Roman" w:hAnsi="Times New Roman" w:cs="Times New Roman"/>
          <w:sz w:val="28"/>
          <w:szCs w:val="28"/>
        </w:rPr>
        <w:t xml:space="preserve">, касающиеся повышения размеров ставок заработной платы (должностных окладов), в эти Положения  </w:t>
      </w:r>
      <w:r w:rsidRPr="00E315A3">
        <w:rPr>
          <w:rFonts w:ascii="Times New Roman" w:hAnsi="Times New Roman" w:cs="Times New Roman"/>
          <w:b/>
          <w:sz w:val="28"/>
          <w:szCs w:val="28"/>
        </w:rPr>
        <w:t xml:space="preserve">не вносились. </w:t>
      </w:r>
    </w:p>
    <w:p w14:paraId="60FCC503" w14:textId="77777777" w:rsidR="00DE1D95" w:rsidRPr="00E315A3" w:rsidRDefault="00DE1D95" w:rsidP="00E315A3">
      <w:pPr>
        <w:spacing w:after="0"/>
        <w:ind w:firstLine="708"/>
        <w:jc w:val="both"/>
        <w:rPr>
          <w:rFonts w:ascii="Times New Roman" w:hAnsi="Times New Roman" w:cs="Times New Roman"/>
          <w:sz w:val="28"/>
          <w:szCs w:val="28"/>
        </w:rPr>
      </w:pPr>
      <w:r w:rsidRPr="00E315A3">
        <w:rPr>
          <w:rFonts w:ascii="Times New Roman" w:hAnsi="Times New Roman" w:cs="Times New Roman"/>
          <w:b/>
          <w:sz w:val="28"/>
          <w:szCs w:val="28"/>
        </w:rPr>
        <w:t>В 3-х регионах базовая часть заработной платы учителей исчисляется исходя из стоимости образовательной услуги на одного обучающегося (</w:t>
      </w:r>
      <w:proofErr w:type="spellStart"/>
      <w:r w:rsidRPr="00E315A3">
        <w:rPr>
          <w:rFonts w:ascii="Times New Roman" w:hAnsi="Times New Roman" w:cs="Times New Roman"/>
          <w:b/>
          <w:sz w:val="28"/>
          <w:szCs w:val="28"/>
        </w:rPr>
        <w:t>ученико</w:t>
      </w:r>
      <w:proofErr w:type="spellEnd"/>
      <w:r w:rsidRPr="00E315A3">
        <w:rPr>
          <w:rFonts w:ascii="Times New Roman" w:hAnsi="Times New Roman" w:cs="Times New Roman"/>
          <w:b/>
          <w:sz w:val="28"/>
          <w:szCs w:val="28"/>
        </w:rPr>
        <w:t xml:space="preserve">-час), </w:t>
      </w:r>
      <w:r w:rsidRPr="00E315A3">
        <w:rPr>
          <w:rFonts w:ascii="Times New Roman" w:hAnsi="Times New Roman" w:cs="Times New Roman"/>
          <w:sz w:val="28"/>
          <w:szCs w:val="28"/>
        </w:rPr>
        <w:t xml:space="preserve">в </w:t>
      </w:r>
      <w:proofErr w:type="gramStart"/>
      <w:r w:rsidRPr="00E315A3">
        <w:rPr>
          <w:rFonts w:ascii="Times New Roman" w:hAnsi="Times New Roman" w:cs="Times New Roman"/>
          <w:sz w:val="28"/>
          <w:szCs w:val="28"/>
        </w:rPr>
        <w:t>связи</w:t>
      </w:r>
      <w:proofErr w:type="gramEnd"/>
      <w:r w:rsidRPr="00E315A3">
        <w:rPr>
          <w:rFonts w:ascii="Times New Roman" w:hAnsi="Times New Roman" w:cs="Times New Roman"/>
          <w:sz w:val="28"/>
          <w:szCs w:val="28"/>
        </w:rPr>
        <w:t xml:space="preserve"> с чем невозможно на основании положения об оплате труда сделать вывод о стоимости и/или изменении стоимости данной образовательной услуги. </w:t>
      </w:r>
    </w:p>
    <w:p w14:paraId="5C1EFB99" w14:textId="77777777" w:rsidR="00DE1D95" w:rsidRPr="00E315A3" w:rsidRDefault="00DE1D95" w:rsidP="00E315A3">
      <w:pPr>
        <w:spacing w:after="0"/>
        <w:ind w:firstLine="708"/>
        <w:jc w:val="both"/>
        <w:rPr>
          <w:rFonts w:ascii="Times New Roman" w:hAnsi="Times New Roman" w:cs="Times New Roman"/>
          <w:b/>
          <w:sz w:val="28"/>
          <w:szCs w:val="28"/>
        </w:rPr>
      </w:pPr>
      <w:r w:rsidRPr="00E315A3">
        <w:rPr>
          <w:rFonts w:ascii="Times New Roman" w:hAnsi="Times New Roman" w:cs="Times New Roman"/>
          <w:sz w:val="28"/>
          <w:szCs w:val="28"/>
        </w:rPr>
        <w:t xml:space="preserve">Несмотря на то, что </w:t>
      </w:r>
      <w:r w:rsidRPr="00E315A3">
        <w:rPr>
          <w:rFonts w:ascii="Times New Roman" w:hAnsi="Times New Roman" w:cs="Times New Roman"/>
          <w:b/>
          <w:sz w:val="28"/>
          <w:szCs w:val="28"/>
        </w:rPr>
        <w:t>в 21 субъекте РФ изменения</w:t>
      </w:r>
      <w:r w:rsidRPr="00E315A3">
        <w:rPr>
          <w:rFonts w:ascii="Times New Roman" w:hAnsi="Times New Roman" w:cs="Times New Roman"/>
          <w:sz w:val="28"/>
          <w:szCs w:val="28"/>
        </w:rPr>
        <w:t xml:space="preserve"> </w:t>
      </w:r>
      <w:r w:rsidRPr="00E315A3">
        <w:rPr>
          <w:rFonts w:ascii="Times New Roman" w:hAnsi="Times New Roman" w:cs="Times New Roman"/>
          <w:b/>
          <w:sz w:val="28"/>
          <w:szCs w:val="28"/>
        </w:rPr>
        <w:t>в действующие положения об оплате труда,</w:t>
      </w:r>
      <w:r w:rsidRPr="00E315A3">
        <w:rPr>
          <w:rFonts w:ascii="Times New Roman" w:hAnsi="Times New Roman" w:cs="Times New Roman"/>
          <w:sz w:val="28"/>
          <w:szCs w:val="28"/>
        </w:rPr>
        <w:t xml:space="preserve"> касающиеся повышения размера ставок заработной платы (должностных окладов), </w:t>
      </w:r>
      <w:r w:rsidRPr="00E315A3">
        <w:rPr>
          <w:rFonts w:ascii="Times New Roman" w:hAnsi="Times New Roman" w:cs="Times New Roman"/>
          <w:b/>
          <w:sz w:val="28"/>
          <w:szCs w:val="28"/>
        </w:rPr>
        <w:t>принимались после выхода Постановления Конституционного суда РФ № 40-П</w:t>
      </w:r>
      <w:r w:rsidRPr="00E315A3">
        <w:rPr>
          <w:rFonts w:ascii="Times New Roman" w:hAnsi="Times New Roman" w:cs="Times New Roman"/>
          <w:sz w:val="28"/>
          <w:szCs w:val="28"/>
        </w:rPr>
        <w:t xml:space="preserve"> от 23.09.2024 года, </w:t>
      </w:r>
      <w:r w:rsidRPr="00E315A3">
        <w:rPr>
          <w:rFonts w:ascii="Times New Roman" w:hAnsi="Times New Roman" w:cs="Times New Roman"/>
          <w:b/>
          <w:sz w:val="28"/>
          <w:szCs w:val="28"/>
        </w:rPr>
        <w:t xml:space="preserve">базовая часть заработной платы учителей </w:t>
      </w:r>
      <w:proofErr w:type="gramStart"/>
      <w:r w:rsidRPr="00E315A3">
        <w:rPr>
          <w:rFonts w:ascii="Times New Roman" w:hAnsi="Times New Roman" w:cs="Times New Roman"/>
          <w:b/>
          <w:sz w:val="28"/>
          <w:szCs w:val="28"/>
        </w:rPr>
        <w:t>не достигла МРОТ</w:t>
      </w:r>
      <w:proofErr w:type="gramEnd"/>
      <w:r w:rsidRPr="00E315A3">
        <w:rPr>
          <w:rFonts w:ascii="Times New Roman" w:hAnsi="Times New Roman" w:cs="Times New Roman"/>
          <w:b/>
          <w:sz w:val="28"/>
          <w:szCs w:val="28"/>
        </w:rPr>
        <w:t>.</w:t>
      </w:r>
    </w:p>
    <w:p w14:paraId="2BA711EC" w14:textId="4A431AB6" w:rsidR="00DE1D95" w:rsidRPr="00E315A3" w:rsidRDefault="00DE1D95" w:rsidP="00E315A3">
      <w:pPr>
        <w:spacing w:after="0"/>
        <w:ind w:firstLine="708"/>
        <w:jc w:val="both"/>
        <w:rPr>
          <w:rFonts w:ascii="Times New Roman" w:hAnsi="Times New Roman" w:cs="Times New Roman"/>
          <w:sz w:val="28"/>
          <w:szCs w:val="28"/>
        </w:rPr>
      </w:pPr>
      <w:r w:rsidRPr="00E315A3">
        <w:rPr>
          <w:rFonts w:ascii="Times New Roman" w:hAnsi="Times New Roman" w:cs="Times New Roman"/>
          <w:b/>
          <w:sz w:val="28"/>
          <w:szCs w:val="28"/>
        </w:rPr>
        <w:t xml:space="preserve">В 11 субъектах РФ последние изменения, касающиеся повышения размеров ставок заработной платы (должностных окладов), были приняты </w:t>
      </w:r>
      <w:r w:rsidR="00376C7A">
        <w:rPr>
          <w:rFonts w:ascii="Times New Roman" w:hAnsi="Times New Roman" w:cs="Times New Roman"/>
          <w:b/>
          <w:sz w:val="28"/>
          <w:szCs w:val="28"/>
        </w:rPr>
        <w:br/>
      </w:r>
      <w:r w:rsidRPr="00E315A3">
        <w:rPr>
          <w:rFonts w:ascii="Times New Roman" w:hAnsi="Times New Roman" w:cs="Times New Roman"/>
          <w:b/>
          <w:sz w:val="28"/>
          <w:szCs w:val="28"/>
        </w:rPr>
        <w:t xml:space="preserve">до выхода Постановления Конституционного суда РФ № 40-П </w:t>
      </w:r>
      <w:r w:rsidRPr="00E315A3">
        <w:rPr>
          <w:rFonts w:ascii="Times New Roman" w:hAnsi="Times New Roman" w:cs="Times New Roman"/>
          <w:sz w:val="28"/>
          <w:szCs w:val="28"/>
        </w:rPr>
        <w:t xml:space="preserve">от 23.09.2024 года, и </w:t>
      </w:r>
      <w:r w:rsidRPr="00E315A3">
        <w:rPr>
          <w:rFonts w:ascii="Times New Roman" w:hAnsi="Times New Roman" w:cs="Times New Roman"/>
          <w:b/>
          <w:sz w:val="28"/>
          <w:szCs w:val="28"/>
        </w:rPr>
        <w:t xml:space="preserve">с тех пор размеры ставок заработной платы (должностных окладов) </w:t>
      </w:r>
      <w:r w:rsidR="00376C7A">
        <w:rPr>
          <w:rFonts w:ascii="Times New Roman" w:hAnsi="Times New Roman" w:cs="Times New Roman"/>
          <w:b/>
          <w:sz w:val="28"/>
          <w:szCs w:val="28"/>
        </w:rPr>
        <w:br/>
      </w:r>
      <w:r w:rsidRPr="00E315A3">
        <w:rPr>
          <w:rFonts w:ascii="Times New Roman" w:hAnsi="Times New Roman" w:cs="Times New Roman"/>
          <w:b/>
          <w:sz w:val="28"/>
          <w:szCs w:val="28"/>
        </w:rPr>
        <w:t>в них не менялись.</w:t>
      </w:r>
      <w:r w:rsidRPr="00E315A3">
        <w:rPr>
          <w:rFonts w:ascii="Times New Roman" w:hAnsi="Times New Roman" w:cs="Times New Roman"/>
          <w:sz w:val="28"/>
          <w:szCs w:val="28"/>
        </w:rPr>
        <w:t xml:space="preserve"> </w:t>
      </w:r>
    </w:p>
    <w:p w14:paraId="52EBB1B1" w14:textId="560BFE6B" w:rsidR="00DE1D95" w:rsidRPr="00E315A3" w:rsidRDefault="00DE1D95" w:rsidP="00E315A3">
      <w:pPr>
        <w:suppressAutoHyphens/>
        <w:spacing w:after="0"/>
        <w:ind w:firstLine="708"/>
        <w:contextualSpacing/>
        <w:jc w:val="both"/>
        <w:rPr>
          <w:rFonts w:ascii="Times New Roman" w:hAnsi="Times New Roman" w:cs="Times New Roman"/>
          <w:b/>
          <w:sz w:val="28"/>
          <w:szCs w:val="28"/>
        </w:rPr>
      </w:pPr>
      <w:proofErr w:type="gramStart"/>
      <w:r w:rsidRPr="00E315A3">
        <w:rPr>
          <w:rFonts w:ascii="Times New Roman" w:hAnsi="Times New Roman" w:cs="Times New Roman"/>
          <w:b/>
          <w:sz w:val="28"/>
          <w:szCs w:val="28"/>
        </w:rPr>
        <w:t>Обращаем внимание руководителей региональных</w:t>
      </w:r>
      <w:r w:rsidR="00376C7A">
        <w:rPr>
          <w:rFonts w:ascii="Times New Roman" w:hAnsi="Times New Roman" w:cs="Times New Roman"/>
          <w:b/>
          <w:sz w:val="28"/>
          <w:szCs w:val="28"/>
        </w:rPr>
        <w:t xml:space="preserve"> </w:t>
      </w:r>
      <w:r w:rsidRPr="00E315A3">
        <w:rPr>
          <w:rFonts w:ascii="Times New Roman" w:hAnsi="Times New Roman" w:cs="Times New Roman"/>
          <w:b/>
          <w:sz w:val="28"/>
          <w:szCs w:val="28"/>
        </w:rPr>
        <w:t xml:space="preserve">(межрегиональных) организаций Профсоюза </w:t>
      </w:r>
      <w:r w:rsidRPr="00E315A3">
        <w:rPr>
          <w:rFonts w:ascii="Times New Roman" w:hAnsi="Times New Roman" w:cs="Times New Roman"/>
          <w:sz w:val="28"/>
          <w:szCs w:val="28"/>
        </w:rPr>
        <w:t xml:space="preserve">на то, что </w:t>
      </w:r>
      <w:r w:rsidRPr="00E315A3">
        <w:rPr>
          <w:rFonts w:ascii="Times New Roman" w:hAnsi="Times New Roman" w:cs="Times New Roman"/>
          <w:b/>
          <w:sz w:val="28"/>
          <w:szCs w:val="28"/>
        </w:rPr>
        <w:t>проводимые</w:t>
      </w:r>
      <w:r w:rsidR="001271B2" w:rsidRPr="00E315A3">
        <w:rPr>
          <w:rFonts w:ascii="Times New Roman" w:hAnsi="Times New Roman" w:cs="Times New Roman"/>
          <w:b/>
          <w:sz w:val="28"/>
          <w:szCs w:val="28"/>
        </w:rPr>
        <w:t xml:space="preserve"> </w:t>
      </w:r>
      <w:proofErr w:type="spellStart"/>
      <w:r w:rsidR="001271B2" w:rsidRPr="00E315A3">
        <w:rPr>
          <w:rFonts w:ascii="Times New Roman" w:hAnsi="Times New Roman" w:cs="Times New Roman"/>
          <w:b/>
          <w:sz w:val="28"/>
          <w:szCs w:val="28"/>
        </w:rPr>
        <w:t>Минпросвещения</w:t>
      </w:r>
      <w:proofErr w:type="spellEnd"/>
      <w:r w:rsidR="001271B2" w:rsidRPr="00E315A3">
        <w:rPr>
          <w:rFonts w:ascii="Times New Roman" w:hAnsi="Times New Roman" w:cs="Times New Roman"/>
          <w:b/>
          <w:sz w:val="28"/>
          <w:szCs w:val="28"/>
        </w:rPr>
        <w:t xml:space="preserve"> России </w:t>
      </w:r>
      <w:r w:rsidR="00376C7A">
        <w:rPr>
          <w:rFonts w:ascii="Times New Roman" w:hAnsi="Times New Roman" w:cs="Times New Roman"/>
          <w:b/>
          <w:sz w:val="28"/>
          <w:szCs w:val="28"/>
        </w:rPr>
        <w:br/>
      </w:r>
      <w:r w:rsidR="00001FF6" w:rsidRPr="00E315A3">
        <w:rPr>
          <w:rFonts w:ascii="Times New Roman" w:hAnsi="Times New Roman" w:cs="Times New Roman"/>
          <w:b/>
          <w:sz w:val="28"/>
          <w:szCs w:val="28"/>
        </w:rPr>
        <w:t>при поддержке Правительства Российской Федерации</w:t>
      </w:r>
      <w:r w:rsidR="001271B2" w:rsidRPr="00E315A3">
        <w:rPr>
          <w:rFonts w:ascii="Times New Roman" w:hAnsi="Times New Roman" w:cs="Times New Roman"/>
          <w:b/>
          <w:sz w:val="28"/>
          <w:szCs w:val="28"/>
        </w:rPr>
        <w:t xml:space="preserve"> и Общероссийским Профсоюзом образования</w:t>
      </w:r>
      <w:r w:rsidR="00376C7A">
        <w:rPr>
          <w:rFonts w:ascii="Times New Roman" w:hAnsi="Times New Roman" w:cs="Times New Roman"/>
          <w:b/>
          <w:sz w:val="28"/>
          <w:szCs w:val="28"/>
        </w:rPr>
        <w:t xml:space="preserve"> в течение</w:t>
      </w:r>
      <w:r w:rsidR="00781FF4" w:rsidRPr="00E315A3">
        <w:rPr>
          <w:rFonts w:ascii="Times New Roman" w:hAnsi="Times New Roman" w:cs="Times New Roman"/>
          <w:b/>
          <w:sz w:val="28"/>
          <w:szCs w:val="28"/>
        </w:rPr>
        <w:t xml:space="preserve"> последних 2-3 лет</w:t>
      </w:r>
      <w:r w:rsidR="001271B2" w:rsidRPr="00E315A3">
        <w:rPr>
          <w:rFonts w:ascii="Times New Roman" w:hAnsi="Times New Roman" w:cs="Times New Roman"/>
          <w:b/>
          <w:sz w:val="28"/>
          <w:szCs w:val="28"/>
        </w:rPr>
        <w:t xml:space="preserve"> консультации, стратегические сессии, семинары совещания, </w:t>
      </w:r>
      <w:r w:rsidR="00170397" w:rsidRPr="00E315A3">
        <w:rPr>
          <w:rFonts w:ascii="Times New Roman" w:hAnsi="Times New Roman" w:cs="Times New Roman"/>
          <w:b/>
          <w:sz w:val="28"/>
          <w:szCs w:val="28"/>
        </w:rPr>
        <w:t>принятие Конституционным Судом постановлений от</w:t>
      </w:r>
      <w:r w:rsidR="00376C7A">
        <w:rPr>
          <w:rFonts w:ascii="Times New Roman" w:hAnsi="Times New Roman" w:cs="Times New Roman"/>
          <w:b/>
          <w:sz w:val="28"/>
          <w:szCs w:val="28"/>
        </w:rPr>
        <w:t xml:space="preserve"> </w:t>
      </w:r>
      <w:r w:rsidR="00170397" w:rsidRPr="00E315A3">
        <w:rPr>
          <w:rFonts w:ascii="Times New Roman" w:hAnsi="Times New Roman" w:cs="Times New Roman"/>
          <w:b/>
          <w:sz w:val="28"/>
          <w:szCs w:val="28"/>
        </w:rPr>
        <w:t xml:space="preserve">23.09.2024 года № 40-П от 05.03.2025 года № 10-П, </w:t>
      </w:r>
      <w:r w:rsidR="00806C89" w:rsidRPr="00E315A3">
        <w:rPr>
          <w:rFonts w:ascii="Times New Roman" w:hAnsi="Times New Roman" w:cs="Times New Roman"/>
          <w:b/>
          <w:sz w:val="28"/>
          <w:szCs w:val="28"/>
        </w:rPr>
        <w:lastRenderedPageBreak/>
        <w:t>регулярно проводимые</w:t>
      </w:r>
      <w:r w:rsidR="001271B2" w:rsidRPr="00E315A3">
        <w:rPr>
          <w:rFonts w:ascii="Times New Roman" w:hAnsi="Times New Roman" w:cs="Times New Roman"/>
          <w:b/>
          <w:sz w:val="28"/>
          <w:szCs w:val="28"/>
        </w:rPr>
        <w:t xml:space="preserve"> мониторинг</w:t>
      </w:r>
      <w:r w:rsidR="00806C89" w:rsidRPr="00E315A3">
        <w:rPr>
          <w:rFonts w:ascii="Times New Roman" w:hAnsi="Times New Roman" w:cs="Times New Roman"/>
          <w:b/>
          <w:sz w:val="28"/>
          <w:szCs w:val="28"/>
        </w:rPr>
        <w:t xml:space="preserve">и </w:t>
      </w:r>
      <w:r w:rsidR="001271B2" w:rsidRPr="00E315A3">
        <w:rPr>
          <w:rFonts w:ascii="Times New Roman" w:hAnsi="Times New Roman" w:cs="Times New Roman"/>
          <w:b/>
          <w:sz w:val="28"/>
          <w:szCs w:val="28"/>
        </w:rPr>
        <w:t>по вопросам принимаемых в регионах мер, направленных на совершенствование систем оплаты труда педагогических</w:t>
      </w:r>
      <w:proofErr w:type="gramEnd"/>
      <w:r w:rsidR="001271B2" w:rsidRPr="00E315A3">
        <w:rPr>
          <w:rFonts w:ascii="Times New Roman" w:hAnsi="Times New Roman" w:cs="Times New Roman"/>
          <w:b/>
          <w:sz w:val="28"/>
          <w:szCs w:val="28"/>
        </w:rPr>
        <w:t xml:space="preserve"> </w:t>
      </w:r>
      <w:proofErr w:type="gramStart"/>
      <w:r w:rsidR="001271B2" w:rsidRPr="00E315A3">
        <w:rPr>
          <w:rFonts w:ascii="Times New Roman" w:hAnsi="Times New Roman" w:cs="Times New Roman"/>
          <w:b/>
          <w:sz w:val="28"/>
          <w:szCs w:val="28"/>
        </w:rPr>
        <w:t>работников</w:t>
      </w:r>
      <w:r w:rsidR="001271B2" w:rsidRPr="00E315A3">
        <w:rPr>
          <w:rFonts w:ascii="Times New Roman" w:hAnsi="Times New Roman" w:cs="Times New Roman"/>
          <w:sz w:val="28"/>
          <w:szCs w:val="28"/>
        </w:rPr>
        <w:t xml:space="preserve"> образовательных организаций</w:t>
      </w:r>
      <w:r w:rsidR="004A2BA5" w:rsidRPr="00E315A3">
        <w:rPr>
          <w:rFonts w:ascii="Times New Roman" w:hAnsi="Times New Roman" w:cs="Times New Roman"/>
          <w:sz w:val="28"/>
          <w:szCs w:val="28"/>
        </w:rPr>
        <w:t xml:space="preserve">, </w:t>
      </w:r>
      <w:r w:rsidR="00001FF6" w:rsidRPr="00E315A3">
        <w:rPr>
          <w:rFonts w:ascii="Times New Roman" w:hAnsi="Times New Roman" w:cs="Times New Roman"/>
          <w:sz w:val="28"/>
          <w:szCs w:val="28"/>
        </w:rPr>
        <w:t xml:space="preserve">при </w:t>
      </w:r>
      <w:r w:rsidR="0053114C" w:rsidRPr="00E315A3">
        <w:rPr>
          <w:rFonts w:ascii="Times New Roman" w:hAnsi="Times New Roman" w:cs="Times New Roman"/>
          <w:sz w:val="28"/>
          <w:szCs w:val="28"/>
        </w:rPr>
        <w:t xml:space="preserve">настоятельных </w:t>
      </w:r>
      <w:r w:rsidR="004A2BA5" w:rsidRPr="00E315A3">
        <w:rPr>
          <w:rFonts w:ascii="Times New Roman" w:hAnsi="Times New Roman" w:cs="Times New Roman"/>
          <w:sz w:val="28"/>
          <w:szCs w:val="28"/>
        </w:rPr>
        <w:t>рекомендаци</w:t>
      </w:r>
      <w:r w:rsidR="00001FF6" w:rsidRPr="00E315A3">
        <w:rPr>
          <w:rFonts w:ascii="Times New Roman" w:hAnsi="Times New Roman" w:cs="Times New Roman"/>
          <w:sz w:val="28"/>
          <w:szCs w:val="28"/>
        </w:rPr>
        <w:t>ях</w:t>
      </w:r>
      <w:r w:rsidR="004A2BA5" w:rsidRPr="00E315A3">
        <w:rPr>
          <w:rFonts w:ascii="Times New Roman" w:hAnsi="Times New Roman" w:cs="Times New Roman"/>
          <w:sz w:val="28"/>
          <w:szCs w:val="28"/>
        </w:rPr>
        <w:t xml:space="preserve"> </w:t>
      </w:r>
      <w:r w:rsidR="0053114C" w:rsidRPr="00E315A3">
        <w:rPr>
          <w:rFonts w:ascii="Times New Roman" w:hAnsi="Times New Roman" w:cs="Times New Roman"/>
          <w:sz w:val="28"/>
          <w:szCs w:val="28"/>
        </w:rPr>
        <w:t xml:space="preserve"> примен</w:t>
      </w:r>
      <w:r w:rsidR="00001FF6" w:rsidRPr="00E315A3">
        <w:rPr>
          <w:rFonts w:ascii="Times New Roman" w:hAnsi="Times New Roman" w:cs="Times New Roman"/>
          <w:sz w:val="28"/>
          <w:szCs w:val="28"/>
        </w:rPr>
        <w:t>ять</w:t>
      </w:r>
      <w:r w:rsidR="0053114C" w:rsidRPr="00E315A3">
        <w:rPr>
          <w:rFonts w:ascii="Times New Roman" w:hAnsi="Times New Roman" w:cs="Times New Roman"/>
          <w:sz w:val="28"/>
          <w:szCs w:val="28"/>
        </w:rPr>
        <w:t xml:space="preserve"> </w:t>
      </w:r>
      <w:r w:rsidR="00170397" w:rsidRPr="00E315A3">
        <w:rPr>
          <w:rFonts w:ascii="Times New Roman" w:hAnsi="Times New Roman" w:cs="Times New Roman"/>
          <w:sz w:val="28"/>
          <w:szCs w:val="28"/>
        </w:rPr>
        <w:t xml:space="preserve">в этой работе </w:t>
      </w:r>
      <w:r w:rsidR="0053114C" w:rsidRPr="00E315A3">
        <w:rPr>
          <w:rFonts w:ascii="Times New Roman" w:hAnsi="Times New Roman" w:cs="Times New Roman"/>
          <w:sz w:val="28"/>
          <w:szCs w:val="28"/>
        </w:rPr>
        <w:t>Едины</w:t>
      </w:r>
      <w:r w:rsidR="00001FF6" w:rsidRPr="00E315A3">
        <w:rPr>
          <w:rFonts w:ascii="Times New Roman" w:hAnsi="Times New Roman" w:cs="Times New Roman"/>
          <w:sz w:val="28"/>
          <w:szCs w:val="28"/>
        </w:rPr>
        <w:t>е</w:t>
      </w:r>
      <w:r w:rsidR="0053114C" w:rsidRPr="00E315A3">
        <w:rPr>
          <w:rFonts w:ascii="Times New Roman" w:hAnsi="Times New Roman" w:cs="Times New Roman"/>
          <w:sz w:val="28"/>
          <w:szCs w:val="28"/>
        </w:rPr>
        <w:t xml:space="preserve"> рекомендаци</w:t>
      </w:r>
      <w:r w:rsidR="00001FF6" w:rsidRPr="00E315A3">
        <w:rPr>
          <w:rFonts w:ascii="Times New Roman" w:hAnsi="Times New Roman" w:cs="Times New Roman"/>
          <w:sz w:val="28"/>
          <w:szCs w:val="28"/>
        </w:rPr>
        <w:t>и</w:t>
      </w:r>
      <w:r w:rsidR="0053114C" w:rsidRPr="00E315A3">
        <w:rPr>
          <w:rFonts w:ascii="Times New Roman" w:hAnsi="Times New Roman" w:cs="Times New Roman"/>
          <w:sz w:val="28"/>
          <w:szCs w:val="28"/>
        </w:rPr>
        <w:t xml:space="preserve"> </w:t>
      </w:r>
      <w:r w:rsidR="00001FF6" w:rsidRPr="00E315A3">
        <w:rPr>
          <w:rFonts w:ascii="Times New Roman" w:hAnsi="Times New Roman" w:cs="Times New Roman"/>
          <w:sz w:val="28"/>
          <w:szCs w:val="28"/>
        </w:rPr>
        <w:t>по установлению на федеральном, региональном и местном уровнях систем оплаты труда работников государственных и муниципальных учреждений в сложных политических и социально-экономических условиях проведения СВО</w:t>
      </w:r>
      <w:r w:rsidR="00E07AF9" w:rsidRPr="00E315A3">
        <w:rPr>
          <w:rFonts w:ascii="Times New Roman" w:hAnsi="Times New Roman" w:cs="Times New Roman"/>
          <w:sz w:val="28"/>
          <w:szCs w:val="28"/>
        </w:rPr>
        <w:t xml:space="preserve"> </w:t>
      </w:r>
      <w:r w:rsidR="00E07AF9" w:rsidRPr="00E315A3">
        <w:rPr>
          <w:rFonts w:ascii="Times New Roman" w:hAnsi="Times New Roman" w:cs="Times New Roman"/>
          <w:b/>
          <w:sz w:val="28"/>
          <w:szCs w:val="28"/>
        </w:rPr>
        <w:t xml:space="preserve">не </w:t>
      </w:r>
      <w:r w:rsidR="007A0F9E" w:rsidRPr="00E315A3">
        <w:rPr>
          <w:rFonts w:ascii="Times New Roman" w:hAnsi="Times New Roman" w:cs="Times New Roman"/>
          <w:b/>
          <w:sz w:val="28"/>
          <w:szCs w:val="28"/>
        </w:rPr>
        <w:t xml:space="preserve">смогли </w:t>
      </w:r>
      <w:r w:rsidR="00170397" w:rsidRPr="00E315A3">
        <w:rPr>
          <w:rFonts w:ascii="Times New Roman" w:hAnsi="Times New Roman" w:cs="Times New Roman"/>
          <w:b/>
          <w:sz w:val="28"/>
          <w:szCs w:val="28"/>
        </w:rPr>
        <w:t>реально повлиять на пересмотр приоритетов региональными властями</w:t>
      </w:r>
      <w:r w:rsidR="007A0F9E" w:rsidRPr="00E315A3">
        <w:rPr>
          <w:rFonts w:ascii="Times New Roman" w:hAnsi="Times New Roman" w:cs="Times New Roman"/>
          <w:b/>
          <w:sz w:val="28"/>
          <w:szCs w:val="28"/>
        </w:rPr>
        <w:t xml:space="preserve"> </w:t>
      </w:r>
      <w:r w:rsidR="00376C7A">
        <w:rPr>
          <w:rFonts w:ascii="Times New Roman" w:hAnsi="Times New Roman" w:cs="Times New Roman"/>
          <w:b/>
          <w:sz w:val="28"/>
          <w:szCs w:val="28"/>
        </w:rPr>
        <w:br/>
      </w:r>
      <w:r w:rsidR="000B60A0" w:rsidRPr="00E315A3">
        <w:rPr>
          <w:rFonts w:ascii="Times New Roman" w:hAnsi="Times New Roman" w:cs="Times New Roman"/>
          <w:b/>
          <w:sz w:val="28"/>
          <w:szCs w:val="28"/>
        </w:rPr>
        <w:t>в проводимой ими социальной политики</w:t>
      </w:r>
      <w:r w:rsidR="00781FF4" w:rsidRPr="00E315A3">
        <w:rPr>
          <w:rFonts w:ascii="Times New Roman" w:hAnsi="Times New Roman" w:cs="Times New Roman"/>
          <w:b/>
          <w:sz w:val="28"/>
          <w:szCs w:val="28"/>
        </w:rPr>
        <w:t>.</w:t>
      </w:r>
      <w:r w:rsidR="000B60A0" w:rsidRPr="00E315A3">
        <w:rPr>
          <w:rFonts w:ascii="Times New Roman" w:hAnsi="Times New Roman" w:cs="Times New Roman"/>
          <w:b/>
          <w:sz w:val="28"/>
          <w:szCs w:val="28"/>
        </w:rPr>
        <w:t xml:space="preserve"> </w:t>
      </w:r>
      <w:proofErr w:type="gramEnd"/>
    </w:p>
    <w:p w14:paraId="370CBC34" w14:textId="252C4017" w:rsidR="00DE1D95" w:rsidRPr="00E315A3" w:rsidRDefault="000B60A0" w:rsidP="00E315A3">
      <w:pPr>
        <w:suppressAutoHyphens/>
        <w:spacing w:after="0"/>
        <w:ind w:firstLine="708"/>
        <w:contextualSpacing/>
        <w:jc w:val="both"/>
        <w:rPr>
          <w:rFonts w:ascii="Times New Roman" w:hAnsi="Times New Roman" w:cs="Times New Roman"/>
          <w:b/>
          <w:sz w:val="28"/>
          <w:szCs w:val="28"/>
        </w:rPr>
      </w:pPr>
      <w:proofErr w:type="gramStart"/>
      <w:r w:rsidRPr="00E315A3">
        <w:rPr>
          <w:rFonts w:ascii="Times New Roman" w:hAnsi="Times New Roman" w:cs="Times New Roman"/>
          <w:b/>
          <w:sz w:val="28"/>
          <w:szCs w:val="28"/>
        </w:rPr>
        <w:t>В связи с вышеизложенным приоритетными задачами региональных властей остаются следующие:</w:t>
      </w:r>
      <w:proofErr w:type="gramEnd"/>
    </w:p>
    <w:p w14:paraId="7E9CD5C1" w14:textId="7932940F" w:rsidR="00DE1D95" w:rsidRPr="00E315A3" w:rsidRDefault="00E642A5" w:rsidP="00E315A3">
      <w:pPr>
        <w:suppressAutoHyphens/>
        <w:spacing w:after="0"/>
        <w:ind w:firstLine="708"/>
        <w:contextualSpacing/>
        <w:jc w:val="both"/>
        <w:rPr>
          <w:rFonts w:ascii="Times New Roman" w:hAnsi="Times New Roman" w:cs="Times New Roman"/>
          <w:sz w:val="28"/>
          <w:szCs w:val="28"/>
        </w:rPr>
      </w:pPr>
      <w:proofErr w:type="gramStart"/>
      <w:r w:rsidRPr="00E315A3">
        <w:rPr>
          <w:rFonts w:ascii="Times New Roman" w:hAnsi="Times New Roman" w:cs="Times New Roman"/>
          <w:sz w:val="28"/>
          <w:szCs w:val="28"/>
        </w:rPr>
        <w:t>в</w:t>
      </w:r>
      <w:r w:rsidR="000B60A0" w:rsidRPr="00E315A3">
        <w:rPr>
          <w:rFonts w:ascii="Times New Roman" w:hAnsi="Times New Roman" w:cs="Times New Roman"/>
          <w:sz w:val="28"/>
          <w:szCs w:val="28"/>
        </w:rPr>
        <w:t xml:space="preserve">нести изменения в Положения об оплате труда педагогических работников </w:t>
      </w:r>
      <w:r w:rsidR="00376C7A">
        <w:rPr>
          <w:rFonts w:ascii="Times New Roman" w:hAnsi="Times New Roman" w:cs="Times New Roman"/>
          <w:sz w:val="28"/>
          <w:szCs w:val="28"/>
        </w:rPr>
        <w:br/>
      </w:r>
      <w:r w:rsidR="000B60A0" w:rsidRPr="00E315A3">
        <w:rPr>
          <w:rFonts w:ascii="Times New Roman" w:hAnsi="Times New Roman" w:cs="Times New Roman"/>
          <w:sz w:val="28"/>
          <w:szCs w:val="28"/>
        </w:rPr>
        <w:t>в целях выполнения Постановлений Конституционного Суда Российской Федерации</w:t>
      </w:r>
      <w:r w:rsidR="00731B11" w:rsidRPr="00E315A3">
        <w:rPr>
          <w:rFonts w:ascii="Times New Roman" w:hAnsi="Times New Roman" w:cs="Times New Roman"/>
          <w:sz w:val="28"/>
          <w:szCs w:val="28"/>
        </w:rPr>
        <w:t xml:space="preserve"> от23.09.2024 года № 40-П от 05.03.2025 года № 10-П, доведя ставки заработной платы учителей и других педагогических работников до величины МРОТ и применив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2026 год</w:t>
      </w:r>
      <w:proofErr w:type="gramEnd"/>
      <w:r w:rsidR="00731B11" w:rsidRPr="00E315A3">
        <w:rPr>
          <w:rFonts w:ascii="Times New Roman" w:hAnsi="Times New Roman" w:cs="Times New Roman"/>
          <w:sz w:val="28"/>
          <w:szCs w:val="28"/>
        </w:rPr>
        <w:t xml:space="preserve"> при изменении структуры заработной платы педагогических работников и перераспределении средств ФОТ на увеличение размеров ставок заработной платы учителей (педагогических работников) до величины МРОТ</w:t>
      </w:r>
      <w:r w:rsidRPr="00E315A3">
        <w:rPr>
          <w:rFonts w:ascii="Times New Roman" w:hAnsi="Times New Roman" w:cs="Times New Roman"/>
          <w:sz w:val="28"/>
          <w:szCs w:val="28"/>
        </w:rPr>
        <w:t xml:space="preserve">, переводе рекомендованных выплат компенсационного и стимулирующего характера в абсолютные размеры; </w:t>
      </w:r>
    </w:p>
    <w:p w14:paraId="00162139" w14:textId="3DA9EB91" w:rsidR="00E642A5" w:rsidRPr="00E315A3" w:rsidRDefault="00E642A5" w:rsidP="00E315A3">
      <w:pPr>
        <w:suppressAutoHyphens/>
        <w:spacing w:after="0"/>
        <w:ind w:firstLine="708"/>
        <w:contextualSpacing/>
        <w:jc w:val="both"/>
        <w:rPr>
          <w:rFonts w:ascii="Times New Roman" w:hAnsi="Times New Roman" w:cs="Times New Roman"/>
          <w:sz w:val="28"/>
          <w:szCs w:val="28"/>
        </w:rPr>
      </w:pPr>
      <w:r w:rsidRPr="00E315A3">
        <w:rPr>
          <w:rFonts w:ascii="Times New Roman" w:hAnsi="Times New Roman" w:cs="Times New Roman"/>
          <w:sz w:val="28"/>
          <w:szCs w:val="28"/>
        </w:rPr>
        <w:t>направлять финансовые средства, высвобождаемые за счет мероприятий по повышению производительности труда в сфере образования на увеличение заработной платы педагогических работников</w:t>
      </w:r>
      <w:r w:rsidR="00781FF4" w:rsidRPr="00E315A3">
        <w:rPr>
          <w:rFonts w:ascii="Times New Roman" w:hAnsi="Times New Roman" w:cs="Times New Roman"/>
          <w:sz w:val="28"/>
          <w:szCs w:val="28"/>
        </w:rPr>
        <w:t>.</w:t>
      </w:r>
      <w:r w:rsidR="00176715" w:rsidRPr="00E315A3">
        <w:rPr>
          <w:rFonts w:ascii="Times New Roman" w:hAnsi="Times New Roman" w:cs="Times New Roman"/>
          <w:sz w:val="28"/>
          <w:szCs w:val="28"/>
        </w:rPr>
        <w:t xml:space="preserve"> </w:t>
      </w:r>
    </w:p>
    <w:p w14:paraId="5956E948" w14:textId="636AA2BE" w:rsidR="009A64C6" w:rsidRPr="00E315A3" w:rsidRDefault="001B31DE" w:rsidP="00E315A3">
      <w:pPr>
        <w:spacing w:after="0"/>
        <w:ind w:firstLine="708"/>
        <w:jc w:val="both"/>
        <w:rPr>
          <w:rFonts w:ascii="Times New Roman" w:hAnsi="Times New Roman" w:cs="Times New Roman"/>
          <w:b/>
          <w:sz w:val="28"/>
          <w:szCs w:val="28"/>
        </w:rPr>
      </w:pPr>
      <w:r w:rsidRPr="00E315A3">
        <w:rPr>
          <w:rFonts w:ascii="Times New Roman" w:hAnsi="Times New Roman" w:cs="Times New Roman"/>
          <w:b/>
          <w:sz w:val="28"/>
          <w:szCs w:val="28"/>
        </w:rPr>
        <w:t>2.7</w:t>
      </w:r>
      <w:r w:rsidR="00376C7A">
        <w:rPr>
          <w:rFonts w:ascii="Times New Roman" w:hAnsi="Times New Roman" w:cs="Times New Roman"/>
          <w:b/>
          <w:sz w:val="28"/>
          <w:szCs w:val="28"/>
        </w:rPr>
        <w:t>. </w:t>
      </w:r>
      <w:r w:rsidR="009A64C6" w:rsidRPr="00E315A3">
        <w:rPr>
          <w:rFonts w:ascii="Times New Roman" w:hAnsi="Times New Roman" w:cs="Times New Roman"/>
          <w:b/>
          <w:sz w:val="28"/>
          <w:szCs w:val="28"/>
        </w:rPr>
        <w:t xml:space="preserve">Об участии Профсоюза в подготовке разъяснений и рекомендаций, связанных с трудовыми правами и профессиональными интересами педагогических работников, в том числе на основе обращений работников </w:t>
      </w:r>
      <w:r w:rsidR="00376C7A">
        <w:rPr>
          <w:rFonts w:ascii="Times New Roman" w:hAnsi="Times New Roman" w:cs="Times New Roman"/>
          <w:b/>
          <w:sz w:val="28"/>
          <w:szCs w:val="28"/>
        </w:rPr>
        <w:br/>
      </w:r>
      <w:r w:rsidR="009A64C6" w:rsidRPr="00E315A3">
        <w:rPr>
          <w:rFonts w:ascii="Times New Roman" w:hAnsi="Times New Roman" w:cs="Times New Roman"/>
          <w:b/>
          <w:sz w:val="28"/>
          <w:szCs w:val="28"/>
        </w:rPr>
        <w:t>и образовательных организаций.</w:t>
      </w:r>
    </w:p>
    <w:p w14:paraId="47D6AD47" w14:textId="44B8090A" w:rsidR="006C75CA" w:rsidRPr="00E315A3" w:rsidRDefault="006C75CA" w:rsidP="00E315A3">
      <w:pPr>
        <w:suppressAutoHyphens/>
        <w:spacing w:after="0"/>
        <w:ind w:firstLine="708"/>
        <w:jc w:val="both"/>
        <w:rPr>
          <w:rFonts w:ascii="Times New Roman" w:eastAsia="Calibri" w:hAnsi="Times New Roman" w:cs="Times New Roman"/>
          <w:b/>
          <w:sz w:val="28"/>
          <w:szCs w:val="28"/>
        </w:rPr>
      </w:pPr>
      <w:r w:rsidRPr="00E315A3">
        <w:rPr>
          <w:rFonts w:ascii="Times New Roman" w:eastAsia="Calibri" w:hAnsi="Times New Roman" w:cs="Times New Roman"/>
          <w:b/>
          <w:sz w:val="28"/>
          <w:szCs w:val="28"/>
        </w:rPr>
        <w:t>2.</w:t>
      </w:r>
      <w:r w:rsidR="006C667D" w:rsidRPr="00E315A3">
        <w:rPr>
          <w:rFonts w:ascii="Times New Roman" w:eastAsia="Calibri" w:hAnsi="Times New Roman" w:cs="Times New Roman"/>
          <w:b/>
          <w:sz w:val="28"/>
          <w:szCs w:val="28"/>
        </w:rPr>
        <w:t>7</w:t>
      </w:r>
      <w:r w:rsidRPr="00E315A3">
        <w:rPr>
          <w:rFonts w:ascii="Times New Roman" w:eastAsia="Calibri" w:hAnsi="Times New Roman" w:cs="Times New Roman"/>
          <w:b/>
          <w:sz w:val="28"/>
          <w:szCs w:val="28"/>
        </w:rPr>
        <w:t>.1</w:t>
      </w:r>
      <w:r w:rsidR="00376C7A">
        <w:rPr>
          <w:rFonts w:ascii="Times New Roman" w:eastAsia="Calibri" w:hAnsi="Times New Roman" w:cs="Times New Roman"/>
          <w:b/>
          <w:sz w:val="28"/>
          <w:szCs w:val="28"/>
        </w:rPr>
        <w:t>. </w:t>
      </w:r>
      <w:proofErr w:type="gramStart"/>
      <w:r w:rsidRPr="00E315A3">
        <w:rPr>
          <w:rFonts w:ascii="Times New Roman" w:eastAsia="Calibri" w:hAnsi="Times New Roman" w:cs="Times New Roman"/>
          <w:b/>
          <w:sz w:val="28"/>
          <w:szCs w:val="28"/>
        </w:rPr>
        <w:t xml:space="preserve">О применении части третьей статьи 133 Трудового кодекса Российской Федерации при оплате труда педагогических работников, </w:t>
      </w:r>
      <w:r w:rsidR="00376C7A">
        <w:rPr>
          <w:rFonts w:ascii="Times New Roman" w:eastAsia="Calibri" w:hAnsi="Times New Roman" w:cs="Times New Roman"/>
          <w:b/>
          <w:sz w:val="28"/>
          <w:szCs w:val="28"/>
        </w:rPr>
        <w:br/>
      </w:r>
      <w:r w:rsidRPr="00E315A3">
        <w:rPr>
          <w:rFonts w:ascii="Times New Roman" w:eastAsia="Calibri" w:hAnsi="Times New Roman" w:cs="Times New Roman"/>
          <w:b/>
          <w:sz w:val="28"/>
          <w:szCs w:val="28"/>
        </w:rPr>
        <w:t xml:space="preserve">для которых установлены нормы часов учебной (преподавательской, педагогической работы) в неделю (в год) за ставку заработной платы, с учетом правовой позиции, содержащейся в постановлениях Конституционного Суда Российской Федерации от 23 сентября 2024 г. № 40-П и от 5 марта 2025 г. </w:t>
      </w:r>
      <w:r w:rsidR="00376C7A">
        <w:rPr>
          <w:rFonts w:ascii="Times New Roman" w:eastAsia="Calibri" w:hAnsi="Times New Roman" w:cs="Times New Roman"/>
          <w:b/>
          <w:sz w:val="28"/>
          <w:szCs w:val="28"/>
        </w:rPr>
        <w:br/>
      </w:r>
      <w:r w:rsidRPr="00E315A3">
        <w:rPr>
          <w:rFonts w:ascii="Times New Roman" w:eastAsia="Calibri" w:hAnsi="Times New Roman" w:cs="Times New Roman"/>
          <w:b/>
          <w:sz w:val="28"/>
          <w:szCs w:val="28"/>
        </w:rPr>
        <w:t>№ 10-П.</w:t>
      </w:r>
      <w:proofErr w:type="gramEnd"/>
    </w:p>
    <w:p w14:paraId="11C257E9" w14:textId="594DC0C2" w:rsidR="006C75CA" w:rsidRPr="00E315A3" w:rsidRDefault="006C75CA" w:rsidP="00376C7A">
      <w:pPr>
        <w:spacing w:after="0"/>
        <w:ind w:firstLine="708"/>
        <w:jc w:val="both"/>
        <w:rPr>
          <w:rFonts w:ascii="Times New Roman" w:eastAsia="Times New Roman" w:hAnsi="Times New Roman" w:cs="Times New Roman"/>
          <w:sz w:val="28"/>
          <w:szCs w:val="28"/>
          <w:lang w:eastAsia="ru-RU"/>
        </w:rPr>
      </w:pPr>
      <w:r w:rsidRPr="00E315A3">
        <w:rPr>
          <w:rFonts w:ascii="Times New Roman" w:eastAsia="Times New Roman" w:hAnsi="Times New Roman" w:cs="Times New Roman"/>
          <w:sz w:val="28"/>
          <w:szCs w:val="28"/>
          <w:lang w:eastAsia="ru-RU"/>
        </w:rPr>
        <w:t xml:space="preserve">Частью третьей статьи 133 Трудового кодекса Российской Федерации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(далее – ТК РФ; Кодекс) предусматривается, что месячная заработная плата работника, полностью отработавшего за этот период норму рабочего времени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lastRenderedPageBreak/>
        <w:t xml:space="preserve">и выполнившего нормы труда (трудовые обязанности), не может быть ниже минимального </w:t>
      </w:r>
      <w:proofErr w:type="gramStart"/>
      <w:r w:rsidRPr="00E315A3">
        <w:rPr>
          <w:rFonts w:ascii="Times New Roman" w:eastAsia="Times New Roman" w:hAnsi="Times New Roman" w:cs="Times New Roman"/>
          <w:sz w:val="28"/>
          <w:szCs w:val="28"/>
          <w:lang w:eastAsia="ru-RU"/>
        </w:rPr>
        <w:t>размера оплаты труда</w:t>
      </w:r>
      <w:proofErr w:type="gramEnd"/>
      <w:r w:rsidRPr="00E315A3">
        <w:rPr>
          <w:rFonts w:ascii="Times New Roman" w:eastAsia="Times New Roman" w:hAnsi="Times New Roman" w:cs="Times New Roman"/>
          <w:sz w:val="28"/>
          <w:szCs w:val="28"/>
          <w:lang w:eastAsia="ru-RU"/>
        </w:rPr>
        <w:t>. Применение данного положения при оплате труда педагогических работников стали предметом рассмотрения Конституционного Суда Российской Федерации в постановлениях от 23 сентября 2024 г. № 40-П и от 5 марта 2025 г. № 10-П (далее – КС РФ; постановление КС РФ).</w:t>
      </w:r>
    </w:p>
    <w:p w14:paraId="0193E7F6" w14:textId="77777777" w:rsidR="00376C7A" w:rsidRDefault="006C75CA" w:rsidP="00376C7A">
      <w:pPr>
        <w:spacing w:after="0"/>
        <w:ind w:firstLine="708"/>
        <w:jc w:val="both"/>
        <w:rPr>
          <w:rFonts w:ascii="Times New Roman" w:eastAsia="Times New Roman" w:hAnsi="Times New Roman" w:cs="Times New Roman"/>
          <w:sz w:val="28"/>
          <w:szCs w:val="28"/>
          <w:lang w:eastAsia="ru-RU"/>
        </w:rPr>
      </w:pPr>
      <w:proofErr w:type="gramStart"/>
      <w:r w:rsidRPr="00E315A3">
        <w:rPr>
          <w:rFonts w:ascii="Times New Roman" w:eastAsia="Times New Roman" w:hAnsi="Times New Roman" w:cs="Times New Roman"/>
          <w:sz w:val="28"/>
          <w:szCs w:val="28"/>
          <w:lang w:eastAsia="ru-RU"/>
        </w:rPr>
        <w:t xml:space="preserve">В мотивировочной части постановлений КС РФ отмечает,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что педагогические работники, в том числе учителя, относятся к категории лиц, чья деятельность обладает спецификой, позволяющей устанавливать особенности регулирования их труда, ссылаясь на главу 52 ТК РФ, и, в частности, на положения статьи 333 Кодекса, а также нормативные правовые акты, принятые</w:t>
      </w:r>
      <w:r w:rsidRPr="00E315A3">
        <w:rPr>
          <w:rFonts w:ascii="Times New Roman" w:hAnsi="Times New Roman" w:cs="Times New Roman"/>
          <w:sz w:val="28"/>
          <w:szCs w:val="28"/>
        </w:rPr>
        <w:t xml:space="preserve"> </w:t>
      </w:r>
      <w:r w:rsidRPr="00E315A3">
        <w:rPr>
          <w:rFonts w:ascii="Times New Roman" w:eastAsia="Times New Roman" w:hAnsi="Times New Roman" w:cs="Times New Roman"/>
          <w:sz w:val="28"/>
          <w:szCs w:val="28"/>
          <w:lang w:eastAsia="ru-RU"/>
        </w:rPr>
        <w:t xml:space="preserve">федеральным государственным органом, осуществлявшим государственное регулирование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в сфере образования в соответствии с</w:t>
      </w:r>
      <w:proofErr w:type="gramEnd"/>
      <w:r w:rsidRPr="00E315A3">
        <w:rPr>
          <w:rFonts w:ascii="Times New Roman" w:eastAsia="Times New Roman" w:hAnsi="Times New Roman" w:cs="Times New Roman"/>
          <w:sz w:val="28"/>
          <w:szCs w:val="28"/>
          <w:lang w:eastAsia="ru-RU"/>
        </w:rPr>
        <w:t xml:space="preserve"> этой статьей, и  определявшие в период принятия постановлений КС РФ порядок регулирования продолжительности и режима рабочего времени педагогических работников, нормы их труда в виде норм часов учебной (преподавательской, педагогической) работы в неделю (в год), порядок  оплаты труда за превышение этих норм или ниже этих норм.</w:t>
      </w:r>
    </w:p>
    <w:p w14:paraId="52D3D18E" w14:textId="77777777" w:rsidR="00376C7A" w:rsidRDefault="006C75CA" w:rsidP="00376C7A">
      <w:pPr>
        <w:spacing w:after="0"/>
        <w:ind w:firstLine="708"/>
        <w:jc w:val="both"/>
        <w:rPr>
          <w:rFonts w:ascii="Times New Roman" w:eastAsia="Times New Roman" w:hAnsi="Times New Roman" w:cs="Times New Roman"/>
          <w:sz w:val="28"/>
          <w:szCs w:val="28"/>
          <w:lang w:eastAsia="ru-RU"/>
        </w:rPr>
      </w:pPr>
      <w:proofErr w:type="gramStart"/>
      <w:r w:rsidRPr="00E315A3">
        <w:rPr>
          <w:rFonts w:ascii="Times New Roman" w:eastAsia="Times New Roman" w:hAnsi="Times New Roman" w:cs="Times New Roman"/>
          <w:sz w:val="28"/>
          <w:szCs w:val="28"/>
          <w:lang w:eastAsia="ru-RU"/>
        </w:rPr>
        <w:t xml:space="preserve">Следует отметить, что все правовые позиции, содержащиеся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в постановлениях КС РФ со ссылкой на приказы </w:t>
      </w:r>
      <w:proofErr w:type="spellStart"/>
      <w:r w:rsidRPr="00E315A3">
        <w:rPr>
          <w:rFonts w:ascii="Times New Roman" w:eastAsia="Times New Roman" w:hAnsi="Times New Roman" w:cs="Times New Roman"/>
          <w:sz w:val="28"/>
          <w:szCs w:val="28"/>
          <w:lang w:eastAsia="ru-RU"/>
        </w:rPr>
        <w:t>Минобрнауки</w:t>
      </w:r>
      <w:proofErr w:type="spellEnd"/>
      <w:r w:rsidRPr="00E315A3">
        <w:rPr>
          <w:rFonts w:ascii="Times New Roman" w:eastAsia="Times New Roman" w:hAnsi="Times New Roman" w:cs="Times New Roman"/>
          <w:sz w:val="28"/>
          <w:szCs w:val="28"/>
          <w:lang w:eastAsia="ru-RU"/>
        </w:rPr>
        <w:t xml:space="preserve"> России</w:t>
      </w:r>
      <w:r w:rsidRPr="00E315A3">
        <w:rPr>
          <w:rFonts w:ascii="Times New Roman" w:hAnsi="Times New Roman" w:cs="Times New Roman"/>
          <w:sz w:val="28"/>
          <w:szCs w:val="28"/>
        </w:rPr>
        <w:t xml:space="preserve"> </w:t>
      </w:r>
      <w:r w:rsidR="00376C7A">
        <w:rPr>
          <w:rFonts w:ascii="Times New Roman" w:hAnsi="Times New Roman" w:cs="Times New Roman"/>
          <w:sz w:val="28"/>
          <w:szCs w:val="28"/>
        </w:rPr>
        <w:br/>
      </w:r>
      <w:r w:rsidRPr="00E315A3">
        <w:rPr>
          <w:rFonts w:ascii="Times New Roman" w:eastAsia="Times New Roman" w:hAnsi="Times New Roman" w:cs="Times New Roman"/>
          <w:sz w:val="28"/>
          <w:szCs w:val="28"/>
          <w:lang w:eastAsia="ru-RU"/>
        </w:rPr>
        <w:t>от 22 декабря 2014 г. № 1601 и от 11 мая 2016 г. № 536, сохраняют свою актуальность при применении приказов Министерства просвещения Российской Федерации от 4 апреля 2025 года № 269</w:t>
      </w:r>
      <w:r w:rsidRPr="00E315A3">
        <w:rPr>
          <w:rStyle w:val="af5"/>
          <w:rFonts w:ascii="Times New Roman" w:eastAsia="Times New Roman" w:hAnsi="Times New Roman" w:cs="Times New Roman"/>
          <w:sz w:val="28"/>
          <w:szCs w:val="28"/>
          <w:lang w:eastAsia="ru-RU"/>
        </w:rPr>
        <w:footnoteReference w:id="17"/>
      </w:r>
      <w:r w:rsidRPr="00E315A3">
        <w:rPr>
          <w:rFonts w:ascii="Times New Roman" w:eastAsia="Times New Roman" w:hAnsi="Times New Roman" w:cs="Times New Roman"/>
          <w:sz w:val="28"/>
          <w:szCs w:val="28"/>
          <w:lang w:eastAsia="ru-RU"/>
        </w:rPr>
        <w:t xml:space="preserve"> и 268</w:t>
      </w:r>
      <w:r w:rsidRPr="00E315A3">
        <w:rPr>
          <w:rStyle w:val="af5"/>
          <w:rFonts w:ascii="Times New Roman" w:eastAsia="Times New Roman" w:hAnsi="Times New Roman" w:cs="Times New Roman"/>
          <w:sz w:val="28"/>
          <w:szCs w:val="28"/>
          <w:lang w:eastAsia="ru-RU"/>
        </w:rPr>
        <w:footnoteReference w:id="18"/>
      </w:r>
      <w:r w:rsidRPr="00E315A3">
        <w:rPr>
          <w:rFonts w:ascii="Times New Roman" w:eastAsia="Times New Roman" w:hAnsi="Times New Roman" w:cs="Times New Roman"/>
          <w:sz w:val="28"/>
          <w:szCs w:val="28"/>
          <w:lang w:eastAsia="ru-RU"/>
        </w:rPr>
        <w:t>, переизданных в рамках Федерального закона от 31 июля 2020 года № 247-ФЗ «Об</w:t>
      </w:r>
      <w:proofErr w:type="gramEnd"/>
      <w:r w:rsidRPr="00E315A3">
        <w:rPr>
          <w:rFonts w:ascii="Times New Roman" w:eastAsia="Times New Roman" w:hAnsi="Times New Roman" w:cs="Times New Roman"/>
          <w:sz w:val="28"/>
          <w:szCs w:val="28"/>
          <w:lang w:eastAsia="ru-RU"/>
        </w:rPr>
        <w:t xml:space="preserve"> </w:t>
      </w:r>
      <w:proofErr w:type="gramStart"/>
      <w:r w:rsidRPr="00E315A3">
        <w:rPr>
          <w:rFonts w:ascii="Times New Roman" w:eastAsia="Times New Roman" w:hAnsi="Times New Roman" w:cs="Times New Roman"/>
          <w:sz w:val="28"/>
          <w:szCs w:val="28"/>
          <w:lang w:eastAsia="ru-RU"/>
        </w:rPr>
        <w:t xml:space="preserve">обязательных требованиях в Российской Федерации», поскольку принятие </w:t>
      </w:r>
      <w:proofErr w:type="spellStart"/>
      <w:r w:rsidRPr="00E315A3">
        <w:rPr>
          <w:rFonts w:ascii="Times New Roman" w:eastAsia="Times New Roman" w:hAnsi="Times New Roman" w:cs="Times New Roman"/>
          <w:sz w:val="28"/>
          <w:szCs w:val="28"/>
          <w:lang w:eastAsia="ru-RU"/>
        </w:rPr>
        <w:t>Минпросвещения</w:t>
      </w:r>
      <w:proofErr w:type="spellEnd"/>
      <w:r w:rsidRPr="00E315A3">
        <w:rPr>
          <w:rFonts w:ascii="Times New Roman" w:eastAsia="Times New Roman" w:hAnsi="Times New Roman" w:cs="Times New Roman"/>
          <w:sz w:val="28"/>
          <w:szCs w:val="28"/>
          <w:lang w:eastAsia="ru-RU"/>
        </w:rPr>
        <w:t xml:space="preserve"> России указанных приказов обеспечивает стабильность правового регулирования вопросов, содержащихся в ранее принятых приказах, и, в основном, связано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с разграничением полномочий между </w:t>
      </w:r>
      <w:proofErr w:type="spellStart"/>
      <w:r w:rsidRPr="00E315A3">
        <w:rPr>
          <w:rFonts w:ascii="Times New Roman" w:eastAsia="Times New Roman" w:hAnsi="Times New Roman" w:cs="Times New Roman"/>
          <w:sz w:val="28"/>
          <w:szCs w:val="28"/>
          <w:lang w:eastAsia="ru-RU"/>
        </w:rPr>
        <w:t>Минобрнауки</w:t>
      </w:r>
      <w:proofErr w:type="spellEnd"/>
      <w:r w:rsidRPr="00E315A3">
        <w:rPr>
          <w:rFonts w:ascii="Times New Roman" w:eastAsia="Times New Roman" w:hAnsi="Times New Roman" w:cs="Times New Roman"/>
          <w:sz w:val="28"/>
          <w:szCs w:val="28"/>
          <w:lang w:eastAsia="ru-RU"/>
        </w:rPr>
        <w:t xml:space="preserve"> Р</w:t>
      </w:r>
      <w:r w:rsidR="00376C7A">
        <w:rPr>
          <w:rFonts w:ascii="Times New Roman" w:eastAsia="Times New Roman" w:hAnsi="Times New Roman" w:cs="Times New Roman"/>
          <w:sz w:val="28"/>
          <w:szCs w:val="28"/>
          <w:lang w:eastAsia="ru-RU"/>
        </w:rPr>
        <w:t xml:space="preserve">оссии и </w:t>
      </w:r>
      <w:proofErr w:type="spellStart"/>
      <w:r w:rsidR="00376C7A">
        <w:rPr>
          <w:rFonts w:ascii="Times New Roman" w:eastAsia="Times New Roman" w:hAnsi="Times New Roman" w:cs="Times New Roman"/>
          <w:sz w:val="28"/>
          <w:szCs w:val="28"/>
          <w:lang w:eastAsia="ru-RU"/>
        </w:rPr>
        <w:t>Минпросвещения</w:t>
      </w:r>
      <w:proofErr w:type="spellEnd"/>
      <w:r w:rsidR="00376C7A">
        <w:rPr>
          <w:rFonts w:ascii="Times New Roman" w:eastAsia="Times New Roman" w:hAnsi="Times New Roman" w:cs="Times New Roman"/>
          <w:sz w:val="28"/>
          <w:szCs w:val="28"/>
          <w:lang w:eastAsia="ru-RU"/>
        </w:rPr>
        <w:t xml:space="preserve"> России. </w:t>
      </w:r>
      <w:proofErr w:type="gramEnd"/>
    </w:p>
    <w:p w14:paraId="03716026" w14:textId="77777777" w:rsidR="00376C7A" w:rsidRDefault="006C75CA" w:rsidP="00376C7A">
      <w:pPr>
        <w:spacing w:after="0"/>
        <w:ind w:firstLine="708"/>
        <w:jc w:val="both"/>
        <w:rPr>
          <w:rFonts w:ascii="Times New Roman" w:eastAsia="Times New Roman" w:hAnsi="Times New Roman" w:cs="Times New Roman"/>
          <w:sz w:val="28"/>
          <w:szCs w:val="28"/>
          <w:lang w:eastAsia="ru-RU"/>
        </w:rPr>
      </w:pPr>
      <w:proofErr w:type="gramStart"/>
      <w:r w:rsidRPr="00E315A3">
        <w:rPr>
          <w:rFonts w:ascii="Times New Roman" w:eastAsia="Times New Roman" w:hAnsi="Times New Roman" w:cs="Times New Roman"/>
          <w:sz w:val="28"/>
          <w:szCs w:val="28"/>
          <w:lang w:eastAsia="ru-RU"/>
        </w:rPr>
        <w:lastRenderedPageBreak/>
        <w:t xml:space="preserve">Таким образом, поскольку согласно правовой позиции, содержащейся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в постановлении КС РФ № 40-П,</w:t>
      </w:r>
      <w:r w:rsidRPr="00E315A3">
        <w:rPr>
          <w:rFonts w:ascii="Times New Roman" w:hAnsi="Times New Roman" w:cs="Times New Roman"/>
          <w:sz w:val="28"/>
          <w:szCs w:val="28"/>
        </w:rPr>
        <w:t xml:space="preserve"> </w:t>
      </w:r>
      <w:r w:rsidRPr="00E315A3">
        <w:rPr>
          <w:rFonts w:ascii="Times New Roman" w:eastAsia="Times New Roman" w:hAnsi="Times New Roman" w:cs="Times New Roman"/>
          <w:sz w:val="28"/>
          <w:szCs w:val="28"/>
          <w:lang w:eastAsia="ru-RU"/>
        </w:rPr>
        <w:t xml:space="preserve">педагогическая или учебная (преподавательская) работа, выполняемая педагогическим работником с его письменного согласия сверх установленной нормы часов за ставку заработной платы, </w:t>
      </w:r>
      <w:r w:rsidRPr="00E315A3">
        <w:rPr>
          <w:rFonts w:ascii="Times New Roman" w:eastAsia="Times New Roman" w:hAnsi="Times New Roman" w:cs="Times New Roman"/>
          <w:b/>
          <w:sz w:val="28"/>
          <w:szCs w:val="28"/>
          <w:lang w:eastAsia="ru-RU"/>
        </w:rPr>
        <w:t xml:space="preserve">оплачивается </w:t>
      </w:r>
      <w:r w:rsidR="00376C7A">
        <w:rPr>
          <w:rFonts w:ascii="Times New Roman" w:eastAsia="Times New Roman" w:hAnsi="Times New Roman" w:cs="Times New Roman"/>
          <w:b/>
          <w:sz w:val="28"/>
          <w:szCs w:val="28"/>
          <w:lang w:eastAsia="ru-RU"/>
        </w:rPr>
        <w:br/>
      </w:r>
      <w:r w:rsidRPr="00E315A3">
        <w:rPr>
          <w:rFonts w:ascii="Times New Roman" w:eastAsia="Times New Roman" w:hAnsi="Times New Roman" w:cs="Times New Roman"/>
          <w:b/>
          <w:sz w:val="28"/>
          <w:szCs w:val="28"/>
          <w:lang w:eastAsia="ru-RU"/>
        </w:rPr>
        <w:t>из установленного размера ставки заработной платы пропорционально фактически определенному объему такой работы, а за выполнение преподавательской работы  в пределах нормы часов за ставку заработной платы, составляющей 18</w:t>
      </w:r>
      <w:proofErr w:type="gramEnd"/>
      <w:r w:rsidRPr="00E315A3">
        <w:rPr>
          <w:rFonts w:ascii="Times New Roman" w:eastAsia="Times New Roman" w:hAnsi="Times New Roman" w:cs="Times New Roman"/>
          <w:b/>
          <w:sz w:val="28"/>
          <w:szCs w:val="28"/>
          <w:lang w:eastAsia="ru-RU"/>
        </w:rPr>
        <w:t xml:space="preserve"> часов в неделю, оплата труда должна осуществляться из размера не ниже МРОТ</w:t>
      </w:r>
      <w:r w:rsidRPr="00E315A3">
        <w:rPr>
          <w:rFonts w:ascii="Times New Roman" w:eastAsia="Times New Roman" w:hAnsi="Times New Roman" w:cs="Times New Roman"/>
          <w:sz w:val="28"/>
          <w:szCs w:val="28"/>
          <w:lang w:eastAsia="ru-RU"/>
        </w:rPr>
        <w:t xml:space="preserve">, то учебная (преподавательская) работа сверх установленной нормы часов учебной (преподавательской) работы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в неделю не может оплачиваться из более низкого</w:t>
      </w:r>
      <w:r w:rsidR="00376C7A">
        <w:rPr>
          <w:rFonts w:ascii="Times New Roman" w:eastAsia="Times New Roman" w:hAnsi="Times New Roman" w:cs="Times New Roman"/>
          <w:sz w:val="28"/>
          <w:szCs w:val="28"/>
          <w:lang w:eastAsia="ru-RU"/>
        </w:rPr>
        <w:t xml:space="preserve"> размера.</w:t>
      </w:r>
    </w:p>
    <w:p w14:paraId="22972762" w14:textId="77777777" w:rsidR="00376C7A" w:rsidRDefault="006C75CA" w:rsidP="00376C7A">
      <w:pPr>
        <w:spacing w:after="0"/>
        <w:ind w:firstLine="708"/>
        <w:jc w:val="both"/>
        <w:rPr>
          <w:rFonts w:ascii="Times New Roman" w:eastAsia="Times New Roman" w:hAnsi="Times New Roman" w:cs="Times New Roman"/>
          <w:sz w:val="28"/>
          <w:szCs w:val="28"/>
          <w:lang w:eastAsia="ru-RU"/>
        </w:rPr>
      </w:pPr>
      <w:r w:rsidRPr="00E315A3">
        <w:rPr>
          <w:rFonts w:ascii="Times New Roman" w:eastAsia="Times New Roman" w:hAnsi="Times New Roman" w:cs="Times New Roman"/>
          <w:sz w:val="28"/>
          <w:szCs w:val="28"/>
          <w:lang w:eastAsia="ru-RU"/>
        </w:rPr>
        <w:t xml:space="preserve">Иное, т.е. оплата труда, к примеру, учителя за учебную нагрузку, превышающую 18 норму часов, из размера, не достигающего МРОТ, противоречит правовой позиции КС РФ и является дискриминационной, вступающейся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в противоречие с положениями части второй статьи 3 ТК РФ, не связанной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с</w:t>
      </w:r>
      <w:r w:rsidR="00376C7A">
        <w:rPr>
          <w:rFonts w:ascii="Times New Roman" w:eastAsia="Times New Roman" w:hAnsi="Times New Roman" w:cs="Times New Roman"/>
          <w:sz w:val="28"/>
          <w:szCs w:val="28"/>
          <w:lang w:eastAsia="ru-RU"/>
        </w:rPr>
        <w:t xml:space="preserve"> деловыми качествами работника.</w:t>
      </w:r>
    </w:p>
    <w:p w14:paraId="10A8661C" w14:textId="77777777" w:rsidR="00376C7A" w:rsidRDefault="006C75CA" w:rsidP="00376C7A">
      <w:pPr>
        <w:spacing w:after="0"/>
        <w:ind w:firstLine="708"/>
        <w:jc w:val="both"/>
        <w:rPr>
          <w:rFonts w:ascii="Times New Roman" w:eastAsia="Times New Roman" w:hAnsi="Times New Roman" w:cs="Times New Roman"/>
          <w:sz w:val="28"/>
          <w:szCs w:val="28"/>
          <w:lang w:eastAsia="ru-RU"/>
        </w:rPr>
      </w:pPr>
      <w:proofErr w:type="gramStart"/>
      <w:r w:rsidRPr="00E315A3">
        <w:rPr>
          <w:rFonts w:ascii="Times New Roman" w:eastAsia="Times New Roman" w:hAnsi="Times New Roman" w:cs="Times New Roman"/>
          <w:sz w:val="28"/>
          <w:szCs w:val="28"/>
          <w:lang w:eastAsia="ru-RU"/>
        </w:rPr>
        <w:t xml:space="preserve">Обращаем также внимание на то, что согласно постановлению КС РФ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от 5 марта 2025 г. № 10-П, месячная заработная плата педагогического работника, учебная нагрузка которого составляет менее установленной для данной категории работников нормы часов учебной (преподавательской) работы (т.е. работающего неполное рабочее время), не может быть ниже суммы, исчисленной исходя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из заработной платы за ту же работу при условии выполнения установленной</w:t>
      </w:r>
      <w:proofErr w:type="gramEnd"/>
      <w:r w:rsidRPr="00E315A3">
        <w:rPr>
          <w:rFonts w:ascii="Times New Roman" w:eastAsia="Times New Roman" w:hAnsi="Times New Roman" w:cs="Times New Roman"/>
          <w:sz w:val="28"/>
          <w:szCs w:val="28"/>
          <w:lang w:eastAsia="ru-RU"/>
        </w:rPr>
        <w:t xml:space="preserve"> нормы часов учебной (преподавательской) работы (полного рабочего времени) </w:t>
      </w:r>
      <w:r w:rsidRPr="00E315A3">
        <w:rPr>
          <w:rFonts w:ascii="Times New Roman" w:eastAsia="Times New Roman" w:hAnsi="Times New Roman" w:cs="Times New Roman"/>
          <w:b/>
          <w:sz w:val="28"/>
          <w:szCs w:val="28"/>
          <w:lang w:eastAsia="ru-RU"/>
        </w:rPr>
        <w:t xml:space="preserve">пропорционально отработанному этим работником времени. </w:t>
      </w:r>
    </w:p>
    <w:p w14:paraId="27178CAE" w14:textId="77777777" w:rsidR="00376C7A" w:rsidRDefault="006C75CA" w:rsidP="00376C7A">
      <w:pPr>
        <w:spacing w:after="0"/>
        <w:ind w:firstLine="708"/>
        <w:jc w:val="both"/>
        <w:rPr>
          <w:rFonts w:ascii="Times New Roman" w:eastAsia="Times New Roman" w:hAnsi="Times New Roman" w:cs="Times New Roman"/>
          <w:sz w:val="28"/>
          <w:szCs w:val="28"/>
          <w:lang w:eastAsia="ru-RU"/>
        </w:rPr>
      </w:pPr>
      <w:r w:rsidRPr="00E315A3">
        <w:rPr>
          <w:rFonts w:ascii="Times New Roman" w:eastAsia="Times New Roman" w:hAnsi="Times New Roman" w:cs="Times New Roman"/>
          <w:sz w:val="28"/>
          <w:szCs w:val="28"/>
          <w:lang w:eastAsia="ru-RU"/>
        </w:rPr>
        <w:t xml:space="preserve">При этом заработная плата за выполнение установленной нормы часов учебной (преподавательской) работы, из которой исчисляется заработная плата педагогического работника, работающего неполное рабочее время, во всяком </w:t>
      </w:r>
      <w:proofErr w:type="gramStart"/>
      <w:r w:rsidRPr="00E315A3">
        <w:rPr>
          <w:rFonts w:ascii="Times New Roman" w:eastAsia="Times New Roman" w:hAnsi="Times New Roman" w:cs="Times New Roman"/>
          <w:sz w:val="28"/>
          <w:szCs w:val="28"/>
          <w:lang w:eastAsia="ru-RU"/>
        </w:rPr>
        <w:t>случае</w:t>
      </w:r>
      <w:proofErr w:type="gramEnd"/>
      <w:r w:rsidRPr="00E315A3">
        <w:rPr>
          <w:rFonts w:ascii="Times New Roman" w:eastAsia="Times New Roman" w:hAnsi="Times New Roman" w:cs="Times New Roman"/>
          <w:sz w:val="28"/>
          <w:szCs w:val="28"/>
          <w:lang w:eastAsia="ru-RU"/>
        </w:rPr>
        <w:t xml:space="preserve"> должна быть не менее предусмотренного федеральным законом минимального размера оплаты труда с начислением сверх этого выплат за работу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в особых условиях или условиях, отклоняющихся от нормальных, а также оплаты выполняемой с письменного согласия работника дополнительной работы,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не входящей в его основные должностные обязанности, в соответствии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с квалификационными характеристиками по замещаемой им должности,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и (или) учебной (преподавательской) работы сверх</w:t>
      </w:r>
      <w:r w:rsidR="00376C7A">
        <w:rPr>
          <w:rFonts w:ascii="Times New Roman" w:eastAsia="Times New Roman" w:hAnsi="Times New Roman" w:cs="Times New Roman"/>
          <w:sz w:val="28"/>
          <w:szCs w:val="28"/>
          <w:lang w:eastAsia="ru-RU"/>
        </w:rPr>
        <w:t xml:space="preserve"> установленной нормы часов.</w:t>
      </w:r>
    </w:p>
    <w:p w14:paraId="1EF82DB4" w14:textId="77777777" w:rsidR="00376C7A" w:rsidRDefault="006C75CA" w:rsidP="00376C7A">
      <w:pPr>
        <w:spacing w:after="0"/>
        <w:ind w:firstLine="708"/>
        <w:jc w:val="both"/>
        <w:rPr>
          <w:rFonts w:ascii="Times New Roman" w:eastAsia="Times New Roman" w:hAnsi="Times New Roman" w:cs="Times New Roman"/>
          <w:sz w:val="28"/>
          <w:szCs w:val="28"/>
          <w:lang w:eastAsia="ru-RU"/>
        </w:rPr>
      </w:pPr>
      <w:r w:rsidRPr="00E315A3">
        <w:rPr>
          <w:rFonts w:ascii="Times New Roman" w:eastAsia="Times New Roman" w:hAnsi="Times New Roman" w:cs="Times New Roman"/>
          <w:sz w:val="28"/>
          <w:szCs w:val="28"/>
          <w:lang w:eastAsia="ru-RU"/>
        </w:rPr>
        <w:t xml:space="preserve">Следует также заметить, что данный подход к определению заработной платы работника, если он занят неполное рабочее время по должности, </w:t>
      </w:r>
      <w:r w:rsidR="00376C7A">
        <w:rPr>
          <w:rFonts w:ascii="Times New Roman" w:eastAsia="Times New Roman" w:hAnsi="Times New Roman" w:cs="Times New Roman"/>
          <w:sz w:val="28"/>
          <w:szCs w:val="28"/>
          <w:lang w:eastAsia="ru-RU"/>
        </w:rPr>
        <w:t>должен был применяться и ранее.</w:t>
      </w:r>
    </w:p>
    <w:p w14:paraId="11612C7C" w14:textId="77777777" w:rsidR="00376C7A" w:rsidRDefault="006C75CA" w:rsidP="00376C7A">
      <w:pPr>
        <w:spacing w:after="0"/>
        <w:ind w:firstLine="708"/>
        <w:jc w:val="both"/>
        <w:rPr>
          <w:rFonts w:ascii="Times New Roman" w:eastAsia="Times New Roman" w:hAnsi="Times New Roman" w:cs="Times New Roman"/>
          <w:sz w:val="28"/>
          <w:szCs w:val="28"/>
          <w:lang w:eastAsia="ru-RU"/>
        </w:rPr>
      </w:pPr>
      <w:proofErr w:type="gramStart"/>
      <w:r w:rsidRPr="00E315A3">
        <w:rPr>
          <w:rFonts w:ascii="Times New Roman" w:eastAsia="Times New Roman" w:hAnsi="Times New Roman" w:cs="Times New Roman"/>
          <w:sz w:val="28"/>
          <w:szCs w:val="28"/>
          <w:lang w:eastAsia="ru-RU"/>
        </w:rPr>
        <w:t xml:space="preserve">Напоминаем, что согласно Информации Минтруда России, содержащейся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в письме от 5 июня 2018 г. № 14-0/10/В-4085, в одном из ответов на вопросы </w:t>
      </w:r>
      <w:r w:rsidRPr="00E315A3">
        <w:rPr>
          <w:rFonts w:ascii="Times New Roman" w:eastAsia="Times New Roman" w:hAnsi="Times New Roman" w:cs="Times New Roman"/>
          <w:sz w:val="28"/>
          <w:szCs w:val="28"/>
          <w:lang w:eastAsia="ru-RU"/>
        </w:rPr>
        <w:lastRenderedPageBreak/>
        <w:t xml:space="preserve">определено, что «при работе в режиме неполного рабочего времени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при повременной (повременно-премиальной) системе оплаты труда заработная плата начисляется работнику пропорционально отработанному времени,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но не ниже МРОТ в пересч</w:t>
      </w:r>
      <w:r w:rsidR="00376C7A">
        <w:rPr>
          <w:rFonts w:ascii="Times New Roman" w:eastAsia="Times New Roman" w:hAnsi="Times New Roman" w:cs="Times New Roman"/>
          <w:sz w:val="28"/>
          <w:szCs w:val="28"/>
          <w:lang w:eastAsia="ru-RU"/>
        </w:rPr>
        <w:t>ете на полную месячную ставку».</w:t>
      </w:r>
      <w:proofErr w:type="gramEnd"/>
    </w:p>
    <w:p w14:paraId="42E48808" w14:textId="77777777" w:rsidR="00376C7A" w:rsidRDefault="006C75CA" w:rsidP="00376C7A">
      <w:pPr>
        <w:spacing w:after="0"/>
        <w:ind w:firstLine="708"/>
        <w:jc w:val="both"/>
        <w:rPr>
          <w:rFonts w:ascii="Times New Roman" w:eastAsia="Times New Roman" w:hAnsi="Times New Roman" w:cs="Times New Roman"/>
          <w:sz w:val="28"/>
          <w:szCs w:val="28"/>
          <w:lang w:eastAsia="ru-RU"/>
        </w:rPr>
      </w:pPr>
      <w:r w:rsidRPr="00E315A3">
        <w:rPr>
          <w:rFonts w:ascii="Times New Roman" w:eastAsia="Times New Roman" w:hAnsi="Times New Roman" w:cs="Times New Roman"/>
          <w:sz w:val="28"/>
          <w:szCs w:val="28"/>
          <w:lang w:eastAsia="ru-RU"/>
        </w:rPr>
        <w:t xml:space="preserve">Исходя из изложенного, пропорционально объему учебной нагрузки (объему педагогической работы) педагогические работники имеют право на оплату труда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из размера не ниже МРОТ, когда учебная нагрузка (педагогическая работа) составляет менее установленной для данной категории работников нормы часов учебной (преподавательской) работы (т.е. работающего неполное рабочее время), так и в случаях, когда учебная (преподавательская, </w:t>
      </w:r>
      <w:proofErr w:type="gramStart"/>
      <w:r w:rsidRPr="00E315A3">
        <w:rPr>
          <w:rFonts w:ascii="Times New Roman" w:eastAsia="Times New Roman" w:hAnsi="Times New Roman" w:cs="Times New Roman"/>
          <w:sz w:val="28"/>
          <w:szCs w:val="28"/>
          <w:lang w:eastAsia="ru-RU"/>
        </w:rPr>
        <w:t xml:space="preserve">педагогическая) </w:t>
      </w:r>
      <w:proofErr w:type="gramEnd"/>
      <w:r w:rsidRPr="00E315A3">
        <w:rPr>
          <w:rFonts w:ascii="Times New Roman" w:eastAsia="Times New Roman" w:hAnsi="Times New Roman" w:cs="Times New Roman"/>
          <w:sz w:val="28"/>
          <w:szCs w:val="28"/>
          <w:lang w:eastAsia="ru-RU"/>
        </w:rPr>
        <w:t xml:space="preserve">работа </w:t>
      </w:r>
      <w:r w:rsidR="00376C7A">
        <w:rPr>
          <w:rFonts w:ascii="Times New Roman" w:eastAsia="Times New Roman" w:hAnsi="Times New Roman" w:cs="Times New Roman"/>
          <w:sz w:val="28"/>
          <w:szCs w:val="28"/>
          <w:lang w:eastAsia="ru-RU"/>
        </w:rPr>
        <w:t xml:space="preserve">превышает установленную норму. </w:t>
      </w:r>
    </w:p>
    <w:p w14:paraId="762D8275" w14:textId="3C6C6357" w:rsidR="006C75CA" w:rsidRPr="00376C7A" w:rsidRDefault="006C75CA" w:rsidP="00376C7A">
      <w:pPr>
        <w:spacing w:after="0"/>
        <w:ind w:firstLine="708"/>
        <w:jc w:val="both"/>
        <w:rPr>
          <w:rFonts w:ascii="Times New Roman" w:eastAsia="Times New Roman" w:hAnsi="Times New Roman" w:cs="Times New Roman"/>
          <w:sz w:val="28"/>
          <w:szCs w:val="28"/>
          <w:lang w:eastAsia="ru-RU"/>
        </w:rPr>
      </w:pPr>
      <w:proofErr w:type="gramStart"/>
      <w:r w:rsidRPr="00E315A3">
        <w:rPr>
          <w:rFonts w:ascii="Times New Roman" w:eastAsia="Times New Roman" w:hAnsi="Times New Roman" w:cs="Times New Roman"/>
          <w:b/>
          <w:sz w:val="28"/>
          <w:szCs w:val="28"/>
          <w:lang w:eastAsia="ru-RU"/>
        </w:rPr>
        <w:t>Примечание:</w:t>
      </w:r>
      <w:r w:rsidRPr="00E315A3">
        <w:rPr>
          <w:rFonts w:ascii="Times New Roman" w:eastAsia="Times New Roman" w:hAnsi="Times New Roman" w:cs="Times New Roman"/>
          <w:sz w:val="28"/>
          <w:szCs w:val="28"/>
          <w:lang w:eastAsia="ru-RU"/>
        </w:rPr>
        <w:t xml:space="preserve"> в приложении к информационно-аналитическим материалам, подготовленным Общероссийским Профсоюзом образования к августовским совещаниям в субъектах РФ в 2026 году, размещена</w:t>
      </w:r>
      <w:r w:rsidRPr="00E315A3">
        <w:rPr>
          <w:rFonts w:ascii="Times New Roman" w:eastAsia="Times New Roman" w:hAnsi="Times New Roman" w:cs="Times New Roman"/>
          <w:color w:val="FF0000"/>
          <w:sz w:val="28"/>
          <w:szCs w:val="28"/>
          <w:lang w:eastAsia="ru-RU"/>
        </w:rPr>
        <w:t xml:space="preserve"> </w:t>
      </w:r>
      <w:r w:rsidRPr="00E315A3">
        <w:rPr>
          <w:rFonts w:ascii="Times New Roman" w:eastAsia="Times New Roman" w:hAnsi="Times New Roman" w:cs="Times New Roman"/>
          <w:b/>
          <w:sz w:val="28"/>
          <w:szCs w:val="28"/>
          <w:lang w:eastAsia="ru-RU"/>
        </w:rPr>
        <w:t xml:space="preserve">презентация «Особенности исчисления оплаты учителей, преподавателей и других педагогических работников, для которых установлены нормы часов учебной (преподавательской или педагогической) работы за ставку заработной платы», за фактический объем учебной нагрузки (фактический объем педагогической работы)», подготовленная </w:t>
      </w:r>
      <w:proofErr w:type="spellStart"/>
      <w:r w:rsidRPr="00E315A3">
        <w:rPr>
          <w:rFonts w:ascii="Times New Roman" w:eastAsia="Times New Roman" w:hAnsi="Times New Roman" w:cs="Times New Roman"/>
          <w:b/>
          <w:sz w:val="28"/>
          <w:szCs w:val="28"/>
          <w:lang w:eastAsia="ru-RU"/>
        </w:rPr>
        <w:t>Понкратовой</w:t>
      </w:r>
      <w:proofErr w:type="spellEnd"/>
      <w:r w:rsidRPr="00E315A3">
        <w:rPr>
          <w:rFonts w:ascii="Times New Roman" w:eastAsia="Times New Roman" w:hAnsi="Times New Roman" w:cs="Times New Roman"/>
          <w:b/>
          <w:sz w:val="28"/>
          <w:szCs w:val="28"/>
          <w:lang w:eastAsia="ru-RU"/>
        </w:rPr>
        <w:t xml:space="preserve"> В.Н., экспертом Департамента общего</w:t>
      </w:r>
      <w:proofErr w:type="gramEnd"/>
      <w:r w:rsidRPr="00E315A3">
        <w:rPr>
          <w:rFonts w:ascii="Times New Roman" w:eastAsia="Times New Roman" w:hAnsi="Times New Roman" w:cs="Times New Roman"/>
          <w:b/>
          <w:sz w:val="28"/>
          <w:szCs w:val="28"/>
          <w:lang w:eastAsia="ru-RU"/>
        </w:rPr>
        <w:t xml:space="preserve"> и дополнительного образования аппарата Профсоюза</w:t>
      </w:r>
    </w:p>
    <w:p w14:paraId="1C4E4406" w14:textId="7AD2B92E" w:rsidR="009A64C6" w:rsidRPr="00E315A3" w:rsidRDefault="009A64C6" w:rsidP="00376C7A">
      <w:pPr>
        <w:spacing w:after="0"/>
        <w:ind w:firstLine="709"/>
        <w:jc w:val="both"/>
        <w:rPr>
          <w:rFonts w:ascii="Times New Roman" w:hAnsi="Times New Roman" w:cs="Times New Roman"/>
          <w:b/>
          <w:sz w:val="28"/>
          <w:szCs w:val="28"/>
        </w:rPr>
      </w:pPr>
      <w:r w:rsidRPr="00E315A3">
        <w:rPr>
          <w:rFonts w:ascii="Times New Roman" w:hAnsi="Times New Roman" w:cs="Times New Roman"/>
          <w:b/>
          <w:bCs/>
          <w:sz w:val="28"/>
          <w:szCs w:val="28"/>
        </w:rPr>
        <w:t>2.</w:t>
      </w:r>
      <w:r w:rsidR="006C667D" w:rsidRPr="00E315A3">
        <w:rPr>
          <w:rFonts w:ascii="Times New Roman" w:hAnsi="Times New Roman" w:cs="Times New Roman"/>
          <w:b/>
          <w:bCs/>
          <w:sz w:val="28"/>
          <w:szCs w:val="28"/>
        </w:rPr>
        <w:t>7</w:t>
      </w:r>
      <w:r w:rsidRPr="00E315A3">
        <w:rPr>
          <w:rFonts w:ascii="Times New Roman" w:hAnsi="Times New Roman" w:cs="Times New Roman"/>
          <w:b/>
          <w:bCs/>
          <w:sz w:val="28"/>
          <w:szCs w:val="28"/>
        </w:rPr>
        <w:t>.</w:t>
      </w:r>
      <w:r w:rsidR="006C75CA" w:rsidRPr="00E315A3">
        <w:rPr>
          <w:rFonts w:ascii="Times New Roman" w:hAnsi="Times New Roman" w:cs="Times New Roman"/>
          <w:b/>
          <w:bCs/>
          <w:sz w:val="28"/>
          <w:szCs w:val="28"/>
        </w:rPr>
        <w:t>2</w:t>
      </w:r>
      <w:r w:rsidR="00376C7A">
        <w:rPr>
          <w:rFonts w:ascii="Times New Roman" w:hAnsi="Times New Roman" w:cs="Times New Roman"/>
          <w:b/>
          <w:bCs/>
          <w:sz w:val="28"/>
          <w:szCs w:val="28"/>
        </w:rPr>
        <w:t>. </w:t>
      </w:r>
      <w:r w:rsidRPr="00E315A3">
        <w:rPr>
          <w:rFonts w:ascii="Times New Roman" w:hAnsi="Times New Roman" w:cs="Times New Roman"/>
          <w:b/>
          <w:bCs/>
          <w:sz w:val="28"/>
          <w:szCs w:val="28"/>
        </w:rPr>
        <w:t>Об</w:t>
      </w:r>
      <w:r w:rsidRPr="00E315A3">
        <w:rPr>
          <w:rFonts w:ascii="Times New Roman" w:hAnsi="Times New Roman" w:cs="Times New Roman"/>
          <w:sz w:val="28"/>
          <w:szCs w:val="28"/>
        </w:rPr>
        <w:t xml:space="preserve"> </w:t>
      </w:r>
      <w:r w:rsidRPr="00E315A3">
        <w:rPr>
          <w:rFonts w:ascii="Times New Roman" w:hAnsi="Times New Roman" w:cs="Times New Roman"/>
          <w:b/>
          <w:sz w:val="28"/>
          <w:szCs w:val="28"/>
        </w:rPr>
        <w:t>аттестации педагогических работников.</w:t>
      </w:r>
    </w:p>
    <w:p w14:paraId="01946BC8" w14:textId="369693EA" w:rsidR="009A64C6" w:rsidRPr="00E315A3" w:rsidRDefault="009A64C6" w:rsidP="00376C7A">
      <w:pPr>
        <w:spacing w:after="0"/>
        <w:ind w:firstLine="708"/>
        <w:jc w:val="both"/>
        <w:rPr>
          <w:rFonts w:ascii="Times New Roman" w:hAnsi="Times New Roman" w:cs="Times New Roman"/>
          <w:sz w:val="28"/>
          <w:szCs w:val="28"/>
        </w:rPr>
      </w:pPr>
      <w:r w:rsidRPr="00E315A3">
        <w:rPr>
          <w:rFonts w:ascii="Times New Roman" w:hAnsi="Times New Roman" w:cs="Times New Roman"/>
          <w:sz w:val="28"/>
          <w:szCs w:val="28"/>
        </w:rPr>
        <w:t xml:space="preserve">С 1 сентября 2023 года взамен ранее действовавшего применяется Порядок проведения аттестации педагогических работников организаций, осуществляющих образовательную деятельность, утвержденный приказом </w:t>
      </w:r>
      <w:proofErr w:type="spellStart"/>
      <w:r w:rsidRPr="00E315A3">
        <w:rPr>
          <w:rFonts w:ascii="Times New Roman" w:hAnsi="Times New Roman" w:cs="Times New Roman"/>
          <w:sz w:val="28"/>
          <w:szCs w:val="28"/>
        </w:rPr>
        <w:t>Минпросвещения</w:t>
      </w:r>
      <w:proofErr w:type="spellEnd"/>
      <w:r w:rsidRPr="00E315A3">
        <w:rPr>
          <w:rFonts w:ascii="Times New Roman" w:hAnsi="Times New Roman" w:cs="Times New Roman"/>
          <w:sz w:val="28"/>
          <w:szCs w:val="28"/>
        </w:rPr>
        <w:t xml:space="preserve"> России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(зарегистрировано в Минюсте России 2 июня 2023 г., регистрационный  № 73696). </w:t>
      </w:r>
    </w:p>
    <w:p w14:paraId="35F783B7" w14:textId="76FED346" w:rsidR="009A64C6" w:rsidRPr="00E315A3" w:rsidRDefault="009A64C6" w:rsidP="00376C7A">
      <w:pPr>
        <w:spacing w:after="0"/>
        <w:ind w:firstLine="708"/>
        <w:jc w:val="both"/>
        <w:rPr>
          <w:rFonts w:ascii="Times New Roman" w:hAnsi="Times New Roman" w:cs="Times New Roman"/>
          <w:sz w:val="28"/>
          <w:szCs w:val="28"/>
        </w:rPr>
      </w:pPr>
      <w:r w:rsidRPr="00E315A3">
        <w:rPr>
          <w:rFonts w:ascii="Times New Roman" w:hAnsi="Times New Roman" w:cs="Times New Roman"/>
          <w:sz w:val="28"/>
          <w:szCs w:val="28"/>
        </w:rPr>
        <w:t xml:space="preserve">Как следует из части 4 статьи 49 Федерального закона от 29 декабря 2012 г. № 273-ФЗ </w:t>
      </w:r>
      <w:r w:rsidR="00376C7A">
        <w:rPr>
          <w:rFonts w:ascii="Times New Roman" w:hAnsi="Times New Roman" w:cs="Times New Roman"/>
          <w:sz w:val="28"/>
          <w:szCs w:val="28"/>
        </w:rPr>
        <w:t>«</w:t>
      </w:r>
      <w:r w:rsidRPr="00E315A3">
        <w:rPr>
          <w:rFonts w:ascii="Times New Roman" w:hAnsi="Times New Roman" w:cs="Times New Roman"/>
          <w:sz w:val="28"/>
          <w:szCs w:val="28"/>
        </w:rPr>
        <w:t>Об образовании в Российской Федерации</w:t>
      </w:r>
      <w:r w:rsidR="00376C7A">
        <w:rPr>
          <w:rFonts w:ascii="Times New Roman" w:hAnsi="Times New Roman" w:cs="Times New Roman"/>
          <w:sz w:val="28"/>
          <w:szCs w:val="28"/>
        </w:rPr>
        <w:t>»</w:t>
      </w:r>
      <w:r w:rsidRPr="00E315A3">
        <w:rPr>
          <w:rFonts w:ascii="Times New Roman" w:hAnsi="Times New Roman" w:cs="Times New Roman"/>
          <w:sz w:val="28"/>
          <w:szCs w:val="28"/>
        </w:rPr>
        <w:t xml:space="preserve">, утверждение порядка проведения аттестации педагогических работников отнесено исключительно </w:t>
      </w:r>
      <w:r w:rsidR="00376C7A">
        <w:rPr>
          <w:rFonts w:ascii="Times New Roman" w:hAnsi="Times New Roman" w:cs="Times New Roman"/>
          <w:sz w:val="28"/>
          <w:szCs w:val="28"/>
        </w:rPr>
        <w:br/>
      </w:r>
      <w:r w:rsidRPr="00E315A3">
        <w:rPr>
          <w:rFonts w:ascii="Times New Roman" w:hAnsi="Times New Roman" w:cs="Times New Roman"/>
          <w:sz w:val="28"/>
          <w:szCs w:val="28"/>
        </w:rPr>
        <w:t xml:space="preserve">к полномочиям Министерства просвещения Российской Федерации. </w:t>
      </w:r>
    </w:p>
    <w:p w14:paraId="7384D5D3" w14:textId="5BDB49F8" w:rsidR="009A64C6" w:rsidRPr="00E315A3" w:rsidRDefault="009A64C6" w:rsidP="00376C7A">
      <w:pPr>
        <w:spacing w:after="0"/>
        <w:ind w:firstLine="708"/>
        <w:jc w:val="both"/>
        <w:rPr>
          <w:rFonts w:ascii="Times New Roman" w:hAnsi="Times New Roman" w:cs="Times New Roman"/>
          <w:sz w:val="28"/>
          <w:szCs w:val="28"/>
        </w:rPr>
      </w:pPr>
      <w:proofErr w:type="gramStart"/>
      <w:r w:rsidRPr="00E315A3">
        <w:rPr>
          <w:rFonts w:ascii="Times New Roman" w:hAnsi="Times New Roman" w:cs="Times New Roman"/>
          <w:sz w:val="28"/>
          <w:szCs w:val="28"/>
        </w:rPr>
        <w:t xml:space="preserve">Кроме того, согласно пункту 5.6 Положения о Министерстве просвещения Российской Федерации, утвержденного постановлением Правительства Российской Федерации от 28 июля 2018 г. № 8840, </w:t>
      </w:r>
      <w:proofErr w:type="spellStart"/>
      <w:r w:rsidRPr="00E315A3">
        <w:rPr>
          <w:rFonts w:ascii="Times New Roman" w:hAnsi="Times New Roman" w:cs="Times New Roman"/>
          <w:sz w:val="28"/>
          <w:szCs w:val="28"/>
        </w:rPr>
        <w:t>Минпросвещения</w:t>
      </w:r>
      <w:proofErr w:type="spellEnd"/>
      <w:r w:rsidRPr="00E315A3">
        <w:rPr>
          <w:rFonts w:ascii="Times New Roman" w:hAnsi="Times New Roman" w:cs="Times New Roman"/>
          <w:sz w:val="28"/>
          <w:szCs w:val="28"/>
        </w:rPr>
        <w:t xml:space="preserve"> России уполномочено также давать разъяснения юридическим и физическим лицам по вопросам, отнесенным к сфере его деятельности, которые по вопросам проведения аттестации содержатся как в положениях Отраслевого соглашения, заключенного </w:t>
      </w:r>
      <w:r w:rsidR="00376C7A">
        <w:rPr>
          <w:rFonts w:ascii="Times New Roman" w:hAnsi="Times New Roman" w:cs="Times New Roman"/>
          <w:sz w:val="28"/>
          <w:szCs w:val="28"/>
        </w:rPr>
        <w:br/>
      </w:r>
      <w:r w:rsidRPr="00E315A3">
        <w:rPr>
          <w:rFonts w:ascii="Times New Roman" w:hAnsi="Times New Roman" w:cs="Times New Roman"/>
          <w:sz w:val="28"/>
          <w:szCs w:val="28"/>
        </w:rPr>
        <w:t xml:space="preserve">между </w:t>
      </w:r>
      <w:proofErr w:type="spellStart"/>
      <w:r w:rsidRPr="00E315A3">
        <w:rPr>
          <w:rFonts w:ascii="Times New Roman" w:hAnsi="Times New Roman" w:cs="Times New Roman"/>
          <w:sz w:val="28"/>
          <w:szCs w:val="28"/>
        </w:rPr>
        <w:t>Минпросвещения</w:t>
      </w:r>
      <w:proofErr w:type="spellEnd"/>
      <w:r w:rsidRPr="00E315A3">
        <w:rPr>
          <w:rFonts w:ascii="Times New Roman" w:hAnsi="Times New Roman" w:cs="Times New Roman"/>
          <w:sz w:val="28"/>
          <w:szCs w:val="28"/>
        </w:rPr>
        <w:t xml:space="preserve"> России и Общероссийским Профсоюзом образования </w:t>
      </w:r>
      <w:r w:rsidR="00376C7A">
        <w:rPr>
          <w:rFonts w:ascii="Times New Roman" w:hAnsi="Times New Roman" w:cs="Times New Roman"/>
          <w:sz w:val="28"/>
          <w:szCs w:val="28"/>
        </w:rPr>
        <w:br/>
      </w:r>
      <w:r w:rsidRPr="00E315A3">
        <w:rPr>
          <w:rFonts w:ascii="Times New Roman" w:hAnsi="Times New Roman" w:cs="Times New Roman"/>
          <w:sz w:val="28"/>
          <w:szCs w:val="28"/>
        </w:rPr>
        <w:lastRenderedPageBreak/>
        <w:t>на 2024-2026</w:t>
      </w:r>
      <w:proofErr w:type="gramEnd"/>
      <w:r w:rsidRPr="00E315A3">
        <w:rPr>
          <w:rFonts w:ascii="Times New Roman" w:hAnsi="Times New Roman" w:cs="Times New Roman"/>
          <w:sz w:val="28"/>
          <w:szCs w:val="28"/>
        </w:rPr>
        <w:t xml:space="preserve"> </w:t>
      </w:r>
      <w:proofErr w:type="gramStart"/>
      <w:r w:rsidRPr="00E315A3">
        <w:rPr>
          <w:rFonts w:ascii="Times New Roman" w:hAnsi="Times New Roman" w:cs="Times New Roman"/>
          <w:sz w:val="28"/>
          <w:szCs w:val="28"/>
        </w:rPr>
        <w:t xml:space="preserve">годы по организациям, находящимся в ведении Министерства просвещения Российской Федерации, так и в совместных с Общероссийским Профсоюзом образования разъяснениях в виде ответов на вопросы (письма </w:t>
      </w:r>
      <w:r w:rsidR="00376C7A">
        <w:rPr>
          <w:rFonts w:ascii="Times New Roman" w:hAnsi="Times New Roman" w:cs="Times New Roman"/>
          <w:sz w:val="28"/>
          <w:szCs w:val="28"/>
        </w:rPr>
        <w:br/>
      </w:r>
      <w:r w:rsidRPr="00E315A3">
        <w:rPr>
          <w:rFonts w:ascii="Times New Roman" w:hAnsi="Times New Roman" w:cs="Times New Roman"/>
          <w:sz w:val="28"/>
          <w:szCs w:val="28"/>
        </w:rPr>
        <w:t xml:space="preserve">от 17.08.2023 № 08-1510/394 и от 07.05.2024 № 08-610/262), включенных </w:t>
      </w:r>
      <w:r w:rsidR="00376C7A">
        <w:rPr>
          <w:rFonts w:ascii="Times New Roman" w:hAnsi="Times New Roman" w:cs="Times New Roman"/>
          <w:sz w:val="28"/>
          <w:szCs w:val="28"/>
        </w:rPr>
        <w:br/>
      </w:r>
      <w:r w:rsidRPr="00E315A3">
        <w:rPr>
          <w:rFonts w:ascii="Times New Roman" w:hAnsi="Times New Roman" w:cs="Times New Roman"/>
          <w:sz w:val="28"/>
          <w:szCs w:val="28"/>
        </w:rPr>
        <w:t xml:space="preserve">в подготовленный в июне 2025 г. тематический информационно-методический сборник, размещенный на сайте Профсоюза </w:t>
      </w:r>
      <w:hyperlink r:id="rId13" w:history="1">
        <w:r w:rsidR="00376C7A" w:rsidRPr="009D38F8">
          <w:rPr>
            <w:rStyle w:val="a6"/>
            <w:rFonts w:ascii="Times New Roman" w:hAnsi="Times New Roman" w:cs="Times New Roman"/>
            <w:sz w:val="28"/>
            <w:szCs w:val="28"/>
          </w:rPr>
          <w:t>https://www.eseur.ru/</w:t>
        </w:r>
      </w:hyperlink>
      <w:r w:rsidR="00376C7A">
        <w:rPr>
          <w:rFonts w:ascii="Times New Roman" w:hAnsi="Times New Roman" w:cs="Times New Roman"/>
          <w:sz w:val="28"/>
          <w:szCs w:val="28"/>
        </w:rPr>
        <w:t xml:space="preserve"> </w:t>
      </w:r>
      <w:r w:rsidRPr="00E315A3">
        <w:rPr>
          <w:rFonts w:ascii="Times New Roman" w:hAnsi="Times New Roman" w:cs="Times New Roman"/>
          <w:sz w:val="28"/>
          <w:szCs w:val="28"/>
        </w:rPr>
        <w:t>в рубрике «Права и интересы» по теме «Кадры</w:t>
      </w:r>
      <w:proofErr w:type="gramEnd"/>
      <w:r w:rsidRPr="00E315A3">
        <w:rPr>
          <w:rFonts w:ascii="Times New Roman" w:hAnsi="Times New Roman" w:cs="Times New Roman"/>
          <w:sz w:val="28"/>
          <w:szCs w:val="28"/>
        </w:rPr>
        <w:t xml:space="preserve"> и аттестация педагогов».</w:t>
      </w:r>
    </w:p>
    <w:p w14:paraId="4A0BFCDB" w14:textId="24C0EAFA" w:rsidR="009A64C6" w:rsidRPr="00E315A3" w:rsidRDefault="009A64C6" w:rsidP="00376C7A">
      <w:pPr>
        <w:spacing w:after="0"/>
        <w:ind w:firstLine="708"/>
        <w:jc w:val="both"/>
        <w:rPr>
          <w:rFonts w:ascii="Times New Roman" w:hAnsi="Times New Roman" w:cs="Times New Roman"/>
          <w:sz w:val="28"/>
          <w:szCs w:val="28"/>
        </w:rPr>
      </w:pPr>
      <w:r w:rsidRPr="00E315A3">
        <w:rPr>
          <w:rFonts w:ascii="Times New Roman" w:hAnsi="Times New Roman" w:cs="Times New Roman"/>
          <w:sz w:val="28"/>
          <w:szCs w:val="28"/>
        </w:rPr>
        <w:t xml:space="preserve">Вместе с тем отмечаем, что из продолжающих поступать в </w:t>
      </w:r>
      <w:proofErr w:type="spellStart"/>
      <w:r w:rsidRPr="00E315A3">
        <w:rPr>
          <w:rFonts w:ascii="Times New Roman" w:hAnsi="Times New Roman" w:cs="Times New Roman"/>
          <w:sz w:val="28"/>
          <w:szCs w:val="28"/>
        </w:rPr>
        <w:t>Минпросвещения</w:t>
      </w:r>
      <w:proofErr w:type="spellEnd"/>
      <w:r w:rsidRPr="00E315A3">
        <w:rPr>
          <w:rFonts w:ascii="Times New Roman" w:hAnsi="Times New Roman" w:cs="Times New Roman"/>
          <w:sz w:val="28"/>
          <w:szCs w:val="28"/>
        </w:rPr>
        <w:t xml:space="preserve"> России и Профсоюз обращений по вопросам аттестации не во всех регионах проведение аттестации и принятие решений об установлении квалификационных категорий осуществляется с учетом положений, содержащихся в совместных разъяснениях </w:t>
      </w:r>
      <w:proofErr w:type="spellStart"/>
      <w:r w:rsidRPr="00E315A3">
        <w:rPr>
          <w:rFonts w:ascii="Times New Roman" w:hAnsi="Times New Roman" w:cs="Times New Roman"/>
          <w:sz w:val="28"/>
          <w:szCs w:val="28"/>
        </w:rPr>
        <w:t>Минпросвещения</w:t>
      </w:r>
      <w:proofErr w:type="spellEnd"/>
      <w:r w:rsidRPr="00E315A3">
        <w:rPr>
          <w:rFonts w:ascii="Times New Roman" w:hAnsi="Times New Roman" w:cs="Times New Roman"/>
          <w:sz w:val="28"/>
          <w:szCs w:val="28"/>
        </w:rPr>
        <w:t xml:space="preserve"> России и Профсоюза. </w:t>
      </w:r>
    </w:p>
    <w:p w14:paraId="48F04B7A" w14:textId="7D4715F4" w:rsidR="009A64C6" w:rsidRPr="00E315A3" w:rsidRDefault="009A64C6" w:rsidP="00376C7A">
      <w:pPr>
        <w:spacing w:after="0"/>
        <w:ind w:firstLine="708"/>
        <w:jc w:val="both"/>
        <w:rPr>
          <w:rFonts w:ascii="Times New Roman" w:hAnsi="Times New Roman" w:cs="Times New Roman"/>
          <w:sz w:val="28"/>
          <w:szCs w:val="28"/>
        </w:rPr>
      </w:pPr>
      <w:proofErr w:type="gramStart"/>
      <w:r w:rsidRPr="00E315A3">
        <w:rPr>
          <w:rFonts w:ascii="Times New Roman" w:hAnsi="Times New Roman" w:cs="Times New Roman"/>
          <w:sz w:val="28"/>
          <w:szCs w:val="28"/>
        </w:rPr>
        <w:t xml:space="preserve">Так, не во всех субъектах Российской Федерации учтено мнение </w:t>
      </w:r>
      <w:proofErr w:type="spellStart"/>
      <w:r w:rsidRPr="00E315A3">
        <w:rPr>
          <w:rFonts w:ascii="Times New Roman" w:hAnsi="Times New Roman" w:cs="Times New Roman"/>
          <w:sz w:val="28"/>
          <w:szCs w:val="28"/>
        </w:rPr>
        <w:t>Минпросвещения</w:t>
      </w:r>
      <w:proofErr w:type="spellEnd"/>
      <w:r w:rsidRPr="00E315A3">
        <w:rPr>
          <w:rFonts w:ascii="Times New Roman" w:hAnsi="Times New Roman" w:cs="Times New Roman"/>
          <w:sz w:val="28"/>
          <w:szCs w:val="28"/>
        </w:rPr>
        <w:t xml:space="preserve"> России и Общероссийского Профсоюза образования, содержащееся в пункте 5.10.5 федерального Отраслевого соглашения и в ответе </w:t>
      </w:r>
      <w:r w:rsidR="00376C7A">
        <w:rPr>
          <w:rFonts w:ascii="Times New Roman" w:hAnsi="Times New Roman" w:cs="Times New Roman"/>
          <w:sz w:val="28"/>
          <w:szCs w:val="28"/>
        </w:rPr>
        <w:br/>
      </w:r>
      <w:r w:rsidRPr="00E315A3">
        <w:rPr>
          <w:rFonts w:ascii="Times New Roman" w:hAnsi="Times New Roman" w:cs="Times New Roman"/>
          <w:sz w:val="28"/>
          <w:szCs w:val="28"/>
        </w:rPr>
        <w:t>№ 21 совместного письма от 07.05.2024 № 08-610/262 о принятии аттестационными комиссиями решений об установлении педагогическим работникам, имеющим квалификационную категорию по состоянию на 1 сентября 2023 г., той же квалификационной категории без ограничения срока ее действия</w:t>
      </w:r>
      <w:proofErr w:type="gramEnd"/>
      <w:r w:rsidRPr="00E315A3">
        <w:rPr>
          <w:rFonts w:ascii="Times New Roman" w:hAnsi="Times New Roman" w:cs="Times New Roman"/>
          <w:sz w:val="28"/>
          <w:szCs w:val="28"/>
        </w:rPr>
        <w:t xml:space="preserve"> 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w:t>
      </w:r>
      <w:r w:rsidR="00376C7A">
        <w:rPr>
          <w:rFonts w:ascii="Times New Roman" w:hAnsi="Times New Roman" w:cs="Times New Roman"/>
          <w:sz w:val="28"/>
          <w:szCs w:val="28"/>
        </w:rPr>
        <w:br/>
      </w:r>
      <w:r w:rsidRPr="00E315A3">
        <w:rPr>
          <w:rFonts w:ascii="Times New Roman" w:hAnsi="Times New Roman" w:cs="Times New Roman"/>
          <w:sz w:val="28"/>
          <w:szCs w:val="28"/>
        </w:rPr>
        <w:t xml:space="preserve">от того, в каком субъекте Российской Федерации квалификационная категория была установлена. </w:t>
      </w:r>
    </w:p>
    <w:p w14:paraId="458C7311" w14:textId="56D73F36" w:rsidR="009A64C6" w:rsidRPr="00E315A3" w:rsidRDefault="009A64C6" w:rsidP="00376C7A">
      <w:pPr>
        <w:spacing w:after="0"/>
        <w:ind w:firstLine="708"/>
        <w:jc w:val="both"/>
        <w:rPr>
          <w:rFonts w:ascii="Times New Roman" w:hAnsi="Times New Roman" w:cs="Times New Roman"/>
          <w:sz w:val="28"/>
          <w:szCs w:val="28"/>
        </w:rPr>
      </w:pPr>
      <w:proofErr w:type="gramStart"/>
      <w:r w:rsidRPr="00E315A3">
        <w:rPr>
          <w:rFonts w:ascii="Times New Roman" w:hAnsi="Times New Roman" w:cs="Times New Roman"/>
          <w:sz w:val="28"/>
          <w:szCs w:val="28"/>
        </w:rPr>
        <w:t xml:space="preserve">По-прежнему в отступлении от Порядка аттестации и без учета положений, содержащихся в указанных разъяснениях, при проведении аттестации в целях установления педагогическим работникам квалификационных категорий предусматриваются дополнительные показатели и критерии, не предусмотренные пунктами 35 и 36 Порядка аттестации, вводятся требования о представлении письменных отчетов (самоанализа) о своей профессиональной деятельности </w:t>
      </w:r>
      <w:r w:rsidR="00376C7A">
        <w:rPr>
          <w:rFonts w:ascii="Times New Roman" w:hAnsi="Times New Roman" w:cs="Times New Roman"/>
          <w:sz w:val="28"/>
          <w:szCs w:val="28"/>
        </w:rPr>
        <w:br/>
      </w:r>
      <w:r w:rsidRPr="00E315A3">
        <w:rPr>
          <w:rFonts w:ascii="Times New Roman" w:hAnsi="Times New Roman" w:cs="Times New Roman"/>
          <w:sz w:val="28"/>
          <w:szCs w:val="28"/>
        </w:rPr>
        <w:t xml:space="preserve">и распространении опыта по определенной форме, в определенном объеме </w:t>
      </w:r>
      <w:r w:rsidR="00376C7A">
        <w:rPr>
          <w:rFonts w:ascii="Times New Roman" w:hAnsi="Times New Roman" w:cs="Times New Roman"/>
          <w:sz w:val="28"/>
          <w:szCs w:val="28"/>
        </w:rPr>
        <w:br/>
      </w:r>
      <w:r w:rsidRPr="00E315A3">
        <w:rPr>
          <w:rFonts w:ascii="Times New Roman" w:hAnsi="Times New Roman" w:cs="Times New Roman"/>
          <w:sz w:val="28"/>
          <w:szCs w:val="28"/>
        </w:rPr>
        <w:t>и с представлением</w:t>
      </w:r>
      <w:proofErr w:type="gramEnd"/>
      <w:r w:rsidRPr="00E315A3">
        <w:rPr>
          <w:rFonts w:ascii="Times New Roman" w:hAnsi="Times New Roman" w:cs="Times New Roman"/>
          <w:sz w:val="28"/>
          <w:szCs w:val="28"/>
        </w:rPr>
        <w:t xml:space="preserve"> рецензий, отзывов на авторские разработки; предусматриваются также оценки в баллах, в процентах и иной инструментарий при проведении всестороннего анализа профессиональной деятельности педагогических работников, ограничивающий их доступ к установлению заявленной квалификационной категории.</w:t>
      </w:r>
    </w:p>
    <w:p w14:paraId="382734A9" w14:textId="4B4CC014" w:rsidR="009A64C6" w:rsidRPr="00E315A3" w:rsidRDefault="009A64C6" w:rsidP="00376C7A">
      <w:pPr>
        <w:spacing w:after="0"/>
        <w:ind w:firstLine="708"/>
        <w:jc w:val="both"/>
        <w:rPr>
          <w:rFonts w:ascii="Times New Roman" w:hAnsi="Times New Roman" w:cs="Times New Roman"/>
          <w:sz w:val="28"/>
          <w:szCs w:val="28"/>
        </w:rPr>
      </w:pPr>
      <w:proofErr w:type="gramStart"/>
      <w:r w:rsidRPr="00E315A3">
        <w:rPr>
          <w:rFonts w:ascii="Times New Roman" w:hAnsi="Times New Roman" w:cs="Times New Roman"/>
          <w:sz w:val="28"/>
          <w:szCs w:val="28"/>
        </w:rPr>
        <w:t xml:space="preserve">В ряде региональных соглашений по вопросам аттестации вместо определения для педагогических работников более благоприятных условий при ее проведении по сравнению с Порядком аттестации, утвержденным приказом </w:t>
      </w:r>
      <w:proofErr w:type="spellStart"/>
      <w:r w:rsidRPr="00E315A3">
        <w:rPr>
          <w:rFonts w:ascii="Times New Roman" w:hAnsi="Times New Roman" w:cs="Times New Roman"/>
          <w:sz w:val="28"/>
          <w:szCs w:val="28"/>
        </w:rPr>
        <w:t>Минпросвещения</w:t>
      </w:r>
      <w:proofErr w:type="spellEnd"/>
      <w:r w:rsidRPr="00E315A3">
        <w:rPr>
          <w:rFonts w:ascii="Times New Roman" w:hAnsi="Times New Roman" w:cs="Times New Roman"/>
          <w:sz w:val="28"/>
          <w:szCs w:val="28"/>
        </w:rPr>
        <w:t xml:space="preserve"> России № 196, предусматриваются обязательства сторон, </w:t>
      </w:r>
      <w:r w:rsidR="00376C7A">
        <w:rPr>
          <w:rFonts w:ascii="Times New Roman" w:hAnsi="Times New Roman" w:cs="Times New Roman"/>
          <w:sz w:val="28"/>
          <w:szCs w:val="28"/>
        </w:rPr>
        <w:br/>
      </w:r>
      <w:r w:rsidRPr="00E315A3">
        <w:rPr>
          <w:rFonts w:ascii="Times New Roman" w:hAnsi="Times New Roman" w:cs="Times New Roman"/>
          <w:sz w:val="28"/>
          <w:szCs w:val="28"/>
        </w:rPr>
        <w:lastRenderedPageBreak/>
        <w:t xml:space="preserve">не отнесенные к их полномочиям, о </w:t>
      </w:r>
      <w:r w:rsidRPr="00E315A3">
        <w:rPr>
          <w:rFonts w:ascii="Times New Roman" w:hAnsi="Times New Roman" w:cs="Times New Roman"/>
          <w:i/>
          <w:sz w:val="28"/>
          <w:szCs w:val="28"/>
        </w:rPr>
        <w:t>«совершенствовании порядка проведения аттестации педагогических работников организаций, осуществляющих образовательную деятельность и методики её проведения».</w:t>
      </w:r>
      <w:r w:rsidRPr="00E315A3">
        <w:rPr>
          <w:rFonts w:ascii="Times New Roman" w:hAnsi="Times New Roman" w:cs="Times New Roman"/>
          <w:sz w:val="28"/>
          <w:szCs w:val="28"/>
        </w:rPr>
        <w:t xml:space="preserve"> </w:t>
      </w:r>
      <w:proofErr w:type="gramEnd"/>
    </w:p>
    <w:p w14:paraId="531BF6EF" w14:textId="591B5378" w:rsidR="009A64C6" w:rsidRPr="00E315A3" w:rsidRDefault="009A64C6" w:rsidP="00376C7A">
      <w:pPr>
        <w:suppressAutoHyphens/>
        <w:spacing w:after="0"/>
        <w:ind w:firstLine="708"/>
        <w:jc w:val="both"/>
        <w:rPr>
          <w:rFonts w:ascii="Times New Roman" w:eastAsia="Calibri" w:hAnsi="Times New Roman" w:cs="Times New Roman"/>
          <w:sz w:val="28"/>
          <w:szCs w:val="28"/>
        </w:rPr>
      </w:pPr>
      <w:proofErr w:type="gramStart"/>
      <w:r w:rsidRPr="00E315A3">
        <w:rPr>
          <w:rFonts w:ascii="Times New Roman" w:eastAsia="Calibri" w:hAnsi="Times New Roman" w:cs="Times New Roman"/>
          <w:sz w:val="28"/>
          <w:szCs w:val="28"/>
        </w:rPr>
        <w:t xml:space="preserve">Региональным организациям Общероссийского Профсоюза образования </w:t>
      </w:r>
      <w:r w:rsidR="00376C7A">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при заключении таких соглашений следует добиваться включения в них </w:t>
      </w:r>
      <w:r w:rsidR="00376C7A">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при применении Порядка аттестации, утвержденного приказом </w:t>
      </w:r>
      <w:proofErr w:type="spellStart"/>
      <w:r w:rsidRPr="00E315A3">
        <w:rPr>
          <w:rFonts w:ascii="Times New Roman" w:eastAsia="Calibri" w:hAnsi="Times New Roman" w:cs="Times New Roman"/>
          <w:sz w:val="28"/>
          <w:szCs w:val="28"/>
        </w:rPr>
        <w:t>Минпросвещения</w:t>
      </w:r>
      <w:proofErr w:type="spellEnd"/>
      <w:r w:rsidRPr="00E315A3">
        <w:rPr>
          <w:rFonts w:ascii="Times New Roman" w:eastAsia="Calibri" w:hAnsi="Times New Roman" w:cs="Times New Roman"/>
          <w:sz w:val="28"/>
          <w:szCs w:val="28"/>
        </w:rPr>
        <w:t xml:space="preserve"> России № 196, положений, изложенных в разъяснениях </w:t>
      </w:r>
      <w:proofErr w:type="spellStart"/>
      <w:r w:rsidRPr="00E315A3">
        <w:rPr>
          <w:rFonts w:ascii="Times New Roman" w:eastAsia="Calibri" w:hAnsi="Times New Roman" w:cs="Times New Roman"/>
          <w:sz w:val="28"/>
          <w:szCs w:val="28"/>
        </w:rPr>
        <w:t>Минпросвещения</w:t>
      </w:r>
      <w:proofErr w:type="spellEnd"/>
      <w:r w:rsidRPr="00E315A3">
        <w:rPr>
          <w:rFonts w:ascii="Times New Roman" w:eastAsia="Calibri" w:hAnsi="Times New Roman" w:cs="Times New Roman"/>
          <w:sz w:val="28"/>
          <w:szCs w:val="28"/>
        </w:rPr>
        <w:t xml:space="preserve"> России </w:t>
      </w:r>
      <w:r w:rsidR="00376C7A">
        <w:rPr>
          <w:rFonts w:ascii="Times New Roman" w:eastAsia="Calibri" w:hAnsi="Times New Roman" w:cs="Times New Roman"/>
          <w:sz w:val="28"/>
          <w:szCs w:val="28"/>
        </w:rPr>
        <w:br/>
      </w:r>
      <w:r w:rsidRPr="00E315A3">
        <w:rPr>
          <w:rFonts w:ascii="Times New Roman" w:eastAsia="Calibri" w:hAnsi="Times New Roman" w:cs="Times New Roman"/>
          <w:sz w:val="28"/>
          <w:szCs w:val="28"/>
        </w:rPr>
        <w:t>и Общероссийского Профсоюза образования в виде ответов на вопросы, содержащихся в указанном выше</w:t>
      </w:r>
      <w:r w:rsidRPr="00E315A3">
        <w:rPr>
          <w:rFonts w:ascii="Times New Roman" w:hAnsi="Times New Roman" w:cs="Times New Roman"/>
          <w:sz w:val="28"/>
          <w:szCs w:val="28"/>
        </w:rPr>
        <w:t xml:space="preserve"> </w:t>
      </w:r>
      <w:r w:rsidRPr="00E315A3">
        <w:rPr>
          <w:rFonts w:ascii="Times New Roman" w:eastAsia="Calibri" w:hAnsi="Times New Roman" w:cs="Times New Roman"/>
          <w:sz w:val="28"/>
          <w:szCs w:val="28"/>
        </w:rPr>
        <w:t xml:space="preserve">тематическом информационно-методическом сборнике, не допуская  ущемления прав педагогических работников по сравнению с достигнутыми  договоренностями. </w:t>
      </w:r>
      <w:proofErr w:type="gramEnd"/>
    </w:p>
    <w:p w14:paraId="24D0315D" w14:textId="41080353" w:rsidR="009A64C6" w:rsidRPr="00E315A3" w:rsidRDefault="00613293" w:rsidP="00376C7A">
      <w:pPr>
        <w:suppressAutoHyphens/>
        <w:spacing w:after="0"/>
        <w:ind w:firstLine="708"/>
        <w:jc w:val="both"/>
        <w:rPr>
          <w:rFonts w:ascii="Times New Roman" w:eastAsia="Calibri" w:hAnsi="Times New Roman" w:cs="Times New Roman"/>
          <w:b/>
          <w:sz w:val="28"/>
          <w:szCs w:val="28"/>
        </w:rPr>
      </w:pPr>
      <w:r w:rsidRPr="00E315A3">
        <w:rPr>
          <w:rFonts w:ascii="Times New Roman" w:eastAsia="Calibri" w:hAnsi="Times New Roman" w:cs="Times New Roman"/>
          <w:b/>
          <w:sz w:val="28"/>
          <w:szCs w:val="28"/>
        </w:rPr>
        <w:t>2.</w:t>
      </w:r>
      <w:r w:rsidR="006C667D" w:rsidRPr="00E315A3">
        <w:rPr>
          <w:rFonts w:ascii="Times New Roman" w:eastAsia="Calibri" w:hAnsi="Times New Roman" w:cs="Times New Roman"/>
          <w:b/>
          <w:sz w:val="28"/>
          <w:szCs w:val="28"/>
        </w:rPr>
        <w:t>7</w:t>
      </w:r>
      <w:r w:rsidRPr="00E315A3">
        <w:rPr>
          <w:rFonts w:ascii="Times New Roman" w:eastAsia="Calibri" w:hAnsi="Times New Roman" w:cs="Times New Roman"/>
          <w:b/>
          <w:sz w:val="28"/>
          <w:szCs w:val="28"/>
        </w:rPr>
        <w:t>.3</w:t>
      </w:r>
      <w:r w:rsidR="00376C7A">
        <w:rPr>
          <w:rFonts w:ascii="Times New Roman" w:eastAsia="Calibri" w:hAnsi="Times New Roman" w:cs="Times New Roman"/>
          <w:b/>
          <w:sz w:val="28"/>
          <w:szCs w:val="28"/>
        </w:rPr>
        <w:t>. </w:t>
      </w:r>
      <w:r w:rsidR="009A64C6" w:rsidRPr="00E315A3">
        <w:rPr>
          <w:rFonts w:ascii="Times New Roman" w:eastAsia="Calibri" w:hAnsi="Times New Roman" w:cs="Times New Roman"/>
          <w:b/>
          <w:sz w:val="28"/>
          <w:szCs w:val="28"/>
        </w:rPr>
        <w:t>Об особенностях работы по совместительству педагогических работников.</w:t>
      </w:r>
    </w:p>
    <w:p w14:paraId="62027A99" w14:textId="73CEAEBA" w:rsidR="009A64C6" w:rsidRPr="00E315A3" w:rsidRDefault="009A64C6" w:rsidP="00376C7A">
      <w:pPr>
        <w:widowControl w:val="0"/>
        <w:spacing w:after="0"/>
        <w:ind w:firstLine="708"/>
        <w:jc w:val="both"/>
        <w:rPr>
          <w:rFonts w:ascii="Times New Roman" w:eastAsia="Times New Roman" w:hAnsi="Times New Roman" w:cs="Times New Roman"/>
          <w:sz w:val="28"/>
          <w:szCs w:val="28"/>
          <w:lang w:eastAsia="ru-RU"/>
        </w:rPr>
      </w:pPr>
      <w:proofErr w:type="gramStart"/>
      <w:r w:rsidRPr="00E315A3">
        <w:rPr>
          <w:rFonts w:ascii="Times New Roman" w:eastAsia="Times New Roman" w:hAnsi="Times New Roman" w:cs="Times New Roman"/>
          <w:sz w:val="28"/>
          <w:szCs w:val="28"/>
          <w:lang w:eastAsia="ru-RU"/>
        </w:rPr>
        <w:t xml:space="preserve">Федеральным законом от 07 июня 2025 г. № 144-ФЗ часть шестая статьи 282 Трудового кодекса Российской Федерации изложена в новой редакции, согласно которой особенности работы по совместительству для отдельных категорий работников (педагогических, медицинских и фармацевтических работников, работников культуры) наряду с особенностями, установленными Кодексом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и другими федеральными законами, могут утверждаться федеральными органами исполнительной власти, осуществляющими функции по выработке и реализации государственной политики</w:t>
      </w:r>
      <w:proofErr w:type="gramEnd"/>
      <w:r w:rsidRPr="00E315A3">
        <w:rPr>
          <w:rFonts w:ascii="Times New Roman" w:eastAsia="Times New Roman" w:hAnsi="Times New Roman" w:cs="Times New Roman"/>
          <w:sz w:val="28"/>
          <w:szCs w:val="28"/>
          <w:lang w:eastAsia="ru-RU"/>
        </w:rPr>
        <w:t xml:space="preserve"> </w:t>
      </w:r>
      <w:proofErr w:type="gramStart"/>
      <w:r w:rsidRPr="00E315A3">
        <w:rPr>
          <w:rFonts w:ascii="Times New Roman" w:eastAsia="Times New Roman" w:hAnsi="Times New Roman" w:cs="Times New Roman"/>
          <w:sz w:val="28"/>
          <w:szCs w:val="28"/>
          <w:lang w:eastAsia="ru-RU"/>
        </w:rPr>
        <w:t xml:space="preserve">и нормативно-правовому регулированию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в установленной сфере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roofErr w:type="gramEnd"/>
    </w:p>
    <w:p w14:paraId="14263A2B" w14:textId="156E38DE" w:rsidR="009A64C6" w:rsidRPr="00E315A3" w:rsidRDefault="009A64C6" w:rsidP="00376C7A">
      <w:pPr>
        <w:widowControl w:val="0"/>
        <w:spacing w:after="0"/>
        <w:ind w:firstLine="708"/>
        <w:jc w:val="both"/>
        <w:rPr>
          <w:rFonts w:ascii="Times New Roman" w:eastAsia="Times New Roman" w:hAnsi="Times New Roman" w:cs="Times New Roman"/>
          <w:sz w:val="28"/>
          <w:szCs w:val="28"/>
          <w:lang w:eastAsia="ru-RU"/>
        </w:rPr>
      </w:pPr>
      <w:r w:rsidRPr="00E315A3">
        <w:rPr>
          <w:rFonts w:ascii="Times New Roman" w:eastAsia="Times New Roman" w:hAnsi="Times New Roman" w:cs="Times New Roman"/>
          <w:sz w:val="28"/>
          <w:szCs w:val="28"/>
          <w:lang w:eastAsia="ru-RU"/>
        </w:rPr>
        <w:t xml:space="preserve">В части педагогических работников образовательных организаций,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а также организаций, связанных с воспитанием, досугом, оздоровлением </w:t>
      </w:r>
      <w:r w:rsidR="00376C7A">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и (или) отдыхом  детей, полномочия  по выработке и реализации государственной политики и нормативно-правовому регулированию в указанной сфере деятельности отнесены к ведению Министерства просвещения Российской Федерации.</w:t>
      </w:r>
    </w:p>
    <w:p w14:paraId="19923D65" w14:textId="492045AB" w:rsidR="009A64C6" w:rsidRPr="00E315A3" w:rsidRDefault="009A64C6" w:rsidP="00376C7A">
      <w:pPr>
        <w:widowControl w:val="0"/>
        <w:spacing w:after="0"/>
        <w:ind w:firstLine="708"/>
        <w:jc w:val="both"/>
        <w:rPr>
          <w:rFonts w:ascii="Times New Roman" w:eastAsia="Times New Roman" w:hAnsi="Times New Roman" w:cs="Times New Roman"/>
          <w:sz w:val="28"/>
          <w:szCs w:val="28"/>
          <w:lang w:eastAsia="ru-RU"/>
        </w:rPr>
      </w:pPr>
      <w:r w:rsidRPr="00E315A3">
        <w:rPr>
          <w:rFonts w:ascii="Times New Roman" w:eastAsia="Times New Roman" w:hAnsi="Times New Roman" w:cs="Times New Roman"/>
          <w:sz w:val="28"/>
          <w:szCs w:val="28"/>
          <w:lang w:eastAsia="ru-RU"/>
        </w:rPr>
        <w:t xml:space="preserve">В то же время полномочия по регулированию особенностей работы </w:t>
      </w:r>
      <w:r w:rsidR="00193803">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по совместительству работников культуры (хормейстеров, балетмейстеров, художественных руководителей и иных работников культуры), </w:t>
      </w:r>
      <w:r w:rsidR="00193803">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также востребованных в указанных выше организациях, отнесены к полномочиям</w:t>
      </w:r>
      <w:r w:rsidRPr="00E315A3">
        <w:rPr>
          <w:rFonts w:ascii="Times New Roman" w:eastAsia="Calibri" w:hAnsi="Times New Roman" w:cs="Times New Roman"/>
          <w:sz w:val="28"/>
          <w:szCs w:val="28"/>
        </w:rPr>
        <w:t xml:space="preserve"> </w:t>
      </w:r>
      <w:r w:rsidRPr="00E315A3">
        <w:rPr>
          <w:rFonts w:ascii="Times New Roman" w:eastAsia="Times New Roman" w:hAnsi="Times New Roman" w:cs="Times New Roman"/>
          <w:sz w:val="28"/>
          <w:szCs w:val="28"/>
          <w:lang w:eastAsia="ru-RU"/>
        </w:rPr>
        <w:t xml:space="preserve">Министерства культуры Российской Федерации. </w:t>
      </w:r>
    </w:p>
    <w:p w14:paraId="1A4A00E5" w14:textId="7BB9EDFA" w:rsidR="009A64C6" w:rsidRPr="00E315A3" w:rsidRDefault="009A64C6" w:rsidP="00376C7A">
      <w:pPr>
        <w:widowControl w:val="0"/>
        <w:spacing w:after="0"/>
        <w:ind w:firstLine="708"/>
        <w:jc w:val="both"/>
        <w:rPr>
          <w:rFonts w:ascii="Times New Roman" w:eastAsia="Times New Roman" w:hAnsi="Times New Roman" w:cs="Times New Roman"/>
          <w:sz w:val="28"/>
          <w:szCs w:val="28"/>
          <w:lang w:eastAsia="ru-RU"/>
        </w:rPr>
      </w:pPr>
      <w:r w:rsidRPr="00E315A3">
        <w:rPr>
          <w:rFonts w:ascii="Times New Roman" w:eastAsia="Times New Roman" w:hAnsi="Times New Roman" w:cs="Times New Roman"/>
          <w:sz w:val="28"/>
          <w:szCs w:val="28"/>
          <w:lang w:eastAsia="ru-RU"/>
        </w:rPr>
        <w:t xml:space="preserve">По предложению </w:t>
      </w:r>
      <w:proofErr w:type="spellStart"/>
      <w:r w:rsidRPr="00E315A3">
        <w:rPr>
          <w:rFonts w:ascii="Times New Roman" w:eastAsia="Times New Roman" w:hAnsi="Times New Roman" w:cs="Times New Roman"/>
          <w:sz w:val="28"/>
          <w:szCs w:val="28"/>
          <w:lang w:eastAsia="ru-RU"/>
        </w:rPr>
        <w:t>Минпросвещения</w:t>
      </w:r>
      <w:proofErr w:type="spellEnd"/>
      <w:r w:rsidRPr="00E315A3">
        <w:rPr>
          <w:rFonts w:ascii="Times New Roman" w:eastAsia="Times New Roman" w:hAnsi="Times New Roman" w:cs="Times New Roman"/>
          <w:sz w:val="28"/>
          <w:szCs w:val="28"/>
          <w:lang w:eastAsia="ru-RU"/>
        </w:rPr>
        <w:t xml:space="preserve"> России и Общероссийского Профсоюза образования</w:t>
      </w:r>
      <w:r w:rsidR="00193803">
        <w:rPr>
          <w:rFonts w:ascii="Times New Roman" w:eastAsia="Times New Roman" w:hAnsi="Times New Roman" w:cs="Times New Roman"/>
          <w:sz w:val="28"/>
          <w:szCs w:val="28"/>
          <w:lang w:eastAsia="ru-RU"/>
        </w:rPr>
        <w:t>,</w:t>
      </w:r>
      <w:r w:rsidRPr="00E315A3">
        <w:rPr>
          <w:rFonts w:ascii="Times New Roman" w:eastAsia="Times New Roman" w:hAnsi="Times New Roman" w:cs="Times New Roman"/>
          <w:sz w:val="28"/>
          <w:szCs w:val="28"/>
          <w:lang w:eastAsia="ru-RU"/>
        </w:rPr>
        <w:t xml:space="preserve"> достигнута договоренность с Минкультуры России о принятии </w:t>
      </w:r>
      <w:r w:rsidRPr="00E315A3">
        <w:rPr>
          <w:rFonts w:ascii="Times New Roman" w:eastAsia="Times New Roman" w:hAnsi="Times New Roman" w:cs="Times New Roman"/>
          <w:sz w:val="28"/>
          <w:szCs w:val="28"/>
          <w:lang w:eastAsia="ru-RU"/>
        </w:rPr>
        <w:lastRenderedPageBreak/>
        <w:t xml:space="preserve">совместного приказа по установлению особенностей работы по совместительству </w:t>
      </w:r>
      <w:r w:rsidR="00193803">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в образовательных организациях, а также в организациях, связанных с воспитанием, досугом, оздоровлением и (или) отдыхом детей, как для педагогических работников, так и для работников культуры.</w:t>
      </w:r>
    </w:p>
    <w:p w14:paraId="24110352" w14:textId="2F4399F7" w:rsidR="009A64C6" w:rsidRPr="00E315A3" w:rsidRDefault="009A64C6" w:rsidP="00193803">
      <w:pPr>
        <w:widowControl w:val="0"/>
        <w:spacing w:after="0"/>
        <w:ind w:firstLine="708"/>
        <w:jc w:val="both"/>
        <w:rPr>
          <w:rFonts w:ascii="Times New Roman" w:eastAsia="Calibri" w:hAnsi="Times New Roman" w:cs="Times New Roman"/>
          <w:b/>
          <w:sz w:val="28"/>
          <w:szCs w:val="28"/>
        </w:rPr>
      </w:pPr>
      <w:proofErr w:type="gramStart"/>
      <w:r w:rsidRPr="00E315A3">
        <w:rPr>
          <w:rFonts w:ascii="Times New Roman" w:eastAsia="Times New Roman" w:hAnsi="Times New Roman" w:cs="Times New Roman"/>
          <w:sz w:val="28"/>
          <w:szCs w:val="28"/>
          <w:lang w:eastAsia="ru-RU"/>
        </w:rPr>
        <w:t xml:space="preserve">В настоящее время проект совместного приказа «Об установлении особенностей работы по совместительству педагогических работников </w:t>
      </w:r>
      <w:r w:rsidR="00193803">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и работников культуры» проходит необходимую процедуру согласования, </w:t>
      </w:r>
      <w:r w:rsidR="00193803">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после чего предполагается его размещение в установленном порядке </w:t>
      </w:r>
      <w:r w:rsidR="00193803">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 xml:space="preserve">на </w:t>
      </w:r>
      <w:r w:rsidRPr="00193803">
        <w:rPr>
          <w:rStyle w:val="a6"/>
          <w:rFonts w:ascii="Times New Roman" w:hAnsi="Times New Roman" w:cs="Times New Roman"/>
          <w:sz w:val="28"/>
          <w:szCs w:val="28"/>
        </w:rPr>
        <w:t>regulation.gov.ru</w:t>
      </w:r>
      <w:r w:rsidR="00193803">
        <w:rPr>
          <w:rFonts w:ascii="Times New Roman" w:eastAsia="Times New Roman" w:hAnsi="Times New Roman" w:cs="Times New Roman"/>
          <w:sz w:val="28"/>
          <w:szCs w:val="28"/>
          <w:lang w:eastAsia="ru-RU"/>
        </w:rPr>
        <w:t xml:space="preserve"> –</w:t>
      </w:r>
      <w:r w:rsidRPr="00E315A3">
        <w:rPr>
          <w:rFonts w:ascii="Times New Roman" w:eastAsia="Times New Roman" w:hAnsi="Times New Roman" w:cs="Times New Roman"/>
          <w:sz w:val="28"/>
          <w:szCs w:val="28"/>
          <w:lang w:eastAsia="ru-RU"/>
        </w:rPr>
        <w:t xml:space="preserve"> официальном сайте для размещения информации </w:t>
      </w:r>
      <w:r w:rsidR="00193803">
        <w:rPr>
          <w:rFonts w:ascii="Times New Roman" w:eastAsia="Times New Roman" w:hAnsi="Times New Roman" w:cs="Times New Roman"/>
          <w:sz w:val="28"/>
          <w:szCs w:val="28"/>
          <w:lang w:eastAsia="ru-RU"/>
        </w:rPr>
        <w:br/>
      </w:r>
      <w:r w:rsidRPr="00E315A3">
        <w:rPr>
          <w:rFonts w:ascii="Times New Roman" w:eastAsia="Times New Roman" w:hAnsi="Times New Roman" w:cs="Times New Roman"/>
          <w:sz w:val="28"/>
          <w:szCs w:val="28"/>
          <w:lang w:eastAsia="ru-RU"/>
        </w:rPr>
        <w:t>о подготовке федеральными органами исполнительной власти проектов нормативных правовых актов и результатах их общественного обсуждения.</w:t>
      </w:r>
      <w:proofErr w:type="gramEnd"/>
    </w:p>
    <w:p w14:paraId="308D596B" w14:textId="64D65638" w:rsidR="009A64C6" w:rsidRPr="00E315A3" w:rsidRDefault="009A64C6" w:rsidP="00D11DE8">
      <w:pPr>
        <w:spacing w:after="0"/>
        <w:ind w:firstLine="708"/>
        <w:jc w:val="both"/>
        <w:rPr>
          <w:rFonts w:ascii="Times New Roman" w:eastAsia="Times New Roman" w:hAnsi="Times New Roman" w:cs="Times New Roman"/>
          <w:b/>
          <w:sz w:val="28"/>
          <w:szCs w:val="28"/>
          <w:lang w:eastAsia="ru-RU"/>
        </w:rPr>
      </w:pPr>
      <w:r w:rsidRPr="00E315A3">
        <w:rPr>
          <w:rFonts w:ascii="Times New Roman" w:eastAsia="Times New Roman" w:hAnsi="Times New Roman" w:cs="Times New Roman"/>
          <w:b/>
          <w:sz w:val="28"/>
          <w:szCs w:val="28"/>
          <w:lang w:eastAsia="ru-RU"/>
        </w:rPr>
        <w:t>2.</w:t>
      </w:r>
      <w:r w:rsidR="006C667D" w:rsidRPr="00E315A3">
        <w:rPr>
          <w:rFonts w:ascii="Times New Roman" w:eastAsia="Times New Roman" w:hAnsi="Times New Roman" w:cs="Times New Roman"/>
          <w:b/>
          <w:sz w:val="28"/>
          <w:szCs w:val="28"/>
          <w:lang w:eastAsia="ru-RU"/>
        </w:rPr>
        <w:t>7</w:t>
      </w:r>
      <w:r w:rsidRPr="00E315A3">
        <w:rPr>
          <w:rFonts w:ascii="Times New Roman" w:eastAsia="Times New Roman" w:hAnsi="Times New Roman" w:cs="Times New Roman"/>
          <w:b/>
          <w:sz w:val="28"/>
          <w:szCs w:val="28"/>
          <w:lang w:eastAsia="ru-RU"/>
        </w:rPr>
        <w:t>.4</w:t>
      </w:r>
      <w:r w:rsidR="00D11DE8">
        <w:rPr>
          <w:rFonts w:ascii="Times New Roman" w:eastAsia="Times New Roman" w:hAnsi="Times New Roman" w:cs="Times New Roman"/>
          <w:b/>
          <w:sz w:val="28"/>
          <w:szCs w:val="28"/>
          <w:lang w:eastAsia="ru-RU"/>
        </w:rPr>
        <w:t>. </w:t>
      </w:r>
      <w:r w:rsidRPr="00E315A3">
        <w:rPr>
          <w:rFonts w:ascii="Times New Roman" w:eastAsia="Times New Roman" w:hAnsi="Times New Roman" w:cs="Times New Roman"/>
          <w:b/>
          <w:sz w:val="28"/>
          <w:szCs w:val="28"/>
          <w:lang w:eastAsia="ru-RU"/>
        </w:rPr>
        <w:t>О продолжительности отпуска работников «Центров психолого-педагогической, медицинской и социальной помощи».</w:t>
      </w:r>
    </w:p>
    <w:p w14:paraId="39AC2727" w14:textId="4A0DF3A6" w:rsidR="009A64C6" w:rsidRPr="00E315A3" w:rsidRDefault="009A64C6" w:rsidP="00D11DE8">
      <w:pPr>
        <w:spacing w:after="0"/>
        <w:ind w:firstLine="709"/>
        <w:jc w:val="both"/>
        <w:rPr>
          <w:rFonts w:ascii="Times New Roman" w:eastAsia="Calibri" w:hAnsi="Times New Roman" w:cs="Times New Roman"/>
          <w:sz w:val="28"/>
          <w:szCs w:val="28"/>
        </w:rPr>
      </w:pPr>
      <w:r w:rsidRPr="00E315A3">
        <w:rPr>
          <w:rFonts w:ascii="Times New Roman" w:eastAsia="Calibri" w:hAnsi="Times New Roman" w:cs="Times New Roman"/>
          <w:sz w:val="28"/>
          <w:szCs w:val="28"/>
        </w:rPr>
        <w:t xml:space="preserve">В Общероссийский Профсоюз образования поступают предложения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по вопросу о внесении изменений (дополнений) в постановление Правительства РФ от 03.04.2024 г. № 415 «О ежегодных основных, удлиненных оплачиваемых отпусках» в целях увеличения продолжительности ежегодного оплачиваемого отпуска руководящим работникам центров психолого-педагогической, медицинской и социальной помощи, в структуру которых входят также психолого-медико-педагогические комиссии.</w:t>
      </w:r>
    </w:p>
    <w:p w14:paraId="1C66CF5F" w14:textId="4512364D" w:rsidR="009A64C6" w:rsidRPr="00E315A3" w:rsidRDefault="009A64C6" w:rsidP="00D11DE8">
      <w:pPr>
        <w:spacing w:after="0"/>
        <w:ind w:firstLine="709"/>
        <w:jc w:val="both"/>
        <w:rPr>
          <w:rFonts w:ascii="Times New Roman" w:eastAsia="Calibri" w:hAnsi="Times New Roman" w:cs="Times New Roman"/>
          <w:sz w:val="28"/>
          <w:szCs w:val="28"/>
        </w:rPr>
      </w:pPr>
      <w:proofErr w:type="gramStart"/>
      <w:r w:rsidRPr="00E315A3">
        <w:rPr>
          <w:rFonts w:ascii="Times New Roman" w:eastAsia="Calibri" w:hAnsi="Times New Roman" w:cs="Times New Roman"/>
          <w:sz w:val="28"/>
          <w:szCs w:val="28"/>
        </w:rPr>
        <w:t xml:space="preserve">Следует напомнить, что право на ежегодный основной удлиненный оплачиваемый отпуск, предусмотренный для педагогических работников пунктом 3 части 5 статьи 47  Федерального закона от 29 декабря 2012 г. № 273-ФЗ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«Об образовании в Российской Федерации» (далее ФЗ № 273), имеют руководители </w:t>
      </w:r>
      <w:r w:rsidRPr="00E315A3">
        <w:rPr>
          <w:rFonts w:ascii="Times New Roman" w:eastAsia="Calibri" w:hAnsi="Times New Roman" w:cs="Times New Roman"/>
          <w:b/>
          <w:sz w:val="28"/>
          <w:szCs w:val="28"/>
          <w:u w:val="single"/>
        </w:rPr>
        <w:t>образовательных организаций</w:t>
      </w:r>
      <w:r w:rsidRPr="00E315A3">
        <w:rPr>
          <w:rFonts w:ascii="Times New Roman" w:eastAsia="Calibri" w:hAnsi="Times New Roman" w:cs="Times New Roman"/>
          <w:sz w:val="28"/>
          <w:szCs w:val="28"/>
        </w:rPr>
        <w:t xml:space="preserve"> (часть 7 статьи 51 ФЗ № 273),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а в порядке, установленном Правительством Российской Федерации, </w:t>
      </w:r>
      <w:r w:rsidR="00D11DE8">
        <w:rPr>
          <w:rFonts w:ascii="Times New Roman" w:eastAsia="Calibri" w:hAnsi="Times New Roman" w:cs="Times New Roman"/>
          <w:sz w:val="28"/>
          <w:szCs w:val="28"/>
        </w:rPr>
        <w:t>–</w:t>
      </w:r>
      <w:r w:rsidRPr="00E315A3">
        <w:rPr>
          <w:rFonts w:ascii="Times New Roman" w:eastAsia="Calibri" w:hAnsi="Times New Roman" w:cs="Times New Roman"/>
          <w:sz w:val="28"/>
          <w:szCs w:val="28"/>
        </w:rPr>
        <w:t xml:space="preserve"> заместители руководителей </w:t>
      </w:r>
      <w:r w:rsidRPr="00E315A3">
        <w:rPr>
          <w:rFonts w:ascii="Times New Roman" w:eastAsia="Calibri" w:hAnsi="Times New Roman" w:cs="Times New Roman"/>
          <w:b/>
          <w:sz w:val="28"/>
          <w:szCs w:val="28"/>
        </w:rPr>
        <w:t>образовательных организаций</w:t>
      </w:r>
      <w:r w:rsidRPr="00E315A3">
        <w:rPr>
          <w:rFonts w:ascii="Times New Roman" w:eastAsia="Calibri" w:hAnsi="Times New Roman" w:cs="Times New Roman"/>
          <w:sz w:val="28"/>
          <w:szCs w:val="28"/>
        </w:rPr>
        <w:t>, руководители структурных подразделений</w:t>
      </w:r>
      <w:proofErr w:type="gramEnd"/>
      <w:r w:rsidRPr="00E315A3">
        <w:rPr>
          <w:rFonts w:ascii="Times New Roman" w:eastAsia="Calibri" w:hAnsi="Times New Roman" w:cs="Times New Roman"/>
          <w:sz w:val="28"/>
          <w:szCs w:val="28"/>
        </w:rPr>
        <w:t xml:space="preserve"> </w:t>
      </w:r>
      <w:r w:rsidRPr="00E315A3">
        <w:rPr>
          <w:rFonts w:ascii="Times New Roman" w:eastAsia="Calibri" w:hAnsi="Times New Roman" w:cs="Times New Roman"/>
          <w:b/>
          <w:sz w:val="28"/>
          <w:szCs w:val="28"/>
        </w:rPr>
        <w:t>образовательных организаций</w:t>
      </w:r>
      <w:r w:rsidRPr="00E315A3">
        <w:rPr>
          <w:rFonts w:ascii="Times New Roman" w:eastAsia="Calibri" w:hAnsi="Times New Roman" w:cs="Times New Roman"/>
          <w:sz w:val="28"/>
          <w:szCs w:val="28"/>
        </w:rPr>
        <w:t xml:space="preserve"> и их заместители</w:t>
      </w:r>
      <w:r w:rsidRPr="00E315A3">
        <w:rPr>
          <w:rFonts w:ascii="Times New Roman" w:hAnsi="Times New Roman" w:cs="Times New Roman"/>
          <w:sz w:val="28"/>
          <w:szCs w:val="28"/>
        </w:rPr>
        <w:t xml:space="preserve"> </w:t>
      </w:r>
      <w:r w:rsidRPr="00E315A3">
        <w:rPr>
          <w:rFonts w:ascii="Times New Roman" w:eastAsia="Calibri" w:hAnsi="Times New Roman" w:cs="Times New Roman"/>
          <w:sz w:val="28"/>
          <w:szCs w:val="28"/>
        </w:rPr>
        <w:t xml:space="preserve">(часть 4 статьи 52 ФЗ № 273). </w:t>
      </w:r>
    </w:p>
    <w:p w14:paraId="2F2E3EF0" w14:textId="209454A4" w:rsidR="009A64C6" w:rsidRPr="00E315A3" w:rsidRDefault="009A64C6" w:rsidP="00D11DE8">
      <w:pPr>
        <w:spacing w:after="0"/>
        <w:ind w:firstLine="708"/>
        <w:jc w:val="both"/>
        <w:rPr>
          <w:rFonts w:ascii="Times New Roman" w:eastAsia="Calibri" w:hAnsi="Times New Roman" w:cs="Times New Roman"/>
          <w:sz w:val="28"/>
          <w:szCs w:val="28"/>
        </w:rPr>
      </w:pPr>
      <w:proofErr w:type="gramStart"/>
      <w:r w:rsidRPr="00E315A3">
        <w:rPr>
          <w:rFonts w:ascii="Times New Roman" w:eastAsia="Calibri" w:hAnsi="Times New Roman" w:cs="Times New Roman"/>
          <w:sz w:val="28"/>
          <w:szCs w:val="28"/>
        </w:rPr>
        <w:t xml:space="preserve">Исходя из этого, согласно пункту 1 постановления Правительства РФ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от 03.04.2024 г. № 415 «О ежегодных основных, удлиненных оплачиваемых отпусках» продолжительность ежегодных основных удлиненных оплачиваемых отпусков установлена руководителям образовательных организаций,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а при определенных условиях, предусмотренных в приложении к постановлению № 415, </w:t>
      </w:r>
      <w:r w:rsidR="00D11DE8">
        <w:rPr>
          <w:rFonts w:ascii="Times New Roman" w:eastAsia="Calibri" w:hAnsi="Times New Roman" w:cs="Times New Roman"/>
          <w:sz w:val="28"/>
          <w:szCs w:val="28"/>
        </w:rPr>
        <w:t>–</w:t>
      </w:r>
      <w:r w:rsidRPr="00E315A3">
        <w:rPr>
          <w:rFonts w:ascii="Times New Roman" w:eastAsia="Calibri" w:hAnsi="Times New Roman" w:cs="Times New Roman"/>
          <w:sz w:val="28"/>
          <w:szCs w:val="28"/>
        </w:rPr>
        <w:t xml:space="preserve"> заместителям руководителей образовательных организаций, руководителям структурных подразделений этих организаций и их заместителям.</w:t>
      </w:r>
      <w:proofErr w:type="gramEnd"/>
    </w:p>
    <w:p w14:paraId="1C314559" w14:textId="118D0295" w:rsidR="009A64C6" w:rsidRPr="00E315A3" w:rsidRDefault="009A64C6" w:rsidP="00D11DE8">
      <w:pPr>
        <w:spacing w:after="0"/>
        <w:ind w:firstLine="708"/>
        <w:jc w:val="both"/>
        <w:rPr>
          <w:rFonts w:ascii="Times New Roman" w:eastAsia="Calibri" w:hAnsi="Times New Roman" w:cs="Times New Roman"/>
          <w:sz w:val="28"/>
          <w:szCs w:val="28"/>
        </w:rPr>
      </w:pPr>
      <w:r w:rsidRPr="00E315A3">
        <w:rPr>
          <w:rFonts w:ascii="Times New Roman" w:eastAsia="Calibri" w:hAnsi="Times New Roman" w:cs="Times New Roman"/>
          <w:sz w:val="28"/>
          <w:szCs w:val="28"/>
        </w:rPr>
        <w:t xml:space="preserve">Центры психолого-педагогической, медицинской и социальной помощи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ни к одному из типов образовательных организаций не относятся.</w:t>
      </w:r>
    </w:p>
    <w:p w14:paraId="293E17BD" w14:textId="0ED18585" w:rsidR="009A64C6" w:rsidRPr="00E315A3" w:rsidRDefault="009A64C6" w:rsidP="00D11DE8">
      <w:pPr>
        <w:spacing w:after="0"/>
        <w:ind w:firstLine="708"/>
        <w:jc w:val="both"/>
        <w:rPr>
          <w:rFonts w:ascii="Times New Roman" w:eastAsia="Calibri" w:hAnsi="Times New Roman" w:cs="Times New Roman"/>
          <w:sz w:val="28"/>
          <w:szCs w:val="28"/>
        </w:rPr>
      </w:pPr>
      <w:proofErr w:type="gramStart"/>
      <w:r w:rsidRPr="00E315A3">
        <w:rPr>
          <w:rFonts w:ascii="Times New Roman" w:eastAsia="Calibri" w:hAnsi="Times New Roman" w:cs="Times New Roman"/>
          <w:sz w:val="28"/>
          <w:szCs w:val="28"/>
        </w:rPr>
        <w:lastRenderedPageBreak/>
        <w:t>Типовой порядок организации деятельности по оказанию психолого-педагогической, медицинской и социальной помощи, в том числе типовой порядок деятельности центра психолого-педагогической, медицинской и социальной помощи утвержден приказом Министерства просвещения Российской Федерации от 6 ноября 2024 г. № 778 «Об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w:t>
      </w:r>
      <w:proofErr w:type="gramEnd"/>
      <w:r w:rsidRPr="00E315A3">
        <w:rPr>
          <w:rFonts w:ascii="Times New Roman" w:eastAsia="Calibri" w:hAnsi="Times New Roman" w:cs="Times New Roman"/>
          <w:sz w:val="28"/>
          <w:szCs w:val="28"/>
        </w:rPr>
        <w:t xml:space="preserve">» (далее </w:t>
      </w:r>
      <w:r w:rsidR="00D11DE8">
        <w:rPr>
          <w:rFonts w:ascii="Times New Roman" w:eastAsia="Calibri" w:hAnsi="Times New Roman" w:cs="Times New Roman"/>
          <w:sz w:val="28"/>
          <w:szCs w:val="28"/>
        </w:rPr>
        <w:t>–</w:t>
      </w:r>
      <w:r w:rsidRPr="00E315A3">
        <w:rPr>
          <w:rFonts w:ascii="Times New Roman" w:eastAsia="Calibri" w:hAnsi="Times New Roman" w:cs="Times New Roman"/>
          <w:sz w:val="28"/>
          <w:szCs w:val="28"/>
        </w:rPr>
        <w:t xml:space="preserve"> ППМС-центр).  </w:t>
      </w:r>
    </w:p>
    <w:p w14:paraId="4E216E2C" w14:textId="2D6FCAE8" w:rsidR="009A64C6" w:rsidRPr="00E315A3" w:rsidRDefault="009A64C6" w:rsidP="00D11DE8">
      <w:pPr>
        <w:spacing w:after="0"/>
        <w:ind w:firstLine="708"/>
        <w:jc w:val="both"/>
        <w:rPr>
          <w:rFonts w:ascii="Times New Roman" w:eastAsia="Calibri" w:hAnsi="Times New Roman" w:cs="Times New Roman"/>
          <w:sz w:val="28"/>
          <w:szCs w:val="28"/>
        </w:rPr>
      </w:pPr>
      <w:r w:rsidRPr="00E315A3">
        <w:rPr>
          <w:rFonts w:ascii="Times New Roman" w:eastAsia="Calibri" w:hAnsi="Times New Roman" w:cs="Times New Roman"/>
          <w:sz w:val="28"/>
          <w:szCs w:val="28"/>
        </w:rPr>
        <w:t xml:space="preserve">Поскольку в соответствии с пунктом 3 приложения к приказу № 778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ППМС-центры вправе осуществлять образовательную деятельность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по программам профессионального обучения, образовательным программам дошкольного образования и дополнительным образовательным программам,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для чего в его структуре создается специализированное структурное образовательное подразделение, они относятся к организациям, осуществляющим обучение. </w:t>
      </w:r>
    </w:p>
    <w:p w14:paraId="738C76E2" w14:textId="1096FBB9" w:rsidR="009A64C6" w:rsidRPr="00E315A3" w:rsidRDefault="009A64C6" w:rsidP="00D11DE8">
      <w:pPr>
        <w:spacing w:after="0"/>
        <w:ind w:firstLine="708"/>
        <w:jc w:val="both"/>
        <w:rPr>
          <w:rFonts w:ascii="Times New Roman" w:eastAsia="Calibri" w:hAnsi="Times New Roman" w:cs="Times New Roman"/>
          <w:sz w:val="28"/>
          <w:szCs w:val="28"/>
        </w:rPr>
      </w:pPr>
      <w:proofErr w:type="gramStart"/>
      <w:r w:rsidRPr="00E315A3">
        <w:rPr>
          <w:rFonts w:ascii="Times New Roman" w:eastAsia="Calibri" w:hAnsi="Times New Roman" w:cs="Times New Roman"/>
          <w:sz w:val="28"/>
          <w:szCs w:val="28"/>
        </w:rPr>
        <w:t xml:space="preserve">Для сведения напомним также, что правами, социальными гарантиями,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а также обязанностью и ответственностью, установленными в отношении </w:t>
      </w:r>
      <w:r w:rsidRPr="00E315A3">
        <w:rPr>
          <w:rFonts w:ascii="Times New Roman" w:eastAsia="Calibri" w:hAnsi="Times New Roman" w:cs="Times New Roman"/>
          <w:b/>
          <w:sz w:val="28"/>
          <w:szCs w:val="28"/>
          <w:u w:val="single"/>
        </w:rPr>
        <w:t>педагогических работников образовательных организаций,</w:t>
      </w:r>
      <w:r w:rsidRPr="00E315A3">
        <w:rPr>
          <w:rFonts w:ascii="Times New Roman" w:eastAsia="Calibri" w:hAnsi="Times New Roman" w:cs="Times New Roman"/>
          <w:sz w:val="28"/>
          <w:szCs w:val="28"/>
        </w:rPr>
        <w:t xml:space="preserve"> </w:t>
      </w:r>
      <w:r w:rsidRPr="00E315A3">
        <w:rPr>
          <w:rFonts w:ascii="Times New Roman" w:eastAsia="Calibri" w:hAnsi="Times New Roman" w:cs="Times New Roman"/>
          <w:sz w:val="28"/>
          <w:szCs w:val="28"/>
          <w:u w:val="single"/>
        </w:rPr>
        <w:t>педагогические работники организаций, осуществляющих обучение</w:t>
      </w:r>
      <w:r w:rsidRPr="00E315A3">
        <w:rPr>
          <w:rFonts w:ascii="Times New Roman" w:eastAsia="Calibri" w:hAnsi="Times New Roman" w:cs="Times New Roman"/>
          <w:sz w:val="28"/>
          <w:szCs w:val="28"/>
        </w:rPr>
        <w:t xml:space="preserve">, наделены в соответствии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с частью второй статьи 21 Федерального закона от 29 декабря 2012 г. № 273-ФЗ «Об образовании в Российской Федерации».</w:t>
      </w:r>
      <w:proofErr w:type="gramEnd"/>
    </w:p>
    <w:p w14:paraId="6EB9A154" w14:textId="4D9BCBF6" w:rsidR="009A64C6" w:rsidRPr="00E315A3" w:rsidRDefault="009A64C6" w:rsidP="00D11DE8">
      <w:pPr>
        <w:spacing w:after="0"/>
        <w:ind w:firstLine="708"/>
        <w:jc w:val="both"/>
        <w:rPr>
          <w:rFonts w:ascii="Times New Roman" w:eastAsia="Calibri" w:hAnsi="Times New Roman" w:cs="Times New Roman"/>
          <w:sz w:val="28"/>
          <w:szCs w:val="28"/>
        </w:rPr>
      </w:pPr>
      <w:proofErr w:type="gramStart"/>
      <w:r w:rsidRPr="00E315A3">
        <w:rPr>
          <w:rFonts w:ascii="Times New Roman" w:eastAsia="Calibri" w:hAnsi="Times New Roman" w:cs="Times New Roman"/>
          <w:sz w:val="28"/>
          <w:szCs w:val="28"/>
        </w:rPr>
        <w:t>Что касается ежегодных отпусков работников организаций, осуществляющих обучение, из числа руководителей (заместителей, руководителей структурных подразделений), то вопрос о большей продолжительности отпуска указанных работников может быть решен путем отнесения должностей указанных работников к работникам с ненормированным рабочим днем, учитывая, что руководители таких организаций, как правило, привлекаются к работе сверх нормальной продолжительности рабочего времени.</w:t>
      </w:r>
      <w:proofErr w:type="gramEnd"/>
    </w:p>
    <w:p w14:paraId="626EFCA3" w14:textId="6CEC7C93" w:rsidR="009A64C6" w:rsidRPr="00E315A3" w:rsidRDefault="009A64C6" w:rsidP="00D11DE8">
      <w:pPr>
        <w:spacing w:after="0"/>
        <w:ind w:firstLine="709"/>
        <w:jc w:val="both"/>
        <w:rPr>
          <w:rFonts w:ascii="Times New Roman" w:eastAsia="Calibri" w:hAnsi="Times New Roman" w:cs="Times New Roman"/>
          <w:sz w:val="28"/>
          <w:szCs w:val="28"/>
        </w:rPr>
      </w:pPr>
      <w:r w:rsidRPr="00E315A3">
        <w:rPr>
          <w:rFonts w:ascii="Times New Roman" w:eastAsia="Calibri" w:hAnsi="Times New Roman" w:cs="Times New Roman"/>
          <w:sz w:val="28"/>
          <w:szCs w:val="28"/>
        </w:rPr>
        <w:t xml:space="preserve">В соответствии с частью первой статьи 119 Трудового кодекса Российской Федерации  максимальная продолжительность ежегодного дополнительного отпуска для работников с ненормированным рабочим днем не установлена. </w:t>
      </w:r>
    </w:p>
    <w:p w14:paraId="56DEF36C" w14:textId="2CB588E5" w:rsidR="009A64C6" w:rsidRPr="00E315A3" w:rsidRDefault="009A64C6" w:rsidP="00D11DE8">
      <w:pPr>
        <w:spacing w:after="0"/>
        <w:ind w:firstLine="709"/>
        <w:jc w:val="both"/>
        <w:rPr>
          <w:rFonts w:ascii="Times New Roman" w:eastAsia="Calibri" w:hAnsi="Times New Roman" w:cs="Times New Roman"/>
          <w:sz w:val="28"/>
          <w:szCs w:val="28"/>
        </w:rPr>
      </w:pPr>
      <w:r w:rsidRPr="00E315A3">
        <w:rPr>
          <w:rFonts w:ascii="Times New Roman" w:eastAsia="Calibri" w:hAnsi="Times New Roman" w:cs="Times New Roman"/>
          <w:sz w:val="28"/>
          <w:szCs w:val="28"/>
        </w:rPr>
        <w:t xml:space="preserve">Необходимо также отметить, что в соответствии с указанной статьей вопросы определения конкретных перечней работников с ненормированным рабочим днем, а также продолжительности дополнительного отпуска отнесены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к компетенции самих организаций, а не органов государственной власти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или органов местного самоуправления.</w:t>
      </w:r>
    </w:p>
    <w:p w14:paraId="422D59E4" w14:textId="1F482D8B" w:rsidR="009A64C6" w:rsidRPr="00E315A3" w:rsidRDefault="009A64C6" w:rsidP="00D11DE8">
      <w:pPr>
        <w:spacing w:after="0"/>
        <w:ind w:firstLine="709"/>
        <w:jc w:val="both"/>
        <w:rPr>
          <w:rFonts w:ascii="Times New Roman" w:eastAsia="Calibri" w:hAnsi="Times New Roman" w:cs="Times New Roman"/>
          <w:sz w:val="28"/>
          <w:szCs w:val="28"/>
        </w:rPr>
      </w:pPr>
      <w:proofErr w:type="gramStart"/>
      <w:r w:rsidRPr="00E315A3">
        <w:rPr>
          <w:rFonts w:ascii="Times New Roman" w:eastAsia="Calibri" w:hAnsi="Times New Roman" w:cs="Times New Roman"/>
          <w:sz w:val="28"/>
          <w:szCs w:val="28"/>
        </w:rPr>
        <w:t xml:space="preserve">Органы государственной власти и органы местного самоуправления вправе лишь устанавливать порядок и условия предоставления дополнительного отпуска за ненормированный рабочий день, как это, к примеру, определено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lastRenderedPageBreak/>
        <w:t xml:space="preserve">для организаций, финансируемых из федерального бюджета, постановлением Правительства РФ от 10 февраля 2025 г. </w:t>
      </w:r>
      <w:r w:rsidR="00D11DE8">
        <w:rPr>
          <w:rFonts w:ascii="Times New Roman" w:eastAsia="Calibri" w:hAnsi="Times New Roman" w:cs="Times New Roman"/>
          <w:sz w:val="28"/>
          <w:szCs w:val="28"/>
        </w:rPr>
        <w:t>№</w:t>
      </w:r>
      <w:r w:rsidRPr="00E315A3">
        <w:rPr>
          <w:rFonts w:ascii="Times New Roman" w:eastAsia="Calibri" w:hAnsi="Times New Roman" w:cs="Times New Roman"/>
          <w:sz w:val="28"/>
          <w:szCs w:val="28"/>
        </w:rPr>
        <w:t xml:space="preserve"> 128 «О предоставлении ежегодного дополнительного оплачиваемого отпуска работникам с ненормированным рабочим днем в федеральных государственных учреждениях».</w:t>
      </w:r>
      <w:proofErr w:type="gramEnd"/>
    </w:p>
    <w:p w14:paraId="60DE49A1" w14:textId="03DD85DB" w:rsidR="009A64C6" w:rsidRPr="00E315A3" w:rsidRDefault="009A64C6" w:rsidP="00D11DE8">
      <w:pPr>
        <w:spacing w:after="0"/>
        <w:ind w:firstLine="709"/>
        <w:jc w:val="both"/>
        <w:rPr>
          <w:rFonts w:ascii="Times New Roman" w:eastAsia="Calibri" w:hAnsi="Times New Roman" w:cs="Times New Roman"/>
          <w:sz w:val="28"/>
          <w:szCs w:val="28"/>
        </w:rPr>
      </w:pPr>
      <w:proofErr w:type="gramStart"/>
      <w:r w:rsidRPr="00E315A3">
        <w:rPr>
          <w:rFonts w:ascii="Times New Roman" w:eastAsia="Calibri" w:hAnsi="Times New Roman" w:cs="Times New Roman"/>
          <w:sz w:val="28"/>
          <w:szCs w:val="28"/>
        </w:rPr>
        <w:t xml:space="preserve">При решении указанного вопроса необходимо исходить из того,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что предоставление работнику дополнительного отпуска за ненормированный рабочий день не связано с дополнительными финансовыми затратами,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если не требуется замена работника на период  его дополнительного отпуска, поскольку фонд оплаты труда предусматривается на 12 месяцев, за счет которого за рабочее время работнику выплачивается заработная плата, а за дни дополнительного отпуска производится оплата отпуска. </w:t>
      </w:r>
      <w:proofErr w:type="gramEnd"/>
    </w:p>
    <w:p w14:paraId="4ABBA278" w14:textId="5323F471" w:rsidR="009A64C6" w:rsidRPr="00E315A3" w:rsidRDefault="009A64C6" w:rsidP="00D11DE8">
      <w:pPr>
        <w:spacing w:after="0"/>
        <w:ind w:firstLine="709"/>
        <w:jc w:val="both"/>
        <w:rPr>
          <w:rFonts w:ascii="Times New Roman" w:eastAsia="Calibri" w:hAnsi="Times New Roman" w:cs="Times New Roman"/>
          <w:sz w:val="28"/>
          <w:szCs w:val="28"/>
        </w:rPr>
      </w:pPr>
      <w:r w:rsidRPr="00E315A3">
        <w:rPr>
          <w:rFonts w:ascii="Times New Roman" w:eastAsia="Calibri" w:hAnsi="Times New Roman" w:cs="Times New Roman"/>
          <w:sz w:val="28"/>
          <w:szCs w:val="28"/>
        </w:rPr>
        <w:t xml:space="preserve">Конкретная продолжительность дополнительного отпуска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за ненормированный рабочий день руководителю организации, отнесенной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 xml:space="preserve">к организации, осуществляющей обучение, определяется учредителем </w:t>
      </w:r>
      <w:r w:rsidR="00D11DE8">
        <w:rPr>
          <w:rFonts w:ascii="Times New Roman" w:eastAsia="Calibri" w:hAnsi="Times New Roman" w:cs="Times New Roman"/>
          <w:sz w:val="28"/>
          <w:szCs w:val="28"/>
        </w:rPr>
        <w:br/>
      </w:r>
      <w:r w:rsidRPr="00E315A3">
        <w:rPr>
          <w:rFonts w:ascii="Times New Roman" w:eastAsia="Calibri" w:hAnsi="Times New Roman" w:cs="Times New Roman"/>
          <w:sz w:val="28"/>
          <w:szCs w:val="28"/>
        </w:rPr>
        <w:t>при заключении с этим работником трудового договора, а заместителям руководителей, руководителям структурных подразделений и их заместителям – руководителем ППМС-центров.</w:t>
      </w:r>
    </w:p>
    <w:p w14:paraId="1AB8888D" w14:textId="455BCE5B" w:rsidR="009A64C6" w:rsidRPr="00E315A3" w:rsidRDefault="009A64C6" w:rsidP="00D11DE8">
      <w:pPr>
        <w:kinsoku w:val="0"/>
        <w:overflowPunct w:val="0"/>
        <w:spacing w:after="0"/>
        <w:ind w:firstLine="708"/>
        <w:jc w:val="both"/>
        <w:rPr>
          <w:rFonts w:ascii="Times New Roman" w:hAnsi="Times New Roman" w:cs="Times New Roman"/>
          <w:sz w:val="28"/>
          <w:szCs w:val="28"/>
        </w:rPr>
      </w:pPr>
      <w:r w:rsidRPr="00E315A3">
        <w:rPr>
          <w:rFonts w:ascii="Times New Roman" w:hAnsi="Times New Roman" w:cs="Times New Roman"/>
          <w:b/>
          <w:sz w:val="28"/>
          <w:szCs w:val="28"/>
        </w:rPr>
        <w:t>2.</w:t>
      </w:r>
      <w:r w:rsidR="006C667D" w:rsidRPr="00E315A3">
        <w:rPr>
          <w:rFonts w:ascii="Times New Roman" w:hAnsi="Times New Roman" w:cs="Times New Roman"/>
          <w:b/>
          <w:sz w:val="28"/>
          <w:szCs w:val="28"/>
        </w:rPr>
        <w:t>7</w:t>
      </w:r>
      <w:r w:rsidRPr="00E315A3">
        <w:rPr>
          <w:rFonts w:ascii="Times New Roman" w:hAnsi="Times New Roman" w:cs="Times New Roman"/>
          <w:b/>
          <w:sz w:val="28"/>
          <w:szCs w:val="28"/>
        </w:rPr>
        <w:t>.5</w:t>
      </w:r>
      <w:r w:rsidR="00D11DE8">
        <w:rPr>
          <w:rFonts w:ascii="Times New Roman" w:hAnsi="Times New Roman" w:cs="Times New Roman"/>
          <w:b/>
          <w:sz w:val="28"/>
          <w:szCs w:val="28"/>
        </w:rPr>
        <w:t>. </w:t>
      </w:r>
      <w:r w:rsidRPr="00E315A3">
        <w:rPr>
          <w:rFonts w:ascii="Times New Roman" w:hAnsi="Times New Roman" w:cs="Times New Roman"/>
          <w:b/>
          <w:sz w:val="28"/>
          <w:szCs w:val="28"/>
        </w:rPr>
        <w:t>Актуализированы Разъяснения по вопросам оформления трудовых отношений с педагогическими работниками в организациях отдыха детей и их оздоровления, в том числе по совместительству.</w:t>
      </w:r>
      <w:r w:rsidRPr="00E315A3">
        <w:rPr>
          <w:rFonts w:ascii="Times New Roman" w:hAnsi="Times New Roman" w:cs="Times New Roman"/>
          <w:sz w:val="28"/>
          <w:szCs w:val="28"/>
        </w:rPr>
        <w:t xml:space="preserve">     </w:t>
      </w:r>
    </w:p>
    <w:p w14:paraId="3A3E766D" w14:textId="77777777" w:rsidR="00D11DE8" w:rsidRDefault="009A64C6" w:rsidP="00D11DE8">
      <w:pPr>
        <w:kinsoku w:val="0"/>
        <w:overflowPunct w:val="0"/>
        <w:spacing w:after="0"/>
        <w:ind w:firstLine="708"/>
        <w:jc w:val="both"/>
        <w:rPr>
          <w:rFonts w:ascii="Times New Roman" w:hAnsi="Times New Roman" w:cs="Times New Roman"/>
          <w:spacing w:val="80"/>
          <w:sz w:val="28"/>
          <w:szCs w:val="28"/>
        </w:rPr>
      </w:pPr>
      <w:proofErr w:type="spellStart"/>
      <w:r w:rsidRPr="00E315A3">
        <w:rPr>
          <w:rFonts w:ascii="Times New Roman" w:hAnsi="Times New Roman" w:cs="Times New Roman"/>
          <w:sz w:val="28"/>
          <w:szCs w:val="28"/>
        </w:rPr>
        <w:t>Минпросвещения</w:t>
      </w:r>
      <w:proofErr w:type="spellEnd"/>
      <w:r w:rsidRPr="00E315A3">
        <w:rPr>
          <w:rFonts w:ascii="Times New Roman" w:hAnsi="Times New Roman" w:cs="Times New Roman"/>
          <w:spacing w:val="74"/>
          <w:sz w:val="28"/>
          <w:szCs w:val="28"/>
        </w:rPr>
        <w:t xml:space="preserve"> </w:t>
      </w:r>
      <w:r w:rsidRPr="00E315A3">
        <w:rPr>
          <w:rFonts w:ascii="Times New Roman" w:hAnsi="Times New Roman" w:cs="Times New Roman"/>
          <w:sz w:val="28"/>
          <w:szCs w:val="28"/>
        </w:rPr>
        <w:t>России</w:t>
      </w:r>
      <w:r w:rsidRPr="00E315A3">
        <w:rPr>
          <w:rFonts w:ascii="Times New Roman" w:hAnsi="Times New Roman" w:cs="Times New Roman"/>
          <w:spacing w:val="74"/>
          <w:sz w:val="28"/>
          <w:szCs w:val="28"/>
        </w:rPr>
        <w:t xml:space="preserve"> </w:t>
      </w:r>
      <w:r w:rsidRPr="00E315A3">
        <w:rPr>
          <w:rFonts w:ascii="Times New Roman" w:hAnsi="Times New Roman" w:cs="Times New Roman"/>
          <w:sz w:val="28"/>
          <w:szCs w:val="28"/>
        </w:rPr>
        <w:t>совместно</w:t>
      </w:r>
      <w:r w:rsidRPr="00E315A3">
        <w:rPr>
          <w:rFonts w:ascii="Times New Roman" w:hAnsi="Times New Roman" w:cs="Times New Roman"/>
          <w:spacing w:val="74"/>
          <w:sz w:val="28"/>
          <w:szCs w:val="28"/>
        </w:rPr>
        <w:t xml:space="preserve"> </w:t>
      </w:r>
      <w:r w:rsidRPr="00E315A3">
        <w:rPr>
          <w:rFonts w:ascii="Times New Roman" w:hAnsi="Times New Roman" w:cs="Times New Roman"/>
          <w:sz w:val="28"/>
          <w:szCs w:val="28"/>
        </w:rPr>
        <w:t>с</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Общероссийским Профсоюзом образования</w:t>
      </w:r>
      <w:r w:rsidRPr="00E315A3">
        <w:rPr>
          <w:rFonts w:ascii="Times New Roman" w:hAnsi="Times New Roman" w:cs="Times New Roman"/>
          <w:spacing w:val="74"/>
          <w:sz w:val="28"/>
          <w:szCs w:val="28"/>
        </w:rPr>
        <w:t xml:space="preserve"> </w:t>
      </w:r>
      <w:r w:rsidRPr="00E315A3">
        <w:rPr>
          <w:rFonts w:ascii="Times New Roman" w:hAnsi="Times New Roman" w:cs="Times New Roman"/>
          <w:sz w:val="28"/>
          <w:szCs w:val="28"/>
        </w:rPr>
        <w:t>актуализированы</w:t>
      </w:r>
      <w:r w:rsidRPr="00E315A3">
        <w:rPr>
          <w:rFonts w:ascii="Times New Roman" w:hAnsi="Times New Roman" w:cs="Times New Roman"/>
          <w:spacing w:val="-1"/>
          <w:sz w:val="28"/>
          <w:szCs w:val="28"/>
        </w:rPr>
        <w:t xml:space="preserve"> </w:t>
      </w:r>
      <w:r w:rsidRPr="00E315A3">
        <w:rPr>
          <w:rFonts w:ascii="Times New Roman" w:hAnsi="Times New Roman" w:cs="Times New Roman"/>
          <w:sz w:val="28"/>
          <w:szCs w:val="28"/>
        </w:rPr>
        <w:t>Разъяснения</w:t>
      </w:r>
      <w:r w:rsidRPr="00E315A3">
        <w:rPr>
          <w:rFonts w:ascii="Times New Roman" w:hAnsi="Times New Roman" w:cs="Times New Roman"/>
          <w:spacing w:val="56"/>
          <w:w w:val="150"/>
          <w:sz w:val="28"/>
          <w:szCs w:val="28"/>
        </w:rPr>
        <w:t xml:space="preserve"> </w:t>
      </w:r>
      <w:r w:rsidRPr="00E315A3">
        <w:rPr>
          <w:rFonts w:ascii="Times New Roman" w:hAnsi="Times New Roman" w:cs="Times New Roman"/>
          <w:sz w:val="28"/>
          <w:szCs w:val="28"/>
        </w:rPr>
        <w:t>по</w:t>
      </w:r>
      <w:r w:rsidRPr="00E315A3">
        <w:rPr>
          <w:rFonts w:ascii="Times New Roman" w:hAnsi="Times New Roman" w:cs="Times New Roman"/>
          <w:spacing w:val="57"/>
          <w:w w:val="150"/>
          <w:sz w:val="28"/>
          <w:szCs w:val="28"/>
        </w:rPr>
        <w:t xml:space="preserve"> </w:t>
      </w:r>
      <w:r w:rsidRPr="00E315A3">
        <w:rPr>
          <w:rFonts w:ascii="Times New Roman" w:hAnsi="Times New Roman" w:cs="Times New Roman"/>
          <w:sz w:val="28"/>
          <w:szCs w:val="28"/>
        </w:rPr>
        <w:t>вопросам</w:t>
      </w:r>
      <w:r w:rsidRPr="00E315A3">
        <w:rPr>
          <w:rFonts w:ascii="Times New Roman" w:hAnsi="Times New Roman" w:cs="Times New Roman"/>
          <w:spacing w:val="53"/>
          <w:w w:val="150"/>
          <w:sz w:val="28"/>
          <w:szCs w:val="28"/>
        </w:rPr>
        <w:t xml:space="preserve"> </w:t>
      </w:r>
      <w:r w:rsidRPr="00E315A3">
        <w:rPr>
          <w:rFonts w:ascii="Times New Roman" w:hAnsi="Times New Roman" w:cs="Times New Roman"/>
          <w:sz w:val="28"/>
          <w:szCs w:val="28"/>
        </w:rPr>
        <w:t>оформления</w:t>
      </w:r>
      <w:r w:rsidRPr="00E315A3">
        <w:rPr>
          <w:rFonts w:ascii="Times New Roman" w:hAnsi="Times New Roman" w:cs="Times New Roman"/>
          <w:spacing w:val="58"/>
          <w:w w:val="150"/>
          <w:sz w:val="28"/>
          <w:szCs w:val="28"/>
        </w:rPr>
        <w:t xml:space="preserve"> </w:t>
      </w:r>
      <w:r w:rsidRPr="00E315A3">
        <w:rPr>
          <w:rFonts w:ascii="Times New Roman" w:hAnsi="Times New Roman" w:cs="Times New Roman"/>
          <w:sz w:val="28"/>
          <w:szCs w:val="28"/>
        </w:rPr>
        <w:t>трудовых</w:t>
      </w:r>
      <w:r w:rsidRPr="00E315A3">
        <w:rPr>
          <w:rFonts w:ascii="Times New Roman" w:hAnsi="Times New Roman" w:cs="Times New Roman"/>
          <w:spacing w:val="56"/>
          <w:w w:val="150"/>
          <w:sz w:val="28"/>
          <w:szCs w:val="28"/>
        </w:rPr>
        <w:t xml:space="preserve"> </w:t>
      </w:r>
      <w:r w:rsidRPr="00E315A3">
        <w:rPr>
          <w:rFonts w:ascii="Times New Roman" w:hAnsi="Times New Roman" w:cs="Times New Roman"/>
          <w:sz w:val="28"/>
          <w:szCs w:val="28"/>
        </w:rPr>
        <w:t>отношений</w:t>
      </w:r>
      <w:r w:rsidRPr="00E315A3">
        <w:rPr>
          <w:rFonts w:ascii="Times New Roman" w:hAnsi="Times New Roman" w:cs="Times New Roman"/>
          <w:spacing w:val="56"/>
          <w:w w:val="150"/>
          <w:sz w:val="28"/>
          <w:szCs w:val="28"/>
        </w:rPr>
        <w:t xml:space="preserve"> </w:t>
      </w:r>
      <w:r w:rsidRPr="00E315A3">
        <w:rPr>
          <w:rFonts w:ascii="Times New Roman" w:hAnsi="Times New Roman" w:cs="Times New Roman"/>
          <w:sz w:val="28"/>
          <w:szCs w:val="28"/>
        </w:rPr>
        <w:t>с</w:t>
      </w:r>
      <w:r w:rsidRPr="00E315A3">
        <w:rPr>
          <w:rFonts w:ascii="Times New Roman" w:hAnsi="Times New Roman" w:cs="Times New Roman"/>
          <w:spacing w:val="56"/>
          <w:w w:val="150"/>
          <w:sz w:val="28"/>
          <w:szCs w:val="28"/>
        </w:rPr>
        <w:t xml:space="preserve"> </w:t>
      </w:r>
      <w:r w:rsidRPr="00E315A3">
        <w:rPr>
          <w:rFonts w:ascii="Times New Roman" w:hAnsi="Times New Roman" w:cs="Times New Roman"/>
          <w:sz w:val="28"/>
          <w:szCs w:val="28"/>
        </w:rPr>
        <w:t>педагогическими</w:t>
      </w:r>
      <w:r w:rsidRPr="00E315A3">
        <w:rPr>
          <w:rFonts w:ascii="Times New Roman" w:hAnsi="Times New Roman" w:cs="Times New Roman"/>
          <w:spacing w:val="-1"/>
          <w:sz w:val="28"/>
          <w:szCs w:val="28"/>
        </w:rPr>
        <w:t xml:space="preserve"> </w:t>
      </w:r>
      <w:r w:rsidRPr="00E315A3">
        <w:rPr>
          <w:rFonts w:ascii="Times New Roman" w:hAnsi="Times New Roman" w:cs="Times New Roman"/>
          <w:sz w:val="28"/>
          <w:szCs w:val="28"/>
        </w:rPr>
        <w:t>работниками</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в</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организациях</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отдыха</w:t>
      </w:r>
      <w:r w:rsidRPr="00E315A3">
        <w:rPr>
          <w:rFonts w:ascii="Times New Roman" w:hAnsi="Times New Roman" w:cs="Times New Roman"/>
          <w:spacing w:val="76"/>
          <w:sz w:val="28"/>
          <w:szCs w:val="28"/>
        </w:rPr>
        <w:t xml:space="preserve"> </w:t>
      </w:r>
      <w:r w:rsidRPr="00E315A3">
        <w:rPr>
          <w:rFonts w:ascii="Times New Roman" w:hAnsi="Times New Roman" w:cs="Times New Roman"/>
          <w:sz w:val="28"/>
          <w:szCs w:val="28"/>
        </w:rPr>
        <w:t>детей</w:t>
      </w:r>
      <w:r w:rsidRPr="00E315A3">
        <w:rPr>
          <w:rFonts w:ascii="Times New Roman" w:hAnsi="Times New Roman" w:cs="Times New Roman"/>
          <w:spacing w:val="80"/>
          <w:sz w:val="28"/>
          <w:szCs w:val="28"/>
        </w:rPr>
        <w:t xml:space="preserve"> </w:t>
      </w:r>
    </w:p>
    <w:p w14:paraId="345B4757" w14:textId="095213A9" w:rsidR="009A64C6" w:rsidRPr="00E315A3" w:rsidRDefault="009A64C6" w:rsidP="00D11DE8">
      <w:pPr>
        <w:kinsoku w:val="0"/>
        <w:overflowPunct w:val="0"/>
        <w:spacing w:after="0"/>
        <w:ind w:firstLine="708"/>
        <w:jc w:val="both"/>
        <w:rPr>
          <w:rFonts w:ascii="Times New Roman" w:hAnsi="Times New Roman" w:cs="Times New Roman"/>
          <w:sz w:val="28"/>
          <w:szCs w:val="28"/>
        </w:rPr>
      </w:pPr>
      <w:r w:rsidRPr="00E315A3">
        <w:rPr>
          <w:rFonts w:ascii="Times New Roman" w:hAnsi="Times New Roman" w:cs="Times New Roman"/>
          <w:sz w:val="28"/>
          <w:szCs w:val="28"/>
        </w:rPr>
        <w:t>и</w:t>
      </w:r>
      <w:r w:rsidRPr="00E315A3">
        <w:rPr>
          <w:rFonts w:ascii="Times New Roman" w:hAnsi="Times New Roman" w:cs="Times New Roman"/>
          <w:spacing w:val="79"/>
          <w:sz w:val="28"/>
          <w:szCs w:val="28"/>
        </w:rPr>
        <w:t xml:space="preserve"> </w:t>
      </w:r>
      <w:r w:rsidRPr="00E315A3">
        <w:rPr>
          <w:rFonts w:ascii="Times New Roman" w:hAnsi="Times New Roman" w:cs="Times New Roman"/>
          <w:sz w:val="28"/>
          <w:szCs w:val="28"/>
        </w:rPr>
        <w:t>их</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оздоровления,</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в</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том</w:t>
      </w:r>
      <w:r w:rsidRPr="00E315A3">
        <w:rPr>
          <w:rFonts w:ascii="Times New Roman" w:hAnsi="Times New Roman" w:cs="Times New Roman"/>
          <w:spacing w:val="78"/>
          <w:sz w:val="28"/>
          <w:szCs w:val="28"/>
        </w:rPr>
        <w:t xml:space="preserve"> </w:t>
      </w:r>
      <w:r w:rsidRPr="00E315A3">
        <w:rPr>
          <w:rFonts w:ascii="Times New Roman" w:hAnsi="Times New Roman" w:cs="Times New Roman"/>
          <w:sz w:val="28"/>
          <w:szCs w:val="28"/>
        </w:rPr>
        <w:t>числе</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по</w:t>
      </w:r>
      <w:r w:rsidRPr="00E315A3">
        <w:rPr>
          <w:rFonts w:ascii="Times New Roman" w:hAnsi="Times New Roman" w:cs="Times New Roman"/>
          <w:spacing w:val="-1"/>
          <w:sz w:val="28"/>
          <w:szCs w:val="28"/>
        </w:rPr>
        <w:t xml:space="preserve"> </w:t>
      </w:r>
      <w:r w:rsidRPr="00E315A3">
        <w:rPr>
          <w:rFonts w:ascii="Times New Roman" w:hAnsi="Times New Roman" w:cs="Times New Roman"/>
          <w:sz w:val="28"/>
          <w:szCs w:val="28"/>
        </w:rPr>
        <w:t>совместительству,</w:t>
      </w:r>
      <w:r w:rsidRPr="00E315A3">
        <w:rPr>
          <w:rFonts w:ascii="Times New Roman" w:hAnsi="Times New Roman" w:cs="Times New Roman"/>
          <w:spacing w:val="80"/>
          <w:w w:val="150"/>
          <w:sz w:val="28"/>
          <w:szCs w:val="28"/>
        </w:rPr>
        <w:t xml:space="preserve"> </w:t>
      </w:r>
      <w:r w:rsidRPr="00E315A3">
        <w:rPr>
          <w:rFonts w:ascii="Times New Roman" w:hAnsi="Times New Roman" w:cs="Times New Roman"/>
          <w:sz w:val="28"/>
          <w:szCs w:val="28"/>
        </w:rPr>
        <w:t>ранее</w:t>
      </w:r>
      <w:r w:rsidRPr="00E315A3">
        <w:rPr>
          <w:rFonts w:ascii="Times New Roman" w:hAnsi="Times New Roman" w:cs="Times New Roman"/>
          <w:spacing w:val="80"/>
          <w:w w:val="150"/>
          <w:sz w:val="28"/>
          <w:szCs w:val="28"/>
        </w:rPr>
        <w:t xml:space="preserve"> </w:t>
      </w:r>
      <w:r w:rsidRPr="00E315A3">
        <w:rPr>
          <w:rFonts w:ascii="Times New Roman" w:hAnsi="Times New Roman" w:cs="Times New Roman"/>
          <w:sz w:val="28"/>
          <w:szCs w:val="28"/>
        </w:rPr>
        <w:t>направленные</w:t>
      </w:r>
      <w:r w:rsidRPr="00E315A3">
        <w:rPr>
          <w:rFonts w:ascii="Times New Roman" w:hAnsi="Times New Roman" w:cs="Times New Roman"/>
          <w:spacing w:val="80"/>
          <w:w w:val="150"/>
          <w:sz w:val="28"/>
          <w:szCs w:val="28"/>
        </w:rPr>
        <w:t xml:space="preserve"> </w:t>
      </w:r>
      <w:r w:rsidRPr="00E315A3">
        <w:rPr>
          <w:rFonts w:ascii="Times New Roman" w:hAnsi="Times New Roman" w:cs="Times New Roman"/>
          <w:sz w:val="28"/>
          <w:szCs w:val="28"/>
        </w:rPr>
        <w:t>руководителям</w:t>
      </w:r>
      <w:r w:rsidRPr="00E315A3">
        <w:rPr>
          <w:rFonts w:ascii="Times New Roman" w:hAnsi="Times New Roman" w:cs="Times New Roman"/>
          <w:spacing w:val="80"/>
          <w:w w:val="150"/>
          <w:sz w:val="28"/>
          <w:szCs w:val="28"/>
        </w:rPr>
        <w:t xml:space="preserve"> </w:t>
      </w:r>
      <w:r w:rsidRPr="00E315A3">
        <w:rPr>
          <w:rFonts w:ascii="Times New Roman" w:hAnsi="Times New Roman" w:cs="Times New Roman"/>
          <w:sz w:val="28"/>
          <w:szCs w:val="28"/>
        </w:rPr>
        <w:t>органов</w:t>
      </w:r>
      <w:r w:rsidRPr="00E315A3">
        <w:rPr>
          <w:rFonts w:ascii="Times New Roman" w:hAnsi="Times New Roman" w:cs="Times New Roman"/>
          <w:spacing w:val="76"/>
          <w:w w:val="150"/>
          <w:sz w:val="28"/>
          <w:szCs w:val="28"/>
        </w:rPr>
        <w:t xml:space="preserve"> </w:t>
      </w:r>
      <w:r w:rsidRPr="00E315A3">
        <w:rPr>
          <w:rFonts w:ascii="Times New Roman" w:hAnsi="Times New Roman" w:cs="Times New Roman"/>
          <w:sz w:val="28"/>
          <w:szCs w:val="28"/>
        </w:rPr>
        <w:t>исполнительной</w:t>
      </w:r>
      <w:r w:rsidRPr="00E315A3">
        <w:rPr>
          <w:rFonts w:ascii="Times New Roman" w:hAnsi="Times New Roman" w:cs="Times New Roman"/>
          <w:spacing w:val="-1"/>
          <w:sz w:val="28"/>
          <w:szCs w:val="28"/>
        </w:rPr>
        <w:t xml:space="preserve"> </w:t>
      </w:r>
      <w:r w:rsidRPr="00E315A3">
        <w:rPr>
          <w:rFonts w:ascii="Times New Roman" w:hAnsi="Times New Roman" w:cs="Times New Roman"/>
          <w:sz w:val="28"/>
          <w:szCs w:val="28"/>
        </w:rPr>
        <w:t>власти</w:t>
      </w:r>
      <w:r w:rsidRPr="00E315A3">
        <w:rPr>
          <w:rFonts w:ascii="Times New Roman" w:hAnsi="Times New Roman" w:cs="Times New Roman"/>
          <w:spacing w:val="60"/>
          <w:sz w:val="28"/>
          <w:szCs w:val="28"/>
        </w:rPr>
        <w:t xml:space="preserve"> </w:t>
      </w:r>
      <w:r w:rsidRPr="00E315A3">
        <w:rPr>
          <w:rFonts w:ascii="Times New Roman" w:hAnsi="Times New Roman" w:cs="Times New Roman"/>
          <w:sz w:val="28"/>
          <w:szCs w:val="28"/>
        </w:rPr>
        <w:t>субъектов</w:t>
      </w:r>
      <w:r w:rsidRPr="00E315A3">
        <w:rPr>
          <w:rFonts w:ascii="Times New Roman" w:hAnsi="Times New Roman" w:cs="Times New Roman"/>
          <w:spacing w:val="58"/>
          <w:sz w:val="28"/>
          <w:szCs w:val="28"/>
        </w:rPr>
        <w:t xml:space="preserve"> </w:t>
      </w:r>
      <w:r w:rsidRPr="00E315A3">
        <w:rPr>
          <w:rFonts w:ascii="Times New Roman" w:hAnsi="Times New Roman" w:cs="Times New Roman"/>
          <w:sz w:val="28"/>
          <w:szCs w:val="28"/>
        </w:rPr>
        <w:t>Российской</w:t>
      </w:r>
      <w:r w:rsidRPr="00E315A3">
        <w:rPr>
          <w:rFonts w:ascii="Times New Roman" w:hAnsi="Times New Roman" w:cs="Times New Roman"/>
          <w:spacing w:val="59"/>
          <w:sz w:val="28"/>
          <w:szCs w:val="28"/>
        </w:rPr>
        <w:t xml:space="preserve">  </w:t>
      </w:r>
      <w:r w:rsidRPr="00E315A3">
        <w:rPr>
          <w:rFonts w:ascii="Times New Roman" w:hAnsi="Times New Roman" w:cs="Times New Roman"/>
          <w:sz w:val="28"/>
          <w:szCs w:val="28"/>
        </w:rPr>
        <w:t>Федерации,</w:t>
      </w:r>
      <w:r w:rsidRPr="00E315A3">
        <w:rPr>
          <w:rFonts w:ascii="Times New Roman" w:hAnsi="Times New Roman" w:cs="Times New Roman"/>
          <w:spacing w:val="58"/>
          <w:sz w:val="28"/>
          <w:szCs w:val="28"/>
        </w:rPr>
        <w:t xml:space="preserve"> </w:t>
      </w:r>
      <w:r w:rsidRPr="00E315A3">
        <w:rPr>
          <w:rFonts w:ascii="Times New Roman" w:hAnsi="Times New Roman" w:cs="Times New Roman"/>
          <w:sz w:val="28"/>
          <w:szCs w:val="28"/>
        </w:rPr>
        <w:t>осуществляющих</w:t>
      </w:r>
      <w:r w:rsidRPr="00E315A3">
        <w:rPr>
          <w:rFonts w:ascii="Times New Roman" w:hAnsi="Times New Roman" w:cs="Times New Roman"/>
          <w:spacing w:val="60"/>
          <w:sz w:val="28"/>
          <w:szCs w:val="28"/>
        </w:rPr>
        <w:t xml:space="preserve"> </w:t>
      </w:r>
      <w:r w:rsidRPr="00E315A3">
        <w:rPr>
          <w:rFonts w:ascii="Times New Roman" w:hAnsi="Times New Roman" w:cs="Times New Roman"/>
          <w:sz w:val="28"/>
          <w:szCs w:val="28"/>
        </w:rPr>
        <w:t>государственное</w:t>
      </w:r>
      <w:r w:rsidRPr="00E315A3">
        <w:rPr>
          <w:rFonts w:ascii="Times New Roman" w:hAnsi="Times New Roman" w:cs="Times New Roman"/>
          <w:spacing w:val="-1"/>
          <w:sz w:val="28"/>
          <w:szCs w:val="28"/>
        </w:rPr>
        <w:t xml:space="preserve"> </w:t>
      </w:r>
      <w:r w:rsidRPr="00E315A3">
        <w:rPr>
          <w:rFonts w:ascii="Times New Roman" w:hAnsi="Times New Roman" w:cs="Times New Roman"/>
          <w:sz w:val="28"/>
          <w:szCs w:val="28"/>
        </w:rPr>
        <w:t>управление</w:t>
      </w:r>
      <w:r w:rsidRPr="00E315A3">
        <w:rPr>
          <w:rFonts w:ascii="Times New Roman" w:hAnsi="Times New Roman" w:cs="Times New Roman"/>
          <w:spacing w:val="32"/>
          <w:sz w:val="28"/>
          <w:szCs w:val="28"/>
        </w:rPr>
        <w:t xml:space="preserve"> </w:t>
      </w:r>
      <w:r w:rsidRPr="00E315A3">
        <w:rPr>
          <w:rFonts w:ascii="Times New Roman" w:hAnsi="Times New Roman" w:cs="Times New Roman"/>
          <w:sz w:val="28"/>
          <w:szCs w:val="28"/>
        </w:rPr>
        <w:t>в</w:t>
      </w:r>
      <w:r w:rsidRPr="00E315A3">
        <w:rPr>
          <w:rFonts w:ascii="Times New Roman" w:hAnsi="Times New Roman" w:cs="Times New Roman"/>
          <w:spacing w:val="28"/>
          <w:sz w:val="28"/>
          <w:szCs w:val="28"/>
        </w:rPr>
        <w:t xml:space="preserve"> </w:t>
      </w:r>
      <w:r w:rsidRPr="00E315A3">
        <w:rPr>
          <w:rFonts w:ascii="Times New Roman" w:hAnsi="Times New Roman" w:cs="Times New Roman"/>
          <w:sz w:val="28"/>
          <w:szCs w:val="28"/>
        </w:rPr>
        <w:t>сфере</w:t>
      </w:r>
      <w:r w:rsidRPr="00E315A3">
        <w:rPr>
          <w:rFonts w:ascii="Times New Roman" w:hAnsi="Times New Roman" w:cs="Times New Roman"/>
          <w:spacing w:val="29"/>
          <w:sz w:val="28"/>
          <w:szCs w:val="28"/>
        </w:rPr>
        <w:t xml:space="preserve"> </w:t>
      </w:r>
      <w:r w:rsidRPr="00E315A3">
        <w:rPr>
          <w:rFonts w:ascii="Times New Roman" w:hAnsi="Times New Roman" w:cs="Times New Roman"/>
          <w:sz w:val="28"/>
          <w:szCs w:val="28"/>
        </w:rPr>
        <w:t>образования,</w:t>
      </w:r>
      <w:r w:rsidRPr="00E315A3">
        <w:rPr>
          <w:rFonts w:ascii="Times New Roman" w:hAnsi="Times New Roman" w:cs="Times New Roman"/>
          <w:spacing w:val="31"/>
          <w:sz w:val="28"/>
          <w:szCs w:val="28"/>
        </w:rPr>
        <w:t xml:space="preserve"> </w:t>
      </w:r>
      <w:r w:rsidRPr="00E315A3">
        <w:rPr>
          <w:rFonts w:ascii="Times New Roman" w:hAnsi="Times New Roman" w:cs="Times New Roman"/>
          <w:sz w:val="28"/>
          <w:szCs w:val="28"/>
        </w:rPr>
        <w:t>совместным</w:t>
      </w:r>
      <w:r w:rsidRPr="00E315A3">
        <w:rPr>
          <w:rFonts w:ascii="Times New Roman" w:hAnsi="Times New Roman" w:cs="Times New Roman"/>
          <w:spacing w:val="31"/>
          <w:sz w:val="28"/>
          <w:szCs w:val="28"/>
        </w:rPr>
        <w:t xml:space="preserve"> </w:t>
      </w:r>
      <w:r w:rsidRPr="00E315A3">
        <w:rPr>
          <w:rFonts w:ascii="Times New Roman" w:hAnsi="Times New Roman" w:cs="Times New Roman"/>
          <w:sz w:val="28"/>
          <w:szCs w:val="28"/>
        </w:rPr>
        <w:t>письмом</w:t>
      </w:r>
      <w:r w:rsidRPr="00E315A3">
        <w:rPr>
          <w:rFonts w:ascii="Times New Roman" w:hAnsi="Times New Roman" w:cs="Times New Roman"/>
          <w:spacing w:val="31"/>
          <w:sz w:val="28"/>
          <w:szCs w:val="28"/>
        </w:rPr>
        <w:t xml:space="preserve"> </w:t>
      </w:r>
      <w:proofErr w:type="spellStart"/>
      <w:r w:rsidRPr="00E315A3">
        <w:rPr>
          <w:rFonts w:ascii="Times New Roman" w:hAnsi="Times New Roman" w:cs="Times New Roman"/>
          <w:sz w:val="28"/>
          <w:szCs w:val="28"/>
        </w:rPr>
        <w:t>Минпросвещения</w:t>
      </w:r>
      <w:proofErr w:type="spellEnd"/>
      <w:r w:rsidRPr="00E315A3">
        <w:rPr>
          <w:rFonts w:ascii="Times New Roman" w:hAnsi="Times New Roman" w:cs="Times New Roman"/>
          <w:spacing w:val="32"/>
          <w:sz w:val="28"/>
          <w:szCs w:val="28"/>
        </w:rPr>
        <w:t xml:space="preserve"> </w:t>
      </w:r>
      <w:r w:rsidRPr="00E315A3">
        <w:rPr>
          <w:rFonts w:ascii="Times New Roman" w:hAnsi="Times New Roman" w:cs="Times New Roman"/>
          <w:sz w:val="28"/>
          <w:szCs w:val="28"/>
        </w:rPr>
        <w:t>России</w:t>
      </w:r>
      <w:r w:rsidRPr="00E315A3">
        <w:rPr>
          <w:rFonts w:ascii="Times New Roman" w:hAnsi="Times New Roman" w:cs="Times New Roman"/>
          <w:spacing w:val="28"/>
          <w:sz w:val="28"/>
          <w:szCs w:val="28"/>
        </w:rPr>
        <w:t xml:space="preserve"> </w:t>
      </w:r>
      <w:r w:rsidRPr="00E315A3">
        <w:rPr>
          <w:rFonts w:ascii="Times New Roman" w:hAnsi="Times New Roman" w:cs="Times New Roman"/>
          <w:sz w:val="28"/>
          <w:szCs w:val="28"/>
        </w:rPr>
        <w:t>и</w:t>
      </w:r>
      <w:r w:rsidRPr="00E315A3">
        <w:rPr>
          <w:rFonts w:ascii="Times New Roman" w:hAnsi="Times New Roman" w:cs="Times New Roman"/>
          <w:spacing w:val="-1"/>
          <w:sz w:val="28"/>
          <w:szCs w:val="28"/>
        </w:rPr>
        <w:t xml:space="preserve"> </w:t>
      </w:r>
      <w:r w:rsidRPr="00E315A3">
        <w:rPr>
          <w:rFonts w:ascii="Times New Roman" w:hAnsi="Times New Roman" w:cs="Times New Roman"/>
          <w:sz w:val="28"/>
          <w:szCs w:val="28"/>
        </w:rPr>
        <w:t>Общероссийского Профсоюза образования</w:t>
      </w:r>
      <w:r w:rsidRPr="00E315A3">
        <w:rPr>
          <w:rFonts w:ascii="Times New Roman" w:hAnsi="Times New Roman" w:cs="Times New Roman"/>
          <w:spacing w:val="74"/>
          <w:sz w:val="28"/>
          <w:szCs w:val="28"/>
        </w:rPr>
        <w:t xml:space="preserve"> </w:t>
      </w:r>
      <w:r w:rsidRPr="00E315A3">
        <w:rPr>
          <w:rFonts w:ascii="Times New Roman" w:hAnsi="Times New Roman" w:cs="Times New Roman"/>
          <w:sz w:val="28"/>
          <w:szCs w:val="28"/>
        </w:rPr>
        <w:t>от</w:t>
      </w:r>
      <w:r w:rsidRPr="00E315A3">
        <w:rPr>
          <w:rFonts w:ascii="Times New Roman" w:hAnsi="Times New Roman" w:cs="Times New Roman"/>
          <w:spacing w:val="-2"/>
          <w:sz w:val="28"/>
          <w:szCs w:val="28"/>
        </w:rPr>
        <w:t xml:space="preserve"> </w:t>
      </w:r>
      <w:r w:rsidRPr="00E315A3">
        <w:rPr>
          <w:rFonts w:ascii="Times New Roman" w:hAnsi="Times New Roman" w:cs="Times New Roman"/>
          <w:sz w:val="28"/>
          <w:szCs w:val="28"/>
        </w:rPr>
        <w:t>27 мая</w:t>
      </w:r>
      <w:r w:rsidRPr="00E315A3">
        <w:rPr>
          <w:rFonts w:ascii="Times New Roman" w:hAnsi="Times New Roman" w:cs="Times New Roman"/>
          <w:spacing w:val="-1"/>
          <w:sz w:val="28"/>
          <w:szCs w:val="28"/>
        </w:rPr>
        <w:t xml:space="preserve"> </w:t>
      </w:r>
      <w:r w:rsidRPr="00E315A3">
        <w:rPr>
          <w:rFonts w:ascii="Times New Roman" w:hAnsi="Times New Roman" w:cs="Times New Roman"/>
          <w:sz w:val="28"/>
          <w:szCs w:val="28"/>
        </w:rPr>
        <w:t>2024 года</w:t>
      </w:r>
      <w:r w:rsidRPr="00E315A3">
        <w:rPr>
          <w:rFonts w:ascii="Times New Roman" w:hAnsi="Times New Roman" w:cs="Times New Roman"/>
          <w:spacing w:val="-4"/>
          <w:sz w:val="28"/>
          <w:szCs w:val="28"/>
        </w:rPr>
        <w:t xml:space="preserve"> </w:t>
      </w:r>
      <w:r w:rsidRPr="00E315A3">
        <w:rPr>
          <w:rFonts w:ascii="Times New Roman" w:hAnsi="Times New Roman" w:cs="Times New Roman"/>
          <w:sz w:val="28"/>
          <w:szCs w:val="28"/>
        </w:rPr>
        <w:t>№</w:t>
      </w:r>
      <w:r w:rsidRPr="00E315A3">
        <w:rPr>
          <w:rFonts w:ascii="Times New Roman" w:hAnsi="Times New Roman" w:cs="Times New Roman"/>
          <w:spacing w:val="-1"/>
          <w:sz w:val="28"/>
          <w:szCs w:val="28"/>
        </w:rPr>
        <w:t xml:space="preserve"> </w:t>
      </w:r>
      <w:r w:rsidRPr="00E315A3">
        <w:rPr>
          <w:rFonts w:ascii="Times New Roman" w:hAnsi="Times New Roman" w:cs="Times New Roman"/>
          <w:sz w:val="28"/>
          <w:szCs w:val="28"/>
        </w:rPr>
        <w:t>АЗ-1119/06/287.</w:t>
      </w:r>
    </w:p>
    <w:p w14:paraId="2CCC9E56" w14:textId="09B710E1" w:rsidR="009A64C6" w:rsidRPr="00E315A3" w:rsidRDefault="009A64C6" w:rsidP="00D11DE8">
      <w:pPr>
        <w:spacing w:after="0"/>
        <w:ind w:firstLine="708"/>
        <w:jc w:val="both"/>
        <w:rPr>
          <w:rFonts w:ascii="Times New Roman" w:hAnsi="Times New Roman" w:cs="Times New Roman"/>
          <w:sz w:val="28"/>
          <w:szCs w:val="28"/>
        </w:rPr>
      </w:pPr>
      <w:proofErr w:type="gramStart"/>
      <w:r w:rsidRPr="00E315A3">
        <w:rPr>
          <w:rFonts w:ascii="Times New Roman" w:hAnsi="Times New Roman" w:cs="Times New Roman"/>
          <w:sz w:val="28"/>
          <w:szCs w:val="28"/>
        </w:rPr>
        <w:t xml:space="preserve">Актуализированные Разъяснения </w:t>
      </w:r>
      <w:r w:rsidRPr="00E315A3">
        <w:rPr>
          <w:rFonts w:ascii="Times New Roman" w:eastAsia="Times New Roman" w:hAnsi="Times New Roman" w:cs="Times New Roman"/>
          <w:sz w:val="28"/>
          <w:szCs w:val="28"/>
        </w:rPr>
        <w:t>н</w:t>
      </w:r>
      <w:r w:rsidRPr="00E315A3">
        <w:rPr>
          <w:rFonts w:ascii="Times New Roman" w:hAnsi="Times New Roman" w:cs="Times New Roman"/>
          <w:sz w:val="28"/>
          <w:szCs w:val="28"/>
        </w:rPr>
        <w:t xml:space="preserve">аправлены в адрес органов исполнительной власти субъектов Российской Федерации, осуществляющих государственное управление в сфере образования, письмом </w:t>
      </w:r>
      <w:proofErr w:type="spellStart"/>
      <w:r w:rsidRPr="00E315A3">
        <w:rPr>
          <w:rFonts w:ascii="Times New Roman" w:hAnsi="Times New Roman" w:cs="Times New Roman"/>
          <w:sz w:val="28"/>
          <w:szCs w:val="28"/>
        </w:rPr>
        <w:t>Минпросвещения</w:t>
      </w:r>
      <w:proofErr w:type="spellEnd"/>
      <w:r w:rsidRPr="00E315A3">
        <w:rPr>
          <w:rFonts w:ascii="Times New Roman" w:hAnsi="Times New Roman" w:cs="Times New Roman"/>
          <w:sz w:val="28"/>
          <w:szCs w:val="28"/>
        </w:rPr>
        <w:t xml:space="preserve"> России от 19 июня 2026 г. № АБ-2331/06, письмом Общероссийского Профсоюза образования от 25.06.2026 г. № 433 в адрес региональных (межрегиональных) организаций Профсоюза, а также размещены на сайте Профсоюза </w:t>
      </w:r>
      <w:hyperlink r:id="rId14" w:history="1">
        <w:r w:rsidRPr="00E315A3">
          <w:rPr>
            <w:rStyle w:val="a6"/>
            <w:rFonts w:ascii="Times New Roman" w:hAnsi="Times New Roman" w:cs="Times New Roman"/>
            <w:sz w:val="28"/>
            <w:szCs w:val="28"/>
          </w:rPr>
          <w:t>https://www.eseur.ru/</w:t>
        </w:r>
      </w:hyperlink>
      <w:r w:rsidRPr="00E315A3">
        <w:rPr>
          <w:rFonts w:ascii="Times New Roman" w:hAnsi="Times New Roman" w:cs="Times New Roman"/>
          <w:sz w:val="28"/>
          <w:szCs w:val="28"/>
        </w:rPr>
        <w:t xml:space="preserve"> в рубрике «Права и интересы» по теме «Трудовой договор</w:t>
      </w:r>
      <w:proofErr w:type="gramEnd"/>
      <w:r w:rsidRPr="00E315A3">
        <w:rPr>
          <w:rFonts w:ascii="Times New Roman" w:hAnsi="Times New Roman" w:cs="Times New Roman"/>
          <w:sz w:val="28"/>
          <w:szCs w:val="28"/>
        </w:rPr>
        <w:t xml:space="preserve"> совместительство».</w:t>
      </w:r>
    </w:p>
    <w:p w14:paraId="633EBFE3" w14:textId="6968427A" w:rsidR="009A64C6" w:rsidRPr="00E315A3" w:rsidRDefault="009A64C6" w:rsidP="00D11DE8">
      <w:pPr>
        <w:spacing w:after="0"/>
        <w:ind w:firstLine="708"/>
        <w:jc w:val="both"/>
        <w:rPr>
          <w:rFonts w:ascii="Times New Roman" w:hAnsi="Times New Roman" w:cs="Times New Roman"/>
          <w:b/>
          <w:sz w:val="28"/>
          <w:szCs w:val="28"/>
        </w:rPr>
      </w:pPr>
      <w:r w:rsidRPr="00E315A3">
        <w:rPr>
          <w:rFonts w:ascii="Times New Roman" w:hAnsi="Times New Roman" w:cs="Times New Roman"/>
          <w:b/>
          <w:sz w:val="28"/>
          <w:szCs w:val="28"/>
        </w:rPr>
        <w:t>2.</w:t>
      </w:r>
      <w:r w:rsidR="006C667D" w:rsidRPr="00E315A3">
        <w:rPr>
          <w:rFonts w:ascii="Times New Roman" w:hAnsi="Times New Roman" w:cs="Times New Roman"/>
          <w:b/>
          <w:sz w:val="28"/>
          <w:szCs w:val="28"/>
        </w:rPr>
        <w:t>7</w:t>
      </w:r>
      <w:r w:rsidRPr="00E315A3">
        <w:rPr>
          <w:rFonts w:ascii="Times New Roman" w:hAnsi="Times New Roman" w:cs="Times New Roman"/>
          <w:b/>
          <w:sz w:val="28"/>
          <w:szCs w:val="28"/>
        </w:rPr>
        <w:t>.6</w:t>
      </w:r>
      <w:r w:rsidR="00D11DE8">
        <w:rPr>
          <w:rFonts w:ascii="Times New Roman" w:hAnsi="Times New Roman" w:cs="Times New Roman"/>
          <w:b/>
          <w:sz w:val="28"/>
          <w:szCs w:val="28"/>
        </w:rPr>
        <w:t>. </w:t>
      </w:r>
      <w:r w:rsidRPr="00E315A3">
        <w:rPr>
          <w:rFonts w:ascii="Times New Roman" w:hAnsi="Times New Roman" w:cs="Times New Roman"/>
          <w:b/>
          <w:sz w:val="28"/>
          <w:szCs w:val="28"/>
        </w:rPr>
        <w:t>Информация об обновленном информационном бюллетене «Классное руководство (кураторство) в государственных и муниципальных образовательных организациях»</w:t>
      </w:r>
      <w:r w:rsidR="00D11DE8">
        <w:rPr>
          <w:rFonts w:ascii="Times New Roman" w:hAnsi="Times New Roman" w:cs="Times New Roman"/>
          <w:b/>
          <w:sz w:val="28"/>
          <w:szCs w:val="28"/>
        </w:rPr>
        <w:t>.</w:t>
      </w:r>
    </w:p>
    <w:p w14:paraId="7954583B" w14:textId="6DE20058" w:rsidR="009A64C6" w:rsidRPr="00E315A3" w:rsidRDefault="009A64C6" w:rsidP="00D11DE8">
      <w:pPr>
        <w:spacing w:after="0"/>
        <w:ind w:firstLine="708"/>
        <w:jc w:val="both"/>
        <w:rPr>
          <w:rFonts w:ascii="Times New Roman" w:hAnsi="Times New Roman" w:cs="Times New Roman"/>
          <w:sz w:val="28"/>
          <w:szCs w:val="28"/>
        </w:rPr>
      </w:pPr>
      <w:proofErr w:type="gramStart"/>
      <w:r w:rsidRPr="00E315A3">
        <w:rPr>
          <w:rFonts w:ascii="Times New Roman" w:hAnsi="Times New Roman" w:cs="Times New Roman"/>
          <w:sz w:val="28"/>
          <w:szCs w:val="28"/>
        </w:rPr>
        <w:lastRenderedPageBreak/>
        <w:t xml:space="preserve">В апреле 2026 года обновлен информационный бюллетень «Классное руководство (кураторство) в государственных и муниципальных образовательных организациях», содержащий принятые на федеральном уровне нормативные правовые акты, а также методические рекомендации и разъяснения, связанные </w:t>
      </w:r>
      <w:r w:rsidR="00D11DE8">
        <w:rPr>
          <w:rFonts w:ascii="Times New Roman" w:hAnsi="Times New Roman" w:cs="Times New Roman"/>
          <w:sz w:val="28"/>
          <w:szCs w:val="28"/>
        </w:rPr>
        <w:br/>
      </w:r>
      <w:r w:rsidRPr="00E315A3">
        <w:rPr>
          <w:rFonts w:ascii="Times New Roman" w:hAnsi="Times New Roman" w:cs="Times New Roman"/>
          <w:sz w:val="28"/>
          <w:szCs w:val="28"/>
        </w:rPr>
        <w:t xml:space="preserve">с выплатой ежемесячного денежного вознаграждения в размере 5 тысяч рублей </w:t>
      </w:r>
      <w:r w:rsidR="00D11DE8">
        <w:rPr>
          <w:rFonts w:ascii="Times New Roman" w:hAnsi="Times New Roman" w:cs="Times New Roman"/>
          <w:sz w:val="28"/>
          <w:szCs w:val="28"/>
        </w:rPr>
        <w:br/>
      </w:r>
      <w:r w:rsidRPr="00E315A3">
        <w:rPr>
          <w:rFonts w:ascii="Times New Roman" w:hAnsi="Times New Roman" w:cs="Times New Roman"/>
          <w:sz w:val="28"/>
          <w:szCs w:val="28"/>
        </w:rPr>
        <w:t>или 10 тысяч рублей за классное руководство (кураторство) педагогическим работникам государственных и муниципальных образовательных организаций, реализующих образовательные программы начального</w:t>
      </w:r>
      <w:proofErr w:type="gramEnd"/>
      <w:r w:rsidRPr="00E315A3">
        <w:rPr>
          <w:rFonts w:ascii="Times New Roman" w:hAnsi="Times New Roman" w:cs="Times New Roman"/>
          <w:sz w:val="28"/>
          <w:szCs w:val="28"/>
        </w:rPr>
        <w:t xml:space="preserve"> общего образования, основного общего образования и  среднего общего образования,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p>
    <w:p w14:paraId="33C9B76F" w14:textId="4C81D958" w:rsidR="009A64C6" w:rsidRPr="00E315A3" w:rsidRDefault="009A64C6" w:rsidP="00D11DE8">
      <w:pPr>
        <w:spacing w:after="0"/>
        <w:ind w:firstLine="708"/>
        <w:jc w:val="both"/>
        <w:rPr>
          <w:rFonts w:ascii="Times New Roman" w:hAnsi="Times New Roman" w:cs="Times New Roman"/>
          <w:sz w:val="28"/>
          <w:szCs w:val="28"/>
        </w:rPr>
      </w:pPr>
      <w:proofErr w:type="gramStart"/>
      <w:r w:rsidRPr="00E315A3">
        <w:rPr>
          <w:rFonts w:ascii="Times New Roman" w:hAnsi="Times New Roman" w:cs="Times New Roman"/>
          <w:sz w:val="28"/>
          <w:szCs w:val="28"/>
        </w:rPr>
        <w:t>Обращаем внимание, что Методические рекомендации и разъяснения по вопросам классного руководства, ранее содержащиеся в информационно-методическом бюллетене № 3 за май 2020 года и не утратившие свою актуальность, в настоящем сборнике размещены со сносками к отдельным нормативным правовым актам, если взамен этих нормативных правовых актов приняты новые нормативные правовые акты, которыми следует руководствоваться при решении соответствующих вопросов.</w:t>
      </w:r>
      <w:proofErr w:type="gramEnd"/>
    </w:p>
    <w:p w14:paraId="5C8EFBA8" w14:textId="24479EEA" w:rsidR="009A64C6" w:rsidRPr="00E315A3" w:rsidRDefault="009A64C6" w:rsidP="00D11DE8">
      <w:pPr>
        <w:spacing w:after="0"/>
        <w:ind w:firstLine="708"/>
        <w:jc w:val="both"/>
        <w:rPr>
          <w:rFonts w:ascii="Times New Roman" w:hAnsi="Times New Roman" w:cs="Times New Roman"/>
          <w:sz w:val="28"/>
          <w:szCs w:val="28"/>
        </w:rPr>
      </w:pPr>
      <w:r w:rsidRPr="00E315A3">
        <w:rPr>
          <w:rFonts w:ascii="Times New Roman" w:hAnsi="Times New Roman" w:cs="Times New Roman"/>
          <w:sz w:val="28"/>
          <w:szCs w:val="28"/>
        </w:rPr>
        <w:t xml:space="preserve">Информационный бюллетень размещен на сайте Профсоюза </w:t>
      </w:r>
      <w:hyperlink r:id="rId15" w:history="1">
        <w:r w:rsidRPr="00E315A3">
          <w:rPr>
            <w:rStyle w:val="a6"/>
            <w:rFonts w:ascii="Times New Roman" w:hAnsi="Times New Roman" w:cs="Times New Roman"/>
            <w:sz w:val="28"/>
            <w:szCs w:val="28"/>
          </w:rPr>
          <w:t>https://www.eseur.ru</w:t>
        </w:r>
      </w:hyperlink>
      <w:r w:rsidRPr="00E315A3">
        <w:rPr>
          <w:rFonts w:ascii="Times New Roman" w:hAnsi="Times New Roman" w:cs="Times New Roman"/>
          <w:sz w:val="28"/>
          <w:szCs w:val="28"/>
        </w:rPr>
        <w:t xml:space="preserve">  9 июня 2026 г. в рубрике «Права и интересы» по теме «Оплата труда».</w:t>
      </w:r>
    </w:p>
    <w:p w14:paraId="2165704B" w14:textId="519E38B4" w:rsidR="009A64C6" w:rsidRPr="00E315A3" w:rsidRDefault="009A64C6" w:rsidP="00D11DE8">
      <w:pPr>
        <w:spacing w:after="0"/>
        <w:ind w:firstLine="708"/>
        <w:jc w:val="both"/>
        <w:rPr>
          <w:rFonts w:ascii="Times New Roman" w:hAnsi="Times New Roman" w:cs="Times New Roman"/>
          <w:b/>
          <w:sz w:val="28"/>
          <w:szCs w:val="28"/>
        </w:rPr>
      </w:pPr>
      <w:r w:rsidRPr="00E315A3">
        <w:rPr>
          <w:rFonts w:ascii="Times New Roman" w:hAnsi="Times New Roman" w:cs="Times New Roman"/>
          <w:b/>
          <w:sz w:val="28"/>
          <w:szCs w:val="28"/>
        </w:rPr>
        <w:t>2.</w:t>
      </w:r>
      <w:r w:rsidR="006C667D" w:rsidRPr="00E315A3">
        <w:rPr>
          <w:rFonts w:ascii="Times New Roman" w:hAnsi="Times New Roman" w:cs="Times New Roman"/>
          <w:b/>
          <w:sz w:val="28"/>
          <w:szCs w:val="28"/>
        </w:rPr>
        <w:t>7</w:t>
      </w:r>
      <w:r w:rsidRPr="00E315A3">
        <w:rPr>
          <w:rFonts w:ascii="Times New Roman" w:hAnsi="Times New Roman" w:cs="Times New Roman"/>
          <w:b/>
          <w:sz w:val="28"/>
          <w:szCs w:val="28"/>
        </w:rPr>
        <w:t>.7</w:t>
      </w:r>
      <w:r w:rsidR="00D11DE8">
        <w:rPr>
          <w:rFonts w:ascii="Times New Roman" w:hAnsi="Times New Roman" w:cs="Times New Roman"/>
          <w:b/>
          <w:sz w:val="28"/>
          <w:szCs w:val="28"/>
        </w:rPr>
        <w:t>. </w:t>
      </w:r>
      <w:r w:rsidRPr="00E315A3">
        <w:rPr>
          <w:rFonts w:ascii="Times New Roman" w:hAnsi="Times New Roman" w:cs="Times New Roman"/>
          <w:b/>
          <w:sz w:val="28"/>
          <w:szCs w:val="28"/>
        </w:rPr>
        <w:t>Информация о новых «Санитарно-эпидемиологических требованиях к организациям воспитания и обучения, отдыха и оздоровления детей и молодежи</w:t>
      </w:r>
      <w:r w:rsidR="00D11DE8">
        <w:rPr>
          <w:rFonts w:ascii="Times New Roman" w:hAnsi="Times New Roman" w:cs="Times New Roman"/>
          <w:b/>
          <w:sz w:val="28"/>
          <w:szCs w:val="28"/>
        </w:rPr>
        <w:t>.</w:t>
      </w:r>
    </w:p>
    <w:p w14:paraId="2E735800" w14:textId="62A75411" w:rsidR="009A64C6" w:rsidRPr="00E315A3" w:rsidRDefault="009A64C6" w:rsidP="00E315A3">
      <w:pPr>
        <w:autoSpaceDE w:val="0"/>
        <w:autoSpaceDN w:val="0"/>
        <w:adjustRightInd w:val="0"/>
        <w:spacing w:after="0"/>
        <w:ind w:firstLine="709"/>
        <w:jc w:val="both"/>
        <w:rPr>
          <w:rFonts w:ascii="Times New Roman" w:hAnsi="Times New Roman" w:cs="Times New Roman"/>
          <w:sz w:val="28"/>
          <w:szCs w:val="28"/>
        </w:rPr>
      </w:pPr>
      <w:proofErr w:type="gramStart"/>
      <w:r w:rsidRPr="00E315A3">
        <w:rPr>
          <w:rFonts w:ascii="Times New Roman" w:hAnsi="Times New Roman" w:cs="Times New Roman"/>
          <w:bCs/>
          <w:sz w:val="28"/>
          <w:szCs w:val="28"/>
        </w:rPr>
        <w:t xml:space="preserve">Федеральной службой по надзору в сфере защиты прав потребителей </w:t>
      </w:r>
      <w:r w:rsidR="00D11DE8">
        <w:rPr>
          <w:rFonts w:ascii="Times New Roman" w:hAnsi="Times New Roman" w:cs="Times New Roman"/>
          <w:bCs/>
          <w:sz w:val="28"/>
          <w:szCs w:val="28"/>
        </w:rPr>
        <w:br/>
      </w:r>
      <w:r w:rsidRPr="00E315A3">
        <w:rPr>
          <w:rFonts w:ascii="Times New Roman" w:hAnsi="Times New Roman" w:cs="Times New Roman"/>
          <w:bCs/>
          <w:sz w:val="28"/>
          <w:szCs w:val="28"/>
        </w:rPr>
        <w:t xml:space="preserve">и благополучия человека и Главным государственным санитарным врачом Российской Федерации принято постановление от 2 июня 2026 г. № 19 </w:t>
      </w:r>
      <w:r w:rsidR="00F110F1">
        <w:rPr>
          <w:rFonts w:ascii="Times New Roman" w:hAnsi="Times New Roman" w:cs="Times New Roman"/>
          <w:bCs/>
          <w:sz w:val="28"/>
          <w:szCs w:val="28"/>
        </w:rPr>
        <w:br/>
      </w:r>
      <w:r w:rsidRPr="00E315A3">
        <w:rPr>
          <w:rFonts w:ascii="Times New Roman" w:eastAsia="Times New Roman" w:hAnsi="Times New Roman" w:cs="Times New Roman"/>
          <w:bCs/>
          <w:sz w:val="28"/>
          <w:szCs w:val="28"/>
          <w:lang w:eastAsia="ru-RU"/>
        </w:rPr>
        <w:t xml:space="preserve">«Об утверждении санитарных правил СП 2.4.3648-20 </w:t>
      </w:r>
      <w:r w:rsidR="00F110F1">
        <w:rPr>
          <w:rFonts w:ascii="Times New Roman" w:eastAsia="Times New Roman" w:hAnsi="Times New Roman" w:cs="Times New Roman"/>
          <w:bCs/>
          <w:sz w:val="28"/>
          <w:szCs w:val="28"/>
          <w:lang w:eastAsia="ru-RU"/>
        </w:rPr>
        <w:t>«</w:t>
      </w:r>
      <w:r w:rsidRPr="00E315A3">
        <w:rPr>
          <w:rFonts w:ascii="Times New Roman" w:eastAsia="Times New Roman" w:hAnsi="Times New Roman" w:cs="Times New Roman"/>
          <w:bCs/>
          <w:sz w:val="28"/>
          <w:szCs w:val="28"/>
          <w:lang w:eastAsia="ru-RU"/>
        </w:rPr>
        <w:t xml:space="preserve">Санитарно-эпидемиологические требования к организациям воспитания и обучения, отдыха </w:t>
      </w:r>
      <w:r w:rsidR="00F110F1">
        <w:rPr>
          <w:rFonts w:ascii="Times New Roman" w:eastAsia="Times New Roman" w:hAnsi="Times New Roman" w:cs="Times New Roman"/>
          <w:bCs/>
          <w:sz w:val="28"/>
          <w:szCs w:val="28"/>
          <w:lang w:eastAsia="ru-RU"/>
        </w:rPr>
        <w:br/>
        <w:t>и оздоровления детей и молодежи»</w:t>
      </w:r>
      <w:r w:rsidRPr="00E315A3">
        <w:rPr>
          <w:rFonts w:ascii="Times New Roman" w:eastAsia="Times New Roman" w:hAnsi="Times New Roman" w:cs="Times New Roman"/>
          <w:bCs/>
          <w:sz w:val="28"/>
          <w:szCs w:val="28"/>
          <w:lang w:eastAsia="ru-RU"/>
        </w:rPr>
        <w:t xml:space="preserve"> </w:t>
      </w:r>
      <w:r w:rsidRPr="00E315A3">
        <w:rPr>
          <w:rFonts w:ascii="Times New Roman" w:hAnsi="Times New Roman" w:cs="Times New Roman"/>
          <w:sz w:val="28"/>
          <w:szCs w:val="28"/>
        </w:rPr>
        <w:t xml:space="preserve">(Зарегистрировано в Минюсте России 02.06.2026 № 86855), которые </w:t>
      </w:r>
      <w:r w:rsidRPr="00E315A3">
        <w:rPr>
          <w:rFonts w:ascii="Times New Roman" w:hAnsi="Times New Roman" w:cs="Times New Roman"/>
          <w:b/>
          <w:sz w:val="28"/>
          <w:szCs w:val="28"/>
        </w:rPr>
        <w:t>вступают в силу с 1 сентября</w:t>
      </w:r>
      <w:proofErr w:type="gramEnd"/>
      <w:r w:rsidRPr="00E315A3">
        <w:rPr>
          <w:rFonts w:ascii="Times New Roman" w:hAnsi="Times New Roman" w:cs="Times New Roman"/>
          <w:b/>
          <w:sz w:val="28"/>
          <w:szCs w:val="28"/>
        </w:rPr>
        <w:t xml:space="preserve"> 2026 года</w:t>
      </w:r>
      <w:r w:rsidRPr="00E315A3">
        <w:rPr>
          <w:rFonts w:ascii="Times New Roman" w:hAnsi="Times New Roman" w:cs="Times New Roman"/>
          <w:sz w:val="28"/>
          <w:szCs w:val="28"/>
        </w:rPr>
        <w:t xml:space="preserve"> </w:t>
      </w:r>
      <w:r w:rsidR="00F110F1">
        <w:rPr>
          <w:rFonts w:ascii="Times New Roman" w:hAnsi="Times New Roman" w:cs="Times New Roman"/>
          <w:sz w:val="28"/>
          <w:szCs w:val="28"/>
        </w:rPr>
        <w:br/>
      </w:r>
      <w:r w:rsidRPr="00E315A3">
        <w:rPr>
          <w:rFonts w:ascii="Times New Roman" w:hAnsi="Times New Roman" w:cs="Times New Roman"/>
          <w:sz w:val="28"/>
          <w:szCs w:val="28"/>
        </w:rPr>
        <w:t>и действуют до 1 сентября 2032 года.</w:t>
      </w:r>
    </w:p>
    <w:p w14:paraId="1A03B72B" w14:textId="2E43F528" w:rsidR="009A64C6" w:rsidRPr="00E315A3" w:rsidRDefault="009A64C6" w:rsidP="00E315A3">
      <w:pPr>
        <w:kinsoku w:val="0"/>
        <w:overflowPunct w:val="0"/>
        <w:autoSpaceDE w:val="0"/>
        <w:autoSpaceDN w:val="0"/>
        <w:adjustRightInd w:val="0"/>
        <w:spacing w:after="0"/>
        <w:ind w:firstLine="709"/>
        <w:jc w:val="both"/>
        <w:rPr>
          <w:rFonts w:ascii="Times New Roman" w:hAnsi="Times New Roman" w:cs="Times New Roman"/>
          <w:sz w:val="28"/>
          <w:szCs w:val="28"/>
        </w:rPr>
      </w:pPr>
      <w:bookmarkStart w:id="8" w:name="Постановление"/>
      <w:bookmarkEnd w:id="8"/>
      <w:proofErr w:type="gramStart"/>
      <w:r w:rsidRPr="00E315A3">
        <w:rPr>
          <w:rFonts w:ascii="Times New Roman" w:hAnsi="Times New Roman" w:cs="Times New Roman"/>
          <w:b/>
          <w:sz w:val="28"/>
          <w:szCs w:val="28"/>
        </w:rPr>
        <w:t>С 1 сентября 2026 года признается утративш</w:t>
      </w:r>
      <w:r w:rsidR="00F110F1">
        <w:rPr>
          <w:rFonts w:ascii="Times New Roman" w:hAnsi="Times New Roman" w:cs="Times New Roman"/>
          <w:b/>
          <w:sz w:val="28"/>
          <w:szCs w:val="28"/>
        </w:rPr>
        <w:t>им</w:t>
      </w:r>
      <w:r w:rsidRPr="00E315A3">
        <w:rPr>
          <w:rFonts w:ascii="Times New Roman" w:hAnsi="Times New Roman" w:cs="Times New Roman"/>
          <w:b/>
          <w:sz w:val="28"/>
          <w:szCs w:val="28"/>
        </w:rPr>
        <w:t xml:space="preserve"> силу</w:t>
      </w:r>
      <w:r w:rsidRPr="00E315A3">
        <w:rPr>
          <w:rFonts w:ascii="Times New Roman" w:hAnsi="Times New Roman" w:cs="Times New Roman"/>
          <w:sz w:val="28"/>
          <w:szCs w:val="28"/>
        </w:rPr>
        <w:t xml:space="preserve"> постановление</w:t>
      </w:r>
      <w:r w:rsidRPr="00E315A3">
        <w:rPr>
          <w:rFonts w:ascii="Times New Roman" w:hAnsi="Times New Roman" w:cs="Times New Roman"/>
          <w:spacing w:val="62"/>
          <w:sz w:val="28"/>
          <w:szCs w:val="28"/>
        </w:rPr>
        <w:t xml:space="preserve"> </w:t>
      </w:r>
      <w:r w:rsidRPr="00E315A3">
        <w:rPr>
          <w:rFonts w:ascii="Times New Roman" w:hAnsi="Times New Roman" w:cs="Times New Roman"/>
          <w:sz w:val="28"/>
          <w:szCs w:val="28"/>
        </w:rPr>
        <w:t xml:space="preserve">Федеральной службы по надзору в сфере защиты прав потребителей </w:t>
      </w:r>
      <w:r w:rsidR="00F110F1">
        <w:rPr>
          <w:rFonts w:ascii="Times New Roman" w:hAnsi="Times New Roman" w:cs="Times New Roman"/>
          <w:sz w:val="28"/>
          <w:szCs w:val="28"/>
        </w:rPr>
        <w:br/>
      </w:r>
      <w:r w:rsidRPr="00E315A3">
        <w:rPr>
          <w:rFonts w:ascii="Times New Roman" w:hAnsi="Times New Roman" w:cs="Times New Roman"/>
          <w:sz w:val="28"/>
          <w:szCs w:val="28"/>
        </w:rPr>
        <w:t>и благополучия человека и Главного</w:t>
      </w:r>
      <w:r w:rsidRPr="00E315A3">
        <w:rPr>
          <w:rFonts w:ascii="Times New Roman" w:hAnsi="Times New Roman" w:cs="Times New Roman"/>
          <w:spacing w:val="61"/>
          <w:sz w:val="28"/>
          <w:szCs w:val="28"/>
        </w:rPr>
        <w:t xml:space="preserve"> </w:t>
      </w:r>
      <w:r w:rsidRPr="00E315A3">
        <w:rPr>
          <w:rFonts w:ascii="Times New Roman" w:hAnsi="Times New Roman" w:cs="Times New Roman"/>
          <w:sz w:val="28"/>
          <w:szCs w:val="28"/>
        </w:rPr>
        <w:t>государственного</w:t>
      </w:r>
      <w:r w:rsidRPr="00E315A3">
        <w:rPr>
          <w:rFonts w:ascii="Times New Roman" w:hAnsi="Times New Roman" w:cs="Times New Roman"/>
          <w:spacing w:val="61"/>
          <w:sz w:val="28"/>
          <w:szCs w:val="28"/>
        </w:rPr>
        <w:t xml:space="preserve"> </w:t>
      </w:r>
      <w:r w:rsidRPr="00E315A3">
        <w:rPr>
          <w:rFonts w:ascii="Times New Roman" w:hAnsi="Times New Roman" w:cs="Times New Roman"/>
          <w:sz w:val="28"/>
          <w:szCs w:val="28"/>
        </w:rPr>
        <w:t>санитарного</w:t>
      </w:r>
      <w:r w:rsidRPr="00E315A3">
        <w:rPr>
          <w:rFonts w:ascii="Times New Roman" w:hAnsi="Times New Roman" w:cs="Times New Roman"/>
          <w:spacing w:val="61"/>
          <w:sz w:val="28"/>
          <w:szCs w:val="28"/>
        </w:rPr>
        <w:t xml:space="preserve"> </w:t>
      </w:r>
      <w:r w:rsidRPr="00E315A3">
        <w:rPr>
          <w:rFonts w:ascii="Times New Roman" w:hAnsi="Times New Roman" w:cs="Times New Roman"/>
          <w:sz w:val="28"/>
          <w:szCs w:val="28"/>
        </w:rPr>
        <w:t>врача</w:t>
      </w:r>
      <w:r w:rsidRPr="00E315A3">
        <w:rPr>
          <w:rFonts w:ascii="Times New Roman" w:hAnsi="Times New Roman" w:cs="Times New Roman"/>
          <w:spacing w:val="61"/>
          <w:sz w:val="28"/>
          <w:szCs w:val="28"/>
        </w:rPr>
        <w:t xml:space="preserve"> </w:t>
      </w:r>
      <w:r w:rsidRPr="00E315A3">
        <w:rPr>
          <w:rFonts w:ascii="Times New Roman" w:hAnsi="Times New Roman" w:cs="Times New Roman"/>
          <w:sz w:val="28"/>
          <w:szCs w:val="28"/>
        </w:rPr>
        <w:t>Российской</w:t>
      </w:r>
      <w:r w:rsidRPr="00E315A3">
        <w:rPr>
          <w:rFonts w:ascii="Times New Roman" w:hAnsi="Times New Roman" w:cs="Times New Roman"/>
          <w:spacing w:val="61"/>
          <w:sz w:val="28"/>
          <w:szCs w:val="28"/>
        </w:rPr>
        <w:t xml:space="preserve"> </w:t>
      </w:r>
      <w:r w:rsidRPr="00E315A3">
        <w:rPr>
          <w:rFonts w:ascii="Times New Roman" w:hAnsi="Times New Roman" w:cs="Times New Roman"/>
          <w:sz w:val="28"/>
          <w:szCs w:val="28"/>
        </w:rPr>
        <w:t>Федерации</w:t>
      </w:r>
      <w:r w:rsidRPr="00E315A3">
        <w:rPr>
          <w:rFonts w:ascii="Times New Roman" w:hAnsi="Times New Roman" w:cs="Times New Roman"/>
          <w:spacing w:val="61"/>
          <w:sz w:val="28"/>
          <w:szCs w:val="28"/>
        </w:rPr>
        <w:t xml:space="preserve"> </w:t>
      </w:r>
      <w:r w:rsidRPr="00E315A3">
        <w:rPr>
          <w:rFonts w:ascii="Times New Roman" w:hAnsi="Times New Roman" w:cs="Times New Roman"/>
          <w:sz w:val="28"/>
          <w:szCs w:val="28"/>
        </w:rPr>
        <w:t>от</w:t>
      </w:r>
      <w:r w:rsidRPr="00E315A3">
        <w:rPr>
          <w:rFonts w:ascii="Times New Roman" w:hAnsi="Times New Roman" w:cs="Times New Roman"/>
          <w:spacing w:val="-1"/>
          <w:sz w:val="28"/>
          <w:szCs w:val="28"/>
        </w:rPr>
        <w:t xml:space="preserve"> </w:t>
      </w:r>
      <w:r w:rsidRPr="00E315A3">
        <w:rPr>
          <w:rFonts w:ascii="Times New Roman" w:hAnsi="Times New Roman" w:cs="Times New Roman"/>
          <w:sz w:val="28"/>
          <w:szCs w:val="28"/>
        </w:rPr>
        <w:t>28.09.2020</w:t>
      </w:r>
      <w:r w:rsidRPr="00E315A3">
        <w:rPr>
          <w:rFonts w:ascii="Times New Roman" w:hAnsi="Times New Roman" w:cs="Times New Roman"/>
          <w:spacing w:val="80"/>
          <w:sz w:val="28"/>
          <w:szCs w:val="28"/>
        </w:rPr>
        <w:t xml:space="preserve"> № </w:t>
      </w:r>
      <w:r w:rsidRPr="00E315A3">
        <w:rPr>
          <w:rFonts w:ascii="Times New Roman" w:hAnsi="Times New Roman" w:cs="Times New Roman"/>
          <w:sz w:val="28"/>
          <w:szCs w:val="28"/>
        </w:rPr>
        <w:t>28</w:t>
      </w:r>
      <w:r w:rsidRPr="00E315A3">
        <w:rPr>
          <w:rFonts w:ascii="Times New Roman" w:hAnsi="Times New Roman" w:cs="Times New Roman"/>
          <w:spacing w:val="80"/>
          <w:sz w:val="28"/>
          <w:szCs w:val="28"/>
        </w:rPr>
        <w:t xml:space="preserve"> </w:t>
      </w:r>
      <w:r w:rsidR="00F110F1">
        <w:rPr>
          <w:rFonts w:ascii="Times New Roman" w:hAnsi="Times New Roman" w:cs="Times New Roman"/>
          <w:spacing w:val="80"/>
          <w:sz w:val="28"/>
          <w:szCs w:val="28"/>
        </w:rPr>
        <w:t>«</w:t>
      </w:r>
      <w:r w:rsidRPr="00E315A3">
        <w:rPr>
          <w:rFonts w:ascii="Times New Roman" w:hAnsi="Times New Roman" w:cs="Times New Roman"/>
          <w:sz w:val="28"/>
          <w:szCs w:val="28"/>
        </w:rPr>
        <w:t>Об</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утверждении</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санитарных</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правил</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СП</w:t>
      </w:r>
      <w:r w:rsidRPr="00E315A3">
        <w:rPr>
          <w:rFonts w:ascii="Times New Roman" w:hAnsi="Times New Roman" w:cs="Times New Roman"/>
          <w:spacing w:val="80"/>
          <w:sz w:val="28"/>
          <w:szCs w:val="28"/>
        </w:rPr>
        <w:t xml:space="preserve"> </w:t>
      </w:r>
      <w:r w:rsidRPr="00E315A3">
        <w:rPr>
          <w:rFonts w:ascii="Times New Roman" w:hAnsi="Times New Roman" w:cs="Times New Roman"/>
          <w:sz w:val="28"/>
          <w:szCs w:val="28"/>
        </w:rPr>
        <w:t>2.4.3648-20</w:t>
      </w:r>
      <w:r w:rsidRPr="00E315A3">
        <w:rPr>
          <w:rFonts w:ascii="Times New Roman" w:hAnsi="Times New Roman" w:cs="Times New Roman"/>
          <w:spacing w:val="-1"/>
          <w:sz w:val="28"/>
          <w:szCs w:val="28"/>
        </w:rPr>
        <w:t xml:space="preserve"> </w:t>
      </w:r>
      <w:r w:rsidR="00F110F1">
        <w:rPr>
          <w:rFonts w:ascii="Times New Roman" w:hAnsi="Times New Roman" w:cs="Times New Roman"/>
          <w:sz w:val="28"/>
          <w:szCs w:val="28"/>
        </w:rPr>
        <w:t>«</w:t>
      </w:r>
      <w:r w:rsidRPr="00E315A3">
        <w:rPr>
          <w:rFonts w:ascii="Times New Roman" w:hAnsi="Times New Roman" w:cs="Times New Roman"/>
          <w:sz w:val="28"/>
          <w:szCs w:val="28"/>
        </w:rPr>
        <w:t>Санитарно-эпидемиологические</w:t>
      </w:r>
      <w:r w:rsidRPr="00E315A3">
        <w:rPr>
          <w:rFonts w:ascii="Times New Roman" w:hAnsi="Times New Roman" w:cs="Times New Roman"/>
          <w:spacing w:val="34"/>
          <w:sz w:val="28"/>
          <w:szCs w:val="28"/>
        </w:rPr>
        <w:t xml:space="preserve"> </w:t>
      </w:r>
      <w:r w:rsidRPr="00E315A3">
        <w:rPr>
          <w:rFonts w:ascii="Times New Roman" w:hAnsi="Times New Roman" w:cs="Times New Roman"/>
          <w:sz w:val="28"/>
          <w:szCs w:val="28"/>
        </w:rPr>
        <w:t>требования</w:t>
      </w:r>
      <w:r w:rsidRPr="00E315A3">
        <w:rPr>
          <w:rFonts w:ascii="Times New Roman" w:hAnsi="Times New Roman" w:cs="Times New Roman"/>
          <w:spacing w:val="34"/>
          <w:sz w:val="28"/>
          <w:szCs w:val="28"/>
        </w:rPr>
        <w:t xml:space="preserve"> </w:t>
      </w:r>
      <w:r w:rsidR="00F110F1">
        <w:rPr>
          <w:rFonts w:ascii="Times New Roman" w:hAnsi="Times New Roman" w:cs="Times New Roman"/>
          <w:spacing w:val="34"/>
          <w:sz w:val="28"/>
          <w:szCs w:val="28"/>
        </w:rPr>
        <w:br/>
      </w:r>
      <w:r w:rsidRPr="00E315A3">
        <w:rPr>
          <w:rFonts w:ascii="Times New Roman" w:hAnsi="Times New Roman" w:cs="Times New Roman"/>
          <w:sz w:val="28"/>
          <w:szCs w:val="28"/>
        </w:rPr>
        <w:t>к</w:t>
      </w:r>
      <w:r w:rsidRPr="00E315A3">
        <w:rPr>
          <w:rFonts w:ascii="Times New Roman" w:hAnsi="Times New Roman" w:cs="Times New Roman"/>
          <w:spacing w:val="34"/>
          <w:sz w:val="28"/>
          <w:szCs w:val="28"/>
        </w:rPr>
        <w:t xml:space="preserve"> </w:t>
      </w:r>
      <w:r w:rsidRPr="00E315A3">
        <w:rPr>
          <w:rFonts w:ascii="Times New Roman" w:hAnsi="Times New Roman" w:cs="Times New Roman"/>
          <w:sz w:val="28"/>
          <w:szCs w:val="28"/>
        </w:rPr>
        <w:t>организациям</w:t>
      </w:r>
      <w:r w:rsidRPr="00E315A3">
        <w:rPr>
          <w:rFonts w:ascii="Times New Roman" w:hAnsi="Times New Roman" w:cs="Times New Roman"/>
          <w:spacing w:val="34"/>
          <w:sz w:val="28"/>
          <w:szCs w:val="28"/>
        </w:rPr>
        <w:t xml:space="preserve"> </w:t>
      </w:r>
      <w:r w:rsidRPr="00E315A3">
        <w:rPr>
          <w:rFonts w:ascii="Times New Roman" w:hAnsi="Times New Roman" w:cs="Times New Roman"/>
          <w:sz w:val="28"/>
          <w:szCs w:val="28"/>
        </w:rPr>
        <w:t>воспитания</w:t>
      </w:r>
      <w:r w:rsidRPr="00E315A3">
        <w:rPr>
          <w:rFonts w:ascii="Times New Roman" w:hAnsi="Times New Roman" w:cs="Times New Roman"/>
          <w:spacing w:val="34"/>
          <w:sz w:val="28"/>
          <w:szCs w:val="28"/>
        </w:rPr>
        <w:t xml:space="preserve"> </w:t>
      </w:r>
      <w:r w:rsidRPr="00E315A3">
        <w:rPr>
          <w:rFonts w:ascii="Times New Roman" w:hAnsi="Times New Roman" w:cs="Times New Roman"/>
          <w:sz w:val="28"/>
          <w:szCs w:val="28"/>
        </w:rPr>
        <w:t>и</w:t>
      </w:r>
      <w:r w:rsidRPr="00E315A3">
        <w:rPr>
          <w:rFonts w:ascii="Times New Roman" w:hAnsi="Times New Roman" w:cs="Times New Roman"/>
          <w:spacing w:val="34"/>
          <w:sz w:val="28"/>
          <w:szCs w:val="28"/>
        </w:rPr>
        <w:t xml:space="preserve"> </w:t>
      </w:r>
      <w:r w:rsidRPr="00E315A3">
        <w:rPr>
          <w:rFonts w:ascii="Times New Roman" w:hAnsi="Times New Roman" w:cs="Times New Roman"/>
          <w:sz w:val="28"/>
          <w:szCs w:val="28"/>
        </w:rPr>
        <w:t>обучения,</w:t>
      </w:r>
      <w:r w:rsidRPr="00E315A3">
        <w:rPr>
          <w:rFonts w:ascii="Times New Roman" w:hAnsi="Times New Roman" w:cs="Times New Roman"/>
          <w:spacing w:val="34"/>
          <w:sz w:val="28"/>
          <w:szCs w:val="28"/>
        </w:rPr>
        <w:t xml:space="preserve"> </w:t>
      </w:r>
      <w:r w:rsidRPr="00E315A3">
        <w:rPr>
          <w:rFonts w:ascii="Times New Roman" w:hAnsi="Times New Roman" w:cs="Times New Roman"/>
          <w:sz w:val="28"/>
          <w:szCs w:val="28"/>
        </w:rPr>
        <w:t>отдыха</w:t>
      </w:r>
      <w:r w:rsidRPr="00E315A3">
        <w:rPr>
          <w:rFonts w:ascii="Times New Roman" w:hAnsi="Times New Roman" w:cs="Times New Roman"/>
          <w:spacing w:val="34"/>
          <w:sz w:val="28"/>
          <w:szCs w:val="28"/>
        </w:rPr>
        <w:t xml:space="preserve"> </w:t>
      </w:r>
      <w:r w:rsidRPr="00E315A3">
        <w:rPr>
          <w:rFonts w:ascii="Times New Roman" w:hAnsi="Times New Roman" w:cs="Times New Roman"/>
          <w:sz w:val="28"/>
          <w:szCs w:val="28"/>
        </w:rPr>
        <w:t>и</w:t>
      </w:r>
      <w:r w:rsidRPr="00E315A3">
        <w:rPr>
          <w:rFonts w:ascii="Times New Roman" w:hAnsi="Times New Roman" w:cs="Times New Roman"/>
          <w:spacing w:val="-1"/>
          <w:sz w:val="28"/>
          <w:szCs w:val="28"/>
        </w:rPr>
        <w:t xml:space="preserve"> </w:t>
      </w:r>
      <w:r w:rsidRPr="00E315A3">
        <w:rPr>
          <w:rFonts w:ascii="Times New Roman" w:hAnsi="Times New Roman" w:cs="Times New Roman"/>
          <w:sz w:val="28"/>
          <w:szCs w:val="28"/>
        </w:rPr>
        <w:t>оздоровления</w:t>
      </w:r>
      <w:r w:rsidRPr="00E315A3">
        <w:rPr>
          <w:rFonts w:ascii="Times New Roman" w:hAnsi="Times New Roman" w:cs="Times New Roman"/>
          <w:spacing w:val="77"/>
          <w:sz w:val="28"/>
          <w:szCs w:val="28"/>
        </w:rPr>
        <w:t xml:space="preserve"> </w:t>
      </w:r>
      <w:r w:rsidRPr="00E315A3">
        <w:rPr>
          <w:rFonts w:ascii="Times New Roman" w:hAnsi="Times New Roman" w:cs="Times New Roman"/>
          <w:sz w:val="28"/>
          <w:szCs w:val="28"/>
        </w:rPr>
        <w:t>детей</w:t>
      </w:r>
      <w:r w:rsidRPr="00E315A3">
        <w:rPr>
          <w:rFonts w:ascii="Times New Roman" w:hAnsi="Times New Roman" w:cs="Times New Roman"/>
          <w:spacing w:val="77"/>
          <w:sz w:val="28"/>
          <w:szCs w:val="28"/>
        </w:rPr>
        <w:t xml:space="preserve"> </w:t>
      </w:r>
      <w:r w:rsidR="00F110F1">
        <w:rPr>
          <w:rFonts w:ascii="Times New Roman" w:hAnsi="Times New Roman" w:cs="Times New Roman"/>
          <w:spacing w:val="77"/>
          <w:sz w:val="28"/>
          <w:szCs w:val="28"/>
        </w:rPr>
        <w:br/>
      </w:r>
      <w:r w:rsidRPr="00E315A3">
        <w:rPr>
          <w:rFonts w:ascii="Times New Roman" w:hAnsi="Times New Roman" w:cs="Times New Roman"/>
          <w:sz w:val="28"/>
          <w:szCs w:val="28"/>
        </w:rPr>
        <w:lastRenderedPageBreak/>
        <w:t>и</w:t>
      </w:r>
      <w:r w:rsidRPr="00E315A3">
        <w:rPr>
          <w:rFonts w:ascii="Times New Roman" w:hAnsi="Times New Roman" w:cs="Times New Roman"/>
          <w:spacing w:val="77"/>
          <w:sz w:val="28"/>
          <w:szCs w:val="28"/>
        </w:rPr>
        <w:t xml:space="preserve"> </w:t>
      </w:r>
      <w:r w:rsidRPr="00E315A3">
        <w:rPr>
          <w:rFonts w:ascii="Times New Roman" w:hAnsi="Times New Roman" w:cs="Times New Roman"/>
          <w:sz w:val="28"/>
          <w:szCs w:val="28"/>
        </w:rPr>
        <w:t>молодежи</w:t>
      </w:r>
      <w:r w:rsidR="00F110F1">
        <w:rPr>
          <w:rFonts w:ascii="Times New Roman" w:hAnsi="Times New Roman" w:cs="Times New Roman"/>
          <w:sz w:val="28"/>
          <w:szCs w:val="28"/>
        </w:rPr>
        <w:t>»</w:t>
      </w:r>
      <w:r w:rsidRPr="00E315A3">
        <w:rPr>
          <w:rFonts w:ascii="Times New Roman" w:hAnsi="Times New Roman" w:cs="Times New Roman"/>
          <w:spacing w:val="77"/>
          <w:sz w:val="28"/>
          <w:szCs w:val="28"/>
        </w:rPr>
        <w:t xml:space="preserve"> </w:t>
      </w:r>
      <w:r w:rsidRPr="00E315A3">
        <w:rPr>
          <w:rFonts w:ascii="Times New Roman" w:hAnsi="Times New Roman" w:cs="Times New Roman"/>
          <w:sz w:val="28"/>
          <w:szCs w:val="28"/>
        </w:rPr>
        <w:t>(Зарегистрировано</w:t>
      </w:r>
      <w:r w:rsidRPr="00E315A3">
        <w:rPr>
          <w:rFonts w:ascii="Times New Roman" w:hAnsi="Times New Roman" w:cs="Times New Roman"/>
          <w:spacing w:val="77"/>
          <w:sz w:val="28"/>
          <w:szCs w:val="28"/>
        </w:rPr>
        <w:t xml:space="preserve"> </w:t>
      </w:r>
      <w:r w:rsidRPr="00E315A3">
        <w:rPr>
          <w:rFonts w:ascii="Times New Roman" w:hAnsi="Times New Roman" w:cs="Times New Roman"/>
          <w:sz w:val="28"/>
          <w:szCs w:val="28"/>
        </w:rPr>
        <w:t>Минюстом</w:t>
      </w:r>
      <w:r w:rsidRPr="00E315A3">
        <w:rPr>
          <w:rFonts w:ascii="Times New Roman" w:hAnsi="Times New Roman" w:cs="Times New Roman"/>
          <w:spacing w:val="77"/>
          <w:sz w:val="28"/>
          <w:szCs w:val="28"/>
        </w:rPr>
        <w:t xml:space="preserve"> </w:t>
      </w:r>
      <w:r w:rsidRPr="00E315A3">
        <w:rPr>
          <w:rFonts w:ascii="Times New Roman" w:hAnsi="Times New Roman" w:cs="Times New Roman"/>
          <w:sz w:val="28"/>
          <w:szCs w:val="28"/>
        </w:rPr>
        <w:t>России</w:t>
      </w:r>
      <w:r w:rsidRPr="00E315A3">
        <w:rPr>
          <w:rFonts w:ascii="Times New Roman" w:hAnsi="Times New Roman" w:cs="Times New Roman"/>
          <w:spacing w:val="77"/>
          <w:sz w:val="28"/>
          <w:szCs w:val="28"/>
        </w:rPr>
        <w:t xml:space="preserve"> </w:t>
      </w:r>
      <w:r w:rsidRPr="00E315A3">
        <w:rPr>
          <w:rFonts w:ascii="Times New Roman" w:hAnsi="Times New Roman" w:cs="Times New Roman"/>
          <w:sz w:val="28"/>
          <w:szCs w:val="28"/>
        </w:rPr>
        <w:t>18.12.2020,</w:t>
      </w:r>
      <w:r w:rsidRPr="00E315A3">
        <w:rPr>
          <w:rFonts w:ascii="Times New Roman" w:hAnsi="Times New Roman" w:cs="Times New Roman"/>
          <w:spacing w:val="-1"/>
          <w:sz w:val="28"/>
          <w:szCs w:val="28"/>
        </w:rPr>
        <w:t xml:space="preserve"> </w:t>
      </w:r>
      <w:r w:rsidRPr="00E315A3">
        <w:rPr>
          <w:rFonts w:ascii="Times New Roman" w:hAnsi="Times New Roman" w:cs="Times New Roman"/>
          <w:sz w:val="28"/>
          <w:szCs w:val="28"/>
        </w:rPr>
        <w:t>регистрационный</w:t>
      </w:r>
      <w:r w:rsidRPr="00E315A3">
        <w:rPr>
          <w:rFonts w:ascii="Times New Roman" w:hAnsi="Times New Roman" w:cs="Times New Roman"/>
          <w:spacing w:val="-2"/>
          <w:sz w:val="28"/>
          <w:szCs w:val="28"/>
        </w:rPr>
        <w:t xml:space="preserve"> № </w:t>
      </w:r>
      <w:r w:rsidRPr="00E315A3">
        <w:rPr>
          <w:rFonts w:ascii="Times New Roman" w:hAnsi="Times New Roman" w:cs="Times New Roman"/>
          <w:sz w:val="28"/>
          <w:szCs w:val="28"/>
        </w:rPr>
        <w:t>61573).</w:t>
      </w:r>
      <w:proofErr w:type="gramEnd"/>
    </w:p>
    <w:p w14:paraId="1B96A4D2" w14:textId="3C568439" w:rsidR="009A64C6" w:rsidRPr="00E315A3" w:rsidRDefault="009A64C6" w:rsidP="00E315A3">
      <w:pPr>
        <w:spacing w:after="0"/>
        <w:ind w:firstLine="709"/>
        <w:jc w:val="both"/>
        <w:rPr>
          <w:rFonts w:ascii="Times New Roman" w:hAnsi="Times New Roman" w:cs="Times New Roman"/>
          <w:sz w:val="28"/>
          <w:szCs w:val="28"/>
        </w:rPr>
      </w:pPr>
      <w:proofErr w:type="gramStart"/>
      <w:r w:rsidRPr="00E315A3">
        <w:rPr>
          <w:rFonts w:ascii="Times New Roman" w:hAnsi="Times New Roman" w:cs="Times New Roman"/>
          <w:sz w:val="28"/>
          <w:szCs w:val="28"/>
        </w:rPr>
        <w:t xml:space="preserve">Обращаем внимание на то, что согласно пункту 2 раздела </w:t>
      </w:r>
      <w:r w:rsidRPr="00E315A3">
        <w:rPr>
          <w:rFonts w:ascii="Times New Roman" w:hAnsi="Times New Roman" w:cs="Times New Roman"/>
          <w:sz w:val="28"/>
          <w:szCs w:val="28"/>
          <w:lang w:val="en-US"/>
        </w:rPr>
        <w:t>I</w:t>
      </w:r>
      <w:r w:rsidRPr="00E315A3">
        <w:rPr>
          <w:rFonts w:ascii="Times New Roman" w:hAnsi="Times New Roman" w:cs="Times New Roman"/>
          <w:sz w:val="28"/>
          <w:szCs w:val="28"/>
        </w:rPr>
        <w:t xml:space="preserve"> «Область применения» </w:t>
      </w:r>
      <w:bookmarkStart w:id="9" w:name="Приложение._СП_2.4.4283-26._Санитарные_п"/>
      <w:bookmarkStart w:id="10" w:name="I._Область_применения"/>
      <w:bookmarkStart w:id="11" w:name="_bookmark0"/>
      <w:bookmarkEnd w:id="9"/>
      <w:bookmarkEnd w:id="10"/>
      <w:bookmarkEnd w:id="11"/>
      <w:r w:rsidRPr="00E315A3">
        <w:rPr>
          <w:rFonts w:ascii="Times New Roman" w:hAnsi="Times New Roman" w:cs="Times New Roman"/>
          <w:sz w:val="28"/>
          <w:szCs w:val="28"/>
        </w:rPr>
        <w:t xml:space="preserve">приложения к постановлению Главного государственного врача Российской Федерации от 02.06.2026 № 19 </w:t>
      </w:r>
      <w:r w:rsidRPr="00E315A3">
        <w:rPr>
          <w:rFonts w:ascii="Times New Roman" w:hAnsi="Times New Roman" w:cs="Times New Roman"/>
          <w:bCs/>
          <w:sz w:val="28"/>
          <w:szCs w:val="28"/>
        </w:rPr>
        <w:t xml:space="preserve">санитарные правила СП 2.4.4283-26 </w:t>
      </w:r>
      <w:r w:rsidR="00F110F1">
        <w:rPr>
          <w:rFonts w:ascii="Times New Roman" w:hAnsi="Times New Roman" w:cs="Times New Roman"/>
          <w:bCs/>
          <w:sz w:val="28"/>
          <w:szCs w:val="28"/>
        </w:rPr>
        <w:t>«</w:t>
      </w:r>
      <w:r w:rsidRPr="00E315A3">
        <w:rPr>
          <w:rFonts w:ascii="Times New Roman" w:hAnsi="Times New Roman" w:cs="Times New Roman"/>
          <w:bCs/>
          <w:sz w:val="28"/>
          <w:szCs w:val="28"/>
        </w:rPr>
        <w:t xml:space="preserve">Санитарно-эпидемиологические требования к организациям воспитания </w:t>
      </w:r>
      <w:r w:rsidR="00F110F1">
        <w:rPr>
          <w:rFonts w:ascii="Times New Roman" w:hAnsi="Times New Roman" w:cs="Times New Roman"/>
          <w:bCs/>
          <w:sz w:val="28"/>
          <w:szCs w:val="28"/>
        </w:rPr>
        <w:br/>
      </w:r>
      <w:r w:rsidRPr="00E315A3">
        <w:rPr>
          <w:rFonts w:ascii="Times New Roman" w:hAnsi="Times New Roman" w:cs="Times New Roman"/>
          <w:bCs/>
          <w:sz w:val="28"/>
          <w:szCs w:val="28"/>
        </w:rPr>
        <w:t>и обучения, отдыха и оздоровления детей и молодежи</w:t>
      </w:r>
      <w:r w:rsidR="00F110F1">
        <w:rPr>
          <w:rFonts w:ascii="Times New Roman" w:hAnsi="Times New Roman" w:cs="Times New Roman"/>
          <w:bCs/>
          <w:sz w:val="28"/>
          <w:szCs w:val="28"/>
        </w:rPr>
        <w:t>»</w:t>
      </w:r>
      <w:r w:rsidRPr="00E315A3">
        <w:rPr>
          <w:rFonts w:ascii="Times New Roman" w:hAnsi="Times New Roman" w:cs="Times New Roman"/>
          <w:sz w:val="28"/>
          <w:szCs w:val="28"/>
        </w:rPr>
        <w:t xml:space="preserve"> Правила являются обязательными для исполнения гражданами, юридическими лицами </w:t>
      </w:r>
      <w:r w:rsidR="00F110F1">
        <w:rPr>
          <w:rFonts w:ascii="Times New Roman" w:hAnsi="Times New Roman" w:cs="Times New Roman"/>
          <w:sz w:val="28"/>
          <w:szCs w:val="28"/>
        </w:rPr>
        <w:br/>
      </w:r>
      <w:r w:rsidRPr="00E315A3">
        <w:rPr>
          <w:rFonts w:ascii="Times New Roman" w:hAnsi="Times New Roman" w:cs="Times New Roman"/>
          <w:sz w:val="28"/>
          <w:szCs w:val="28"/>
        </w:rPr>
        <w:t>и индивидуальными предпринимателями при осуществлении деятельности, предусмотренной пунктом 1 Правил (далее</w:t>
      </w:r>
      <w:proofErr w:type="gramEnd"/>
      <w:r w:rsidRPr="00E315A3">
        <w:rPr>
          <w:rFonts w:ascii="Times New Roman" w:hAnsi="Times New Roman" w:cs="Times New Roman"/>
          <w:sz w:val="28"/>
          <w:szCs w:val="28"/>
        </w:rPr>
        <w:t xml:space="preserve"> - хозяйствующие субъекты).</w:t>
      </w:r>
    </w:p>
    <w:p w14:paraId="7D3DC89A" w14:textId="7B2D24A0" w:rsidR="009A64C6" w:rsidRDefault="009A64C6" w:rsidP="00E315A3">
      <w:pPr>
        <w:spacing w:after="0"/>
        <w:ind w:firstLine="709"/>
        <w:jc w:val="both"/>
        <w:rPr>
          <w:rFonts w:ascii="Times New Roman" w:hAnsi="Times New Roman" w:cs="Times New Roman"/>
          <w:sz w:val="28"/>
          <w:szCs w:val="28"/>
        </w:rPr>
      </w:pPr>
      <w:proofErr w:type="gramStart"/>
      <w:r w:rsidRPr="00E315A3">
        <w:rPr>
          <w:rFonts w:ascii="Times New Roman" w:hAnsi="Times New Roman" w:cs="Times New Roman"/>
          <w:sz w:val="28"/>
          <w:szCs w:val="28"/>
        </w:rPr>
        <w:t xml:space="preserve">Пунктом 1 установлено, что настоящие санитарные правила </w:t>
      </w:r>
      <w:r w:rsidR="00F110F1">
        <w:rPr>
          <w:rFonts w:ascii="Times New Roman" w:hAnsi="Times New Roman" w:cs="Times New Roman"/>
          <w:sz w:val="28"/>
          <w:szCs w:val="28"/>
        </w:rPr>
        <w:br/>
        <w:t>(далее –</w:t>
      </w:r>
      <w:r w:rsidRPr="00E315A3">
        <w:rPr>
          <w:rFonts w:ascii="Times New Roman" w:hAnsi="Times New Roman" w:cs="Times New Roman"/>
          <w:sz w:val="28"/>
          <w:szCs w:val="28"/>
        </w:rPr>
        <w:t xml:space="preserve"> Правила) направлены на охрану здоровья детей и молодежи, предотвращение инфекционных, массовых неинфекционных заболеваний (отравлений) и устанавливают санитарно-эпидемиологические требования </w:t>
      </w:r>
      <w:r w:rsidR="00F110F1">
        <w:rPr>
          <w:rFonts w:ascii="Times New Roman" w:hAnsi="Times New Roman" w:cs="Times New Roman"/>
          <w:sz w:val="28"/>
          <w:szCs w:val="28"/>
        </w:rPr>
        <w:br/>
      </w:r>
      <w:r w:rsidRPr="00E315A3">
        <w:rPr>
          <w:rFonts w:ascii="Times New Roman" w:hAnsi="Times New Roman" w:cs="Times New Roman"/>
          <w:sz w:val="28"/>
          <w:szCs w:val="28"/>
        </w:rPr>
        <w:t xml:space="preserve">к обеспечению безопасных условий образовательной деятельности, оказания услуг по воспитанию и обучению, спортивной подготовке, уходу и присмотру за детьми, включая требования к организации проведения временного досуга детей </w:t>
      </w:r>
      <w:r w:rsidR="00F110F1">
        <w:rPr>
          <w:rFonts w:ascii="Times New Roman" w:hAnsi="Times New Roman" w:cs="Times New Roman"/>
          <w:sz w:val="28"/>
          <w:szCs w:val="28"/>
        </w:rPr>
        <w:br/>
      </w:r>
      <w:r w:rsidRPr="00E315A3">
        <w:rPr>
          <w:rFonts w:ascii="Times New Roman" w:hAnsi="Times New Roman" w:cs="Times New Roman"/>
          <w:sz w:val="28"/>
          <w:szCs w:val="28"/>
        </w:rPr>
        <w:t>в помещениях (специально выделенных местах), устроенных в</w:t>
      </w:r>
      <w:proofErr w:type="gramEnd"/>
      <w:r w:rsidRPr="00E315A3">
        <w:rPr>
          <w:rFonts w:ascii="Times New Roman" w:hAnsi="Times New Roman" w:cs="Times New Roman"/>
          <w:sz w:val="28"/>
          <w:szCs w:val="28"/>
        </w:rPr>
        <w:t xml:space="preserve"> </w:t>
      </w:r>
      <w:proofErr w:type="gramStart"/>
      <w:r w:rsidRPr="00E315A3">
        <w:rPr>
          <w:rFonts w:ascii="Times New Roman" w:hAnsi="Times New Roman" w:cs="Times New Roman"/>
          <w:sz w:val="28"/>
          <w:szCs w:val="28"/>
        </w:rPr>
        <w:t xml:space="preserve">торговых, культурно-досуговых центрах, аэропортах, железнодорожных вокзалах и иных объектах нежилого назначения, отдыху и оздоровлению, предоставлению мест временного проживания, социальных услуг для детей, а также к условиям проведения спортивных, художественных и культурно-массовых мероприятий </w:t>
      </w:r>
      <w:r w:rsidR="00F110F1">
        <w:rPr>
          <w:rFonts w:ascii="Times New Roman" w:hAnsi="Times New Roman" w:cs="Times New Roman"/>
          <w:sz w:val="28"/>
          <w:szCs w:val="28"/>
        </w:rPr>
        <w:br/>
      </w:r>
      <w:r w:rsidRPr="00E315A3">
        <w:rPr>
          <w:rFonts w:ascii="Times New Roman" w:hAnsi="Times New Roman" w:cs="Times New Roman"/>
          <w:sz w:val="28"/>
          <w:szCs w:val="28"/>
        </w:rPr>
        <w:t>с участием детей и молодежи и определяют санитарно-противоэпидемические (профилактические) меры при организации перевозок организованных групп детей железнодорожным транспортом.</w:t>
      </w:r>
      <w:proofErr w:type="gramEnd"/>
    </w:p>
    <w:p w14:paraId="4645C49D" w14:textId="19F55CB0" w:rsidR="009A64C6" w:rsidRDefault="009A64C6" w:rsidP="00F110F1">
      <w:pPr>
        <w:spacing w:after="0" w:line="240" w:lineRule="auto"/>
        <w:ind w:firstLine="708"/>
        <w:jc w:val="both"/>
        <w:rPr>
          <w:rFonts w:ascii="Times New Roman" w:hAnsi="Times New Roman" w:cs="Times New Roman"/>
          <w:b/>
          <w:bCs/>
          <w:sz w:val="28"/>
          <w:szCs w:val="28"/>
        </w:rPr>
      </w:pPr>
      <w:r w:rsidRPr="005A72FF">
        <w:rPr>
          <w:rFonts w:ascii="Times New Roman" w:hAnsi="Times New Roman" w:cs="Times New Roman"/>
          <w:b/>
          <w:sz w:val="28"/>
          <w:szCs w:val="28"/>
        </w:rPr>
        <w:t>2</w:t>
      </w:r>
      <w:r w:rsidR="00FC61B2" w:rsidRPr="005A72FF">
        <w:rPr>
          <w:rFonts w:ascii="Times New Roman" w:hAnsi="Times New Roman" w:cs="Times New Roman"/>
          <w:b/>
          <w:sz w:val="28"/>
          <w:szCs w:val="28"/>
        </w:rPr>
        <w:t>.</w:t>
      </w:r>
      <w:r w:rsidR="006C667D" w:rsidRPr="005A72FF">
        <w:rPr>
          <w:rFonts w:ascii="Times New Roman" w:hAnsi="Times New Roman" w:cs="Times New Roman"/>
          <w:b/>
          <w:sz w:val="28"/>
          <w:szCs w:val="28"/>
        </w:rPr>
        <w:t>7</w:t>
      </w:r>
      <w:r w:rsidR="00FC61B2" w:rsidRPr="005A72FF">
        <w:rPr>
          <w:rFonts w:ascii="Times New Roman" w:hAnsi="Times New Roman" w:cs="Times New Roman"/>
          <w:b/>
          <w:sz w:val="28"/>
          <w:szCs w:val="28"/>
        </w:rPr>
        <w:t>.</w:t>
      </w:r>
      <w:r w:rsidRPr="005A72FF">
        <w:rPr>
          <w:rFonts w:ascii="Times New Roman" w:hAnsi="Times New Roman" w:cs="Times New Roman"/>
          <w:b/>
          <w:sz w:val="28"/>
          <w:szCs w:val="28"/>
        </w:rPr>
        <w:t>8</w:t>
      </w:r>
      <w:r w:rsidR="00F110F1">
        <w:rPr>
          <w:rFonts w:ascii="Times New Roman" w:hAnsi="Times New Roman" w:cs="Times New Roman"/>
          <w:b/>
          <w:sz w:val="28"/>
          <w:szCs w:val="28"/>
        </w:rPr>
        <w:t>. </w:t>
      </w:r>
      <w:r w:rsidRPr="00585DF5">
        <w:rPr>
          <w:rFonts w:ascii="Times New Roman" w:hAnsi="Times New Roman" w:cs="Times New Roman"/>
          <w:b/>
          <w:bCs/>
          <w:sz w:val="28"/>
          <w:szCs w:val="28"/>
        </w:rPr>
        <w:t xml:space="preserve">О количестве педагогических работников, которым </w:t>
      </w:r>
      <w:proofErr w:type="gramStart"/>
      <w:r w:rsidRPr="00585DF5">
        <w:rPr>
          <w:rFonts w:ascii="Times New Roman" w:hAnsi="Times New Roman" w:cs="Times New Roman"/>
          <w:b/>
          <w:bCs/>
          <w:sz w:val="28"/>
          <w:szCs w:val="28"/>
        </w:rPr>
        <w:t>назначена</w:t>
      </w:r>
      <w:proofErr w:type="gramEnd"/>
      <w:r w:rsidRPr="00585DF5">
        <w:rPr>
          <w:rFonts w:ascii="Times New Roman" w:hAnsi="Times New Roman" w:cs="Times New Roman"/>
          <w:b/>
          <w:bCs/>
          <w:sz w:val="28"/>
          <w:szCs w:val="28"/>
        </w:rPr>
        <w:t xml:space="preserve"> </w:t>
      </w:r>
      <w:r w:rsidR="00F110F1">
        <w:rPr>
          <w:rFonts w:ascii="Times New Roman" w:hAnsi="Times New Roman" w:cs="Times New Roman"/>
          <w:b/>
          <w:bCs/>
          <w:sz w:val="28"/>
          <w:szCs w:val="28"/>
        </w:rPr>
        <w:br/>
      </w:r>
      <w:r w:rsidRPr="00585DF5">
        <w:rPr>
          <w:rFonts w:ascii="Times New Roman" w:hAnsi="Times New Roman" w:cs="Times New Roman"/>
          <w:b/>
          <w:bCs/>
          <w:sz w:val="28"/>
          <w:szCs w:val="28"/>
        </w:rPr>
        <w:t>и которые получают досрочно назначенную страховую (ранее трудовую) пенсию (диаграммы).</w:t>
      </w:r>
    </w:p>
    <w:p w14:paraId="54502933" w14:textId="77777777" w:rsidR="003D0ACC" w:rsidRPr="003D0ACC" w:rsidRDefault="003D0ACC" w:rsidP="00F110F1">
      <w:pPr>
        <w:spacing w:after="0" w:line="240" w:lineRule="auto"/>
        <w:ind w:firstLine="708"/>
        <w:jc w:val="both"/>
        <w:rPr>
          <w:rFonts w:ascii="Times New Roman" w:hAnsi="Times New Roman" w:cs="Times New Roman"/>
          <w:b/>
          <w:bCs/>
          <w:sz w:val="16"/>
          <w:szCs w:val="16"/>
        </w:rPr>
      </w:pPr>
    </w:p>
    <w:p w14:paraId="7D94A0DC" w14:textId="77777777" w:rsidR="009A64C6" w:rsidRPr="00026D6C" w:rsidRDefault="009A64C6" w:rsidP="003D0ACC">
      <w:pPr>
        <w:spacing w:after="0" w:line="240" w:lineRule="auto"/>
        <w:jc w:val="center"/>
        <w:rPr>
          <w:rFonts w:ascii="Times New Roman" w:hAnsi="Times New Roman" w:cs="Times New Roman"/>
          <w:sz w:val="28"/>
          <w:szCs w:val="28"/>
        </w:rPr>
      </w:pPr>
      <w:r w:rsidRPr="00026D6C">
        <w:rPr>
          <w:rFonts w:ascii="Times New Roman" w:hAnsi="Times New Roman" w:cs="Times New Roman"/>
          <w:noProof/>
          <w:sz w:val="28"/>
          <w:szCs w:val="28"/>
          <w:lang w:eastAsia="ru-RU"/>
        </w:rPr>
        <w:lastRenderedPageBreak/>
        <w:drawing>
          <wp:inline distT="0" distB="0" distL="0" distR="0" wp14:anchorId="70FB89ED" wp14:editId="7CE74540">
            <wp:extent cx="6562725" cy="4267200"/>
            <wp:effectExtent l="0" t="0" r="9525" b="0"/>
            <wp:docPr id="496093272" name="Диаграмма 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F82FD6-7D95-2427-00BB-1667A30DE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88FF42" w14:textId="77777777" w:rsidR="009A64C6" w:rsidRPr="00026D6C" w:rsidRDefault="009A64C6" w:rsidP="003D0ACC">
      <w:pPr>
        <w:spacing w:after="0" w:line="240" w:lineRule="auto"/>
        <w:jc w:val="center"/>
        <w:rPr>
          <w:rFonts w:ascii="Times New Roman" w:hAnsi="Times New Roman" w:cs="Times New Roman"/>
          <w:sz w:val="28"/>
          <w:szCs w:val="28"/>
        </w:rPr>
      </w:pPr>
      <w:r w:rsidRPr="00026D6C">
        <w:rPr>
          <w:rFonts w:ascii="Times New Roman" w:hAnsi="Times New Roman" w:cs="Times New Roman"/>
          <w:noProof/>
          <w:sz w:val="28"/>
          <w:szCs w:val="28"/>
          <w:lang w:eastAsia="ru-RU"/>
        </w:rPr>
        <w:drawing>
          <wp:inline distT="0" distB="0" distL="0" distR="0" wp14:anchorId="4F58A7B4" wp14:editId="17267D2F">
            <wp:extent cx="6562725" cy="4600575"/>
            <wp:effectExtent l="0" t="0" r="9525" b="9525"/>
            <wp:docPr id="101855114" name="Диаграмма 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10D208-2D69-1AF8-3168-7E8B8AB447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B5446B" w14:textId="77777777" w:rsidR="009A64C6" w:rsidRPr="00026D6C" w:rsidRDefault="009A64C6" w:rsidP="009A64C6">
      <w:pPr>
        <w:spacing w:after="0" w:line="240" w:lineRule="auto"/>
        <w:jc w:val="both"/>
        <w:rPr>
          <w:rFonts w:ascii="Times New Roman" w:hAnsi="Times New Roman" w:cs="Times New Roman"/>
          <w:sz w:val="28"/>
          <w:szCs w:val="28"/>
        </w:rPr>
      </w:pPr>
    </w:p>
    <w:p w14:paraId="1F0E949E" w14:textId="77777777" w:rsidR="009A64C6" w:rsidRPr="00026D6C" w:rsidRDefault="009A64C6" w:rsidP="003D0ACC">
      <w:pPr>
        <w:spacing w:after="0" w:line="240" w:lineRule="auto"/>
        <w:jc w:val="center"/>
        <w:rPr>
          <w:rFonts w:ascii="Times New Roman" w:hAnsi="Times New Roman" w:cs="Times New Roman"/>
          <w:sz w:val="28"/>
          <w:szCs w:val="28"/>
        </w:rPr>
      </w:pPr>
      <w:r w:rsidRPr="00026D6C">
        <w:rPr>
          <w:rFonts w:ascii="Times New Roman" w:hAnsi="Times New Roman" w:cs="Times New Roman"/>
          <w:noProof/>
          <w:sz w:val="28"/>
          <w:szCs w:val="28"/>
          <w:lang w:eastAsia="ru-RU"/>
        </w:rPr>
        <w:lastRenderedPageBreak/>
        <w:drawing>
          <wp:inline distT="0" distB="0" distL="0" distR="0" wp14:anchorId="3A9D30EB" wp14:editId="3B6A6DBB">
            <wp:extent cx="6562725" cy="4257675"/>
            <wp:effectExtent l="0" t="0" r="9525" b="9525"/>
            <wp:docPr id="824667707" name="Диаграмма 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FF1EC0E-5B85-B8D6-60ED-CE8EBAEDC5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6824EA" w14:textId="77777777" w:rsidR="009A64C6" w:rsidRPr="00026D6C" w:rsidRDefault="009A64C6" w:rsidP="009A64C6">
      <w:pPr>
        <w:spacing w:after="0" w:line="240" w:lineRule="auto"/>
        <w:jc w:val="both"/>
        <w:rPr>
          <w:rFonts w:ascii="Times New Roman" w:hAnsi="Times New Roman" w:cs="Times New Roman"/>
          <w:sz w:val="28"/>
          <w:szCs w:val="28"/>
        </w:rPr>
      </w:pPr>
    </w:p>
    <w:p w14:paraId="6F5CE6FB" w14:textId="77777777" w:rsidR="009A64C6" w:rsidRDefault="009A64C6" w:rsidP="003D0ACC">
      <w:pPr>
        <w:spacing w:after="0" w:line="240" w:lineRule="auto"/>
        <w:jc w:val="center"/>
        <w:rPr>
          <w:rFonts w:ascii="Times New Roman" w:hAnsi="Times New Roman" w:cs="Times New Roman"/>
          <w:i/>
          <w:iCs/>
          <w:sz w:val="28"/>
          <w:szCs w:val="28"/>
        </w:rPr>
      </w:pPr>
      <w:r>
        <w:rPr>
          <w:noProof/>
          <w:lang w:eastAsia="ru-RU"/>
        </w:rPr>
        <w:drawing>
          <wp:inline distT="0" distB="0" distL="0" distR="0" wp14:anchorId="7D0067E9" wp14:editId="139F52B4">
            <wp:extent cx="6456680" cy="4533900"/>
            <wp:effectExtent l="0" t="0" r="1270" b="0"/>
            <wp:docPr id="402948575"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404A29-CFAD-8852-2470-47A3590AFE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F82336B" w14:textId="2617A196" w:rsidR="009A64C6" w:rsidRPr="003D0ACC" w:rsidRDefault="009A64C6" w:rsidP="00D56121">
      <w:pPr>
        <w:spacing w:after="0" w:line="240" w:lineRule="auto"/>
        <w:jc w:val="both"/>
        <w:rPr>
          <w:rFonts w:ascii="Times New Roman" w:hAnsi="Times New Roman" w:cs="Times New Roman"/>
          <w:b/>
          <w:color w:val="FF0000"/>
          <w:sz w:val="16"/>
          <w:szCs w:val="16"/>
          <w:u w:val="single"/>
        </w:rPr>
      </w:pPr>
    </w:p>
    <w:p w14:paraId="37CDF00F" w14:textId="10DE47F9" w:rsidR="000C5EB5" w:rsidRDefault="000C5EB5" w:rsidP="00BC20A0">
      <w:pPr>
        <w:spacing w:after="0"/>
        <w:ind w:firstLine="708"/>
        <w:jc w:val="center"/>
        <w:rPr>
          <w:rFonts w:ascii="Times New Roman" w:hAnsi="Times New Roman" w:cs="Times New Roman"/>
          <w:b/>
          <w:sz w:val="28"/>
          <w:szCs w:val="28"/>
        </w:rPr>
      </w:pPr>
      <w:r w:rsidRPr="000A6BEA">
        <w:rPr>
          <w:rFonts w:ascii="Times New Roman" w:hAnsi="Times New Roman" w:cs="Times New Roman"/>
          <w:b/>
          <w:sz w:val="28"/>
          <w:szCs w:val="28"/>
        </w:rPr>
        <w:lastRenderedPageBreak/>
        <w:t xml:space="preserve">Об отраслевой программе повышения производительности труда </w:t>
      </w:r>
      <w:r w:rsidR="003D0ACC">
        <w:rPr>
          <w:rFonts w:ascii="Times New Roman" w:hAnsi="Times New Roman" w:cs="Times New Roman"/>
          <w:b/>
          <w:sz w:val="28"/>
          <w:szCs w:val="28"/>
        </w:rPr>
        <w:br/>
      </w:r>
      <w:r w:rsidRPr="000A6BEA">
        <w:rPr>
          <w:rFonts w:ascii="Times New Roman" w:hAnsi="Times New Roman" w:cs="Times New Roman"/>
          <w:b/>
          <w:sz w:val="28"/>
          <w:szCs w:val="28"/>
        </w:rPr>
        <w:t>в сфере образования и позиции Профсоюза</w:t>
      </w:r>
    </w:p>
    <w:p w14:paraId="034E254C" w14:textId="77777777" w:rsidR="00BC20A0" w:rsidRPr="000A6BEA" w:rsidRDefault="00BC20A0" w:rsidP="00BC20A0">
      <w:pPr>
        <w:spacing w:after="0"/>
        <w:ind w:firstLine="708"/>
        <w:jc w:val="center"/>
        <w:rPr>
          <w:rFonts w:ascii="Times New Roman" w:hAnsi="Times New Roman" w:cs="Times New Roman"/>
          <w:b/>
          <w:sz w:val="28"/>
          <w:szCs w:val="28"/>
        </w:rPr>
      </w:pPr>
    </w:p>
    <w:p w14:paraId="727F3C19" w14:textId="5D3F6879" w:rsidR="000C5EB5" w:rsidRPr="00504CC4" w:rsidRDefault="000C5EB5" w:rsidP="003D0ACC">
      <w:pPr>
        <w:pStyle w:val="ds-markdown-paragraph"/>
        <w:shd w:val="clear" w:color="auto" w:fill="FFFFFF"/>
        <w:spacing w:before="0" w:beforeAutospacing="0" w:after="0" w:afterAutospacing="0" w:line="276" w:lineRule="auto"/>
        <w:ind w:firstLine="709"/>
        <w:jc w:val="both"/>
        <w:rPr>
          <w:color w:val="0F1115"/>
          <w:sz w:val="28"/>
          <w:szCs w:val="28"/>
        </w:rPr>
      </w:pPr>
      <w:r w:rsidRPr="00181F11">
        <w:rPr>
          <w:color w:val="0F1115"/>
          <w:sz w:val="28"/>
          <w:szCs w:val="28"/>
        </w:rPr>
        <w:t xml:space="preserve">Отраслевая программа повышения производительности труда в сфере образования </w:t>
      </w:r>
      <w:r>
        <w:rPr>
          <w:color w:val="0F1115"/>
          <w:sz w:val="28"/>
          <w:szCs w:val="28"/>
        </w:rPr>
        <w:t xml:space="preserve">(далее – Программа) </w:t>
      </w:r>
      <w:r w:rsidRPr="00181F11">
        <w:rPr>
          <w:color w:val="0F1115"/>
          <w:sz w:val="28"/>
          <w:szCs w:val="28"/>
        </w:rPr>
        <w:t xml:space="preserve">разработана Министерством просвещения Российской Федерации </w:t>
      </w:r>
      <w:r>
        <w:rPr>
          <w:color w:val="0F1115"/>
          <w:sz w:val="28"/>
          <w:szCs w:val="28"/>
        </w:rPr>
        <w:t xml:space="preserve">в целях </w:t>
      </w:r>
      <w:r w:rsidRPr="00712E47">
        <w:rPr>
          <w:color w:val="0F1115"/>
          <w:sz w:val="28"/>
          <w:szCs w:val="28"/>
        </w:rPr>
        <w:t xml:space="preserve">исполнения Указа Президента РФ от 7 мая </w:t>
      </w:r>
      <w:r w:rsidR="003D0ACC">
        <w:rPr>
          <w:color w:val="0F1115"/>
          <w:sz w:val="28"/>
          <w:szCs w:val="28"/>
        </w:rPr>
        <w:br/>
      </w:r>
      <w:r w:rsidRPr="00712E47">
        <w:rPr>
          <w:color w:val="0F1115"/>
          <w:sz w:val="28"/>
          <w:szCs w:val="28"/>
        </w:rPr>
        <w:t xml:space="preserve">2024 года № 309 «О национальных целях развития Российской Федерации </w:t>
      </w:r>
      <w:r w:rsidR="003D0ACC">
        <w:rPr>
          <w:color w:val="0F1115"/>
          <w:sz w:val="28"/>
          <w:szCs w:val="28"/>
        </w:rPr>
        <w:br/>
      </w:r>
      <w:r w:rsidRPr="00712E47">
        <w:rPr>
          <w:color w:val="0F1115"/>
          <w:sz w:val="28"/>
          <w:szCs w:val="28"/>
        </w:rPr>
        <w:t>на период до 2030 года и на перспективу до 2036</w:t>
      </w:r>
      <w:r w:rsidRPr="0039791C">
        <w:rPr>
          <w:color w:val="0F1115"/>
          <w:sz w:val="28"/>
          <w:szCs w:val="28"/>
        </w:rPr>
        <w:t xml:space="preserve"> года»</w:t>
      </w:r>
      <w:r>
        <w:rPr>
          <w:color w:val="0F1115"/>
          <w:sz w:val="28"/>
          <w:szCs w:val="28"/>
        </w:rPr>
        <w:t>.</w:t>
      </w:r>
    </w:p>
    <w:p w14:paraId="16318452" w14:textId="2A63E68D" w:rsidR="000C5EB5" w:rsidRDefault="000C5EB5" w:rsidP="003D0ACC">
      <w:pPr>
        <w:pStyle w:val="ds-markdown-paragraph"/>
        <w:shd w:val="clear" w:color="auto" w:fill="FFFFFF"/>
        <w:spacing w:before="0" w:beforeAutospacing="0" w:after="0" w:afterAutospacing="0" w:line="276" w:lineRule="auto"/>
        <w:ind w:firstLine="709"/>
        <w:jc w:val="both"/>
        <w:rPr>
          <w:color w:val="0F1115"/>
          <w:sz w:val="28"/>
          <w:szCs w:val="28"/>
        </w:rPr>
      </w:pPr>
      <w:r>
        <w:rPr>
          <w:color w:val="0F1115"/>
          <w:sz w:val="28"/>
          <w:szCs w:val="28"/>
        </w:rPr>
        <w:t>П</w:t>
      </w:r>
      <w:r w:rsidRPr="0039791C">
        <w:rPr>
          <w:color w:val="0F1115"/>
          <w:sz w:val="28"/>
          <w:szCs w:val="28"/>
        </w:rPr>
        <w:t xml:space="preserve">рограмма реализуется в рамках федерального проекта «Производительность труда» (входит в национальный проект «Эффективная </w:t>
      </w:r>
      <w:r w:rsidR="003D0ACC">
        <w:rPr>
          <w:color w:val="0F1115"/>
          <w:sz w:val="28"/>
          <w:szCs w:val="28"/>
        </w:rPr>
        <w:br/>
      </w:r>
      <w:r w:rsidRPr="0039791C">
        <w:rPr>
          <w:color w:val="0F1115"/>
          <w:sz w:val="28"/>
          <w:szCs w:val="28"/>
        </w:rPr>
        <w:t>и конкурентная экономика»)</w:t>
      </w:r>
      <w:r>
        <w:rPr>
          <w:color w:val="0F1115"/>
          <w:sz w:val="28"/>
          <w:szCs w:val="28"/>
        </w:rPr>
        <w:t xml:space="preserve"> со сроком реализации с 01.01.2025 по 31.12.2030 </w:t>
      </w:r>
      <w:r w:rsidRPr="00504CC4">
        <w:rPr>
          <w:b/>
          <w:bCs/>
          <w:color w:val="0F1115"/>
          <w:sz w:val="28"/>
          <w:szCs w:val="28"/>
        </w:rPr>
        <w:t>Реализация Программы направлена на обеспечение единообразия подходов</w:t>
      </w:r>
      <w:r>
        <w:rPr>
          <w:b/>
          <w:bCs/>
          <w:color w:val="0F1115"/>
          <w:sz w:val="28"/>
          <w:szCs w:val="28"/>
        </w:rPr>
        <w:t xml:space="preserve"> </w:t>
      </w:r>
      <w:r w:rsidR="003D0ACC">
        <w:rPr>
          <w:b/>
          <w:bCs/>
          <w:color w:val="0F1115"/>
          <w:sz w:val="28"/>
          <w:szCs w:val="28"/>
        </w:rPr>
        <w:br/>
      </w:r>
      <w:r w:rsidRPr="002C351D">
        <w:rPr>
          <w:b/>
          <w:bCs/>
          <w:sz w:val="28"/>
          <w:szCs w:val="28"/>
        </w:rPr>
        <w:t xml:space="preserve">в организации системы </w:t>
      </w:r>
      <w:r w:rsidRPr="00504CC4">
        <w:rPr>
          <w:b/>
          <w:bCs/>
          <w:color w:val="0F1115"/>
          <w:sz w:val="28"/>
          <w:szCs w:val="28"/>
        </w:rPr>
        <w:t xml:space="preserve">образования и одновременно предполагает учёт региональной и муниципальной специфики, индивидуальный подход </w:t>
      </w:r>
      <w:r w:rsidR="003D0ACC">
        <w:rPr>
          <w:b/>
          <w:bCs/>
          <w:color w:val="0F1115"/>
          <w:sz w:val="28"/>
          <w:szCs w:val="28"/>
        </w:rPr>
        <w:br/>
      </w:r>
      <w:r w:rsidRPr="00504CC4">
        <w:rPr>
          <w:b/>
          <w:bCs/>
          <w:color w:val="0F1115"/>
          <w:sz w:val="28"/>
          <w:szCs w:val="28"/>
        </w:rPr>
        <w:t>к каждой образовательной организации.</w:t>
      </w:r>
    </w:p>
    <w:p w14:paraId="04ADED39" w14:textId="49173E91" w:rsidR="000C5EB5" w:rsidRPr="00087E32" w:rsidRDefault="000C5EB5" w:rsidP="003D0ACC">
      <w:pPr>
        <w:pStyle w:val="ds-markdown-paragraph"/>
        <w:shd w:val="clear" w:color="auto" w:fill="FFFFFF"/>
        <w:spacing w:before="0" w:beforeAutospacing="0" w:after="0" w:afterAutospacing="0" w:line="276" w:lineRule="auto"/>
        <w:ind w:firstLine="709"/>
        <w:jc w:val="both"/>
        <w:rPr>
          <w:color w:val="0F1115"/>
          <w:sz w:val="28"/>
          <w:szCs w:val="28"/>
        </w:rPr>
      </w:pPr>
      <w:r w:rsidRPr="0072362C">
        <w:rPr>
          <w:color w:val="0F1115"/>
          <w:sz w:val="28"/>
          <w:szCs w:val="28"/>
        </w:rPr>
        <w:t>Главная цель Программы</w:t>
      </w:r>
      <w:r>
        <w:rPr>
          <w:color w:val="0F1115"/>
          <w:sz w:val="28"/>
          <w:szCs w:val="28"/>
        </w:rPr>
        <w:t xml:space="preserve"> – </w:t>
      </w:r>
      <w:r w:rsidRPr="0072362C">
        <w:rPr>
          <w:color w:val="0F1115"/>
          <w:sz w:val="28"/>
          <w:szCs w:val="28"/>
        </w:rPr>
        <w:t xml:space="preserve">рост производительности труда, в том числе обеспечивающий сохранение и рост качества и доступности образования </w:t>
      </w:r>
      <w:r w:rsidR="003D0ACC">
        <w:rPr>
          <w:color w:val="0F1115"/>
          <w:sz w:val="28"/>
          <w:szCs w:val="28"/>
        </w:rPr>
        <w:br/>
      </w:r>
      <w:r w:rsidRPr="0072362C">
        <w:rPr>
          <w:color w:val="0F1115"/>
          <w:sz w:val="28"/>
          <w:szCs w:val="28"/>
        </w:rPr>
        <w:t>в условиях значительных демографических изменений</w:t>
      </w:r>
      <w:r>
        <w:rPr>
          <w:color w:val="0F1115"/>
          <w:sz w:val="28"/>
          <w:szCs w:val="28"/>
        </w:rPr>
        <w:t xml:space="preserve"> (в средне- и долгосрочной перспективе существенное уменьшение численности </w:t>
      </w:r>
      <w:proofErr w:type="gramStart"/>
      <w:r>
        <w:rPr>
          <w:color w:val="0F1115"/>
          <w:sz w:val="28"/>
          <w:szCs w:val="28"/>
        </w:rPr>
        <w:t>обучающихся</w:t>
      </w:r>
      <w:proofErr w:type="gramEnd"/>
      <w:r>
        <w:rPr>
          <w:color w:val="0F1115"/>
          <w:sz w:val="28"/>
          <w:szCs w:val="28"/>
        </w:rPr>
        <w:t xml:space="preserve"> прежде всего </w:t>
      </w:r>
      <w:r w:rsidR="003D0ACC">
        <w:rPr>
          <w:color w:val="0F1115"/>
          <w:sz w:val="28"/>
          <w:szCs w:val="28"/>
        </w:rPr>
        <w:br/>
      </w:r>
      <w:r>
        <w:rPr>
          <w:color w:val="0F1115"/>
          <w:sz w:val="28"/>
          <w:szCs w:val="28"/>
        </w:rPr>
        <w:t xml:space="preserve">в системе общего образования, </w:t>
      </w:r>
      <w:r w:rsidRPr="00EC299F">
        <w:rPr>
          <w:color w:val="0F1115"/>
          <w:sz w:val="28"/>
          <w:szCs w:val="28"/>
        </w:rPr>
        <w:t>увеличение – в системе среднего профессионального образования (до 18% к 2030 году),</w:t>
      </w:r>
      <w:r>
        <w:rPr>
          <w:color w:val="0F1115"/>
          <w:sz w:val="28"/>
          <w:szCs w:val="28"/>
        </w:rPr>
        <w:t xml:space="preserve"> при сохранении рисков дефицита кадров в системе образования)</w:t>
      </w:r>
      <w:r w:rsidRPr="0072362C">
        <w:rPr>
          <w:color w:val="0F1115"/>
          <w:sz w:val="28"/>
          <w:szCs w:val="28"/>
        </w:rPr>
        <w:t xml:space="preserve">. Конкретной задачей на период </w:t>
      </w:r>
      <w:r w:rsidR="003D0ACC">
        <w:rPr>
          <w:color w:val="0F1115"/>
          <w:sz w:val="28"/>
          <w:szCs w:val="28"/>
        </w:rPr>
        <w:br/>
      </w:r>
      <w:r w:rsidRPr="0072362C">
        <w:rPr>
          <w:color w:val="0F1115"/>
          <w:sz w:val="28"/>
          <w:szCs w:val="28"/>
        </w:rPr>
        <w:t>до 2030 года является удержание значений целевых показателей производительности труда на уровне 2023 года</w:t>
      </w:r>
      <w:r>
        <w:rPr>
          <w:color w:val="0F1115"/>
          <w:sz w:val="28"/>
          <w:szCs w:val="28"/>
        </w:rPr>
        <w:t xml:space="preserve">: количество обучающихся, приходящихся на одного работника образовательной организации. </w:t>
      </w:r>
      <w:proofErr w:type="gramStart"/>
      <w:r>
        <w:rPr>
          <w:color w:val="0F1115"/>
          <w:sz w:val="28"/>
          <w:szCs w:val="28"/>
        </w:rPr>
        <w:t>П</w:t>
      </w:r>
      <w:r w:rsidRPr="00087E32">
        <w:rPr>
          <w:color w:val="0F1115"/>
          <w:sz w:val="28"/>
          <w:szCs w:val="28"/>
        </w:rPr>
        <w:t>рограмма охватывает весь государственный и муниципальный сектор в сфере образования (кроме высшего): дошкольные образовательные организации, общеобразовательные организации, профессиональные образовательные организации, организации дополнительного образования детей, детские оздоровительные лагеря.</w:t>
      </w:r>
      <w:proofErr w:type="gramEnd"/>
    </w:p>
    <w:p w14:paraId="1F72565C" w14:textId="660D12DD" w:rsidR="000C5EB5" w:rsidRPr="00A7310D" w:rsidRDefault="000C5EB5" w:rsidP="003D0ACC">
      <w:pPr>
        <w:pStyle w:val="ds-markdown-paragraph"/>
        <w:spacing w:before="0" w:beforeAutospacing="0" w:after="0" w:afterAutospacing="0" w:line="276" w:lineRule="auto"/>
        <w:ind w:firstLine="709"/>
        <w:jc w:val="both"/>
        <w:rPr>
          <w:color w:val="0F1115"/>
          <w:sz w:val="28"/>
          <w:szCs w:val="28"/>
        </w:rPr>
      </w:pPr>
      <w:r w:rsidRPr="00CD7C7E">
        <w:rPr>
          <w:color w:val="0F1115"/>
          <w:sz w:val="28"/>
          <w:szCs w:val="28"/>
        </w:rPr>
        <w:t xml:space="preserve">Координацию </w:t>
      </w:r>
      <w:r>
        <w:rPr>
          <w:color w:val="0F1115"/>
          <w:sz w:val="28"/>
          <w:szCs w:val="28"/>
        </w:rPr>
        <w:t>выполнения П</w:t>
      </w:r>
      <w:r w:rsidRPr="00CD7C7E">
        <w:rPr>
          <w:color w:val="0F1115"/>
          <w:sz w:val="28"/>
          <w:szCs w:val="28"/>
        </w:rPr>
        <w:t>рограммы осуществляет</w:t>
      </w:r>
      <w:r>
        <w:rPr>
          <w:color w:val="0F1115"/>
          <w:sz w:val="28"/>
          <w:szCs w:val="28"/>
        </w:rPr>
        <w:t xml:space="preserve"> </w:t>
      </w:r>
      <w:proofErr w:type="spellStart"/>
      <w:r w:rsidRPr="00440E9A">
        <w:rPr>
          <w:color w:val="0F1115"/>
          <w:sz w:val="28"/>
          <w:szCs w:val="28"/>
        </w:rPr>
        <w:t>Минпросвещения</w:t>
      </w:r>
      <w:proofErr w:type="spellEnd"/>
      <w:r w:rsidRPr="00440E9A">
        <w:rPr>
          <w:color w:val="0F1115"/>
          <w:sz w:val="28"/>
          <w:szCs w:val="28"/>
        </w:rPr>
        <w:t xml:space="preserve"> России</w:t>
      </w:r>
      <w:r>
        <w:rPr>
          <w:color w:val="0F1115"/>
          <w:sz w:val="28"/>
          <w:szCs w:val="28"/>
        </w:rPr>
        <w:t xml:space="preserve"> </w:t>
      </w:r>
      <w:r w:rsidRPr="00440E9A">
        <w:rPr>
          <w:color w:val="0F1115"/>
          <w:sz w:val="28"/>
          <w:szCs w:val="28"/>
        </w:rPr>
        <w:t>(куратор – заместитель Министра</w:t>
      </w:r>
      <w:r>
        <w:rPr>
          <w:color w:val="0F1115"/>
          <w:sz w:val="28"/>
          <w:szCs w:val="28"/>
        </w:rPr>
        <w:t xml:space="preserve"> просвещения Российской Федерации</w:t>
      </w:r>
      <w:r w:rsidRPr="00440E9A">
        <w:rPr>
          <w:color w:val="0F1115"/>
          <w:sz w:val="28"/>
          <w:szCs w:val="28"/>
        </w:rPr>
        <w:t xml:space="preserve"> И.В.</w:t>
      </w:r>
      <w:r w:rsidR="003D0ACC">
        <w:rPr>
          <w:color w:val="0F1115"/>
          <w:sz w:val="28"/>
          <w:szCs w:val="28"/>
        </w:rPr>
        <w:t> </w:t>
      </w:r>
      <w:r w:rsidRPr="00440E9A">
        <w:rPr>
          <w:color w:val="0F1115"/>
          <w:sz w:val="28"/>
          <w:szCs w:val="28"/>
        </w:rPr>
        <w:t xml:space="preserve">Шварцман), </w:t>
      </w:r>
      <w:r w:rsidRPr="00A7310D">
        <w:rPr>
          <w:color w:val="0F1115"/>
          <w:sz w:val="28"/>
          <w:szCs w:val="28"/>
        </w:rPr>
        <w:t xml:space="preserve">функции отраслевого центра компетенций (ОЦК) в сфере производительности труда выполняет Федеральный институт цифровой трансформации в сфере образования ФГАНУ «ФИЦТО». ОЦК обеспечивает аналитику, обучение, тиражирование лучших практик и коробочных решений, мониторинг </w:t>
      </w:r>
      <w:r w:rsidRPr="00F31D1F">
        <w:rPr>
          <w:color w:val="0F1115"/>
          <w:sz w:val="28"/>
          <w:szCs w:val="28"/>
        </w:rPr>
        <w:t>выполнения мероприятий и достижения целевых показателей программы</w:t>
      </w:r>
      <w:r w:rsidRPr="00A7310D">
        <w:rPr>
          <w:color w:val="0F1115"/>
          <w:sz w:val="28"/>
          <w:szCs w:val="28"/>
        </w:rPr>
        <w:t>.</w:t>
      </w:r>
    </w:p>
    <w:p w14:paraId="0067D92C" w14:textId="77777777" w:rsidR="000C5EB5" w:rsidRDefault="000C5EB5" w:rsidP="003D0ACC">
      <w:pPr>
        <w:pStyle w:val="ds-markdown-paragraph"/>
        <w:spacing w:before="0" w:beforeAutospacing="0" w:after="0" w:afterAutospacing="0" w:line="276" w:lineRule="auto"/>
        <w:ind w:firstLine="709"/>
        <w:jc w:val="both"/>
        <w:rPr>
          <w:color w:val="0F1115"/>
          <w:sz w:val="28"/>
          <w:szCs w:val="28"/>
        </w:rPr>
      </w:pPr>
      <w:proofErr w:type="gramStart"/>
      <w:r>
        <w:rPr>
          <w:color w:val="0F1115"/>
          <w:sz w:val="28"/>
          <w:szCs w:val="28"/>
        </w:rPr>
        <w:lastRenderedPageBreak/>
        <w:t>Н</w:t>
      </w:r>
      <w:r w:rsidRPr="00A7310D">
        <w:rPr>
          <w:color w:val="0F1115"/>
          <w:sz w:val="28"/>
          <w:szCs w:val="28"/>
        </w:rPr>
        <w:t xml:space="preserve">а региональном уровне координация </w:t>
      </w:r>
      <w:r>
        <w:rPr>
          <w:color w:val="0F1115"/>
          <w:sz w:val="28"/>
          <w:szCs w:val="28"/>
        </w:rPr>
        <w:t>выполнения П</w:t>
      </w:r>
      <w:r w:rsidRPr="00A7310D">
        <w:rPr>
          <w:color w:val="0F1115"/>
          <w:sz w:val="28"/>
          <w:szCs w:val="28"/>
        </w:rPr>
        <w:t>рограммы возложена на исполнительные органы субъектов Р</w:t>
      </w:r>
      <w:r>
        <w:rPr>
          <w:color w:val="0F1115"/>
          <w:sz w:val="28"/>
          <w:szCs w:val="28"/>
        </w:rPr>
        <w:t xml:space="preserve">оссийской </w:t>
      </w:r>
      <w:r w:rsidRPr="00A7310D">
        <w:rPr>
          <w:color w:val="0F1115"/>
          <w:sz w:val="28"/>
          <w:szCs w:val="28"/>
        </w:rPr>
        <w:t>Ф</w:t>
      </w:r>
      <w:r>
        <w:rPr>
          <w:color w:val="0F1115"/>
          <w:sz w:val="28"/>
          <w:szCs w:val="28"/>
        </w:rPr>
        <w:t>едерации</w:t>
      </w:r>
      <w:r w:rsidRPr="00A7310D">
        <w:rPr>
          <w:color w:val="0F1115"/>
          <w:sz w:val="28"/>
          <w:szCs w:val="28"/>
        </w:rPr>
        <w:t>, осуществляющие государственное управление в сфере образования</w:t>
      </w:r>
      <w:r>
        <w:rPr>
          <w:color w:val="0F1115"/>
          <w:sz w:val="28"/>
          <w:szCs w:val="28"/>
        </w:rPr>
        <w:t xml:space="preserve">, и подразумевает решение задач по </w:t>
      </w:r>
      <w:r w:rsidRPr="003F3C2A">
        <w:rPr>
          <w:color w:val="0F1115"/>
          <w:sz w:val="28"/>
          <w:szCs w:val="28"/>
        </w:rPr>
        <w:t>согласовани</w:t>
      </w:r>
      <w:r>
        <w:rPr>
          <w:color w:val="0F1115"/>
          <w:sz w:val="28"/>
          <w:szCs w:val="28"/>
        </w:rPr>
        <w:t>ю</w:t>
      </w:r>
      <w:r w:rsidRPr="003F3C2A">
        <w:rPr>
          <w:color w:val="0F1115"/>
          <w:sz w:val="28"/>
          <w:szCs w:val="28"/>
        </w:rPr>
        <w:t xml:space="preserve"> региональных показателей и результатов; формировани</w:t>
      </w:r>
      <w:r>
        <w:rPr>
          <w:color w:val="0F1115"/>
          <w:sz w:val="28"/>
          <w:szCs w:val="28"/>
        </w:rPr>
        <w:t>ю</w:t>
      </w:r>
      <w:r w:rsidRPr="003F3C2A">
        <w:rPr>
          <w:color w:val="0F1115"/>
          <w:sz w:val="28"/>
          <w:szCs w:val="28"/>
        </w:rPr>
        <w:t xml:space="preserve"> региональных показателей эффективности; формировани</w:t>
      </w:r>
      <w:r>
        <w:rPr>
          <w:color w:val="0F1115"/>
          <w:sz w:val="28"/>
          <w:szCs w:val="28"/>
        </w:rPr>
        <w:t>ю</w:t>
      </w:r>
      <w:r w:rsidRPr="003F3C2A">
        <w:rPr>
          <w:color w:val="0F1115"/>
          <w:sz w:val="28"/>
          <w:szCs w:val="28"/>
        </w:rPr>
        <w:t xml:space="preserve"> регионального перечня мероприятий, направленных на достижение ключевых показателей эффективности; реализаци</w:t>
      </w:r>
      <w:r>
        <w:rPr>
          <w:color w:val="0F1115"/>
          <w:sz w:val="28"/>
          <w:szCs w:val="28"/>
        </w:rPr>
        <w:t>и</w:t>
      </w:r>
      <w:r w:rsidRPr="003F3C2A">
        <w:rPr>
          <w:color w:val="0F1115"/>
          <w:sz w:val="28"/>
          <w:szCs w:val="28"/>
        </w:rPr>
        <w:t xml:space="preserve"> мероприятий по тиражированию лучших практик на региональном уровне;</w:t>
      </w:r>
      <w:proofErr w:type="gramEnd"/>
      <w:r w:rsidRPr="003F3C2A">
        <w:rPr>
          <w:color w:val="0F1115"/>
          <w:sz w:val="28"/>
          <w:szCs w:val="28"/>
        </w:rPr>
        <w:t xml:space="preserve"> работ</w:t>
      </w:r>
      <w:r>
        <w:rPr>
          <w:color w:val="0F1115"/>
          <w:sz w:val="28"/>
          <w:szCs w:val="28"/>
        </w:rPr>
        <w:t>е</w:t>
      </w:r>
      <w:r w:rsidRPr="003F3C2A">
        <w:rPr>
          <w:color w:val="0F1115"/>
          <w:sz w:val="28"/>
          <w:szCs w:val="28"/>
        </w:rPr>
        <w:t xml:space="preserve"> с целевыми сегментами организаций по повышению производительности труда; мониторинг</w:t>
      </w:r>
      <w:r>
        <w:rPr>
          <w:color w:val="0F1115"/>
          <w:sz w:val="28"/>
          <w:szCs w:val="28"/>
        </w:rPr>
        <w:t>у</w:t>
      </w:r>
      <w:r w:rsidRPr="003F3C2A">
        <w:rPr>
          <w:color w:val="0F1115"/>
          <w:sz w:val="28"/>
          <w:szCs w:val="28"/>
        </w:rPr>
        <w:t xml:space="preserve"> региональных целевых показателей и мероприятий. </w:t>
      </w:r>
    </w:p>
    <w:p w14:paraId="2B0326FB" w14:textId="77777777" w:rsidR="000C5EB5" w:rsidRDefault="000C5EB5" w:rsidP="003D0ACC">
      <w:pPr>
        <w:pStyle w:val="ds-markdown-paragraph"/>
        <w:shd w:val="clear" w:color="auto" w:fill="FFFFFF"/>
        <w:spacing w:before="0" w:beforeAutospacing="0" w:after="0" w:afterAutospacing="0" w:line="276" w:lineRule="auto"/>
        <w:ind w:firstLine="709"/>
        <w:jc w:val="both"/>
        <w:rPr>
          <w:color w:val="0F1115"/>
          <w:sz w:val="28"/>
          <w:szCs w:val="28"/>
        </w:rPr>
      </w:pPr>
      <w:proofErr w:type="gramStart"/>
      <w:r>
        <w:rPr>
          <w:color w:val="0F1115"/>
          <w:sz w:val="28"/>
          <w:szCs w:val="28"/>
        </w:rPr>
        <w:t>В качестве приоритетных инструментов достижения цели Программы определены:</w:t>
      </w:r>
      <w:r w:rsidRPr="00440E9A">
        <w:rPr>
          <w:color w:val="0F1115"/>
          <w:sz w:val="28"/>
          <w:szCs w:val="28"/>
        </w:rPr>
        <w:t xml:space="preserve"> создание образовательных комплексов, стандартизация штатных расписаний, централизация или аутсорсинг вспомогательных процессов, реализация образовательных программ в сетевой форме, </w:t>
      </w:r>
      <w:proofErr w:type="spellStart"/>
      <w:r w:rsidRPr="00440E9A">
        <w:rPr>
          <w:color w:val="0F1115"/>
          <w:sz w:val="28"/>
          <w:szCs w:val="28"/>
        </w:rPr>
        <w:t>дебюрократизация</w:t>
      </w:r>
      <w:proofErr w:type="spellEnd"/>
      <w:r w:rsidRPr="00440E9A">
        <w:rPr>
          <w:color w:val="0F1115"/>
          <w:sz w:val="28"/>
          <w:szCs w:val="28"/>
        </w:rPr>
        <w:t xml:space="preserve"> процессо</w:t>
      </w:r>
      <w:r>
        <w:rPr>
          <w:color w:val="0F1115"/>
          <w:sz w:val="28"/>
          <w:szCs w:val="28"/>
        </w:rPr>
        <w:t>в,</w:t>
      </w:r>
      <w:r w:rsidRPr="00440E9A">
        <w:rPr>
          <w:color w:val="0F1115"/>
          <w:sz w:val="28"/>
          <w:szCs w:val="28"/>
        </w:rPr>
        <w:t xml:space="preserve"> оптимизация внутреннего пространства.</w:t>
      </w:r>
      <w:proofErr w:type="gramEnd"/>
    </w:p>
    <w:p w14:paraId="32FB354A" w14:textId="77777777" w:rsidR="000C5EB5" w:rsidRDefault="000C5EB5" w:rsidP="003D0ACC">
      <w:pPr>
        <w:pStyle w:val="ds-markdown-paragraph"/>
        <w:spacing w:before="0" w:beforeAutospacing="0" w:after="0" w:afterAutospacing="0" w:line="276" w:lineRule="auto"/>
        <w:ind w:firstLine="709"/>
        <w:jc w:val="both"/>
        <w:rPr>
          <w:color w:val="0F1115"/>
          <w:sz w:val="28"/>
          <w:szCs w:val="28"/>
        </w:rPr>
      </w:pPr>
      <w:r w:rsidRPr="00504CC4">
        <w:rPr>
          <w:b/>
          <w:bCs/>
          <w:color w:val="0F1115"/>
          <w:sz w:val="28"/>
          <w:szCs w:val="28"/>
        </w:rPr>
        <w:t xml:space="preserve">Каждый регион обладает своей спецификой. На государственном уровне определяется общее направление и стратегические цели, тогда как механизмы их достижения, </w:t>
      </w:r>
      <w:proofErr w:type="gramStart"/>
      <w:r w:rsidRPr="00504CC4">
        <w:rPr>
          <w:b/>
          <w:bCs/>
          <w:color w:val="0F1115"/>
          <w:sz w:val="28"/>
          <w:szCs w:val="28"/>
        </w:rPr>
        <w:t>включая</w:t>
      </w:r>
      <w:proofErr w:type="gramEnd"/>
      <w:r w:rsidRPr="00504CC4">
        <w:rPr>
          <w:b/>
          <w:bCs/>
          <w:color w:val="0F1115"/>
          <w:sz w:val="28"/>
          <w:szCs w:val="28"/>
        </w:rPr>
        <w:t xml:space="preserve"> в том числе и инструменты, субъекты вправе выбирать самостоятельно с опорой на свои особенности и ресурсы.</w:t>
      </w:r>
      <w:r w:rsidRPr="00FE637C">
        <w:rPr>
          <w:color w:val="0F1115"/>
          <w:sz w:val="28"/>
          <w:szCs w:val="28"/>
        </w:rPr>
        <w:t xml:space="preserve"> </w:t>
      </w:r>
      <w:r>
        <w:rPr>
          <w:color w:val="0F1115"/>
          <w:sz w:val="28"/>
          <w:szCs w:val="28"/>
        </w:rPr>
        <w:t>Одновременно каждому региону</w:t>
      </w:r>
      <w:r w:rsidRPr="0069055D">
        <w:rPr>
          <w:color w:val="0F1115"/>
          <w:sz w:val="28"/>
          <w:szCs w:val="28"/>
        </w:rPr>
        <w:t xml:space="preserve"> </w:t>
      </w:r>
      <w:r>
        <w:rPr>
          <w:color w:val="0F1115"/>
          <w:sz w:val="28"/>
          <w:szCs w:val="28"/>
        </w:rPr>
        <w:t xml:space="preserve">предоставляется </w:t>
      </w:r>
      <w:r w:rsidRPr="00FE637C">
        <w:rPr>
          <w:color w:val="0F1115"/>
          <w:sz w:val="28"/>
          <w:szCs w:val="28"/>
        </w:rPr>
        <w:t xml:space="preserve">возможность взаимодействия </w:t>
      </w:r>
      <w:r>
        <w:rPr>
          <w:color w:val="0F1115"/>
          <w:sz w:val="28"/>
          <w:szCs w:val="28"/>
        </w:rPr>
        <w:t xml:space="preserve">друг с другом </w:t>
      </w:r>
      <w:r w:rsidRPr="00FE637C">
        <w:rPr>
          <w:color w:val="0F1115"/>
          <w:sz w:val="28"/>
          <w:szCs w:val="28"/>
        </w:rPr>
        <w:t xml:space="preserve">в рамках </w:t>
      </w:r>
      <w:r>
        <w:rPr>
          <w:color w:val="0F1115"/>
          <w:sz w:val="28"/>
          <w:szCs w:val="28"/>
        </w:rPr>
        <w:t>П</w:t>
      </w:r>
      <w:r w:rsidRPr="00FE637C">
        <w:rPr>
          <w:color w:val="0F1115"/>
          <w:sz w:val="28"/>
          <w:szCs w:val="28"/>
        </w:rPr>
        <w:t>рограммы</w:t>
      </w:r>
      <w:r>
        <w:rPr>
          <w:color w:val="0F1115"/>
          <w:sz w:val="28"/>
          <w:szCs w:val="28"/>
        </w:rPr>
        <w:t xml:space="preserve">, что будет способствовать оперативному </w:t>
      </w:r>
      <w:r w:rsidRPr="00FE637C">
        <w:rPr>
          <w:color w:val="0F1115"/>
          <w:sz w:val="28"/>
          <w:szCs w:val="28"/>
        </w:rPr>
        <w:t>обмен</w:t>
      </w:r>
      <w:r>
        <w:rPr>
          <w:color w:val="0F1115"/>
          <w:sz w:val="28"/>
          <w:szCs w:val="28"/>
        </w:rPr>
        <w:t>у</w:t>
      </w:r>
      <w:r w:rsidRPr="00FE637C">
        <w:rPr>
          <w:color w:val="0F1115"/>
          <w:sz w:val="28"/>
          <w:szCs w:val="28"/>
        </w:rPr>
        <w:t xml:space="preserve"> опытом и внедрени</w:t>
      </w:r>
      <w:r>
        <w:rPr>
          <w:color w:val="0F1115"/>
          <w:sz w:val="28"/>
          <w:szCs w:val="28"/>
        </w:rPr>
        <w:t>ю</w:t>
      </w:r>
      <w:r w:rsidRPr="00FE637C">
        <w:rPr>
          <w:color w:val="0F1115"/>
          <w:sz w:val="28"/>
          <w:szCs w:val="28"/>
        </w:rPr>
        <w:t xml:space="preserve"> передовых практик</w:t>
      </w:r>
      <w:r>
        <w:rPr>
          <w:color w:val="0F1115"/>
          <w:sz w:val="28"/>
          <w:szCs w:val="28"/>
        </w:rPr>
        <w:t>.</w:t>
      </w:r>
    </w:p>
    <w:p w14:paraId="6A383265" w14:textId="77777777" w:rsidR="000C5EB5" w:rsidRDefault="000C5EB5" w:rsidP="003D0ACC">
      <w:pPr>
        <w:pStyle w:val="ds-markdown-paragraph"/>
        <w:spacing w:before="0" w:beforeAutospacing="0" w:after="0" w:afterAutospacing="0" w:line="276" w:lineRule="auto"/>
        <w:ind w:firstLine="709"/>
        <w:jc w:val="both"/>
        <w:rPr>
          <w:color w:val="0F1115"/>
          <w:sz w:val="28"/>
          <w:szCs w:val="28"/>
        </w:rPr>
      </w:pPr>
      <w:r w:rsidRPr="00456DCC">
        <w:rPr>
          <w:color w:val="0F1115"/>
          <w:sz w:val="28"/>
          <w:szCs w:val="28"/>
        </w:rPr>
        <w:t>В рамках реализации дополнительной профессиональной программы</w:t>
      </w:r>
      <w:r w:rsidRPr="00165B68">
        <w:rPr>
          <w:color w:val="0F1115"/>
          <w:sz w:val="28"/>
          <w:szCs w:val="28"/>
        </w:rPr>
        <w:t xml:space="preserve"> повышения квалификации «Руководитель в сфере образования: инструменты эффективного управления</w:t>
      </w:r>
      <w:r>
        <w:rPr>
          <w:color w:val="0F1115"/>
          <w:sz w:val="28"/>
          <w:szCs w:val="28"/>
        </w:rPr>
        <w:t xml:space="preserve">» в июле 2026 года в г. Екатеринбурге прошло обучение </w:t>
      </w:r>
      <w:r w:rsidRPr="001B62A1">
        <w:rPr>
          <w:color w:val="0F1115"/>
          <w:sz w:val="28"/>
          <w:szCs w:val="28"/>
        </w:rPr>
        <w:t>заместителей высших должностных лиц субъектов Российской Федерации, курирующих вопросы образования; руководителей и заместителей руководителей исполнительных органов субъектов Российской Федерации, осуществляющих государственное управление в сфере образования; руководителей институтов развития образования</w:t>
      </w:r>
      <w:r>
        <w:rPr>
          <w:color w:val="0F1115"/>
          <w:sz w:val="28"/>
          <w:szCs w:val="28"/>
        </w:rPr>
        <w:t xml:space="preserve"> (организовано </w:t>
      </w:r>
      <w:proofErr w:type="spellStart"/>
      <w:r>
        <w:rPr>
          <w:color w:val="0F1115"/>
          <w:sz w:val="28"/>
          <w:szCs w:val="28"/>
        </w:rPr>
        <w:t>Минпросвещения</w:t>
      </w:r>
      <w:proofErr w:type="spellEnd"/>
      <w:r>
        <w:rPr>
          <w:color w:val="0F1115"/>
          <w:sz w:val="28"/>
          <w:szCs w:val="28"/>
        </w:rPr>
        <w:t xml:space="preserve"> России на базе Российской академии народного хозяйства и государственной службы при Президенте Российской Федерации).</w:t>
      </w:r>
    </w:p>
    <w:p w14:paraId="08F236B8" w14:textId="77777777" w:rsidR="000C5EB5" w:rsidRDefault="000C5EB5" w:rsidP="003D0ACC">
      <w:pPr>
        <w:pStyle w:val="ds-markdown-paragraph"/>
        <w:spacing w:before="0" w:beforeAutospacing="0" w:after="0" w:afterAutospacing="0" w:line="276" w:lineRule="auto"/>
        <w:ind w:firstLine="709"/>
        <w:jc w:val="both"/>
        <w:rPr>
          <w:color w:val="0F1115"/>
          <w:sz w:val="28"/>
          <w:szCs w:val="28"/>
        </w:rPr>
      </w:pPr>
      <w:r>
        <w:rPr>
          <w:color w:val="0F1115"/>
          <w:sz w:val="28"/>
          <w:szCs w:val="28"/>
        </w:rPr>
        <w:t xml:space="preserve">Первые итоги, региональный опыт практической </w:t>
      </w:r>
      <w:proofErr w:type="gramStart"/>
      <w:r>
        <w:rPr>
          <w:color w:val="0F1115"/>
          <w:sz w:val="28"/>
          <w:szCs w:val="28"/>
        </w:rPr>
        <w:t xml:space="preserve">реализации </w:t>
      </w:r>
      <w:r w:rsidRPr="00165B68">
        <w:rPr>
          <w:color w:val="0F1115"/>
          <w:sz w:val="28"/>
          <w:szCs w:val="28"/>
        </w:rPr>
        <w:t>Отраслевой программы повышения производительности труда</w:t>
      </w:r>
      <w:proofErr w:type="gramEnd"/>
      <w:r w:rsidRPr="00165B68">
        <w:rPr>
          <w:color w:val="0F1115"/>
          <w:sz w:val="28"/>
          <w:szCs w:val="28"/>
        </w:rPr>
        <w:t xml:space="preserve"> </w:t>
      </w:r>
      <w:r>
        <w:rPr>
          <w:color w:val="0F1115"/>
          <w:sz w:val="28"/>
          <w:szCs w:val="28"/>
        </w:rPr>
        <w:t xml:space="preserve">в сфере образования </w:t>
      </w:r>
      <w:r w:rsidRPr="00165B68">
        <w:rPr>
          <w:color w:val="0F1115"/>
          <w:sz w:val="28"/>
          <w:szCs w:val="28"/>
        </w:rPr>
        <w:t>стал</w:t>
      </w:r>
      <w:r>
        <w:rPr>
          <w:color w:val="0F1115"/>
          <w:sz w:val="28"/>
          <w:szCs w:val="28"/>
        </w:rPr>
        <w:t>и</w:t>
      </w:r>
      <w:r w:rsidRPr="00165B68">
        <w:rPr>
          <w:color w:val="0F1115"/>
          <w:sz w:val="28"/>
          <w:szCs w:val="28"/>
        </w:rPr>
        <w:t xml:space="preserve"> ключевой темой </w:t>
      </w:r>
      <w:r>
        <w:rPr>
          <w:color w:val="0F1115"/>
          <w:sz w:val="28"/>
          <w:szCs w:val="28"/>
        </w:rPr>
        <w:t xml:space="preserve">этого этапа обучения. </w:t>
      </w:r>
    </w:p>
    <w:p w14:paraId="4F29E525" w14:textId="77777777" w:rsidR="000C5EB5" w:rsidRDefault="000C5EB5" w:rsidP="003D0ACC">
      <w:pPr>
        <w:pStyle w:val="ds-markdown-paragraph"/>
        <w:spacing w:before="0" w:beforeAutospacing="0" w:after="0" w:afterAutospacing="0" w:line="276" w:lineRule="auto"/>
        <w:ind w:firstLine="709"/>
        <w:jc w:val="both"/>
        <w:rPr>
          <w:color w:val="0F1115"/>
          <w:sz w:val="28"/>
          <w:szCs w:val="28"/>
        </w:rPr>
      </w:pPr>
      <w:r>
        <w:rPr>
          <w:color w:val="0F1115"/>
          <w:sz w:val="28"/>
          <w:szCs w:val="28"/>
        </w:rPr>
        <w:t xml:space="preserve">30 июля прошли выступления и обмен мнениями по теме «Отраслевая программа 2.0: инструменты и методика достижения целей» с участием </w:t>
      </w:r>
      <w:r w:rsidRPr="005B7240">
        <w:rPr>
          <w:color w:val="0F1115"/>
          <w:sz w:val="28"/>
          <w:szCs w:val="28"/>
        </w:rPr>
        <w:t xml:space="preserve">Председателя Общероссийского Профсоюза образования </w:t>
      </w:r>
      <w:proofErr w:type="spellStart"/>
      <w:r w:rsidRPr="005B7240">
        <w:rPr>
          <w:color w:val="0F1115"/>
          <w:sz w:val="28"/>
          <w:szCs w:val="28"/>
        </w:rPr>
        <w:t>Солодиловой</w:t>
      </w:r>
      <w:proofErr w:type="spellEnd"/>
      <w:r w:rsidRPr="005B7240">
        <w:rPr>
          <w:color w:val="0F1115"/>
          <w:sz w:val="28"/>
          <w:szCs w:val="28"/>
        </w:rPr>
        <w:t xml:space="preserve"> Л.А., </w:t>
      </w:r>
      <w:proofErr w:type="spellStart"/>
      <w:r w:rsidRPr="005B7240">
        <w:rPr>
          <w:color w:val="0F1115"/>
          <w:sz w:val="28"/>
          <w:szCs w:val="28"/>
        </w:rPr>
        <w:lastRenderedPageBreak/>
        <w:t>модерировала</w:t>
      </w:r>
      <w:proofErr w:type="spellEnd"/>
      <w:r w:rsidRPr="005B7240">
        <w:rPr>
          <w:color w:val="0F1115"/>
          <w:sz w:val="28"/>
          <w:szCs w:val="28"/>
        </w:rPr>
        <w:t xml:space="preserve"> площадку заместитель Министра просвещения Российской Федерации Шварцман И.В.</w:t>
      </w:r>
    </w:p>
    <w:p w14:paraId="15488E0B" w14:textId="2B74561C" w:rsidR="000C5EB5" w:rsidRDefault="000C5EB5" w:rsidP="003D0ACC">
      <w:pPr>
        <w:pStyle w:val="ds-markdown-paragraph"/>
        <w:spacing w:before="0" w:beforeAutospacing="0" w:after="0" w:afterAutospacing="0" w:line="276" w:lineRule="auto"/>
        <w:ind w:firstLine="709"/>
        <w:jc w:val="both"/>
        <w:rPr>
          <w:color w:val="0F1115"/>
          <w:sz w:val="28"/>
          <w:szCs w:val="28"/>
        </w:rPr>
      </w:pPr>
      <w:r>
        <w:rPr>
          <w:color w:val="0F1115"/>
          <w:sz w:val="28"/>
          <w:szCs w:val="28"/>
        </w:rPr>
        <w:t>Шварцман И.В. отметила направленность Программы</w:t>
      </w:r>
      <w:r w:rsidRPr="00177416">
        <w:rPr>
          <w:color w:val="0F1115"/>
          <w:sz w:val="28"/>
          <w:szCs w:val="28"/>
        </w:rPr>
        <w:t xml:space="preserve"> на обеспечение единообразия подходов к системе образования с учетом региональной специфики, важность мониторинга показателей системы образования и использования информационных панелей как инструментов оперативного управления.</w:t>
      </w:r>
      <w:r>
        <w:rPr>
          <w:color w:val="0F1115"/>
          <w:sz w:val="28"/>
          <w:szCs w:val="28"/>
        </w:rPr>
        <w:t xml:space="preserve"> </w:t>
      </w:r>
      <w:r w:rsidR="0012260B">
        <w:rPr>
          <w:color w:val="0F1115"/>
          <w:sz w:val="28"/>
          <w:szCs w:val="28"/>
        </w:rPr>
        <w:br/>
      </w:r>
      <w:r w:rsidRPr="00504CC4">
        <w:rPr>
          <w:b/>
          <w:bCs/>
          <w:color w:val="0F1115"/>
          <w:sz w:val="28"/>
          <w:szCs w:val="28"/>
        </w:rPr>
        <w:t>К внедрению инструментов бережливых технологий предложено подходить вдумчиво, тщательно проанализировав текущую ситуацию в каждой образовательной организации.</w:t>
      </w:r>
      <w:r w:rsidRPr="00177416">
        <w:rPr>
          <w:color w:val="0F1115"/>
          <w:sz w:val="28"/>
          <w:szCs w:val="28"/>
        </w:rPr>
        <w:t xml:space="preserve"> </w:t>
      </w:r>
      <w:r>
        <w:rPr>
          <w:color w:val="0F1115"/>
          <w:sz w:val="28"/>
          <w:szCs w:val="28"/>
        </w:rPr>
        <w:t xml:space="preserve">Критерием целесообразности принятия </w:t>
      </w:r>
      <w:r w:rsidRPr="00177416">
        <w:rPr>
          <w:color w:val="0F1115"/>
          <w:sz w:val="28"/>
          <w:szCs w:val="28"/>
        </w:rPr>
        <w:t>управленчески</w:t>
      </w:r>
      <w:r>
        <w:rPr>
          <w:color w:val="0F1115"/>
          <w:sz w:val="28"/>
          <w:szCs w:val="28"/>
        </w:rPr>
        <w:t>х</w:t>
      </w:r>
      <w:r w:rsidRPr="00177416">
        <w:rPr>
          <w:color w:val="0F1115"/>
          <w:sz w:val="28"/>
          <w:szCs w:val="28"/>
        </w:rPr>
        <w:t xml:space="preserve"> решени</w:t>
      </w:r>
      <w:r>
        <w:rPr>
          <w:color w:val="0F1115"/>
          <w:sz w:val="28"/>
          <w:szCs w:val="28"/>
        </w:rPr>
        <w:t>й в рамках реализации Программы</w:t>
      </w:r>
      <w:r w:rsidRPr="00B7779D">
        <w:rPr>
          <w:color w:val="0F1115"/>
          <w:sz w:val="28"/>
          <w:szCs w:val="28"/>
        </w:rPr>
        <w:t xml:space="preserve"> могут </w:t>
      </w:r>
      <w:proofErr w:type="gramStart"/>
      <w:r w:rsidRPr="00B7779D">
        <w:rPr>
          <w:color w:val="0F1115"/>
          <w:sz w:val="28"/>
          <w:szCs w:val="28"/>
        </w:rPr>
        <w:t>стать</w:t>
      </w:r>
      <w:proofErr w:type="gramEnd"/>
      <w:r>
        <w:rPr>
          <w:color w:val="0F1115"/>
          <w:sz w:val="28"/>
          <w:szCs w:val="28"/>
        </w:rPr>
        <w:t xml:space="preserve"> </w:t>
      </w:r>
      <w:r w:rsidRPr="00177416">
        <w:rPr>
          <w:color w:val="0F1115"/>
          <w:sz w:val="28"/>
          <w:szCs w:val="28"/>
        </w:rPr>
        <w:t>ответ</w:t>
      </w:r>
      <w:r>
        <w:rPr>
          <w:color w:val="0F1115"/>
          <w:sz w:val="28"/>
          <w:szCs w:val="28"/>
        </w:rPr>
        <w:t>ы</w:t>
      </w:r>
      <w:r w:rsidRPr="00177416">
        <w:rPr>
          <w:color w:val="0F1115"/>
          <w:sz w:val="28"/>
          <w:szCs w:val="28"/>
        </w:rPr>
        <w:t xml:space="preserve"> </w:t>
      </w:r>
      <w:r w:rsidR="0012260B">
        <w:rPr>
          <w:color w:val="0F1115"/>
          <w:sz w:val="28"/>
          <w:szCs w:val="28"/>
        </w:rPr>
        <w:br/>
      </w:r>
      <w:r w:rsidRPr="00177416">
        <w:rPr>
          <w:color w:val="0F1115"/>
          <w:sz w:val="28"/>
          <w:szCs w:val="28"/>
        </w:rPr>
        <w:t xml:space="preserve">на вопросы: </w:t>
      </w:r>
      <w:proofErr w:type="gramStart"/>
      <w:r w:rsidRPr="00177416">
        <w:rPr>
          <w:color w:val="0F1115"/>
          <w:sz w:val="28"/>
          <w:szCs w:val="28"/>
        </w:rPr>
        <w:t>какую</w:t>
      </w:r>
      <w:proofErr w:type="gramEnd"/>
      <w:r w:rsidRPr="00177416">
        <w:rPr>
          <w:color w:val="0F1115"/>
          <w:sz w:val="28"/>
          <w:szCs w:val="28"/>
        </w:rPr>
        <w:t xml:space="preserve"> практическую пользу это принесет системе образования </w:t>
      </w:r>
      <w:r w:rsidR="0012260B">
        <w:rPr>
          <w:color w:val="0F1115"/>
          <w:sz w:val="28"/>
          <w:szCs w:val="28"/>
        </w:rPr>
        <w:br/>
      </w:r>
      <w:r w:rsidRPr="00177416">
        <w:rPr>
          <w:color w:val="0F1115"/>
          <w:sz w:val="28"/>
          <w:szCs w:val="28"/>
        </w:rPr>
        <w:t>в целом и как это изменение отразится на повседневной жизни детей и их родителей</w:t>
      </w:r>
      <w:r>
        <w:rPr>
          <w:color w:val="0F1115"/>
          <w:sz w:val="28"/>
          <w:szCs w:val="28"/>
        </w:rPr>
        <w:t xml:space="preserve">, </w:t>
      </w:r>
      <w:r w:rsidRPr="003D6120">
        <w:rPr>
          <w:color w:val="0F1115"/>
          <w:sz w:val="28"/>
          <w:szCs w:val="28"/>
        </w:rPr>
        <w:t>педагогических кадрах.</w:t>
      </w:r>
      <w:r>
        <w:rPr>
          <w:color w:val="0F1115"/>
          <w:sz w:val="28"/>
          <w:szCs w:val="28"/>
        </w:rPr>
        <w:t xml:space="preserve"> </w:t>
      </w:r>
    </w:p>
    <w:p w14:paraId="1B7DE80E" w14:textId="77777777" w:rsidR="000C5EB5" w:rsidRDefault="000C5EB5" w:rsidP="003D0ACC">
      <w:pPr>
        <w:pStyle w:val="ds-markdown-paragraph"/>
        <w:spacing w:before="0" w:beforeAutospacing="0" w:after="0" w:afterAutospacing="0" w:line="276" w:lineRule="auto"/>
        <w:ind w:firstLine="709"/>
        <w:jc w:val="both"/>
        <w:rPr>
          <w:color w:val="0F1115"/>
          <w:sz w:val="28"/>
          <w:szCs w:val="28"/>
        </w:rPr>
      </w:pPr>
      <w:proofErr w:type="spellStart"/>
      <w:r>
        <w:rPr>
          <w:color w:val="0F1115"/>
          <w:sz w:val="28"/>
          <w:szCs w:val="28"/>
        </w:rPr>
        <w:t>Солодилова</w:t>
      </w:r>
      <w:proofErr w:type="spellEnd"/>
      <w:r>
        <w:rPr>
          <w:color w:val="0F1115"/>
          <w:sz w:val="28"/>
          <w:szCs w:val="28"/>
        </w:rPr>
        <w:t xml:space="preserve"> Л.А. отметила, что Профсоюз в целом </w:t>
      </w:r>
      <w:r w:rsidRPr="00C259AF">
        <w:rPr>
          <w:color w:val="0F1115"/>
          <w:sz w:val="28"/>
          <w:szCs w:val="28"/>
        </w:rPr>
        <w:t>поддерживает заложенные в Программу механизмы сохранения кадрового потенциала</w:t>
      </w:r>
      <w:r>
        <w:rPr>
          <w:color w:val="0F1115"/>
          <w:sz w:val="28"/>
          <w:szCs w:val="28"/>
        </w:rPr>
        <w:t xml:space="preserve"> через систему </w:t>
      </w:r>
      <w:r w:rsidRPr="00C259AF">
        <w:rPr>
          <w:color w:val="0F1115"/>
          <w:sz w:val="28"/>
          <w:szCs w:val="28"/>
        </w:rPr>
        <w:t>переподготовк</w:t>
      </w:r>
      <w:r>
        <w:rPr>
          <w:color w:val="0F1115"/>
          <w:sz w:val="28"/>
          <w:szCs w:val="28"/>
        </w:rPr>
        <w:t>и</w:t>
      </w:r>
      <w:r w:rsidRPr="00C259AF">
        <w:rPr>
          <w:color w:val="0F1115"/>
          <w:sz w:val="28"/>
          <w:szCs w:val="28"/>
        </w:rPr>
        <w:t xml:space="preserve"> педагогических работников</w:t>
      </w:r>
      <w:r>
        <w:rPr>
          <w:color w:val="0F1115"/>
          <w:sz w:val="28"/>
          <w:szCs w:val="28"/>
        </w:rPr>
        <w:t xml:space="preserve">, </w:t>
      </w:r>
      <w:r w:rsidRPr="00C259AF">
        <w:rPr>
          <w:color w:val="0F1115"/>
          <w:sz w:val="28"/>
          <w:szCs w:val="28"/>
        </w:rPr>
        <w:t>перераспределени</w:t>
      </w:r>
      <w:r>
        <w:rPr>
          <w:color w:val="0F1115"/>
          <w:sz w:val="28"/>
          <w:szCs w:val="28"/>
        </w:rPr>
        <w:t>е трудовых</w:t>
      </w:r>
      <w:r w:rsidRPr="00C259AF">
        <w:rPr>
          <w:color w:val="0F1115"/>
          <w:sz w:val="28"/>
          <w:szCs w:val="28"/>
        </w:rPr>
        <w:t xml:space="preserve"> ресурсов внутри системы</w:t>
      </w:r>
      <w:r>
        <w:rPr>
          <w:color w:val="0F1115"/>
          <w:sz w:val="28"/>
          <w:szCs w:val="28"/>
        </w:rPr>
        <w:t xml:space="preserve"> образования </w:t>
      </w:r>
      <w:r w:rsidRPr="002C4943">
        <w:rPr>
          <w:color w:val="0F1115"/>
          <w:sz w:val="28"/>
          <w:szCs w:val="28"/>
        </w:rPr>
        <w:t>и финансовых – в пользу роста заработной платы педагогических работников.</w:t>
      </w:r>
    </w:p>
    <w:p w14:paraId="483C336F" w14:textId="29184A16" w:rsidR="000C5EB5" w:rsidRPr="006E5123" w:rsidRDefault="000C5EB5" w:rsidP="003D0ACC">
      <w:pPr>
        <w:pStyle w:val="ds-markdown-paragraph"/>
        <w:spacing w:before="0" w:beforeAutospacing="0" w:after="0" w:afterAutospacing="0" w:line="276" w:lineRule="auto"/>
        <w:ind w:firstLine="709"/>
        <w:jc w:val="both"/>
        <w:rPr>
          <w:sz w:val="28"/>
          <w:szCs w:val="28"/>
        </w:rPr>
      </w:pPr>
      <w:r w:rsidRPr="006E5123">
        <w:rPr>
          <w:sz w:val="28"/>
          <w:szCs w:val="28"/>
        </w:rPr>
        <w:t xml:space="preserve">Участникам мероприятия предложено сконцентрировать внимание </w:t>
      </w:r>
      <w:r w:rsidR="0012260B">
        <w:rPr>
          <w:sz w:val="28"/>
          <w:szCs w:val="28"/>
        </w:rPr>
        <w:br/>
      </w:r>
      <w:r w:rsidRPr="006E5123">
        <w:rPr>
          <w:sz w:val="28"/>
          <w:szCs w:val="28"/>
        </w:rPr>
        <w:t>на социальном аспекте реализации Программы:</w:t>
      </w:r>
    </w:p>
    <w:p w14:paraId="488DF4B4" w14:textId="453E55DD" w:rsidR="000C5EB5" w:rsidRPr="000A737C" w:rsidRDefault="000C5EB5" w:rsidP="003D0ACC">
      <w:pPr>
        <w:spacing w:after="0"/>
        <w:ind w:firstLine="709"/>
        <w:jc w:val="both"/>
        <w:rPr>
          <w:rFonts w:ascii="Times New Roman" w:eastAsia="Aptos" w:hAnsi="Times New Roman" w:cs="Times New Roman"/>
          <w:sz w:val="28"/>
          <w:szCs w:val="28"/>
        </w:rPr>
      </w:pPr>
      <w:r>
        <w:rPr>
          <w:rFonts w:ascii="Times New Roman" w:eastAsia="Aptos" w:hAnsi="Times New Roman" w:cs="Times New Roman"/>
          <w:sz w:val="28"/>
          <w:szCs w:val="28"/>
        </w:rPr>
        <w:t>-</w:t>
      </w:r>
      <w:r w:rsidR="0012260B">
        <w:rPr>
          <w:rFonts w:ascii="Times New Roman" w:eastAsia="Aptos" w:hAnsi="Times New Roman" w:cs="Times New Roman"/>
          <w:sz w:val="28"/>
          <w:szCs w:val="28"/>
        </w:rPr>
        <w:t> </w:t>
      </w:r>
      <w:r>
        <w:rPr>
          <w:rFonts w:ascii="Times New Roman" w:eastAsia="Aptos" w:hAnsi="Times New Roman" w:cs="Times New Roman"/>
          <w:sz w:val="28"/>
          <w:szCs w:val="28"/>
        </w:rPr>
        <w:t xml:space="preserve">соблюдение законодательно определённых </w:t>
      </w:r>
      <w:r w:rsidRPr="00CD2FE7">
        <w:rPr>
          <w:rFonts w:ascii="Times New Roman" w:eastAsia="Aptos" w:hAnsi="Times New Roman" w:cs="Times New Roman"/>
          <w:sz w:val="28"/>
          <w:szCs w:val="28"/>
        </w:rPr>
        <w:t>процедурных</w:t>
      </w:r>
      <w:r w:rsidRPr="000A737C">
        <w:rPr>
          <w:rFonts w:ascii="Times New Roman" w:eastAsia="Aptos" w:hAnsi="Times New Roman" w:cs="Times New Roman"/>
          <w:sz w:val="28"/>
          <w:szCs w:val="28"/>
        </w:rPr>
        <w:t xml:space="preserve"> гаранти</w:t>
      </w:r>
      <w:r>
        <w:rPr>
          <w:rFonts w:ascii="Times New Roman" w:eastAsia="Aptos" w:hAnsi="Times New Roman" w:cs="Times New Roman"/>
          <w:sz w:val="28"/>
          <w:szCs w:val="28"/>
        </w:rPr>
        <w:t>й</w:t>
      </w:r>
      <w:r w:rsidRPr="000A737C">
        <w:rPr>
          <w:rFonts w:ascii="Times New Roman" w:eastAsia="Aptos" w:hAnsi="Times New Roman" w:cs="Times New Roman"/>
          <w:sz w:val="28"/>
          <w:szCs w:val="28"/>
        </w:rPr>
        <w:t xml:space="preserve"> </w:t>
      </w:r>
      <w:r w:rsidR="0012260B">
        <w:rPr>
          <w:rFonts w:ascii="Times New Roman" w:eastAsia="Aptos" w:hAnsi="Times New Roman" w:cs="Times New Roman"/>
          <w:sz w:val="28"/>
          <w:szCs w:val="28"/>
        </w:rPr>
        <w:br/>
      </w:r>
      <w:r w:rsidRPr="000A737C">
        <w:rPr>
          <w:rFonts w:ascii="Times New Roman" w:eastAsia="Aptos" w:hAnsi="Times New Roman" w:cs="Times New Roman"/>
          <w:sz w:val="28"/>
          <w:szCs w:val="28"/>
        </w:rPr>
        <w:t>при оптимизации штата</w:t>
      </w:r>
      <w:r>
        <w:rPr>
          <w:rFonts w:ascii="Times New Roman" w:eastAsia="Aptos" w:hAnsi="Times New Roman" w:cs="Times New Roman"/>
          <w:sz w:val="28"/>
          <w:szCs w:val="28"/>
        </w:rPr>
        <w:t>:</w:t>
      </w:r>
      <w:r w:rsidRPr="000A737C">
        <w:rPr>
          <w:rFonts w:ascii="Times New Roman" w:eastAsia="Aptos" w:hAnsi="Times New Roman" w:cs="Times New Roman"/>
          <w:sz w:val="28"/>
          <w:szCs w:val="28"/>
        </w:rPr>
        <w:t xml:space="preserve"> </w:t>
      </w:r>
      <w:r>
        <w:rPr>
          <w:rFonts w:ascii="Times New Roman" w:eastAsia="Aptos" w:hAnsi="Times New Roman" w:cs="Times New Roman"/>
          <w:sz w:val="28"/>
          <w:szCs w:val="28"/>
        </w:rPr>
        <w:t>л</w:t>
      </w:r>
      <w:r w:rsidRPr="000A737C">
        <w:rPr>
          <w:rFonts w:ascii="Times New Roman" w:eastAsia="Aptos" w:hAnsi="Times New Roman" w:cs="Times New Roman"/>
          <w:sz w:val="28"/>
          <w:szCs w:val="28"/>
        </w:rPr>
        <w:t xml:space="preserve">юбые изменения штатного расписания, норм труда должны проходить обязательную процедуру учета мнения выборного профсоюзного органа в соответствии со статьей 372 </w:t>
      </w:r>
      <w:r w:rsidRPr="00815390">
        <w:rPr>
          <w:rFonts w:ascii="Times New Roman" w:eastAsia="Aptos" w:hAnsi="Times New Roman" w:cs="Times New Roman"/>
          <w:sz w:val="28"/>
          <w:szCs w:val="28"/>
        </w:rPr>
        <w:t>Трудово</w:t>
      </w:r>
      <w:r>
        <w:rPr>
          <w:rFonts w:ascii="Times New Roman" w:eastAsia="Aptos" w:hAnsi="Times New Roman" w:cs="Times New Roman"/>
          <w:sz w:val="28"/>
          <w:szCs w:val="28"/>
        </w:rPr>
        <w:t>го</w:t>
      </w:r>
      <w:r w:rsidRPr="00815390">
        <w:rPr>
          <w:rFonts w:ascii="Times New Roman" w:eastAsia="Aptos" w:hAnsi="Times New Roman" w:cs="Times New Roman"/>
          <w:sz w:val="28"/>
          <w:szCs w:val="28"/>
        </w:rPr>
        <w:t xml:space="preserve"> кодекс</w:t>
      </w:r>
      <w:r>
        <w:rPr>
          <w:rFonts w:ascii="Times New Roman" w:eastAsia="Aptos" w:hAnsi="Times New Roman" w:cs="Times New Roman"/>
          <w:sz w:val="28"/>
          <w:szCs w:val="28"/>
        </w:rPr>
        <w:t>а</w:t>
      </w:r>
      <w:r w:rsidRPr="00815390">
        <w:rPr>
          <w:rFonts w:ascii="Times New Roman" w:eastAsia="Aptos" w:hAnsi="Times New Roman" w:cs="Times New Roman"/>
          <w:sz w:val="28"/>
          <w:szCs w:val="28"/>
        </w:rPr>
        <w:t xml:space="preserve"> Российской Федерации</w:t>
      </w:r>
      <w:r>
        <w:rPr>
          <w:rFonts w:ascii="Times New Roman" w:eastAsia="Aptos" w:hAnsi="Times New Roman" w:cs="Times New Roman"/>
          <w:sz w:val="28"/>
          <w:szCs w:val="28"/>
        </w:rPr>
        <w:t>;</w:t>
      </w:r>
    </w:p>
    <w:p w14:paraId="08F16CE5" w14:textId="2A290C9E" w:rsidR="000C5EB5" w:rsidRPr="000A737C" w:rsidRDefault="000C5EB5" w:rsidP="003D0ACC">
      <w:pPr>
        <w:spacing w:after="0"/>
        <w:ind w:firstLine="709"/>
        <w:jc w:val="both"/>
        <w:rPr>
          <w:rFonts w:ascii="Times New Roman" w:eastAsia="Aptos" w:hAnsi="Times New Roman" w:cs="Times New Roman"/>
          <w:sz w:val="28"/>
          <w:szCs w:val="28"/>
        </w:rPr>
      </w:pPr>
      <w:r>
        <w:rPr>
          <w:rFonts w:ascii="Times New Roman" w:eastAsia="Aptos" w:hAnsi="Times New Roman" w:cs="Times New Roman"/>
          <w:sz w:val="28"/>
          <w:szCs w:val="28"/>
        </w:rPr>
        <w:t>-</w:t>
      </w:r>
      <w:r w:rsidR="0012260B">
        <w:rPr>
          <w:rFonts w:ascii="Times New Roman" w:eastAsia="Aptos" w:hAnsi="Times New Roman" w:cs="Times New Roman"/>
          <w:sz w:val="28"/>
          <w:szCs w:val="28"/>
        </w:rPr>
        <w:t> </w:t>
      </w:r>
      <w:r>
        <w:rPr>
          <w:rFonts w:ascii="Times New Roman" w:eastAsia="Aptos" w:hAnsi="Times New Roman" w:cs="Times New Roman"/>
          <w:sz w:val="28"/>
          <w:szCs w:val="28"/>
        </w:rPr>
        <w:t xml:space="preserve">соблюдение прав работников при </w:t>
      </w:r>
      <w:r w:rsidRPr="000A737C">
        <w:rPr>
          <w:rFonts w:ascii="Times New Roman" w:eastAsia="Aptos" w:hAnsi="Times New Roman" w:cs="Times New Roman"/>
          <w:sz w:val="28"/>
          <w:szCs w:val="28"/>
        </w:rPr>
        <w:t>переподготовке кадров</w:t>
      </w:r>
      <w:r>
        <w:rPr>
          <w:rFonts w:ascii="Times New Roman" w:eastAsia="Aptos" w:hAnsi="Times New Roman" w:cs="Times New Roman"/>
          <w:sz w:val="28"/>
          <w:szCs w:val="28"/>
        </w:rPr>
        <w:t xml:space="preserve"> (предполагается Программой в качестве одного из механизмов сохранения кадрового потенциала </w:t>
      </w:r>
      <w:r w:rsidR="0012260B">
        <w:rPr>
          <w:rFonts w:ascii="Times New Roman" w:eastAsia="Aptos" w:hAnsi="Times New Roman" w:cs="Times New Roman"/>
          <w:sz w:val="28"/>
          <w:szCs w:val="28"/>
        </w:rPr>
        <w:br/>
      </w:r>
      <w:r>
        <w:rPr>
          <w:rFonts w:ascii="Times New Roman" w:eastAsia="Aptos" w:hAnsi="Times New Roman" w:cs="Times New Roman"/>
          <w:sz w:val="28"/>
          <w:szCs w:val="28"/>
        </w:rPr>
        <w:t>в учительской среде):</w:t>
      </w:r>
      <w:r w:rsidRPr="000A737C">
        <w:rPr>
          <w:rFonts w:ascii="Times New Roman" w:eastAsia="Aptos" w:hAnsi="Times New Roman" w:cs="Times New Roman"/>
          <w:sz w:val="28"/>
          <w:szCs w:val="28"/>
        </w:rPr>
        <w:t xml:space="preserve"> </w:t>
      </w:r>
      <w:r>
        <w:rPr>
          <w:rFonts w:ascii="Times New Roman" w:eastAsia="Aptos" w:hAnsi="Times New Roman" w:cs="Times New Roman"/>
          <w:sz w:val="28"/>
          <w:szCs w:val="28"/>
        </w:rPr>
        <w:t xml:space="preserve">переподготовка кадров – </w:t>
      </w:r>
      <w:r w:rsidRPr="000A737C">
        <w:rPr>
          <w:rFonts w:ascii="Times New Roman" w:eastAsia="Aptos" w:hAnsi="Times New Roman" w:cs="Times New Roman"/>
          <w:sz w:val="28"/>
          <w:szCs w:val="28"/>
        </w:rPr>
        <w:t>гарантия карьерного р</w:t>
      </w:r>
      <w:r>
        <w:rPr>
          <w:rFonts w:ascii="Times New Roman" w:eastAsia="Aptos" w:hAnsi="Times New Roman" w:cs="Times New Roman"/>
          <w:sz w:val="28"/>
          <w:szCs w:val="28"/>
        </w:rPr>
        <w:t xml:space="preserve">азвития, </w:t>
      </w:r>
      <w:r w:rsidR="0012260B">
        <w:rPr>
          <w:rFonts w:ascii="Times New Roman" w:eastAsia="Aptos" w:hAnsi="Times New Roman" w:cs="Times New Roman"/>
          <w:sz w:val="28"/>
          <w:szCs w:val="28"/>
        </w:rPr>
        <w:br/>
      </w:r>
      <w:r>
        <w:rPr>
          <w:rFonts w:ascii="Times New Roman" w:eastAsia="Aptos" w:hAnsi="Times New Roman" w:cs="Times New Roman"/>
          <w:sz w:val="28"/>
          <w:szCs w:val="28"/>
        </w:rPr>
        <w:t xml:space="preserve">в </w:t>
      </w:r>
      <w:proofErr w:type="gramStart"/>
      <w:r>
        <w:rPr>
          <w:rFonts w:ascii="Times New Roman" w:eastAsia="Aptos" w:hAnsi="Times New Roman" w:cs="Times New Roman"/>
          <w:sz w:val="28"/>
          <w:szCs w:val="28"/>
        </w:rPr>
        <w:t>связи</w:t>
      </w:r>
      <w:proofErr w:type="gramEnd"/>
      <w:r>
        <w:rPr>
          <w:rFonts w:ascii="Times New Roman" w:eastAsia="Aptos" w:hAnsi="Times New Roman" w:cs="Times New Roman"/>
          <w:sz w:val="28"/>
          <w:szCs w:val="28"/>
        </w:rPr>
        <w:t xml:space="preserve"> с чем</w:t>
      </w:r>
      <w:r w:rsidRPr="000A737C">
        <w:rPr>
          <w:rFonts w:ascii="Times New Roman" w:eastAsia="Aptos" w:hAnsi="Times New Roman" w:cs="Times New Roman"/>
          <w:sz w:val="28"/>
          <w:szCs w:val="28"/>
        </w:rPr>
        <w:t xml:space="preserve"> переподготовка должна быть добровольной, оплачиваемой, </w:t>
      </w:r>
      <w:r w:rsidR="0012260B">
        <w:rPr>
          <w:rFonts w:ascii="Times New Roman" w:eastAsia="Aptos" w:hAnsi="Times New Roman" w:cs="Times New Roman"/>
          <w:sz w:val="28"/>
          <w:szCs w:val="28"/>
        </w:rPr>
        <w:br/>
      </w:r>
      <w:r w:rsidRPr="000A737C">
        <w:rPr>
          <w:rFonts w:ascii="Times New Roman" w:eastAsia="Aptos" w:hAnsi="Times New Roman" w:cs="Times New Roman"/>
          <w:sz w:val="28"/>
          <w:szCs w:val="28"/>
        </w:rPr>
        <w:t xml:space="preserve">с сохранением среднего заработка и гарантией предоставления рабочего места </w:t>
      </w:r>
      <w:r w:rsidR="0012260B">
        <w:rPr>
          <w:rFonts w:ascii="Times New Roman" w:eastAsia="Aptos" w:hAnsi="Times New Roman" w:cs="Times New Roman"/>
          <w:sz w:val="28"/>
          <w:szCs w:val="28"/>
        </w:rPr>
        <w:br/>
      </w:r>
      <w:r w:rsidRPr="000A737C">
        <w:rPr>
          <w:rFonts w:ascii="Times New Roman" w:eastAsia="Aptos" w:hAnsi="Times New Roman" w:cs="Times New Roman"/>
          <w:sz w:val="28"/>
          <w:szCs w:val="28"/>
        </w:rPr>
        <w:t>по новой специальности</w:t>
      </w:r>
      <w:r>
        <w:rPr>
          <w:rFonts w:ascii="Times New Roman" w:eastAsia="Aptos" w:hAnsi="Times New Roman" w:cs="Times New Roman"/>
          <w:sz w:val="28"/>
          <w:szCs w:val="28"/>
        </w:rPr>
        <w:t>;</w:t>
      </w:r>
    </w:p>
    <w:p w14:paraId="30EB35F4" w14:textId="3DD1FFF9" w:rsidR="000C5EB5" w:rsidRDefault="000C5EB5" w:rsidP="003D0ACC">
      <w:pPr>
        <w:spacing w:after="0"/>
        <w:ind w:firstLine="709"/>
        <w:jc w:val="both"/>
        <w:rPr>
          <w:rFonts w:ascii="Times New Roman" w:eastAsia="Aptos" w:hAnsi="Times New Roman" w:cs="Times New Roman"/>
          <w:sz w:val="28"/>
          <w:szCs w:val="28"/>
        </w:rPr>
      </w:pPr>
      <w:r>
        <w:rPr>
          <w:rFonts w:ascii="Times New Roman" w:eastAsia="Aptos" w:hAnsi="Times New Roman" w:cs="Times New Roman"/>
          <w:sz w:val="28"/>
          <w:szCs w:val="28"/>
        </w:rPr>
        <w:t>-</w:t>
      </w:r>
      <w:r w:rsidR="0012260B">
        <w:rPr>
          <w:rFonts w:ascii="Times New Roman" w:eastAsia="Aptos" w:hAnsi="Times New Roman" w:cs="Times New Roman"/>
          <w:sz w:val="28"/>
          <w:szCs w:val="28"/>
        </w:rPr>
        <w:t> </w:t>
      </w:r>
      <w:r w:rsidRPr="00486446">
        <w:rPr>
          <w:rFonts w:ascii="Times New Roman" w:eastAsia="Aptos" w:hAnsi="Times New Roman" w:cs="Times New Roman"/>
          <w:sz w:val="28"/>
          <w:szCs w:val="28"/>
        </w:rPr>
        <w:t>учет специфики</w:t>
      </w:r>
      <w:r w:rsidRPr="003E2967">
        <w:rPr>
          <w:rFonts w:ascii="Times New Roman" w:eastAsia="Aptos" w:hAnsi="Times New Roman" w:cs="Times New Roman"/>
          <w:color w:val="FF0000"/>
          <w:sz w:val="28"/>
          <w:szCs w:val="28"/>
        </w:rPr>
        <w:t xml:space="preserve"> </w:t>
      </w:r>
      <w:r w:rsidRPr="000A737C">
        <w:rPr>
          <w:rFonts w:ascii="Times New Roman" w:eastAsia="Aptos" w:hAnsi="Times New Roman" w:cs="Times New Roman"/>
          <w:sz w:val="28"/>
          <w:szCs w:val="28"/>
        </w:rPr>
        <w:t>сельских школ</w:t>
      </w:r>
      <w:r>
        <w:rPr>
          <w:rFonts w:ascii="Times New Roman" w:eastAsia="Aptos" w:hAnsi="Times New Roman" w:cs="Times New Roman"/>
          <w:sz w:val="28"/>
          <w:szCs w:val="28"/>
        </w:rPr>
        <w:t>:</w:t>
      </w:r>
      <w:r w:rsidRPr="000A737C">
        <w:rPr>
          <w:rFonts w:ascii="Times New Roman" w:eastAsia="Aptos" w:hAnsi="Times New Roman" w:cs="Times New Roman"/>
          <w:sz w:val="28"/>
          <w:szCs w:val="28"/>
        </w:rPr>
        <w:t xml:space="preserve"> </w:t>
      </w:r>
      <w:r>
        <w:rPr>
          <w:rFonts w:ascii="Times New Roman" w:eastAsia="Aptos" w:hAnsi="Times New Roman" w:cs="Times New Roman"/>
          <w:sz w:val="28"/>
          <w:szCs w:val="28"/>
        </w:rPr>
        <w:t>п</w:t>
      </w:r>
      <w:r w:rsidRPr="000A737C">
        <w:rPr>
          <w:rFonts w:ascii="Times New Roman" w:eastAsia="Aptos" w:hAnsi="Times New Roman" w:cs="Times New Roman"/>
          <w:sz w:val="28"/>
          <w:szCs w:val="28"/>
        </w:rPr>
        <w:t>ри внедрении сетевых форм или объединении имущественных комплексов малокомплектных школ обязательным этапом должна стать совместная с</w:t>
      </w:r>
      <w:r>
        <w:rPr>
          <w:rFonts w:ascii="Times New Roman" w:eastAsia="Aptos" w:hAnsi="Times New Roman" w:cs="Times New Roman"/>
          <w:sz w:val="28"/>
          <w:szCs w:val="28"/>
        </w:rPr>
        <w:t xml:space="preserve"> организациями</w:t>
      </w:r>
      <w:r w:rsidRPr="000A737C">
        <w:rPr>
          <w:rFonts w:ascii="Times New Roman" w:eastAsia="Aptos" w:hAnsi="Times New Roman" w:cs="Times New Roman"/>
          <w:sz w:val="28"/>
          <w:szCs w:val="28"/>
        </w:rPr>
        <w:t xml:space="preserve"> Профсоюз</w:t>
      </w:r>
      <w:r>
        <w:rPr>
          <w:rFonts w:ascii="Times New Roman" w:eastAsia="Aptos" w:hAnsi="Times New Roman" w:cs="Times New Roman"/>
          <w:sz w:val="28"/>
          <w:szCs w:val="28"/>
        </w:rPr>
        <w:t>а</w:t>
      </w:r>
      <w:r w:rsidRPr="000A737C">
        <w:rPr>
          <w:rFonts w:ascii="Times New Roman" w:eastAsia="Aptos" w:hAnsi="Times New Roman" w:cs="Times New Roman"/>
          <w:sz w:val="28"/>
          <w:szCs w:val="28"/>
        </w:rPr>
        <w:t xml:space="preserve"> оценка реальной нагрузки на педагогов, учет транспортной доступности и другие условия. </w:t>
      </w:r>
      <w:r>
        <w:rPr>
          <w:rFonts w:ascii="Times New Roman" w:eastAsia="Aptos" w:hAnsi="Times New Roman" w:cs="Times New Roman"/>
          <w:sz w:val="28"/>
          <w:szCs w:val="28"/>
        </w:rPr>
        <w:t>Дополнительно</w:t>
      </w:r>
      <w:r w:rsidRPr="000A737C">
        <w:rPr>
          <w:rFonts w:ascii="Times New Roman" w:eastAsia="Aptos" w:hAnsi="Times New Roman" w:cs="Times New Roman"/>
          <w:sz w:val="28"/>
          <w:szCs w:val="28"/>
        </w:rPr>
        <w:t xml:space="preserve"> учитывать специфику сельских школ и их бюджетную обеспеченность при выборе таких инструментов как аутсорсинг</w:t>
      </w:r>
      <w:r>
        <w:rPr>
          <w:rFonts w:ascii="Times New Roman" w:eastAsia="Aptos" w:hAnsi="Times New Roman" w:cs="Times New Roman"/>
          <w:sz w:val="28"/>
          <w:szCs w:val="28"/>
        </w:rPr>
        <w:t>.</w:t>
      </w:r>
      <w:r w:rsidRPr="000A737C">
        <w:rPr>
          <w:rFonts w:ascii="Times New Roman" w:eastAsia="Aptos" w:hAnsi="Times New Roman" w:cs="Times New Roman"/>
          <w:sz w:val="28"/>
          <w:szCs w:val="28"/>
        </w:rPr>
        <w:t xml:space="preserve"> </w:t>
      </w:r>
    </w:p>
    <w:p w14:paraId="4A81A449" w14:textId="420AF5C8" w:rsidR="000C5EB5" w:rsidRDefault="000C5EB5" w:rsidP="003D0ACC">
      <w:pPr>
        <w:spacing w:after="0"/>
        <w:ind w:firstLine="709"/>
        <w:jc w:val="both"/>
        <w:rPr>
          <w:rFonts w:ascii="Times New Roman" w:eastAsia="Times New Roman" w:hAnsi="Times New Roman" w:cs="Times New Roman"/>
          <w:color w:val="0F1115"/>
          <w:sz w:val="28"/>
          <w:szCs w:val="28"/>
          <w:lang w:eastAsia="ru-RU"/>
        </w:rPr>
      </w:pPr>
      <w:proofErr w:type="gramStart"/>
      <w:r>
        <w:rPr>
          <w:rFonts w:ascii="Times New Roman" w:eastAsia="Times New Roman" w:hAnsi="Times New Roman" w:cs="Times New Roman"/>
          <w:color w:val="0F1115"/>
          <w:sz w:val="28"/>
          <w:szCs w:val="28"/>
          <w:lang w:eastAsia="ru-RU"/>
        </w:rPr>
        <w:t>Было отмечено, что Профсоюз, поддерживая предусмотренные Программой п</w:t>
      </w:r>
      <w:r w:rsidRPr="00A4642A">
        <w:rPr>
          <w:rFonts w:ascii="Times New Roman" w:eastAsia="Times New Roman" w:hAnsi="Times New Roman" w:cs="Times New Roman"/>
          <w:color w:val="0F1115"/>
          <w:sz w:val="28"/>
          <w:szCs w:val="28"/>
          <w:lang w:eastAsia="ru-RU"/>
        </w:rPr>
        <w:t>риоритетны</w:t>
      </w:r>
      <w:r>
        <w:rPr>
          <w:rFonts w:ascii="Times New Roman" w:eastAsia="Times New Roman" w:hAnsi="Times New Roman" w:cs="Times New Roman"/>
          <w:color w:val="0F1115"/>
          <w:sz w:val="28"/>
          <w:szCs w:val="28"/>
          <w:lang w:eastAsia="ru-RU"/>
        </w:rPr>
        <w:t>е</w:t>
      </w:r>
      <w:r w:rsidRPr="00A4642A">
        <w:rPr>
          <w:rFonts w:ascii="Times New Roman" w:eastAsia="Times New Roman" w:hAnsi="Times New Roman" w:cs="Times New Roman"/>
          <w:color w:val="0F1115"/>
          <w:sz w:val="28"/>
          <w:szCs w:val="28"/>
          <w:lang w:eastAsia="ru-RU"/>
        </w:rPr>
        <w:t xml:space="preserve"> инструмент</w:t>
      </w:r>
      <w:r>
        <w:rPr>
          <w:rFonts w:ascii="Times New Roman" w:eastAsia="Times New Roman" w:hAnsi="Times New Roman" w:cs="Times New Roman"/>
          <w:color w:val="0F1115"/>
          <w:sz w:val="28"/>
          <w:szCs w:val="28"/>
          <w:lang w:eastAsia="ru-RU"/>
        </w:rPr>
        <w:t>ы,</w:t>
      </w:r>
      <w:r w:rsidRPr="00A4642A">
        <w:rPr>
          <w:rFonts w:ascii="Times New Roman" w:eastAsia="Times New Roman" w:hAnsi="Times New Roman" w:cs="Times New Roman"/>
          <w:color w:val="0F1115"/>
          <w:sz w:val="28"/>
          <w:szCs w:val="28"/>
          <w:lang w:eastAsia="ru-RU"/>
        </w:rPr>
        <w:t xml:space="preserve"> </w:t>
      </w:r>
      <w:r>
        <w:rPr>
          <w:rFonts w:ascii="Times New Roman" w:eastAsia="Times New Roman" w:hAnsi="Times New Roman" w:cs="Times New Roman"/>
          <w:color w:val="0F1115"/>
          <w:sz w:val="28"/>
          <w:szCs w:val="28"/>
          <w:lang w:eastAsia="ru-RU"/>
        </w:rPr>
        <w:t xml:space="preserve">обращает внимание на недопущение при </w:t>
      </w:r>
      <w:r w:rsidRPr="00A4642A">
        <w:rPr>
          <w:rFonts w:ascii="Times New Roman" w:eastAsia="Times New Roman" w:hAnsi="Times New Roman" w:cs="Times New Roman"/>
          <w:color w:val="0F1115"/>
          <w:sz w:val="28"/>
          <w:szCs w:val="28"/>
          <w:lang w:eastAsia="ru-RU"/>
        </w:rPr>
        <w:t>сокращени</w:t>
      </w:r>
      <w:r>
        <w:rPr>
          <w:rFonts w:ascii="Times New Roman" w:eastAsia="Times New Roman" w:hAnsi="Times New Roman" w:cs="Times New Roman"/>
          <w:color w:val="0F1115"/>
          <w:sz w:val="28"/>
          <w:szCs w:val="28"/>
          <w:lang w:eastAsia="ru-RU"/>
        </w:rPr>
        <w:t>и</w:t>
      </w:r>
      <w:r w:rsidRPr="00A4642A">
        <w:rPr>
          <w:rFonts w:ascii="Times New Roman" w:eastAsia="Times New Roman" w:hAnsi="Times New Roman" w:cs="Times New Roman"/>
          <w:color w:val="0F1115"/>
          <w:sz w:val="28"/>
          <w:szCs w:val="28"/>
          <w:lang w:eastAsia="ru-RU"/>
        </w:rPr>
        <w:t xml:space="preserve"> </w:t>
      </w:r>
      <w:r w:rsidRPr="00A4642A">
        <w:rPr>
          <w:rFonts w:ascii="Times New Roman" w:eastAsia="Times New Roman" w:hAnsi="Times New Roman" w:cs="Times New Roman"/>
          <w:color w:val="0F1115"/>
          <w:sz w:val="28"/>
          <w:szCs w:val="28"/>
          <w:lang w:eastAsia="ru-RU"/>
        </w:rPr>
        <w:lastRenderedPageBreak/>
        <w:t xml:space="preserve">бумажных отчетов </w:t>
      </w:r>
      <w:r>
        <w:rPr>
          <w:rFonts w:ascii="Times New Roman" w:eastAsia="Times New Roman" w:hAnsi="Times New Roman" w:cs="Times New Roman"/>
          <w:color w:val="0F1115"/>
          <w:sz w:val="28"/>
          <w:szCs w:val="28"/>
          <w:lang w:eastAsia="ru-RU"/>
        </w:rPr>
        <w:t>появления</w:t>
      </w:r>
      <w:r w:rsidRPr="00A4642A">
        <w:rPr>
          <w:rFonts w:ascii="Times New Roman" w:eastAsia="Times New Roman" w:hAnsi="Times New Roman" w:cs="Times New Roman"/>
          <w:color w:val="0F1115"/>
          <w:sz w:val="28"/>
          <w:szCs w:val="28"/>
          <w:lang w:eastAsia="ru-RU"/>
        </w:rPr>
        <w:t xml:space="preserve"> новых цифровых отчетов в </w:t>
      </w:r>
      <w:r>
        <w:rPr>
          <w:rFonts w:ascii="Times New Roman" w:eastAsia="Times New Roman" w:hAnsi="Times New Roman" w:cs="Times New Roman"/>
          <w:color w:val="0F1115"/>
          <w:sz w:val="28"/>
          <w:szCs w:val="28"/>
          <w:lang w:eastAsia="ru-RU"/>
        </w:rPr>
        <w:t xml:space="preserve">ещё </w:t>
      </w:r>
      <w:r w:rsidRPr="00A4642A">
        <w:rPr>
          <w:rFonts w:ascii="Times New Roman" w:eastAsia="Times New Roman" w:hAnsi="Times New Roman" w:cs="Times New Roman"/>
          <w:color w:val="0F1115"/>
          <w:sz w:val="28"/>
          <w:szCs w:val="28"/>
          <w:lang w:eastAsia="ru-RU"/>
        </w:rPr>
        <w:t>большем количестве</w:t>
      </w:r>
      <w:r>
        <w:rPr>
          <w:rFonts w:ascii="Times New Roman" w:eastAsia="Times New Roman" w:hAnsi="Times New Roman" w:cs="Times New Roman"/>
          <w:color w:val="0F1115"/>
          <w:sz w:val="28"/>
          <w:szCs w:val="28"/>
          <w:lang w:eastAsia="ru-RU"/>
        </w:rPr>
        <w:t>, а также</w:t>
      </w:r>
      <w:r w:rsidRPr="00A4642A">
        <w:rPr>
          <w:rFonts w:ascii="Times New Roman" w:eastAsia="Times New Roman" w:hAnsi="Times New Roman" w:cs="Times New Roman"/>
          <w:color w:val="0F1115"/>
          <w:sz w:val="28"/>
          <w:szCs w:val="28"/>
          <w:lang w:eastAsia="ru-RU"/>
        </w:rPr>
        <w:t xml:space="preserve"> перекладывани</w:t>
      </w:r>
      <w:r w:rsidRPr="007D0D94">
        <w:rPr>
          <w:rFonts w:ascii="Times New Roman" w:eastAsia="Times New Roman" w:hAnsi="Times New Roman" w:cs="Times New Roman"/>
          <w:sz w:val="28"/>
          <w:szCs w:val="28"/>
          <w:lang w:eastAsia="ru-RU"/>
        </w:rPr>
        <w:t xml:space="preserve">я </w:t>
      </w:r>
      <w:r w:rsidRPr="00A4642A">
        <w:rPr>
          <w:rFonts w:ascii="Times New Roman" w:eastAsia="Times New Roman" w:hAnsi="Times New Roman" w:cs="Times New Roman"/>
          <w:color w:val="0F1115"/>
          <w:sz w:val="28"/>
          <w:szCs w:val="28"/>
          <w:lang w:eastAsia="ru-RU"/>
        </w:rPr>
        <w:t>обязанности по заполнению отчетов с педагогических работников на АУП или иных работников</w:t>
      </w:r>
      <w:r>
        <w:rPr>
          <w:rFonts w:ascii="Times New Roman" w:eastAsia="Times New Roman" w:hAnsi="Times New Roman" w:cs="Times New Roman"/>
          <w:color w:val="0F1115"/>
          <w:sz w:val="28"/>
          <w:szCs w:val="28"/>
          <w:lang w:eastAsia="ru-RU"/>
        </w:rPr>
        <w:t xml:space="preserve">, </w:t>
      </w:r>
      <w:r w:rsidRPr="00962266">
        <w:rPr>
          <w:rFonts w:ascii="Times New Roman" w:eastAsia="Times New Roman" w:hAnsi="Times New Roman" w:cs="Times New Roman"/>
          <w:color w:val="0F1115"/>
          <w:sz w:val="28"/>
          <w:szCs w:val="28"/>
          <w:lang w:eastAsia="ru-RU"/>
        </w:rPr>
        <w:t xml:space="preserve">что не всегда приводит к выполнению задачи </w:t>
      </w:r>
      <w:proofErr w:type="spellStart"/>
      <w:r w:rsidRPr="00962266">
        <w:rPr>
          <w:rFonts w:ascii="Times New Roman" w:eastAsia="Times New Roman" w:hAnsi="Times New Roman" w:cs="Times New Roman"/>
          <w:color w:val="0F1115"/>
          <w:sz w:val="28"/>
          <w:szCs w:val="28"/>
          <w:lang w:eastAsia="ru-RU"/>
        </w:rPr>
        <w:t>дебюрократизации</w:t>
      </w:r>
      <w:proofErr w:type="spellEnd"/>
      <w:r w:rsidRPr="00962266">
        <w:rPr>
          <w:rFonts w:ascii="Times New Roman" w:eastAsia="Times New Roman" w:hAnsi="Times New Roman" w:cs="Times New Roman"/>
          <w:color w:val="0F1115"/>
          <w:sz w:val="28"/>
          <w:szCs w:val="28"/>
          <w:lang w:eastAsia="ru-RU"/>
        </w:rPr>
        <w:t xml:space="preserve"> в образовательных организациях.</w:t>
      </w:r>
      <w:r w:rsidRPr="00A4642A">
        <w:rPr>
          <w:rFonts w:ascii="Times New Roman" w:eastAsia="Times New Roman" w:hAnsi="Times New Roman" w:cs="Times New Roman"/>
          <w:color w:val="0F1115"/>
          <w:sz w:val="28"/>
          <w:szCs w:val="28"/>
          <w:lang w:eastAsia="ru-RU"/>
        </w:rPr>
        <w:t xml:space="preserve"> </w:t>
      </w:r>
      <w:proofErr w:type="gramEnd"/>
    </w:p>
    <w:p w14:paraId="6A886BC5" w14:textId="5709B258" w:rsidR="000C5EB5" w:rsidRPr="00A4642A" w:rsidRDefault="000C5EB5" w:rsidP="003D0ACC">
      <w:pPr>
        <w:spacing w:after="0"/>
        <w:ind w:firstLine="709"/>
        <w:jc w:val="both"/>
        <w:rPr>
          <w:rFonts w:ascii="Times New Roman" w:eastAsia="Times New Roman" w:hAnsi="Times New Roman" w:cs="Times New Roman"/>
          <w:color w:val="0F1115"/>
          <w:sz w:val="28"/>
          <w:szCs w:val="28"/>
          <w:lang w:eastAsia="ru-RU"/>
        </w:rPr>
      </w:pPr>
      <w:r w:rsidRPr="00A4642A">
        <w:rPr>
          <w:rFonts w:ascii="Times New Roman" w:eastAsia="Times New Roman" w:hAnsi="Times New Roman" w:cs="Times New Roman"/>
          <w:color w:val="0F1115"/>
          <w:sz w:val="28"/>
          <w:szCs w:val="28"/>
          <w:lang w:eastAsia="ru-RU"/>
        </w:rPr>
        <w:t xml:space="preserve">Непрофильная бюрократическая нагрузка должна снижаться в целом </w:t>
      </w:r>
      <w:r w:rsidR="0012260B">
        <w:rPr>
          <w:rFonts w:ascii="Times New Roman" w:eastAsia="Times New Roman" w:hAnsi="Times New Roman" w:cs="Times New Roman"/>
          <w:color w:val="0F1115"/>
          <w:sz w:val="28"/>
          <w:szCs w:val="28"/>
          <w:lang w:eastAsia="ru-RU"/>
        </w:rPr>
        <w:br/>
      </w:r>
      <w:r w:rsidRPr="00A4642A">
        <w:rPr>
          <w:rFonts w:ascii="Times New Roman" w:eastAsia="Times New Roman" w:hAnsi="Times New Roman" w:cs="Times New Roman"/>
          <w:color w:val="0F1115"/>
          <w:sz w:val="28"/>
          <w:szCs w:val="28"/>
          <w:lang w:eastAsia="ru-RU"/>
        </w:rPr>
        <w:t xml:space="preserve">на образовательную организацию вне зависимости от того, кто ее сейчас выполняет. Здесь важно продуктивное межведомственное взаимодействие, </w:t>
      </w:r>
      <w:r w:rsidR="0012260B">
        <w:rPr>
          <w:rFonts w:ascii="Times New Roman" w:eastAsia="Times New Roman" w:hAnsi="Times New Roman" w:cs="Times New Roman"/>
          <w:color w:val="0F1115"/>
          <w:sz w:val="28"/>
          <w:szCs w:val="28"/>
          <w:lang w:eastAsia="ru-RU"/>
        </w:rPr>
        <w:br/>
      </w:r>
      <w:r w:rsidRPr="00A4642A">
        <w:rPr>
          <w:rFonts w:ascii="Times New Roman" w:eastAsia="Times New Roman" w:hAnsi="Times New Roman" w:cs="Times New Roman"/>
          <w:color w:val="0F1115"/>
          <w:sz w:val="28"/>
          <w:szCs w:val="28"/>
          <w:lang w:eastAsia="ru-RU"/>
        </w:rPr>
        <w:t xml:space="preserve">в том числе с участием представителей региональных профсоюзных организаций </w:t>
      </w:r>
      <w:r>
        <w:rPr>
          <w:rFonts w:ascii="Times New Roman" w:eastAsia="Times New Roman" w:hAnsi="Times New Roman" w:cs="Times New Roman"/>
          <w:color w:val="0F1115"/>
          <w:sz w:val="28"/>
          <w:szCs w:val="28"/>
          <w:lang w:eastAsia="ru-RU"/>
        </w:rPr>
        <w:t>либо</w:t>
      </w:r>
      <w:r w:rsidRPr="00A4642A">
        <w:rPr>
          <w:rFonts w:ascii="Times New Roman" w:eastAsia="Times New Roman" w:hAnsi="Times New Roman" w:cs="Times New Roman"/>
          <w:color w:val="0F1115"/>
          <w:sz w:val="28"/>
          <w:szCs w:val="28"/>
          <w:lang w:eastAsia="ru-RU"/>
        </w:rPr>
        <w:t xml:space="preserve"> в составе МРГ</w:t>
      </w:r>
      <w:r>
        <w:rPr>
          <w:rFonts w:ascii="Times New Roman" w:eastAsia="Times New Roman" w:hAnsi="Times New Roman" w:cs="Times New Roman"/>
          <w:color w:val="0F1115"/>
          <w:sz w:val="28"/>
          <w:szCs w:val="28"/>
          <w:lang w:eastAsia="ru-RU"/>
        </w:rPr>
        <w:t>, либо</w:t>
      </w:r>
      <w:r w:rsidRPr="00A4642A">
        <w:rPr>
          <w:rFonts w:ascii="Times New Roman" w:eastAsia="Times New Roman" w:hAnsi="Times New Roman" w:cs="Times New Roman"/>
          <w:color w:val="0F1115"/>
          <w:sz w:val="28"/>
          <w:szCs w:val="28"/>
          <w:lang w:eastAsia="ru-RU"/>
        </w:rPr>
        <w:t xml:space="preserve"> в качестве экспертов на их заседаниях. </w:t>
      </w:r>
      <w:r>
        <w:rPr>
          <w:rFonts w:ascii="Times New Roman" w:eastAsia="Times New Roman" w:hAnsi="Times New Roman" w:cs="Times New Roman"/>
          <w:color w:val="0F1115"/>
          <w:sz w:val="28"/>
          <w:szCs w:val="28"/>
          <w:lang w:eastAsia="ru-RU"/>
        </w:rPr>
        <w:t>Н</w:t>
      </w:r>
      <w:r w:rsidRPr="00F67B34">
        <w:rPr>
          <w:rFonts w:ascii="Times New Roman" w:eastAsia="Times New Roman" w:hAnsi="Times New Roman" w:cs="Times New Roman"/>
          <w:color w:val="0F1115"/>
          <w:sz w:val="28"/>
          <w:szCs w:val="28"/>
          <w:lang w:eastAsia="ru-RU"/>
        </w:rPr>
        <w:t xml:space="preserve">еобходимо системное, а не эпизодическое взаимодействие региональных органов управления образованием и региональных профсоюзных организаций, такое же </w:t>
      </w:r>
      <w:r>
        <w:rPr>
          <w:rFonts w:ascii="Times New Roman" w:eastAsia="Times New Roman" w:hAnsi="Times New Roman" w:cs="Times New Roman"/>
          <w:color w:val="0F1115"/>
          <w:sz w:val="28"/>
          <w:szCs w:val="28"/>
          <w:lang w:eastAsia="ru-RU"/>
        </w:rPr>
        <w:t xml:space="preserve">взаимодействие </w:t>
      </w:r>
      <w:r w:rsidRPr="00F67B34">
        <w:rPr>
          <w:rFonts w:ascii="Times New Roman" w:eastAsia="Times New Roman" w:hAnsi="Times New Roman" w:cs="Times New Roman"/>
          <w:color w:val="0F1115"/>
          <w:sz w:val="28"/>
          <w:szCs w:val="28"/>
          <w:lang w:eastAsia="ru-RU"/>
        </w:rPr>
        <w:t xml:space="preserve">в муниципалитетах и на уровне </w:t>
      </w:r>
      <w:r>
        <w:rPr>
          <w:rFonts w:ascii="Times New Roman" w:eastAsia="Times New Roman" w:hAnsi="Times New Roman" w:cs="Times New Roman"/>
          <w:color w:val="0F1115"/>
          <w:sz w:val="28"/>
          <w:szCs w:val="28"/>
          <w:lang w:eastAsia="ru-RU"/>
        </w:rPr>
        <w:t>образовательных организаций.</w:t>
      </w:r>
    </w:p>
    <w:p w14:paraId="0E9B49F3" w14:textId="77777777" w:rsidR="000C5EB5" w:rsidRPr="000A737C" w:rsidRDefault="000C5EB5" w:rsidP="0012260B">
      <w:pPr>
        <w:pStyle w:val="ds-markdown-paragraph"/>
        <w:spacing w:before="0" w:beforeAutospacing="0" w:after="0" w:afterAutospacing="0" w:line="276" w:lineRule="auto"/>
        <w:ind w:firstLine="709"/>
        <w:jc w:val="both"/>
        <w:rPr>
          <w:color w:val="0F1115"/>
          <w:sz w:val="28"/>
          <w:szCs w:val="28"/>
        </w:rPr>
      </w:pPr>
    </w:p>
    <w:p w14:paraId="46A94BE0" w14:textId="2D605F36" w:rsidR="006C2609" w:rsidRDefault="006C2609" w:rsidP="006C2609">
      <w:pPr>
        <w:spacing w:after="20"/>
        <w:jc w:val="center"/>
        <w:textAlignment w:val="baseline"/>
        <w:rPr>
          <w:rFonts w:ascii="Times New Roman" w:eastAsia="Aptos" w:hAnsi="Times New Roman"/>
          <w:b/>
          <w:bCs/>
          <w:kern w:val="2"/>
          <w:sz w:val="28"/>
          <w:szCs w:val="28"/>
        </w:rPr>
      </w:pPr>
      <w:r w:rsidRPr="00423473">
        <w:rPr>
          <w:rFonts w:ascii="Times New Roman" w:eastAsia="Aptos" w:hAnsi="Times New Roman"/>
          <w:b/>
          <w:bCs/>
          <w:kern w:val="2"/>
          <w:sz w:val="28"/>
          <w:szCs w:val="28"/>
        </w:rPr>
        <w:t>О состоянии высшего образования в Российской Федерации на современном этапе и основных направлениях его реформирования</w:t>
      </w:r>
    </w:p>
    <w:p w14:paraId="653178A6" w14:textId="77777777" w:rsidR="0012260B" w:rsidRPr="00D075A8" w:rsidRDefault="0012260B" w:rsidP="006C2609">
      <w:pPr>
        <w:spacing w:after="20"/>
        <w:jc w:val="center"/>
        <w:textAlignment w:val="baseline"/>
        <w:rPr>
          <w:rFonts w:ascii="Times New Roman" w:eastAsia="Aptos" w:hAnsi="Times New Roman"/>
          <w:b/>
          <w:bCs/>
          <w:kern w:val="2"/>
          <w:sz w:val="28"/>
          <w:szCs w:val="28"/>
        </w:rPr>
      </w:pPr>
    </w:p>
    <w:p w14:paraId="67D0B59A" w14:textId="3245646E" w:rsidR="006C2609" w:rsidRPr="00423473" w:rsidRDefault="006C2609" w:rsidP="0012260B">
      <w:pPr>
        <w:spacing w:after="0"/>
        <w:ind w:firstLine="709"/>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Высшее образование является одним из ключевых элементов социально-экономического развития государства, обеспечивая подготовку высококвалифицированных кадров для всех отраслей экономики, науки, государственного управления и социальной сферы. В современных условиях значение системы высшего образования существенно возрастает, поскольку именно качество подготовки специалистов становится одним из определяющих факторов обеспечения технологического суверенитета, национальной безопасности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и конкурентоспособности государства.</w:t>
      </w:r>
    </w:p>
    <w:p w14:paraId="4CD3BDFF" w14:textId="77777777" w:rsidR="006C2609" w:rsidRPr="00423473" w:rsidRDefault="006C2609" w:rsidP="0012260B">
      <w:pPr>
        <w:spacing w:after="0"/>
        <w:ind w:firstLine="709"/>
        <w:jc w:val="both"/>
        <w:rPr>
          <w:rFonts w:ascii="Times New Roman" w:eastAsia="Aptos" w:hAnsi="Times New Roman"/>
          <w:kern w:val="2"/>
          <w:sz w:val="28"/>
          <w:szCs w:val="28"/>
        </w:rPr>
      </w:pPr>
      <w:r w:rsidRPr="00423473">
        <w:rPr>
          <w:rFonts w:ascii="Times New Roman" w:eastAsia="Aptos" w:hAnsi="Times New Roman"/>
          <w:kern w:val="2"/>
          <w:sz w:val="28"/>
          <w:szCs w:val="28"/>
        </w:rPr>
        <w:t>В последние годы государственная политика Российской Федерации в сфере высшего образования претерпевает масштабные изменения, обусловленные необходимостью адаптации образовательной системы к новым экономическим, геополитическим и технологическим условиям развития страны. Существенное влияние на формирование новой образовательной политики оказали структурные изменения экономики, развитие приоритетных отраслей промышленности, ускорение научно-технологического прогресса, а также изменение международной образовательной среды.</w:t>
      </w:r>
    </w:p>
    <w:p w14:paraId="722CAC6F" w14:textId="2B2A962C" w:rsidR="006C2609" w:rsidRPr="00423473" w:rsidRDefault="006C2609" w:rsidP="0012260B">
      <w:pPr>
        <w:spacing w:after="0"/>
        <w:ind w:firstLine="709"/>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Особое значение приобрело формирование собственной национальной модели высшего образования, ориентированной на решение стратегических задач Российской Федерации. При этом основными целями государственной политики становятся подготовка кадров для обеспечения технологического лидерства страны, повышение качества профессиональной подготовки выпускников, укрепление взаимосвязи высшего образования с научными исследованиями и производством,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а также обеспечение устойчивого развития региональных образовательных систем.</w:t>
      </w:r>
    </w:p>
    <w:p w14:paraId="36E0257F" w14:textId="0E92D87B" w:rsidR="006C2609" w:rsidRPr="00423473" w:rsidRDefault="006C2609" w:rsidP="0012260B">
      <w:pPr>
        <w:spacing w:after="0"/>
        <w:ind w:firstLine="709"/>
        <w:jc w:val="both"/>
        <w:rPr>
          <w:rFonts w:ascii="Times New Roman" w:eastAsia="Aptos" w:hAnsi="Times New Roman"/>
          <w:kern w:val="2"/>
          <w:sz w:val="28"/>
          <w:szCs w:val="28"/>
        </w:rPr>
      </w:pPr>
      <w:r w:rsidRPr="00423473">
        <w:rPr>
          <w:rFonts w:ascii="Times New Roman" w:eastAsia="Aptos" w:hAnsi="Times New Roman"/>
          <w:kern w:val="2"/>
          <w:sz w:val="28"/>
          <w:szCs w:val="28"/>
        </w:rPr>
        <w:lastRenderedPageBreak/>
        <w:t xml:space="preserve">Реформирование высшего образования осуществляется в рамках реализации Послания Президента Российской Федерации Федеральному Собранию, национальных проектов, Стратегии научно-технологического развития Российской Федерации, а также комплекса нормативных правовых актов, направленных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 xml:space="preserve">на совершенствование образовательной деятельности. Центральным элементом проводимых преобразований стало формирование новой модели высшего образования, предусматривающей постепенный отказ от Болонской системы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и переход к национальной системе подготовки специалистов.</w:t>
      </w:r>
    </w:p>
    <w:p w14:paraId="500B46B0" w14:textId="17FDFF63" w:rsidR="006C2609" w:rsidRPr="00423473" w:rsidRDefault="006C2609" w:rsidP="0012260B">
      <w:pPr>
        <w:spacing w:after="0"/>
        <w:ind w:firstLine="709"/>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Современная образовательная политика ориентирована не только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 xml:space="preserve">на изменение структуры образовательных программ, но и на комплексное обновление содержания подготовки кадров, совершенствование механизмов взаимодействия образовательных организаций с работодателями, расширение практической подготовки студентов, развитие инженерного образования, совершенствование системы подготовки научных кадров и создание условий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для ускоренного внедрения результатов научных исследований в экономику.</w:t>
      </w:r>
    </w:p>
    <w:p w14:paraId="5BA3A7B3" w14:textId="77777777" w:rsidR="006C2609" w:rsidRDefault="006C2609" w:rsidP="0012260B">
      <w:pPr>
        <w:spacing w:after="0"/>
        <w:ind w:firstLine="709"/>
        <w:jc w:val="both"/>
        <w:rPr>
          <w:rFonts w:ascii="Times New Roman" w:eastAsia="Aptos" w:hAnsi="Times New Roman"/>
          <w:kern w:val="2"/>
          <w:sz w:val="28"/>
          <w:szCs w:val="28"/>
        </w:rPr>
      </w:pPr>
      <w:r w:rsidRPr="00423473">
        <w:rPr>
          <w:rFonts w:ascii="Times New Roman" w:eastAsia="Aptos" w:hAnsi="Times New Roman"/>
          <w:kern w:val="2"/>
          <w:sz w:val="28"/>
          <w:szCs w:val="28"/>
        </w:rPr>
        <w:t>В настоящее время система высшего образования рассматривается государством как один из важнейших инструментов достижения национальных целей развития Российской Федерации до 2030 года и на перспективу до 2036 года. Именно поэтому мероприятия по реформированию высшей школы приобретают комплексный характер и затрагивают практически все направления деятельности образовательных организаций.</w:t>
      </w:r>
    </w:p>
    <w:p w14:paraId="3085EF29" w14:textId="77777777" w:rsidR="00BC20A0" w:rsidRDefault="00BC20A0" w:rsidP="0012260B">
      <w:pPr>
        <w:spacing w:after="0"/>
        <w:ind w:firstLine="709"/>
        <w:jc w:val="both"/>
        <w:rPr>
          <w:rFonts w:ascii="Times New Roman" w:eastAsia="Aptos" w:hAnsi="Times New Roman"/>
          <w:kern w:val="2"/>
          <w:sz w:val="28"/>
          <w:szCs w:val="28"/>
        </w:rPr>
      </w:pPr>
    </w:p>
    <w:p w14:paraId="1D34C719" w14:textId="77777777" w:rsidR="00BC20A0" w:rsidRDefault="00BC20A0" w:rsidP="0012260B">
      <w:pPr>
        <w:spacing w:after="0"/>
        <w:ind w:firstLine="709"/>
        <w:jc w:val="both"/>
        <w:rPr>
          <w:rFonts w:ascii="Times New Roman" w:eastAsia="Aptos" w:hAnsi="Times New Roman"/>
          <w:kern w:val="2"/>
          <w:sz w:val="28"/>
          <w:szCs w:val="28"/>
        </w:rPr>
      </w:pPr>
    </w:p>
    <w:p w14:paraId="0CC6BD56" w14:textId="77777777" w:rsidR="00BC20A0" w:rsidRDefault="00BC20A0" w:rsidP="0012260B">
      <w:pPr>
        <w:spacing w:after="0"/>
        <w:ind w:firstLine="709"/>
        <w:jc w:val="both"/>
        <w:rPr>
          <w:rFonts w:ascii="Times New Roman" w:eastAsia="Aptos" w:hAnsi="Times New Roman"/>
          <w:kern w:val="2"/>
          <w:sz w:val="28"/>
          <w:szCs w:val="28"/>
        </w:rPr>
      </w:pPr>
    </w:p>
    <w:p w14:paraId="3F5A4902" w14:textId="77777777" w:rsidR="00BC20A0" w:rsidRDefault="00BC20A0" w:rsidP="0012260B">
      <w:pPr>
        <w:spacing w:after="0"/>
        <w:ind w:firstLine="709"/>
        <w:jc w:val="both"/>
        <w:rPr>
          <w:rFonts w:ascii="Times New Roman" w:eastAsia="Aptos" w:hAnsi="Times New Roman"/>
          <w:kern w:val="2"/>
          <w:sz w:val="28"/>
          <w:szCs w:val="28"/>
        </w:rPr>
      </w:pPr>
    </w:p>
    <w:p w14:paraId="05AFB77C" w14:textId="77777777" w:rsidR="00BC20A0" w:rsidRDefault="00BC20A0" w:rsidP="0012260B">
      <w:pPr>
        <w:spacing w:after="0"/>
        <w:ind w:firstLine="709"/>
        <w:jc w:val="both"/>
        <w:rPr>
          <w:rFonts w:ascii="Times New Roman" w:eastAsia="Aptos" w:hAnsi="Times New Roman"/>
          <w:kern w:val="2"/>
          <w:sz w:val="28"/>
          <w:szCs w:val="28"/>
        </w:rPr>
      </w:pPr>
    </w:p>
    <w:p w14:paraId="411EB6C9" w14:textId="77777777" w:rsidR="00BC20A0" w:rsidRDefault="00BC20A0" w:rsidP="0012260B">
      <w:pPr>
        <w:spacing w:after="0"/>
        <w:ind w:firstLine="709"/>
        <w:jc w:val="both"/>
        <w:rPr>
          <w:rFonts w:ascii="Times New Roman" w:eastAsia="Aptos" w:hAnsi="Times New Roman"/>
          <w:kern w:val="2"/>
          <w:sz w:val="28"/>
          <w:szCs w:val="28"/>
        </w:rPr>
      </w:pPr>
    </w:p>
    <w:p w14:paraId="52571356" w14:textId="77777777" w:rsidR="00BC20A0" w:rsidRDefault="00BC20A0" w:rsidP="0012260B">
      <w:pPr>
        <w:spacing w:after="0"/>
        <w:ind w:firstLine="709"/>
        <w:jc w:val="both"/>
        <w:rPr>
          <w:rFonts w:ascii="Times New Roman" w:eastAsia="Aptos" w:hAnsi="Times New Roman"/>
          <w:kern w:val="2"/>
          <w:sz w:val="28"/>
          <w:szCs w:val="28"/>
        </w:rPr>
      </w:pPr>
    </w:p>
    <w:p w14:paraId="718DADAB" w14:textId="77777777" w:rsidR="00BC20A0" w:rsidRDefault="00BC20A0" w:rsidP="0012260B">
      <w:pPr>
        <w:spacing w:after="0"/>
        <w:ind w:firstLine="709"/>
        <w:jc w:val="both"/>
        <w:rPr>
          <w:rFonts w:ascii="Times New Roman" w:eastAsia="Aptos" w:hAnsi="Times New Roman"/>
          <w:kern w:val="2"/>
          <w:sz w:val="28"/>
          <w:szCs w:val="28"/>
        </w:rPr>
      </w:pPr>
    </w:p>
    <w:p w14:paraId="634C7ABF" w14:textId="77777777" w:rsidR="00BC20A0" w:rsidRDefault="00BC20A0" w:rsidP="0012260B">
      <w:pPr>
        <w:spacing w:after="0"/>
        <w:ind w:firstLine="709"/>
        <w:jc w:val="both"/>
        <w:rPr>
          <w:rFonts w:ascii="Times New Roman" w:eastAsia="Aptos" w:hAnsi="Times New Roman"/>
          <w:kern w:val="2"/>
          <w:sz w:val="28"/>
          <w:szCs w:val="28"/>
        </w:rPr>
      </w:pPr>
    </w:p>
    <w:p w14:paraId="080DD45F" w14:textId="77777777" w:rsidR="00BC20A0" w:rsidRDefault="00BC20A0" w:rsidP="0012260B">
      <w:pPr>
        <w:spacing w:after="0"/>
        <w:ind w:firstLine="709"/>
        <w:jc w:val="both"/>
        <w:rPr>
          <w:rFonts w:ascii="Times New Roman" w:eastAsia="Aptos" w:hAnsi="Times New Roman"/>
          <w:kern w:val="2"/>
          <w:sz w:val="28"/>
          <w:szCs w:val="28"/>
        </w:rPr>
      </w:pPr>
    </w:p>
    <w:p w14:paraId="1598F1F8" w14:textId="77777777" w:rsidR="00BC20A0" w:rsidRDefault="00BC20A0" w:rsidP="0012260B">
      <w:pPr>
        <w:spacing w:after="0"/>
        <w:ind w:firstLine="709"/>
        <w:jc w:val="both"/>
        <w:rPr>
          <w:rFonts w:ascii="Times New Roman" w:eastAsia="Aptos" w:hAnsi="Times New Roman"/>
          <w:kern w:val="2"/>
          <w:sz w:val="28"/>
          <w:szCs w:val="28"/>
        </w:rPr>
      </w:pPr>
    </w:p>
    <w:p w14:paraId="27876613" w14:textId="77777777" w:rsidR="00BC20A0" w:rsidRDefault="00BC20A0" w:rsidP="0012260B">
      <w:pPr>
        <w:spacing w:after="0"/>
        <w:ind w:firstLine="709"/>
        <w:jc w:val="both"/>
        <w:rPr>
          <w:rFonts w:ascii="Times New Roman" w:eastAsia="Aptos" w:hAnsi="Times New Roman"/>
          <w:kern w:val="2"/>
          <w:sz w:val="28"/>
          <w:szCs w:val="28"/>
        </w:rPr>
      </w:pPr>
    </w:p>
    <w:p w14:paraId="1063BC79" w14:textId="77777777" w:rsidR="00BC20A0" w:rsidRDefault="00BC20A0" w:rsidP="0012260B">
      <w:pPr>
        <w:spacing w:after="0"/>
        <w:ind w:firstLine="709"/>
        <w:jc w:val="both"/>
        <w:rPr>
          <w:rFonts w:ascii="Times New Roman" w:eastAsia="Aptos" w:hAnsi="Times New Roman"/>
          <w:kern w:val="2"/>
          <w:sz w:val="28"/>
          <w:szCs w:val="28"/>
        </w:rPr>
      </w:pPr>
    </w:p>
    <w:p w14:paraId="5D423211" w14:textId="77777777" w:rsidR="00BC20A0" w:rsidRDefault="00BC20A0" w:rsidP="0012260B">
      <w:pPr>
        <w:spacing w:after="0"/>
        <w:ind w:firstLine="709"/>
        <w:jc w:val="both"/>
        <w:rPr>
          <w:rFonts w:ascii="Times New Roman" w:eastAsia="Aptos" w:hAnsi="Times New Roman"/>
          <w:kern w:val="2"/>
          <w:sz w:val="28"/>
          <w:szCs w:val="28"/>
        </w:rPr>
      </w:pPr>
    </w:p>
    <w:p w14:paraId="4F879449" w14:textId="77777777" w:rsidR="00BC20A0" w:rsidRDefault="00BC20A0" w:rsidP="0012260B">
      <w:pPr>
        <w:spacing w:after="0"/>
        <w:ind w:firstLine="709"/>
        <w:jc w:val="both"/>
        <w:rPr>
          <w:rFonts w:ascii="Times New Roman" w:eastAsia="Aptos" w:hAnsi="Times New Roman"/>
          <w:kern w:val="2"/>
          <w:sz w:val="28"/>
          <w:szCs w:val="28"/>
        </w:rPr>
      </w:pPr>
    </w:p>
    <w:p w14:paraId="1F5093C1" w14:textId="77777777" w:rsidR="00BC20A0" w:rsidRDefault="00BC20A0" w:rsidP="0012260B">
      <w:pPr>
        <w:spacing w:after="0"/>
        <w:ind w:firstLine="709"/>
        <w:jc w:val="both"/>
        <w:rPr>
          <w:rFonts w:ascii="Times New Roman" w:eastAsia="Aptos" w:hAnsi="Times New Roman"/>
          <w:kern w:val="2"/>
          <w:sz w:val="28"/>
          <w:szCs w:val="28"/>
        </w:rPr>
      </w:pPr>
    </w:p>
    <w:p w14:paraId="714127C8" w14:textId="77777777" w:rsidR="00BC20A0" w:rsidRPr="00423473" w:rsidRDefault="00BC20A0" w:rsidP="0012260B">
      <w:pPr>
        <w:spacing w:after="0"/>
        <w:ind w:firstLine="709"/>
        <w:jc w:val="both"/>
        <w:rPr>
          <w:rFonts w:ascii="Times New Roman" w:eastAsia="Aptos" w:hAnsi="Times New Roman"/>
          <w:kern w:val="2"/>
          <w:sz w:val="28"/>
          <w:szCs w:val="28"/>
        </w:rPr>
      </w:pPr>
    </w:p>
    <w:p w14:paraId="3E63C93B" w14:textId="293884CD" w:rsidR="006C2609" w:rsidRDefault="006C2609" w:rsidP="006C2609">
      <w:pPr>
        <w:spacing w:after="20"/>
        <w:ind w:firstLine="709"/>
        <w:jc w:val="both"/>
        <w:textAlignment w:val="baseline"/>
        <w:rPr>
          <w:rFonts w:ascii="Times New Roman" w:eastAsia="Aptos" w:hAnsi="Times New Roman"/>
          <w:b/>
          <w:bCs/>
          <w:kern w:val="2"/>
          <w:sz w:val="28"/>
          <w:szCs w:val="28"/>
        </w:rPr>
      </w:pPr>
      <w:r>
        <w:rPr>
          <w:rFonts w:ascii="Times New Roman" w:eastAsia="Aptos" w:hAnsi="Times New Roman"/>
          <w:b/>
          <w:bCs/>
          <w:kern w:val="2"/>
          <w:sz w:val="28"/>
          <w:szCs w:val="28"/>
        </w:rPr>
        <w:lastRenderedPageBreak/>
        <w:t>1.1.</w:t>
      </w:r>
      <w:r w:rsidR="0012260B">
        <w:rPr>
          <w:rFonts w:ascii="Times New Roman" w:eastAsia="Aptos" w:hAnsi="Times New Roman"/>
          <w:b/>
          <w:bCs/>
          <w:kern w:val="2"/>
          <w:sz w:val="28"/>
          <w:szCs w:val="28"/>
        </w:rPr>
        <w:t> </w:t>
      </w:r>
      <w:r w:rsidRPr="00423473">
        <w:rPr>
          <w:rFonts w:ascii="Times New Roman" w:eastAsia="Aptos" w:hAnsi="Times New Roman"/>
          <w:b/>
          <w:bCs/>
          <w:kern w:val="2"/>
          <w:sz w:val="28"/>
          <w:szCs w:val="28"/>
        </w:rPr>
        <w:t>Современное состояние системы высшего образования Российской Федерации</w:t>
      </w:r>
    </w:p>
    <w:p w14:paraId="6BA0073C" w14:textId="77777777" w:rsidR="00BC20A0" w:rsidRPr="00BC20A0" w:rsidRDefault="00BC20A0" w:rsidP="006C2609">
      <w:pPr>
        <w:spacing w:after="20"/>
        <w:ind w:firstLine="709"/>
        <w:jc w:val="both"/>
        <w:textAlignment w:val="baseline"/>
        <w:rPr>
          <w:rFonts w:ascii="Times New Roman" w:eastAsia="Aptos" w:hAnsi="Times New Roman"/>
          <w:b/>
          <w:bCs/>
          <w:kern w:val="2"/>
          <w:sz w:val="16"/>
          <w:szCs w:val="16"/>
        </w:rPr>
      </w:pPr>
    </w:p>
    <w:p w14:paraId="473081CB" w14:textId="77777777" w:rsidR="006C2609" w:rsidRPr="00423473" w:rsidRDefault="006C2609" w:rsidP="0012260B">
      <w:pPr>
        <w:spacing w:after="20"/>
        <w:jc w:val="center"/>
        <w:rPr>
          <w:rFonts w:ascii="Times New Roman" w:eastAsia="Aptos" w:hAnsi="Times New Roman"/>
          <w:kern w:val="2"/>
          <w:sz w:val="28"/>
          <w:szCs w:val="28"/>
        </w:rPr>
      </w:pPr>
      <w:r>
        <w:rPr>
          <w:rFonts w:ascii="Times New Roman" w:eastAsia="Aptos" w:hAnsi="Times New Roman"/>
          <w:noProof/>
          <w:kern w:val="2"/>
          <w:sz w:val="28"/>
          <w:szCs w:val="28"/>
          <w:lang w:eastAsia="ru-RU"/>
        </w:rPr>
        <w:drawing>
          <wp:inline distT="0" distB="0" distL="0" distR="0" wp14:anchorId="458227B4" wp14:editId="5EF322AB">
            <wp:extent cx="6200646" cy="413680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00646" cy="4136808"/>
                    </a:xfrm>
                    <a:prstGeom prst="rect">
                      <a:avLst/>
                    </a:prstGeom>
                    <a:noFill/>
                    <a:ln>
                      <a:noFill/>
                    </a:ln>
                  </pic:spPr>
                </pic:pic>
              </a:graphicData>
            </a:graphic>
          </wp:inline>
        </w:drawing>
      </w:r>
    </w:p>
    <w:p w14:paraId="784B645E" w14:textId="77777777" w:rsidR="0012260B" w:rsidRPr="0012260B" w:rsidRDefault="0012260B" w:rsidP="006C2609">
      <w:pPr>
        <w:spacing w:after="20"/>
        <w:ind w:firstLine="708"/>
        <w:jc w:val="both"/>
        <w:rPr>
          <w:rFonts w:ascii="Times New Roman" w:eastAsia="Aptos" w:hAnsi="Times New Roman"/>
          <w:kern w:val="2"/>
          <w:sz w:val="16"/>
          <w:szCs w:val="16"/>
        </w:rPr>
      </w:pPr>
    </w:p>
    <w:p w14:paraId="2AF02955" w14:textId="7ADEFE13"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Российская система высшего образования представляет собой одну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из крупнейших образовательных систем мира и охватывает практически все направления подготовки специалистов для экономики, государственного управления, науки, здравоохранения, образования, культуры и социальной сферы.</w:t>
      </w:r>
    </w:p>
    <w:p w14:paraId="5A6E5A86" w14:textId="57C61D61" w:rsidR="006C2609" w:rsidRPr="00ED09AF"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По состоянию на начало 2025/2026 учебного года система высшего образования Российской Федерации насчитывает </w:t>
      </w:r>
      <w:r w:rsidRPr="00423473">
        <w:rPr>
          <w:rFonts w:ascii="Times New Roman" w:eastAsia="Aptos" w:hAnsi="Times New Roman"/>
          <w:b/>
          <w:bCs/>
          <w:kern w:val="2"/>
          <w:sz w:val="28"/>
          <w:szCs w:val="28"/>
        </w:rPr>
        <w:t>1309 образовательных организаций</w:t>
      </w:r>
      <w:r w:rsidRPr="00423473">
        <w:rPr>
          <w:rFonts w:ascii="Times New Roman" w:eastAsia="Aptos" w:hAnsi="Times New Roman"/>
          <w:kern w:val="2"/>
          <w:sz w:val="28"/>
          <w:szCs w:val="28"/>
        </w:rPr>
        <w:t xml:space="preserve">, включая </w:t>
      </w:r>
      <w:r w:rsidRPr="00423473">
        <w:rPr>
          <w:rFonts w:ascii="Times New Roman" w:eastAsia="Aptos" w:hAnsi="Times New Roman"/>
          <w:b/>
          <w:bCs/>
          <w:kern w:val="2"/>
          <w:sz w:val="28"/>
          <w:szCs w:val="28"/>
        </w:rPr>
        <w:t>774 головных университета и 535 филиалов</w:t>
      </w:r>
      <w:r w:rsidRPr="00423473">
        <w:rPr>
          <w:rFonts w:ascii="Times New Roman" w:eastAsia="Aptos" w:hAnsi="Times New Roman"/>
          <w:kern w:val="2"/>
          <w:sz w:val="28"/>
          <w:szCs w:val="28"/>
        </w:rPr>
        <w:t xml:space="preserve">. Наибольшее количество образовательных организаций находится в ведении Министерства науки и высшего образования Российской </w:t>
      </w:r>
      <w:r w:rsidRPr="00ED09AF">
        <w:rPr>
          <w:rFonts w:ascii="Times New Roman" w:eastAsia="Aptos" w:hAnsi="Times New Roman"/>
          <w:kern w:val="2"/>
          <w:sz w:val="28"/>
          <w:szCs w:val="28"/>
        </w:rPr>
        <w:t xml:space="preserve">Федерации (485 организаций), </w:t>
      </w:r>
      <w:r w:rsidR="0012260B">
        <w:rPr>
          <w:rFonts w:ascii="Times New Roman" w:eastAsia="Aptos" w:hAnsi="Times New Roman"/>
          <w:kern w:val="2"/>
          <w:sz w:val="28"/>
          <w:szCs w:val="28"/>
        </w:rPr>
        <w:br/>
      </w:r>
      <w:r w:rsidRPr="00ED09AF">
        <w:rPr>
          <w:rFonts w:ascii="Times New Roman" w:eastAsia="Aptos" w:hAnsi="Times New Roman"/>
          <w:kern w:val="2"/>
          <w:sz w:val="28"/>
          <w:szCs w:val="28"/>
        </w:rPr>
        <w:t xml:space="preserve">что обеспечивает проведение единой государственной политики в сфере высшего образования. </w:t>
      </w:r>
    </w:p>
    <w:p w14:paraId="5693ACCE" w14:textId="20FD2DED" w:rsidR="006C2609" w:rsidRDefault="006C2609" w:rsidP="006C2609">
      <w:pPr>
        <w:spacing w:after="20"/>
        <w:ind w:firstLine="708"/>
        <w:jc w:val="both"/>
        <w:rPr>
          <w:rFonts w:ascii="Times New Roman" w:eastAsia="Aptos" w:hAnsi="Times New Roman"/>
          <w:kern w:val="2"/>
          <w:sz w:val="28"/>
          <w:szCs w:val="28"/>
        </w:rPr>
      </w:pPr>
      <w:r w:rsidRPr="00ED09AF">
        <w:rPr>
          <w:rFonts w:ascii="Times New Roman" w:eastAsia="Aptos" w:hAnsi="Times New Roman"/>
          <w:kern w:val="2"/>
          <w:sz w:val="28"/>
          <w:szCs w:val="28"/>
        </w:rPr>
        <w:t xml:space="preserve">Общий прием студентов в образовательные организации высшего образования в 2025 году составил </w:t>
      </w:r>
      <w:r w:rsidRPr="00ED09AF">
        <w:rPr>
          <w:rFonts w:ascii="Times New Roman" w:eastAsia="Aptos" w:hAnsi="Times New Roman"/>
          <w:b/>
          <w:bCs/>
          <w:kern w:val="2"/>
          <w:sz w:val="28"/>
          <w:szCs w:val="28"/>
        </w:rPr>
        <w:t>1,476 млн</w:t>
      </w:r>
      <w:r w:rsidR="0012260B">
        <w:rPr>
          <w:rFonts w:ascii="Times New Roman" w:eastAsia="Aptos" w:hAnsi="Times New Roman"/>
          <w:b/>
          <w:bCs/>
          <w:kern w:val="2"/>
          <w:sz w:val="28"/>
          <w:szCs w:val="28"/>
        </w:rPr>
        <w:t>.</w:t>
      </w:r>
      <w:r w:rsidRPr="00ED09AF">
        <w:rPr>
          <w:rFonts w:ascii="Times New Roman" w:eastAsia="Aptos" w:hAnsi="Times New Roman"/>
          <w:b/>
          <w:bCs/>
          <w:kern w:val="2"/>
          <w:sz w:val="28"/>
          <w:szCs w:val="28"/>
        </w:rPr>
        <w:t xml:space="preserve"> человек</w:t>
      </w:r>
      <w:r w:rsidRPr="00ED09AF">
        <w:rPr>
          <w:rFonts w:ascii="Times New Roman" w:eastAsia="Aptos" w:hAnsi="Times New Roman"/>
          <w:kern w:val="2"/>
          <w:sz w:val="28"/>
          <w:szCs w:val="28"/>
        </w:rPr>
        <w:t xml:space="preserve">, общая численность обучающихся достигла </w:t>
      </w:r>
      <w:r w:rsidRPr="00ED09AF">
        <w:rPr>
          <w:rFonts w:ascii="Times New Roman" w:eastAsia="Aptos" w:hAnsi="Times New Roman"/>
          <w:b/>
          <w:bCs/>
          <w:kern w:val="2"/>
          <w:sz w:val="28"/>
          <w:szCs w:val="28"/>
        </w:rPr>
        <w:t>4,849 млн</w:t>
      </w:r>
      <w:r w:rsidR="0012260B">
        <w:rPr>
          <w:rFonts w:ascii="Times New Roman" w:eastAsia="Aptos" w:hAnsi="Times New Roman"/>
          <w:b/>
          <w:bCs/>
          <w:kern w:val="2"/>
          <w:sz w:val="28"/>
          <w:szCs w:val="28"/>
        </w:rPr>
        <w:t>.</w:t>
      </w:r>
      <w:r w:rsidRPr="00ED09AF">
        <w:rPr>
          <w:rFonts w:ascii="Times New Roman" w:eastAsia="Aptos" w:hAnsi="Times New Roman"/>
          <w:b/>
          <w:bCs/>
          <w:kern w:val="2"/>
          <w:sz w:val="28"/>
          <w:szCs w:val="28"/>
        </w:rPr>
        <w:t xml:space="preserve"> человек</w:t>
      </w:r>
      <w:r w:rsidRPr="00ED09AF">
        <w:rPr>
          <w:rFonts w:ascii="Times New Roman" w:eastAsia="Aptos" w:hAnsi="Times New Roman"/>
          <w:kern w:val="2"/>
          <w:sz w:val="28"/>
          <w:szCs w:val="28"/>
        </w:rPr>
        <w:t xml:space="preserve">, а выпуск специалистов </w:t>
      </w:r>
      <w:r w:rsidR="0012260B">
        <w:rPr>
          <w:rFonts w:ascii="Times New Roman" w:eastAsia="Aptos" w:hAnsi="Times New Roman"/>
          <w:kern w:val="2"/>
          <w:sz w:val="28"/>
          <w:szCs w:val="28"/>
        </w:rPr>
        <w:t>–</w:t>
      </w:r>
      <w:r w:rsidRPr="00ED09AF">
        <w:rPr>
          <w:rFonts w:ascii="Times New Roman" w:eastAsia="Aptos" w:hAnsi="Times New Roman"/>
          <w:kern w:val="2"/>
          <w:sz w:val="28"/>
          <w:szCs w:val="28"/>
        </w:rPr>
        <w:t xml:space="preserve"> </w:t>
      </w:r>
      <w:r w:rsidRPr="00ED09AF">
        <w:rPr>
          <w:rFonts w:ascii="Times New Roman" w:eastAsia="Aptos" w:hAnsi="Times New Roman"/>
          <w:b/>
          <w:bCs/>
          <w:kern w:val="2"/>
          <w:sz w:val="28"/>
          <w:szCs w:val="28"/>
        </w:rPr>
        <w:t>875,8 тыс. человек</w:t>
      </w:r>
      <w:r w:rsidRPr="00ED09AF">
        <w:rPr>
          <w:rFonts w:ascii="Times New Roman" w:eastAsia="Aptos" w:hAnsi="Times New Roman"/>
          <w:kern w:val="2"/>
          <w:sz w:val="28"/>
          <w:szCs w:val="28"/>
        </w:rPr>
        <w:t xml:space="preserve">. Из общей </w:t>
      </w:r>
      <w:proofErr w:type="gramStart"/>
      <w:r w:rsidRPr="00ED09AF">
        <w:rPr>
          <w:rFonts w:ascii="Times New Roman" w:eastAsia="Aptos" w:hAnsi="Times New Roman"/>
          <w:kern w:val="2"/>
          <w:sz w:val="28"/>
          <w:szCs w:val="28"/>
        </w:rPr>
        <w:t>численности</w:t>
      </w:r>
      <w:proofErr w:type="gramEnd"/>
      <w:r w:rsidRPr="00ED09AF">
        <w:rPr>
          <w:rFonts w:ascii="Times New Roman" w:eastAsia="Aptos" w:hAnsi="Times New Roman"/>
          <w:kern w:val="2"/>
          <w:sz w:val="28"/>
          <w:szCs w:val="28"/>
        </w:rPr>
        <w:t xml:space="preserve"> обучающихся (включая данные по новым субъектам Российской Федерации) 60,9% (2 954 625 человек) обучаются по очной форме обучения, 24,8% (1 204 130 человек) – заочной форме и 14,2% </w:t>
      </w:r>
      <w:r w:rsidR="0012260B">
        <w:rPr>
          <w:rFonts w:ascii="Times New Roman" w:eastAsia="Aptos" w:hAnsi="Times New Roman"/>
          <w:kern w:val="2"/>
          <w:sz w:val="28"/>
          <w:szCs w:val="28"/>
        </w:rPr>
        <w:br/>
      </w:r>
      <w:r w:rsidRPr="00ED09AF">
        <w:rPr>
          <w:rFonts w:ascii="Times New Roman" w:eastAsia="Aptos" w:hAnsi="Times New Roman"/>
          <w:kern w:val="2"/>
          <w:sz w:val="28"/>
          <w:szCs w:val="28"/>
        </w:rPr>
        <w:lastRenderedPageBreak/>
        <w:t xml:space="preserve">(690 328 человек) – очно-заочной форме обучения. Более половины студентов обучаются за счет средств внебюджетных источников – 54,3 %, или 2 631 847 человек. </w:t>
      </w:r>
    </w:p>
    <w:p w14:paraId="7A594AC7" w14:textId="77777777" w:rsidR="006C2609"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Указанные показатели свидетельствуют о сохранении высокого уровня востребованности высшего образования среди населения и устойчивом функционировании образовательной системы</w:t>
      </w:r>
      <w:r>
        <w:rPr>
          <w:rFonts w:ascii="Times New Roman" w:eastAsia="Aptos" w:hAnsi="Times New Roman"/>
          <w:kern w:val="2"/>
          <w:sz w:val="28"/>
          <w:szCs w:val="28"/>
        </w:rPr>
        <w:t>,</w:t>
      </w:r>
      <w:r w:rsidRPr="00423473">
        <w:rPr>
          <w:rFonts w:ascii="Times New Roman" w:eastAsia="Aptos" w:hAnsi="Times New Roman"/>
          <w:kern w:val="2"/>
          <w:sz w:val="28"/>
          <w:szCs w:val="28"/>
        </w:rPr>
        <w:t xml:space="preserve"> несмотря на масштабные </w:t>
      </w:r>
      <w:proofErr w:type="gramStart"/>
      <w:r w:rsidRPr="00423473">
        <w:rPr>
          <w:rFonts w:ascii="Times New Roman" w:eastAsia="Aptos" w:hAnsi="Times New Roman"/>
          <w:kern w:val="2"/>
          <w:sz w:val="28"/>
          <w:szCs w:val="28"/>
        </w:rPr>
        <w:t>изменения</w:t>
      </w:r>
      <w:proofErr w:type="gramEnd"/>
      <w:r w:rsidRPr="00423473">
        <w:rPr>
          <w:rFonts w:ascii="Times New Roman" w:eastAsia="Aptos" w:hAnsi="Times New Roman"/>
          <w:kern w:val="2"/>
          <w:sz w:val="28"/>
          <w:szCs w:val="28"/>
        </w:rPr>
        <w:t xml:space="preserve"> нормативно-правовой базы и трансформацию модели подготовки кадров. </w:t>
      </w:r>
    </w:p>
    <w:p w14:paraId="4E969C5E" w14:textId="2BD7AEC5"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Структура подготовки специалистов характеризуется высокой концентрацией студентов по ряду наиболее востребованных направлений подготовки.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 xml:space="preserve">Более половины </w:t>
      </w:r>
      <w:r w:rsidRPr="00ED09AF">
        <w:rPr>
          <w:rFonts w:ascii="Times New Roman" w:eastAsia="Aptos" w:hAnsi="Times New Roman"/>
          <w:kern w:val="2"/>
          <w:sz w:val="28"/>
          <w:szCs w:val="28"/>
        </w:rPr>
        <w:t>(51,5 %)</w:t>
      </w:r>
      <w:r>
        <w:t xml:space="preserve"> </w:t>
      </w:r>
      <w:r w:rsidRPr="00423473">
        <w:rPr>
          <w:rFonts w:ascii="Times New Roman" w:eastAsia="Aptos" w:hAnsi="Times New Roman"/>
          <w:kern w:val="2"/>
          <w:sz w:val="28"/>
          <w:szCs w:val="28"/>
        </w:rPr>
        <w:t>всех обучающихся приходится на пять укрупненных групп специальностей:</w:t>
      </w:r>
    </w:p>
    <w:p w14:paraId="02F9A788" w14:textId="77777777" w:rsidR="006C2609" w:rsidRPr="00423473" w:rsidRDefault="006C2609" w:rsidP="0012260B">
      <w:pPr>
        <w:numPr>
          <w:ilvl w:val="0"/>
          <w:numId w:val="8"/>
        </w:numPr>
        <w:spacing w:after="20"/>
        <w:ind w:left="714" w:hanging="5"/>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экономика и управление; </w:t>
      </w:r>
    </w:p>
    <w:p w14:paraId="3E9CB6AB" w14:textId="77777777" w:rsidR="006C2609" w:rsidRPr="00423473" w:rsidRDefault="006C2609" w:rsidP="0012260B">
      <w:pPr>
        <w:numPr>
          <w:ilvl w:val="0"/>
          <w:numId w:val="8"/>
        </w:numPr>
        <w:spacing w:after="20"/>
        <w:ind w:left="714" w:hanging="5"/>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юриспруденция; </w:t>
      </w:r>
    </w:p>
    <w:p w14:paraId="1D1882AF" w14:textId="77777777" w:rsidR="006C2609" w:rsidRPr="00423473" w:rsidRDefault="006C2609" w:rsidP="0012260B">
      <w:pPr>
        <w:numPr>
          <w:ilvl w:val="0"/>
          <w:numId w:val="8"/>
        </w:numPr>
        <w:spacing w:after="20"/>
        <w:ind w:left="714" w:hanging="5"/>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образование и педагогические науки; </w:t>
      </w:r>
    </w:p>
    <w:p w14:paraId="505A45C5" w14:textId="77777777" w:rsidR="006C2609" w:rsidRPr="00423473" w:rsidRDefault="006C2609" w:rsidP="0012260B">
      <w:pPr>
        <w:numPr>
          <w:ilvl w:val="0"/>
          <w:numId w:val="8"/>
        </w:numPr>
        <w:spacing w:after="20"/>
        <w:ind w:left="714" w:hanging="5"/>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информатика и вычислительная техника; </w:t>
      </w:r>
    </w:p>
    <w:p w14:paraId="32337A5F" w14:textId="77777777" w:rsidR="006C2609" w:rsidRPr="00423473" w:rsidRDefault="006C2609" w:rsidP="0012260B">
      <w:pPr>
        <w:numPr>
          <w:ilvl w:val="0"/>
          <w:numId w:val="8"/>
        </w:numPr>
        <w:spacing w:after="20"/>
        <w:ind w:left="714" w:hanging="5"/>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клиническая медицина. </w:t>
      </w:r>
    </w:p>
    <w:p w14:paraId="7BEA6640" w14:textId="398F856A"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Одновременно сохраняется значительная концентрация обучающихся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 xml:space="preserve">по направлению «Науки об обществе», на которое приходится почти 35 процентов общего студенческого контингента. Подобная структура сложилась исторически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и во многом отражает высокий общественный спрос на социально-экономические специальности.</w:t>
      </w:r>
    </w:p>
    <w:p w14:paraId="6A6199FC" w14:textId="51FE1464"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Вместе с тем современная государственная политика ориентирована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на постепенное изменение сложившихся пропорций подготовки специалистов. Развитие промышленности, цифровой экономики, оборонно-промышленного комплекса и высокотехнологичных произво</w:t>
      </w:r>
      <w:proofErr w:type="gramStart"/>
      <w:r w:rsidRPr="00423473">
        <w:rPr>
          <w:rFonts w:ascii="Times New Roman" w:eastAsia="Aptos" w:hAnsi="Times New Roman"/>
          <w:kern w:val="2"/>
          <w:sz w:val="28"/>
          <w:szCs w:val="28"/>
        </w:rPr>
        <w:t>дств тр</w:t>
      </w:r>
      <w:proofErr w:type="gramEnd"/>
      <w:r w:rsidRPr="00423473">
        <w:rPr>
          <w:rFonts w:ascii="Times New Roman" w:eastAsia="Aptos" w:hAnsi="Times New Roman"/>
          <w:kern w:val="2"/>
          <w:sz w:val="28"/>
          <w:szCs w:val="28"/>
        </w:rPr>
        <w:t>ебует значительного увеличения численности инженеров, специалистов в области естественных наук, информационных технологий, материаловедения, робототехники, авиастроения, судостроения, химической промышленности и других технических направлений.</w:t>
      </w:r>
    </w:p>
    <w:p w14:paraId="3D5D589A" w14:textId="1B6114DA"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 связи с этим государством реализуется политика перераспределения бюджетных мест в пользу инженерных и </w:t>
      </w:r>
      <w:proofErr w:type="gramStart"/>
      <w:r w:rsidRPr="00423473">
        <w:rPr>
          <w:rFonts w:ascii="Times New Roman" w:eastAsia="Aptos" w:hAnsi="Times New Roman"/>
          <w:kern w:val="2"/>
          <w:sz w:val="28"/>
          <w:szCs w:val="28"/>
        </w:rPr>
        <w:t>естественно-научных</w:t>
      </w:r>
      <w:proofErr w:type="gramEnd"/>
      <w:r w:rsidRPr="00423473">
        <w:rPr>
          <w:rFonts w:ascii="Times New Roman" w:eastAsia="Aptos" w:hAnsi="Times New Roman"/>
          <w:kern w:val="2"/>
          <w:sz w:val="28"/>
          <w:szCs w:val="28"/>
        </w:rPr>
        <w:t xml:space="preserve"> специальностей, расширяется практика целевого обучения, создаются специализированные инженерные классы, модернизируются образовательные программы совместно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 xml:space="preserve">с работодателями, а также реализуются федеральные проекты подготовки кадров для обеспечения технологического лидерства Российской Федерации. </w:t>
      </w:r>
    </w:p>
    <w:p w14:paraId="411CCFAE" w14:textId="66CB180B"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Важной характеристикой современной системы высшего образования является структура финансирования обучения. Более </w:t>
      </w:r>
      <w:r w:rsidRPr="00423473">
        <w:rPr>
          <w:rFonts w:ascii="Times New Roman" w:eastAsia="Aptos" w:hAnsi="Times New Roman"/>
          <w:b/>
          <w:bCs/>
          <w:kern w:val="2"/>
          <w:sz w:val="28"/>
          <w:szCs w:val="28"/>
        </w:rPr>
        <w:t>54 % студентов</w:t>
      </w:r>
      <w:r w:rsidRPr="00423473">
        <w:rPr>
          <w:rFonts w:ascii="Times New Roman" w:eastAsia="Aptos" w:hAnsi="Times New Roman"/>
          <w:kern w:val="2"/>
          <w:sz w:val="28"/>
          <w:szCs w:val="28"/>
        </w:rPr>
        <w:t xml:space="preserve"> получают образование на платной основе. Это свидетельствует, с одной стороны, о высокой </w:t>
      </w:r>
      <w:r w:rsidRPr="00423473">
        <w:rPr>
          <w:rFonts w:ascii="Times New Roman" w:eastAsia="Aptos" w:hAnsi="Times New Roman"/>
          <w:kern w:val="2"/>
          <w:sz w:val="28"/>
          <w:szCs w:val="28"/>
        </w:rPr>
        <w:lastRenderedPageBreak/>
        <w:t xml:space="preserve">востребованности высшего образования среди населения, а с другой </w:t>
      </w:r>
      <w:r w:rsidR="0012260B">
        <w:rPr>
          <w:rFonts w:ascii="Times New Roman" w:eastAsia="Aptos" w:hAnsi="Times New Roman"/>
          <w:kern w:val="2"/>
          <w:sz w:val="28"/>
          <w:szCs w:val="28"/>
        </w:rPr>
        <w:t>–</w:t>
      </w:r>
      <w:r w:rsidRPr="00423473">
        <w:rPr>
          <w:rFonts w:ascii="Times New Roman" w:eastAsia="Aptos" w:hAnsi="Times New Roman"/>
          <w:kern w:val="2"/>
          <w:sz w:val="28"/>
          <w:szCs w:val="28"/>
        </w:rPr>
        <w:t xml:space="preserve"> </w:t>
      </w:r>
      <w:r w:rsidR="0012260B">
        <w:rPr>
          <w:rFonts w:ascii="Times New Roman" w:eastAsia="Aptos" w:hAnsi="Times New Roman"/>
          <w:kern w:val="2"/>
          <w:sz w:val="28"/>
          <w:szCs w:val="28"/>
        </w:rPr>
        <w:br/>
      </w:r>
      <w:r w:rsidRPr="00423473">
        <w:rPr>
          <w:rFonts w:ascii="Times New Roman" w:eastAsia="Aptos" w:hAnsi="Times New Roman"/>
          <w:kern w:val="2"/>
          <w:sz w:val="28"/>
          <w:szCs w:val="28"/>
        </w:rPr>
        <w:t>о существенной зависимости университетов от внебюджетных доходов.</w:t>
      </w:r>
    </w:p>
    <w:p w14:paraId="095827D9" w14:textId="01193043"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Сложившаяся модель финансирования имеет как положительные, </w:t>
      </w:r>
      <w:r w:rsidR="00D773E9">
        <w:rPr>
          <w:rFonts w:ascii="Times New Roman" w:eastAsia="Aptos" w:hAnsi="Times New Roman"/>
          <w:kern w:val="2"/>
          <w:sz w:val="28"/>
          <w:szCs w:val="28"/>
        </w:rPr>
        <w:br/>
      </w:r>
      <w:r w:rsidRPr="00423473">
        <w:rPr>
          <w:rFonts w:ascii="Times New Roman" w:eastAsia="Aptos" w:hAnsi="Times New Roman"/>
          <w:kern w:val="2"/>
          <w:sz w:val="28"/>
          <w:szCs w:val="28"/>
        </w:rPr>
        <w:t>так и отрицательные стороны. Привлечение внебюджетных средств позволяет университетам расширять образовательные программы, обновлять материально-техническую базу и развивать научную инфраструктуру. Одновременно высокая доля коммерческого обучения порождает риски снижения доступности высшего образования для отдельных категорий граждан, особенно в регионах с невысоким уровнем доходов населения.</w:t>
      </w:r>
    </w:p>
    <w:p w14:paraId="15FD56F3" w14:textId="77777777"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С целью обеспечения доступности высшего образования государством ежегодно устанавливаются контрольные цифры приема на обучение за счет федерального бюджета. На 2025/2026 учебный год образовательным организациям выделено </w:t>
      </w:r>
      <w:r w:rsidRPr="00423473">
        <w:rPr>
          <w:rFonts w:ascii="Times New Roman" w:eastAsia="Aptos" w:hAnsi="Times New Roman"/>
          <w:b/>
          <w:bCs/>
          <w:kern w:val="2"/>
          <w:sz w:val="28"/>
          <w:szCs w:val="28"/>
        </w:rPr>
        <w:t>592 тыс. бюджетных мест</w:t>
      </w:r>
      <w:r w:rsidRPr="00423473">
        <w:rPr>
          <w:rFonts w:ascii="Times New Roman" w:eastAsia="Aptos" w:hAnsi="Times New Roman"/>
          <w:kern w:val="2"/>
          <w:sz w:val="28"/>
          <w:szCs w:val="28"/>
        </w:rPr>
        <w:t xml:space="preserve">, при этом около </w:t>
      </w:r>
      <w:r w:rsidRPr="00423473">
        <w:rPr>
          <w:rFonts w:ascii="Times New Roman" w:eastAsia="Aptos" w:hAnsi="Times New Roman"/>
          <w:b/>
          <w:bCs/>
          <w:kern w:val="2"/>
          <w:sz w:val="28"/>
          <w:szCs w:val="28"/>
        </w:rPr>
        <w:t>75 % мест по очной форме обучения распределено в регионах Российской Федерации</w:t>
      </w:r>
      <w:r w:rsidRPr="00423473">
        <w:rPr>
          <w:rFonts w:ascii="Times New Roman" w:eastAsia="Aptos" w:hAnsi="Times New Roman"/>
          <w:kern w:val="2"/>
          <w:sz w:val="28"/>
          <w:szCs w:val="28"/>
        </w:rPr>
        <w:t xml:space="preserve">, что свидетельствует о стремлении государства обеспечить более равномерное территориальное развитие системы высшего образования и сократить образовательную миграцию молодежи в крупнейшие города страны. </w:t>
      </w:r>
    </w:p>
    <w:p w14:paraId="32FD54B6" w14:textId="77777777"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Существенное внимание уделяется повышению качества образовательной деятельности. В 2025 году независимую оценку качества условий осуществления образовательной деятельности прошла 301 образовательная организация высшего образования. Средний показатель оценки составил почти </w:t>
      </w:r>
      <w:r w:rsidRPr="00423473">
        <w:rPr>
          <w:rFonts w:ascii="Times New Roman" w:eastAsia="Aptos" w:hAnsi="Times New Roman"/>
          <w:b/>
          <w:bCs/>
          <w:kern w:val="2"/>
          <w:sz w:val="28"/>
          <w:szCs w:val="28"/>
        </w:rPr>
        <w:t>95 баллов</w:t>
      </w:r>
      <w:r w:rsidRPr="00423473">
        <w:rPr>
          <w:rFonts w:ascii="Times New Roman" w:eastAsia="Aptos" w:hAnsi="Times New Roman"/>
          <w:kern w:val="2"/>
          <w:sz w:val="28"/>
          <w:szCs w:val="28"/>
        </w:rPr>
        <w:t>, а более 83 % университетов получили оценки свыше 90 баллов. Эти результаты свидетельствуют о достаточно высоком уровне организации образовательного процесса, хотя сами показатели независимой оценки преимущественно характеризуют условия реализации образовательных программ и не позволяют в полной мере оценить качество подготовки выпускников и эффективность образовательной деятельности в долгосрочной перспективе.</w:t>
      </w:r>
    </w:p>
    <w:p w14:paraId="3BA798F1" w14:textId="17F2B9C2" w:rsidR="006C2609" w:rsidRPr="00423473" w:rsidRDefault="006C2609" w:rsidP="006C2609">
      <w:pPr>
        <w:spacing w:after="20"/>
        <w:ind w:firstLine="708"/>
        <w:jc w:val="both"/>
        <w:rPr>
          <w:rFonts w:ascii="Times New Roman" w:eastAsia="Aptos" w:hAnsi="Times New Roman"/>
          <w:kern w:val="2"/>
          <w:sz w:val="28"/>
          <w:szCs w:val="28"/>
        </w:rPr>
      </w:pPr>
      <w:r w:rsidRPr="00F93510">
        <w:rPr>
          <w:rFonts w:ascii="Times New Roman" w:eastAsia="Aptos" w:hAnsi="Times New Roman"/>
          <w:kern w:val="2"/>
          <w:sz w:val="28"/>
          <w:szCs w:val="28"/>
        </w:rPr>
        <w:t>Таким образом</w:t>
      </w:r>
      <w:r>
        <w:rPr>
          <w:rFonts w:ascii="Times New Roman" w:eastAsia="Aptos" w:hAnsi="Times New Roman"/>
          <w:kern w:val="2"/>
          <w:sz w:val="28"/>
          <w:szCs w:val="28"/>
        </w:rPr>
        <w:t>,</w:t>
      </w:r>
      <w:r>
        <w:rPr>
          <w:rFonts w:ascii="Times New Roman" w:eastAsia="Aptos" w:hAnsi="Times New Roman"/>
          <w:b/>
          <w:bCs/>
          <w:kern w:val="2"/>
          <w:sz w:val="28"/>
          <w:szCs w:val="28"/>
        </w:rPr>
        <w:t xml:space="preserve"> </w:t>
      </w:r>
      <w:r>
        <w:rPr>
          <w:rFonts w:ascii="Times New Roman" w:eastAsia="Aptos" w:hAnsi="Times New Roman"/>
          <w:kern w:val="2"/>
          <w:sz w:val="28"/>
          <w:szCs w:val="28"/>
        </w:rPr>
        <w:t>с</w:t>
      </w:r>
      <w:r w:rsidRPr="00423473">
        <w:rPr>
          <w:rFonts w:ascii="Times New Roman" w:eastAsia="Aptos" w:hAnsi="Times New Roman"/>
          <w:kern w:val="2"/>
          <w:sz w:val="28"/>
          <w:szCs w:val="28"/>
        </w:rPr>
        <w:t xml:space="preserve">овременная система высшего образования Российской Федерации характеризуется </w:t>
      </w:r>
      <w:r>
        <w:rPr>
          <w:rFonts w:ascii="Times New Roman" w:eastAsia="Aptos" w:hAnsi="Times New Roman"/>
          <w:kern w:val="2"/>
          <w:sz w:val="28"/>
          <w:szCs w:val="28"/>
        </w:rPr>
        <w:t>масштабностью</w:t>
      </w:r>
      <w:r w:rsidRPr="00423473">
        <w:rPr>
          <w:rFonts w:ascii="Times New Roman" w:eastAsia="Aptos" w:hAnsi="Times New Roman"/>
          <w:kern w:val="2"/>
          <w:sz w:val="28"/>
          <w:szCs w:val="28"/>
        </w:rPr>
        <w:t xml:space="preserve">, высокой социальной востребованностью и устойчивостью функционирования. Вместе с тем анализ статистических показателей свидетельствует о наличии ряда структурных особенностей, требующих дальнейшего совершенствования государственной образовательной политики. К числу наиболее значимых относятся высокая доля платного обучения, дисбаланс подготовки специалистов в пользу социально-экономических направлений, сохраняющийся дефицит инженерных кадров </w:t>
      </w:r>
      <w:r w:rsidR="00D773E9">
        <w:rPr>
          <w:rFonts w:ascii="Times New Roman" w:eastAsia="Aptos" w:hAnsi="Times New Roman"/>
          <w:kern w:val="2"/>
          <w:sz w:val="28"/>
          <w:szCs w:val="28"/>
        </w:rPr>
        <w:br/>
      </w:r>
      <w:r w:rsidRPr="00423473">
        <w:rPr>
          <w:rFonts w:ascii="Times New Roman" w:eastAsia="Aptos" w:hAnsi="Times New Roman"/>
          <w:kern w:val="2"/>
          <w:sz w:val="28"/>
          <w:szCs w:val="28"/>
        </w:rPr>
        <w:t xml:space="preserve">и необходимость дальнейшей интеграции образовательного процесса </w:t>
      </w:r>
      <w:r w:rsidR="00D773E9">
        <w:rPr>
          <w:rFonts w:ascii="Times New Roman" w:eastAsia="Aptos" w:hAnsi="Times New Roman"/>
          <w:kern w:val="2"/>
          <w:sz w:val="28"/>
          <w:szCs w:val="28"/>
        </w:rPr>
        <w:br/>
      </w:r>
      <w:r w:rsidRPr="00423473">
        <w:rPr>
          <w:rFonts w:ascii="Times New Roman" w:eastAsia="Aptos" w:hAnsi="Times New Roman"/>
          <w:kern w:val="2"/>
          <w:sz w:val="28"/>
          <w:szCs w:val="28"/>
        </w:rPr>
        <w:t>с потребностями экономики и рынка труда.</w:t>
      </w:r>
    </w:p>
    <w:p w14:paraId="27A332B0" w14:textId="55CCF807" w:rsidR="006C2609" w:rsidRPr="00423473" w:rsidRDefault="006C2609" w:rsidP="006C2609">
      <w:pPr>
        <w:spacing w:after="20"/>
        <w:ind w:firstLine="708"/>
        <w:jc w:val="both"/>
        <w:rPr>
          <w:rFonts w:ascii="Times New Roman" w:eastAsia="Aptos" w:hAnsi="Times New Roman"/>
          <w:kern w:val="2"/>
          <w:sz w:val="28"/>
          <w:szCs w:val="28"/>
        </w:rPr>
      </w:pPr>
      <w:r>
        <w:rPr>
          <w:rFonts w:ascii="Times New Roman" w:eastAsia="Aptos" w:hAnsi="Times New Roman"/>
          <w:kern w:val="2"/>
          <w:sz w:val="28"/>
          <w:szCs w:val="28"/>
        </w:rPr>
        <w:lastRenderedPageBreak/>
        <w:t>Указанные</w:t>
      </w:r>
      <w:r w:rsidRPr="00423473">
        <w:rPr>
          <w:rFonts w:ascii="Times New Roman" w:eastAsia="Aptos" w:hAnsi="Times New Roman"/>
          <w:kern w:val="2"/>
          <w:sz w:val="28"/>
          <w:szCs w:val="28"/>
        </w:rPr>
        <w:t xml:space="preserve"> обстоятельства стали одной из основных причин начала масштабной реформы отечественной системы высшего образования, направленной на формирование новой модели подготовки кадров, ориентированной </w:t>
      </w:r>
      <w:r w:rsidR="00D773E9">
        <w:rPr>
          <w:rFonts w:ascii="Times New Roman" w:eastAsia="Aptos" w:hAnsi="Times New Roman"/>
          <w:kern w:val="2"/>
          <w:sz w:val="28"/>
          <w:szCs w:val="28"/>
        </w:rPr>
        <w:br/>
      </w:r>
      <w:r w:rsidRPr="00423473">
        <w:rPr>
          <w:rFonts w:ascii="Times New Roman" w:eastAsia="Aptos" w:hAnsi="Times New Roman"/>
          <w:kern w:val="2"/>
          <w:sz w:val="28"/>
          <w:szCs w:val="28"/>
        </w:rPr>
        <w:t>на обеспечение технологического суверенитета и долгосрочного социально-экономического развития Российской Федерации.</w:t>
      </w:r>
    </w:p>
    <w:p w14:paraId="32A7C994" w14:textId="3C5D98B7" w:rsidR="006C2609" w:rsidRDefault="006C2609" w:rsidP="006C2609">
      <w:pPr>
        <w:spacing w:after="20"/>
        <w:ind w:firstLine="709"/>
        <w:jc w:val="both"/>
        <w:textAlignment w:val="baseline"/>
        <w:rPr>
          <w:rFonts w:ascii="Times New Roman" w:eastAsia="Aptos" w:hAnsi="Times New Roman"/>
          <w:b/>
          <w:bCs/>
          <w:kern w:val="2"/>
          <w:sz w:val="28"/>
          <w:szCs w:val="28"/>
        </w:rPr>
      </w:pPr>
      <w:r>
        <w:rPr>
          <w:rFonts w:ascii="Times New Roman" w:eastAsia="Aptos" w:hAnsi="Times New Roman"/>
          <w:b/>
          <w:bCs/>
          <w:kern w:val="2"/>
          <w:sz w:val="28"/>
          <w:szCs w:val="28"/>
        </w:rPr>
        <w:t>1.2.</w:t>
      </w:r>
      <w:r w:rsidR="00D773E9">
        <w:rPr>
          <w:rFonts w:ascii="Times New Roman" w:eastAsia="Aptos" w:hAnsi="Times New Roman"/>
          <w:b/>
          <w:bCs/>
          <w:kern w:val="2"/>
          <w:sz w:val="28"/>
          <w:szCs w:val="28"/>
        </w:rPr>
        <w:t> </w:t>
      </w:r>
      <w:r w:rsidRPr="00423473">
        <w:rPr>
          <w:rFonts w:ascii="Times New Roman" w:eastAsia="Aptos" w:hAnsi="Times New Roman"/>
          <w:b/>
          <w:bCs/>
          <w:kern w:val="2"/>
          <w:sz w:val="28"/>
          <w:szCs w:val="28"/>
        </w:rPr>
        <w:t>Основные направления государственной политики в сфере высшего образования</w:t>
      </w:r>
    </w:p>
    <w:p w14:paraId="52AF478B" w14:textId="77777777" w:rsidR="00D773E9" w:rsidRPr="00D773E9" w:rsidRDefault="00D773E9" w:rsidP="006C2609">
      <w:pPr>
        <w:spacing w:after="20"/>
        <w:ind w:firstLine="709"/>
        <w:jc w:val="both"/>
        <w:textAlignment w:val="baseline"/>
        <w:rPr>
          <w:rFonts w:ascii="Times New Roman" w:eastAsia="Aptos" w:hAnsi="Times New Roman"/>
          <w:b/>
          <w:bCs/>
          <w:kern w:val="2"/>
          <w:sz w:val="16"/>
          <w:szCs w:val="16"/>
        </w:rPr>
      </w:pPr>
    </w:p>
    <w:p w14:paraId="69ED1179" w14:textId="77777777" w:rsidR="006C2609" w:rsidRPr="00423473" w:rsidRDefault="006C2609" w:rsidP="00D773E9">
      <w:pPr>
        <w:spacing w:after="20"/>
        <w:jc w:val="center"/>
        <w:rPr>
          <w:rFonts w:ascii="Times New Roman" w:eastAsia="Aptos" w:hAnsi="Times New Roman"/>
          <w:kern w:val="2"/>
          <w:sz w:val="28"/>
          <w:szCs w:val="28"/>
        </w:rPr>
      </w:pPr>
      <w:r>
        <w:rPr>
          <w:rFonts w:ascii="Times New Roman" w:eastAsia="Aptos" w:hAnsi="Times New Roman"/>
          <w:noProof/>
          <w:kern w:val="2"/>
          <w:sz w:val="28"/>
          <w:szCs w:val="28"/>
          <w:lang w:eastAsia="ru-RU"/>
        </w:rPr>
        <w:drawing>
          <wp:inline distT="0" distB="0" distL="0" distR="0" wp14:anchorId="26A11AAC" wp14:editId="0D8912ED">
            <wp:extent cx="6496050" cy="43338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96050" cy="4333875"/>
                    </a:xfrm>
                    <a:prstGeom prst="rect">
                      <a:avLst/>
                    </a:prstGeom>
                    <a:noFill/>
                    <a:ln>
                      <a:noFill/>
                    </a:ln>
                  </pic:spPr>
                </pic:pic>
              </a:graphicData>
            </a:graphic>
          </wp:inline>
        </w:drawing>
      </w:r>
    </w:p>
    <w:p w14:paraId="6C5F75C2" w14:textId="77777777" w:rsidR="00D773E9" w:rsidRPr="00D773E9" w:rsidRDefault="00D773E9" w:rsidP="006C2609">
      <w:pPr>
        <w:spacing w:after="20"/>
        <w:ind w:firstLine="708"/>
        <w:jc w:val="both"/>
        <w:rPr>
          <w:rFonts w:ascii="Times New Roman" w:eastAsia="Aptos" w:hAnsi="Times New Roman"/>
          <w:kern w:val="2"/>
          <w:sz w:val="16"/>
          <w:szCs w:val="16"/>
        </w:rPr>
      </w:pPr>
    </w:p>
    <w:p w14:paraId="46C43F93" w14:textId="5CF5B11D"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Современная государственная политика Российской Федерации в сфере высшего образования ориентирована на обеспечение национальных интересов страны и решение задач социально-экономического и научно-технологического развития. </w:t>
      </w:r>
      <w:r>
        <w:rPr>
          <w:rFonts w:ascii="Times New Roman" w:eastAsia="Aptos" w:hAnsi="Times New Roman"/>
          <w:kern w:val="2"/>
          <w:sz w:val="28"/>
          <w:szCs w:val="28"/>
        </w:rPr>
        <w:t>Действующа</w:t>
      </w:r>
      <w:r w:rsidRPr="00423473">
        <w:rPr>
          <w:rFonts w:ascii="Times New Roman" w:eastAsia="Aptos" w:hAnsi="Times New Roman"/>
          <w:kern w:val="2"/>
          <w:sz w:val="28"/>
          <w:szCs w:val="28"/>
        </w:rPr>
        <w:t xml:space="preserve">я модель государственной политики основывается </w:t>
      </w:r>
      <w:r w:rsidR="00D773E9">
        <w:rPr>
          <w:rFonts w:ascii="Times New Roman" w:eastAsia="Aptos" w:hAnsi="Times New Roman"/>
          <w:kern w:val="2"/>
          <w:sz w:val="28"/>
          <w:szCs w:val="28"/>
        </w:rPr>
        <w:br/>
      </w:r>
      <w:r w:rsidRPr="00423473">
        <w:rPr>
          <w:rFonts w:ascii="Times New Roman" w:eastAsia="Aptos" w:hAnsi="Times New Roman"/>
          <w:kern w:val="2"/>
          <w:sz w:val="28"/>
          <w:szCs w:val="28"/>
        </w:rPr>
        <w:t>на приоритете подготовки кадров для отечественной экономики, укреплении технологического суверенитета и формировании научно-производственных компетенций, отвечающих стратегическим задачам государства.</w:t>
      </w:r>
    </w:p>
    <w:p w14:paraId="71C7C477" w14:textId="5898819F"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Одним из ключевых направлений государственной политики является развитие инженерного образования. </w:t>
      </w:r>
      <w:r>
        <w:rPr>
          <w:rFonts w:ascii="Times New Roman" w:eastAsia="Aptos" w:hAnsi="Times New Roman"/>
          <w:kern w:val="2"/>
          <w:sz w:val="28"/>
          <w:szCs w:val="28"/>
        </w:rPr>
        <w:t>Это</w:t>
      </w:r>
      <w:r w:rsidRPr="00423473">
        <w:rPr>
          <w:rFonts w:ascii="Times New Roman" w:eastAsia="Aptos" w:hAnsi="Times New Roman"/>
          <w:kern w:val="2"/>
          <w:sz w:val="28"/>
          <w:szCs w:val="28"/>
        </w:rPr>
        <w:t xml:space="preserve"> направление обусловлено возрастающей потребностью промышленности в высококвалифицированных инженерных кадрах, способных обеспечивать разработку и внедрение современных технологий </w:t>
      </w:r>
      <w:r w:rsidR="00D773E9">
        <w:rPr>
          <w:rFonts w:ascii="Times New Roman" w:eastAsia="Aptos" w:hAnsi="Times New Roman"/>
          <w:kern w:val="2"/>
          <w:sz w:val="28"/>
          <w:szCs w:val="28"/>
        </w:rPr>
        <w:br/>
      </w:r>
      <w:r w:rsidRPr="00423473">
        <w:rPr>
          <w:rFonts w:ascii="Times New Roman" w:eastAsia="Aptos" w:hAnsi="Times New Roman"/>
          <w:kern w:val="2"/>
          <w:sz w:val="28"/>
          <w:szCs w:val="28"/>
        </w:rPr>
        <w:lastRenderedPageBreak/>
        <w:t xml:space="preserve">в условиях </w:t>
      </w:r>
      <w:proofErr w:type="gramStart"/>
      <w:r w:rsidRPr="00423473">
        <w:rPr>
          <w:rFonts w:ascii="Times New Roman" w:eastAsia="Aptos" w:hAnsi="Times New Roman"/>
          <w:kern w:val="2"/>
          <w:sz w:val="28"/>
          <w:szCs w:val="28"/>
        </w:rPr>
        <w:t>ускоренного</w:t>
      </w:r>
      <w:proofErr w:type="gramEnd"/>
      <w:r w:rsidRPr="00423473">
        <w:rPr>
          <w:rFonts w:ascii="Times New Roman" w:eastAsia="Aptos" w:hAnsi="Times New Roman"/>
          <w:kern w:val="2"/>
          <w:sz w:val="28"/>
          <w:szCs w:val="28"/>
        </w:rPr>
        <w:t xml:space="preserve"> </w:t>
      </w:r>
      <w:proofErr w:type="spellStart"/>
      <w:r w:rsidRPr="00423473">
        <w:rPr>
          <w:rFonts w:ascii="Times New Roman" w:eastAsia="Aptos" w:hAnsi="Times New Roman"/>
          <w:kern w:val="2"/>
          <w:sz w:val="28"/>
          <w:szCs w:val="28"/>
        </w:rPr>
        <w:t>импортозамещения</w:t>
      </w:r>
      <w:proofErr w:type="spellEnd"/>
      <w:r w:rsidRPr="00423473">
        <w:rPr>
          <w:rFonts w:ascii="Times New Roman" w:eastAsia="Aptos" w:hAnsi="Times New Roman"/>
          <w:kern w:val="2"/>
          <w:sz w:val="28"/>
          <w:szCs w:val="28"/>
        </w:rPr>
        <w:t xml:space="preserve"> и технологической независимости страны.</w:t>
      </w:r>
    </w:p>
    <w:p w14:paraId="17C8EFCF" w14:textId="77777777"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 целях повышения качества инженерной подготовки Министерством науки и высшего образования Российской Федерации совместно с Министерством просвещения Российской Федерации реализуется План мероприятий по развитию инженерного образования, предусматривающий комплексное совершенствование подготовки </w:t>
      </w:r>
      <w:proofErr w:type="gramStart"/>
      <w:r w:rsidRPr="00423473">
        <w:rPr>
          <w:rFonts w:ascii="Times New Roman" w:eastAsia="Aptos" w:hAnsi="Times New Roman"/>
          <w:kern w:val="2"/>
          <w:sz w:val="28"/>
          <w:szCs w:val="28"/>
        </w:rPr>
        <w:t>специалистов</w:t>
      </w:r>
      <w:proofErr w:type="gramEnd"/>
      <w:r w:rsidRPr="00423473">
        <w:rPr>
          <w:rFonts w:ascii="Times New Roman" w:eastAsia="Aptos" w:hAnsi="Times New Roman"/>
          <w:kern w:val="2"/>
          <w:sz w:val="28"/>
          <w:szCs w:val="28"/>
        </w:rPr>
        <w:t xml:space="preserve"> начиная со школьного этапа обучения. Особое внимание уделяется повышению уровня преподавания математики, физики, химии и других </w:t>
      </w:r>
      <w:proofErr w:type="gramStart"/>
      <w:r w:rsidRPr="00423473">
        <w:rPr>
          <w:rFonts w:ascii="Times New Roman" w:eastAsia="Aptos" w:hAnsi="Times New Roman"/>
          <w:kern w:val="2"/>
          <w:sz w:val="28"/>
          <w:szCs w:val="28"/>
        </w:rPr>
        <w:t>естественно-научных</w:t>
      </w:r>
      <w:proofErr w:type="gramEnd"/>
      <w:r w:rsidRPr="00423473">
        <w:rPr>
          <w:rFonts w:ascii="Times New Roman" w:eastAsia="Aptos" w:hAnsi="Times New Roman"/>
          <w:kern w:val="2"/>
          <w:sz w:val="28"/>
          <w:szCs w:val="28"/>
        </w:rPr>
        <w:t xml:space="preserve"> дисциплин, формирующих основу инженерных компетенций. В развитие </w:t>
      </w:r>
      <w:r>
        <w:rPr>
          <w:rFonts w:ascii="Times New Roman" w:eastAsia="Aptos" w:hAnsi="Times New Roman"/>
          <w:kern w:val="2"/>
          <w:sz w:val="28"/>
          <w:szCs w:val="28"/>
        </w:rPr>
        <w:t>этой</w:t>
      </w:r>
      <w:r w:rsidRPr="00423473">
        <w:rPr>
          <w:rFonts w:ascii="Times New Roman" w:eastAsia="Aptos" w:hAnsi="Times New Roman"/>
          <w:kern w:val="2"/>
          <w:sz w:val="28"/>
          <w:szCs w:val="28"/>
        </w:rPr>
        <w:t xml:space="preserve"> политики Правительством Российской Федерации утвержден Комплексный план повышения качества математического и </w:t>
      </w:r>
      <w:proofErr w:type="gramStart"/>
      <w:r w:rsidRPr="00423473">
        <w:rPr>
          <w:rFonts w:ascii="Times New Roman" w:eastAsia="Aptos" w:hAnsi="Times New Roman"/>
          <w:kern w:val="2"/>
          <w:sz w:val="28"/>
          <w:szCs w:val="28"/>
        </w:rPr>
        <w:t>естественно-научного</w:t>
      </w:r>
      <w:proofErr w:type="gramEnd"/>
      <w:r w:rsidRPr="00423473">
        <w:rPr>
          <w:rFonts w:ascii="Times New Roman" w:eastAsia="Aptos" w:hAnsi="Times New Roman"/>
          <w:kern w:val="2"/>
          <w:sz w:val="28"/>
          <w:szCs w:val="28"/>
        </w:rPr>
        <w:t xml:space="preserve"> образования до 2030 года, предусматривающий модернизацию содержания образования, повышение квалификации педагогических кадров и развитие системы ранней профессиональной ориентации обучающихся. </w:t>
      </w:r>
    </w:p>
    <w:p w14:paraId="12A4A54E" w14:textId="56D04D75"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Одним из наиболее эффективных инструментов формирования будущего инженерного кадрового потенциала стали инженерные классы, создаваемые на базе общеобразовательных организаций совместно с ведущими техническими университетами и крупнейшими промышленными предприятиями страны. Реализация проекта направлена на раннее выявление способностей школьников </w:t>
      </w:r>
      <w:r w:rsidR="00D773E9">
        <w:rPr>
          <w:rFonts w:ascii="Times New Roman" w:eastAsia="Aptos" w:hAnsi="Times New Roman"/>
          <w:kern w:val="2"/>
          <w:sz w:val="28"/>
          <w:szCs w:val="28"/>
        </w:rPr>
        <w:br/>
      </w:r>
      <w:r w:rsidRPr="00423473">
        <w:rPr>
          <w:rFonts w:ascii="Times New Roman" w:eastAsia="Aptos" w:hAnsi="Times New Roman"/>
          <w:kern w:val="2"/>
          <w:sz w:val="28"/>
          <w:szCs w:val="28"/>
        </w:rPr>
        <w:t xml:space="preserve">к инженерной деятельности, формирование устойчивой профессиональной мотивации и обеспечение непрерывности образовательной траектории «школа </w:t>
      </w:r>
      <w:r w:rsidR="00D773E9">
        <w:rPr>
          <w:rFonts w:ascii="Times New Roman" w:eastAsia="Aptos" w:hAnsi="Times New Roman"/>
          <w:kern w:val="2"/>
          <w:sz w:val="28"/>
          <w:szCs w:val="28"/>
        </w:rPr>
        <w:t>–</w:t>
      </w:r>
      <w:r w:rsidRPr="00423473">
        <w:rPr>
          <w:rFonts w:ascii="Times New Roman" w:eastAsia="Aptos" w:hAnsi="Times New Roman"/>
          <w:kern w:val="2"/>
          <w:sz w:val="28"/>
          <w:szCs w:val="28"/>
        </w:rPr>
        <w:t xml:space="preserve"> университет </w:t>
      </w:r>
      <w:r w:rsidR="00D773E9">
        <w:rPr>
          <w:rFonts w:ascii="Times New Roman" w:eastAsia="Aptos" w:hAnsi="Times New Roman"/>
          <w:kern w:val="2"/>
          <w:sz w:val="28"/>
          <w:szCs w:val="28"/>
        </w:rPr>
        <w:t>–</w:t>
      </w:r>
      <w:r w:rsidRPr="00423473">
        <w:rPr>
          <w:rFonts w:ascii="Times New Roman" w:eastAsia="Aptos" w:hAnsi="Times New Roman"/>
          <w:kern w:val="2"/>
          <w:sz w:val="28"/>
          <w:szCs w:val="28"/>
        </w:rPr>
        <w:t xml:space="preserve"> предприятие». К реализации проекта привлечены ведущие предприятия авиационной, судостроительной, машиностроительной и оборонной промышленности, что позволяет интегрировать образовательный процесс </w:t>
      </w:r>
      <w:r w:rsidR="00D773E9">
        <w:rPr>
          <w:rFonts w:ascii="Times New Roman" w:eastAsia="Aptos" w:hAnsi="Times New Roman"/>
          <w:kern w:val="2"/>
          <w:sz w:val="28"/>
          <w:szCs w:val="28"/>
        </w:rPr>
        <w:br/>
      </w:r>
      <w:r w:rsidRPr="00423473">
        <w:rPr>
          <w:rFonts w:ascii="Times New Roman" w:eastAsia="Aptos" w:hAnsi="Times New Roman"/>
          <w:kern w:val="2"/>
          <w:sz w:val="28"/>
          <w:szCs w:val="28"/>
        </w:rPr>
        <w:t xml:space="preserve">с реальными производственными задачами уже на этапе общего образования. </w:t>
      </w:r>
    </w:p>
    <w:p w14:paraId="5166514A" w14:textId="10385B59"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Не менее важным направлением государственной политики является совершенствование системы подготовки научных кадров. В последние годы осуществляется последовательное реформирование государственной системы научной аттестации, направленное на повышение объективности оценки научных результатов и усиление роли профессионального научного сообщества в принятии решений о присуждении ученых степеней. Одновременно реализуются мероприятия по развитию студенческой науки, расширению </w:t>
      </w:r>
      <w:proofErr w:type="spellStart"/>
      <w:r w:rsidRPr="00423473">
        <w:rPr>
          <w:rFonts w:ascii="Times New Roman" w:eastAsia="Aptos" w:hAnsi="Times New Roman"/>
          <w:kern w:val="2"/>
          <w:sz w:val="28"/>
          <w:szCs w:val="28"/>
        </w:rPr>
        <w:t>грантовой</w:t>
      </w:r>
      <w:proofErr w:type="spellEnd"/>
      <w:r w:rsidRPr="00423473">
        <w:rPr>
          <w:rFonts w:ascii="Times New Roman" w:eastAsia="Aptos" w:hAnsi="Times New Roman"/>
          <w:kern w:val="2"/>
          <w:sz w:val="28"/>
          <w:szCs w:val="28"/>
        </w:rPr>
        <w:t xml:space="preserve"> поддержки научных объединений, совершенствованию механизмов подготовки аспирантов </w:t>
      </w:r>
      <w:r w:rsidR="00D773E9">
        <w:rPr>
          <w:rFonts w:ascii="Times New Roman" w:eastAsia="Aptos" w:hAnsi="Times New Roman"/>
          <w:kern w:val="2"/>
          <w:sz w:val="28"/>
          <w:szCs w:val="28"/>
        </w:rPr>
        <w:br/>
      </w:r>
      <w:r w:rsidRPr="00423473">
        <w:rPr>
          <w:rFonts w:ascii="Times New Roman" w:eastAsia="Aptos" w:hAnsi="Times New Roman"/>
          <w:kern w:val="2"/>
          <w:sz w:val="28"/>
          <w:szCs w:val="28"/>
        </w:rPr>
        <w:t>и молодых исследователей.</w:t>
      </w:r>
    </w:p>
    <w:p w14:paraId="5D496750" w14:textId="77777777"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Принципиально новым направлением стало внедрение модели производственной аспирантуры, предусматривающей подготовку научных кадров непосредственно в интересах высокотехнологичных предприятий. Производственная аспирантура представляет собой новую форму взаимодействия </w:t>
      </w:r>
      <w:r w:rsidRPr="00423473">
        <w:rPr>
          <w:rFonts w:ascii="Times New Roman" w:eastAsia="Aptos" w:hAnsi="Times New Roman"/>
          <w:kern w:val="2"/>
          <w:sz w:val="28"/>
          <w:szCs w:val="28"/>
        </w:rPr>
        <w:lastRenderedPageBreak/>
        <w:t xml:space="preserve">университетов и работодателей, при которой тематика научных исследований определяется потребностями промышленности, а образовательная программа реализуется совместно образовательной организацией и предприятием. Подобный механизм позволяет значительно сократить временной разрыв между проведением научных исследований и практическим внедрением их результатов в производство, а также обеспечивает подготовку исследователей, обладающих необходимыми компетенциями для решения конкретных технологических задач. </w:t>
      </w:r>
    </w:p>
    <w:p w14:paraId="640D4353" w14:textId="77777777"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Одновременно государственная политика направлена на совершенствование механизмов целевого обучения. В условиях дефицита кадров в отдельных секторах экономики особое значение приобретает подготовка специалистов под конкретные потребности работодателей. В этой связи в последние годы существенно изменен механизм распределения целевой квоты приема, обеспечивающий более тесную взаимосвязь между кадровой потребностью предприятий и объемами подготовки специалистов в образовательных организациях высшего образования.</w:t>
      </w:r>
    </w:p>
    <w:p w14:paraId="6BDCAA21" w14:textId="77777777"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Использование цифровой платформы «Работа в России» позволило сделать систему целевого обучения более прозрачной, повысить адресность распределения бюджетных мест и обеспечить участие работодателей в формировании кадрового заказа. Новая модель предусматривает закрепление конкретных </w:t>
      </w:r>
      <w:proofErr w:type="gramStart"/>
      <w:r w:rsidRPr="00423473">
        <w:rPr>
          <w:rFonts w:ascii="Times New Roman" w:eastAsia="Aptos" w:hAnsi="Times New Roman"/>
          <w:kern w:val="2"/>
          <w:sz w:val="28"/>
          <w:szCs w:val="28"/>
        </w:rPr>
        <w:t>обязательств</w:t>
      </w:r>
      <w:proofErr w:type="gramEnd"/>
      <w:r w:rsidRPr="00423473">
        <w:rPr>
          <w:rFonts w:ascii="Times New Roman" w:eastAsia="Aptos" w:hAnsi="Times New Roman"/>
          <w:kern w:val="2"/>
          <w:sz w:val="28"/>
          <w:szCs w:val="28"/>
        </w:rPr>
        <w:t xml:space="preserve"> как образовательной организации, так и заказчика целевого обучения, что способствует повышению эффективности использования бюджетных средств и снижению рисков дефицита специалистов в приоритетных отраслях экономики. </w:t>
      </w:r>
    </w:p>
    <w:p w14:paraId="0B77B22C" w14:textId="5D1510A4"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Особое место в государственной политике занимает обеспечение доступности высшего образования. Несмотря на увеличение доли коммерческого обучения, государство сохраняет значительные объемы бюджетного финансирования подготовки специалистов. Ежегодно устанавливаются контрольные цифры приема, обеспечивающие возможность получения высшего образования за счет федерального бюджета. Существенная часть бюджетных мест распределяется в пользу региональных университетов, что направлено </w:t>
      </w:r>
      <w:r w:rsidR="00D773E9">
        <w:rPr>
          <w:rFonts w:ascii="Times New Roman" w:eastAsia="Aptos" w:hAnsi="Times New Roman"/>
          <w:kern w:val="2"/>
          <w:sz w:val="28"/>
          <w:szCs w:val="28"/>
        </w:rPr>
        <w:br/>
      </w:r>
      <w:r w:rsidRPr="00423473">
        <w:rPr>
          <w:rFonts w:ascii="Times New Roman" w:eastAsia="Aptos" w:hAnsi="Times New Roman"/>
          <w:kern w:val="2"/>
          <w:sz w:val="28"/>
          <w:szCs w:val="28"/>
        </w:rPr>
        <w:t>на укрепление кадрового потенциала субъектов Российской Федерации и снижение образовательной миграции молодежи.</w:t>
      </w:r>
    </w:p>
    <w:p w14:paraId="09FAF0F8" w14:textId="0C2C3CF9"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Дополнительным механизмом повышения доступности высшего образования является государственная поддержка образовательного кредитования. Действующая система предусматривает предоставление образовательных кредитов по льготной процентной ставке, длительный срок погашения задолженности </w:t>
      </w:r>
      <w:r w:rsidR="00D773E9">
        <w:rPr>
          <w:rFonts w:ascii="Times New Roman" w:eastAsia="Aptos" w:hAnsi="Times New Roman"/>
          <w:kern w:val="2"/>
          <w:sz w:val="28"/>
          <w:szCs w:val="28"/>
        </w:rPr>
        <w:br/>
      </w:r>
      <w:r w:rsidRPr="00423473">
        <w:rPr>
          <w:rFonts w:ascii="Times New Roman" w:eastAsia="Aptos" w:hAnsi="Times New Roman"/>
          <w:kern w:val="2"/>
          <w:sz w:val="28"/>
          <w:szCs w:val="28"/>
        </w:rPr>
        <w:t xml:space="preserve">и государственное субсидирование банков. Использование данного механизма позволяет расширить возможности получения высшего образования гражданами, не имеющими достаточных финансовых ресурсов для оплаты обучения. </w:t>
      </w:r>
      <w:proofErr w:type="gramStart"/>
      <w:r w:rsidRPr="00423473">
        <w:rPr>
          <w:rFonts w:ascii="Times New Roman" w:eastAsia="Aptos" w:hAnsi="Times New Roman"/>
          <w:kern w:val="2"/>
          <w:sz w:val="28"/>
          <w:szCs w:val="28"/>
        </w:rPr>
        <w:t xml:space="preserve">Одновременно сохраняются специальные меры социальной поддержки отдельных </w:t>
      </w:r>
      <w:r w:rsidRPr="00423473">
        <w:rPr>
          <w:rFonts w:ascii="Times New Roman" w:eastAsia="Aptos" w:hAnsi="Times New Roman"/>
          <w:kern w:val="2"/>
          <w:sz w:val="28"/>
          <w:szCs w:val="28"/>
        </w:rPr>
        <w:lastRenderedPageBreak/>
        <w:t xml:space="preserve">категорий граждан, включая участников специальной военной операции и членов их семей, для которых предусмотрены отдельные квоты приема, возможность перехода с платной формы обучения на бюджетную и иные меры государственной поддержки. </w:t>
      </w:r>
      <w:proofErr w:type="gramEnd"/>
    </w:p>
    <w:p w14:paraId="7AFB094C" w14:textId="7E45F7EA"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Отдельным направлением государственной политики является развитие университетской науки и интеграция образовательных организаций </w:t>
      </w:r>
      <w:r w:rsidR="00D773E9">
        <w:rPr>
          <w:rFonts w:ascii="Times New Roman" w:eastAsia="Aptos" w:hAnsi="Times New Roman"/>
          <w:kern w:val="2"/>
          <w:sz w:val="28"/>
          <w:szCs w:val="28"/>
        </w:rPr>
        <w:br/>
      </w:r>
      <w:r w:rsidRPr="00423473">
        <w:rPr>
          <w:rFonts w:ascii="Times New Roman" w:eastAsia="Aptos" w:hAnsi="Times New Roman"/>
          <w:kern w:val="2"/>
          <w:sz w:val="28"/>
          <w:szCs w:val="28"/>
        </w:rPr>
        <w:t xml:space="preserve">с промышленностью. В рамках национальных проектов технологического лидерства университеты становятся ключевыми центрами подготовки кадров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для приоритетных отраслей экономики, включая авиастроение, судостроение, космическую отрасль, робототехнику, химическую промышленность, производство новых материалов, беспилотные авиационные системы и искусственный интеллект. Образовательные программы разрабатываются при непосредственном участии предприятий, что обеспечивает соответствие содержания подготовки современным требованиям рынка труда и ускоряет внедрение научных разработок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в промышленное производство. </w:t>
      </w:r>
    </w:p>
    <w:p w14:paraId="0BA09316" w14:textId="5D44D533"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Существенное внимание уделяется развитию финансовой устойчивости университетов. Наряду с бюджетным финансированием совершенствуются механизмы формирования фондов целевого капитала (</w:t>
      </w:r>
      <w:proofErr w:type="spellStart"/>
      <w:r w:rsidRPr="00423473">
        <w:rPr>
          <w:rFonts w:ascii="Times New Roman" w:eastAsia="Aptos" w:hAnsi="Times New Roman"/>
          <w:kern w:val="2"/>
          <w:sz w:val="28"/>
          <w:szCs w:val="28"/>
        </w:rPr>
        <w:t>эндаумент</w:t>
      </w:r>
      <w:proofErr w:type="spellEnd"/>
      <w:r w:rsidRPr="00423473">
        <w:rPr>
          <w:rFonts w:ascii="Times New Roman" w:eastAsia="Aptos" w:hAnsi="Times New Roman"/>
          <w:kern w:val="2"/>
          <w:sz w:val="28"/>
          <w:szCs w:val="28"/>
        </w:rPr>
        <w:t xml:space="preserve">-фондов), призванных обеспечить долгосрочное развитие образовательных организаций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за счет привлечения внебюджетных источников финансирования, пожертвований выпускников и партнеров университетов. Реализация соответствующей концепции развития </w:t>
      </w:r>
      <w:proofErr w:type="spellStart"/>
      <w:r w:rsidRPr="00423473">
        <w:rPr>
          <w:rFonts w:ascii="Times New Roman" w:eastAsia="Aptos" w:hAnsi="Times New Roman"/>
          <w:kern w:val="2"/>
          <w:sz w:val="28"/>
          <w:szCs w:val="28"/>
        </w:rPr>
        <w:t>эндаумент</w:t>
      </w:r>
      <w:proofErr w:type="spellEnd"/>
      <w:r w:rsidRPr="00423473">
        <w:rPr>
          <w:rFonts w:ascii="Times New Roman" w:eastAsia="Aptos" w:hAnsi="Times New Roman"/>
          <w:kern w:val="2"/>
          <w:sz w:val="28"/>
          <w:szCs w:val="28"/>
        </w:rPr>
        <w:t xml:space="preserve">-фондов рассматривается как один из инструментов повышения финансовой самостоятельности университетов и расширения их инвестиционных возможностей. </w:t>
      </w:r>
    </w:p>
    <w:p w14:paraId="2A376AD1" w14:textId="76EB4405"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Важной особенностью современной государственной политики является переход от количественных показателей деятельности образовательных организаций к оценке эффективности подготовки кадров для национальной экономики. </w:t>
      </w:r>
      <w:proofErr w:type="gramStart"/>
      <w:r w:rsidRPr="00423473">
        <w:rPr>
          <w:rFonts w:ascii="Times New Roman" w:eastAsia="Aptos" w:hAnsi="Times New Roman"/>
          <w:kern w:val="2"/>
          <w:sz w:val="28"/>
          <w:szCs w:val="28"/>
        </w:rPr>
        <w:t xml:space="preserve">Если ранее основными критериями развития системы высшего образования являлись численность студентов, количество образовательных программ и показатели международной академической мобильности,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то в настоящее время приоритетными становятся востребованность выпускников на рынке труда, степень участия работодателей в образовательном процессе, объем научных исследований, коммерциализация разработок, вклад университетов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в развитие регионов и обеспечение технологического лидерства Российской Федерации.</w:t>
      </w:r>
      <w:proofErr w:type="gramEnd"/>
    </w:p>
    <w:p w14:paraId="2B0993C4" w14:textId="77777777"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Анализ основных направлений государственной политики позволяет сделать вывод о формировании принципиально новой модели управления системой высшего образования. Приоритет смещается от универсальной подготовки </w:t>
      </w:r>
      <w:r w:rsidRPr="00423473">
        <w:rPr>
          <w:rFonts w:ascii="Times New Roman" w:eastAsia="Aptos" w:hAnsi="Times New Roman"/>
          <w:kern w:val="2"/>
          <w:sz w:val="28"/>
          <w:szCs w:val="28"/>
        </w:rPr>
        <w:lastRenderedPageBreak/>
        <w:t>специалистов к формированию кадрового потенциала, ориентированного на решение конкретных задач научно-технологического и промышленного развития страны. Усиливается взаимосвязь образования, науки и производства, расширяется участие работодателей в образовательном процессе, совершенствуются механизмы целевого обучения и подготовки научных кадров.</w:t>
      </w:r>
    </w:p>
    <w:p w14:paraId="297696C1" w14:textId="77777777" w:rsidR="006C2609" w:rsidRPr="00423473" w:rsidRDefault="006C2609" w:rsidP="006C2609">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Вместе с тем реализация поставленных задач потребует дальнейшего совершенствования нормативно-правового регулирования, модернизации материально-технической базы университетов, повышения квалификации профессорско-преподавательского состава и создания эффективной </w:t>
      </w:r>
      <w:proofErr w:type="gramStart"/>
      <w:r w:rsidRPr="00423473">
        <w:rPr>
          <w:rFonts w:ascii="Times New Roman" w:eastAsia="Aptos" w:hAnsi="Times New Roman"/>
          <w:kern w:val="2"/>
          <w:sz w:val="28"/>
          <w:szCs w:val="28"/>
        </w:rPr>
        <w:t>системы оценки качества подготовки выпускников</w:t>
      </w:r>
      <w:proofErr w:type="gramEnd"/>
      <w:r w:rsidRPr="00423473">
        <w:rPr>
          <w:rFonts w:ascii="Times New Roman" w:eastAsia="Aptos" w:hAnsi="Times New Roman"/>
          <w:kern w:val="2"/>
          <w:sz w:val="28"/>
          <w:szCs w:val="28"/>
        </w:rPr>
        <w:t>. Решение этих задач непосредственно связано с проводимой в настоящее время реформой российской системы высшего образования, предусматривающей переход к новой национальной модели подготовки специалистов.</w:t>
      </w:r>
    </w:p>
    <w:p w14:paraId="0FBAFA5B" w14:textId="441A0557" w:rsidR="00CF4E94" w:rsidRDefault="00CF4E94" w:rsidP="00CF4E94">
      <w:pPr>
        <w:spacing w:after="20"/>
        <w:ind w:firstLine="709"/>
        <w:jc w:val="both"/>
        <w:textAlignment w:val="baseline"/>
        <w:rPr>
          <w:rFonts w:ascii="Times New Roman" w:eastAsia="Aptos" w:hAnsi="Times New Roman"/>
          <w:b/>
          <w:bCs/>
          <w:kern w:val="2"/>
          <w:sz w:val="28"/>
          <w:szCs w:val="28"/>
        </w:rPr>
      </w:pPr>
      <w:r>
        <w:rPr>
          <w:rFonts w:ascii="Times New Roman" w:eastAsia="Aptos" w:hAnsi="Times New Roman"/>
          <w:b/>
          <w:bCs/>
          <w:kern w:val="2"/>
          <w:sz w:val="28"/>
          <w:szCs w:val="28"/>
        </w:rPr>
        <w:t>1.3.</w:t>
      </w:r>
      <w:r w:rsidR="000C4B58">
        <w:rPr>
          <w:rFonts w:ascii="Times New Roman" w:eastAsia="Aptos" w:hAnsi="Times New Roman"/>
          <w:b/>
          <w:bCs/>
          <w:kern w:val="2"/>
          <w:sz w:val="28"/>
          <w:szCs w:val="28"/>
        </w:rPr>
        <w:t> </w:t>
      </w:r>
      <w:r w:rsidRPr="00423473">
        <w:rPr>
          <w:rFonts w:ascii="Times New Roman" w:eastAsia="Aptos" w:hAnsi="Times New Roman"/>
          <w:b/>
          <w:bCs/>
          <w:kern w:val="2"/>
          <w:sz w:val="28"/>
          <w:szCs w:val="28"/>
        </w:rPr>
        <w:t>Реформа высшего образования в Российской Федерации: предпосылки, содержание и основные направления</w:t>
      </w:r>
    </w:p>
    <w:p w14:paraId="354BBF03" w14:textId="77777777" w:rsidR="000C4B58" w:rsidRPr="000C4B58" w:rsidRDefault="000C4B58" w:rsidP="00CF4E94">
      <w:pPr>
        <w:spacing w:after="20"/>
        <w:ind w:firstLine="709"/>
        <w:jc w:val="both"/>
        <w:textAlignment w:val="baseline"/>
        <w:rPr>
          <w:rFonts w:ascii="Times New Roman" w:eastAsia="Aptos" w:hAnsi="Times New Roman"/>
          <w:b/>
          <w:bCs/>
          <w:kern w:val="2"/>
          <w:sz w:val="16"/>
          <w:szCs w:val="16"/>
        </w:rPr>
      </w:pPr>
    </w:p>
    <w:p w14:paraId="1323392C" w14:textId="77777777" w:rsidR="00CF4E94" w:rsidRDefault="00CF4E94" w:rsidP="000C4B58">
      <w:pPr>
        <w:spacing w:after="20"/>
        <w:jc w:val="center"/>
        <w:rPr>
          <w:rFonts w:ascii="Times New Roman" w:eastAsia="Aptos" w:hAnsi="Times New Roman"/>
          <w:kern w:val="2"/>
          <w:sz w:val="28"/>
          <w:szCs w:val="28"/>
        </w:rPr>
      </w:pPr>
      <w:r>
        <w:rPr>
          <w:rFonts w:ascii="Times New Roman" w:eastAsia="Aptos" w:hAnsi="Times New Roman"/>
          <w:noProof/>
          <w:kern w:val="2"/>
          <w:sz w:val="28"/>
          <w:szCs w:val="28"/>
          <w:lang w:eastAsia="ru-RU"/>
        </w:rPr>
        <w:drawing>
          <wp:inline distT="0" distB="0" distL="0" distR="0" wp14:anchorId="063CCE35" wp14:editId="65BF8657">
            <wp:extent cx="6286500" cy="4191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14:paraId="689EFE6A" w14:textId="77777777" w:rsidR="000C4B58" w:rsidRPr="000C4B58" w:rsidRDefault="000C4B58" w:rsidP="00CF4E94">
      <w:pPr>
        <w:spacing w:after="20"/>
        <w:ind w:firstLine="708"/>
        <w:jc w:val="both"/>
        <w:rPr>
          <w:rFonts w:ascii="Times New Roman" w:eastAsia="Aptos" w:hAnsi="Times New Roman"/>
          <w:kern w:val="2"/>
          <w:sz w:val="16"/>
          <w:szCs w:val="16"/>
        </w:rPr>
      </w:pPr>
    </w:p>
    <w:p w14:paraId="495504BB" w14:textId="447C1D28"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Современный этап развития российского высшего образования характеризуется проведением наиболее масштабной реформы со времени принятия Федерального закона «Об образовании в Российской Федерации» в 2012 году.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В отличие от предыдущих преобразований, затрагивавших отдельные элементы </w:t>
      </w:r>
      <w:r w:rsidRPr="00423473">
        <w:rPr>
          <w:rFonts w:ascii="Times New Roman" w:eastAsia="Aptos" w:hAnsi="Times New Roman"/>
          <w:kern w:val="2"/>
          <w:sz w:val="28"/>
          <w:szCs w:val="28"/>
        </w:rPr>
        <w:lastRenderedPageBreak/>
        <w:t>образовательной системы, реализуемая в настоящее время реформа носит комплексный характер и предусматривает изменение концептуальных основ функционирования высшей школы. Ее целью является формирование национальной модели высшего образования, отвечающей современным потребностям государства, экономики и общества.</w:t>
      </w:r>
    </w:p>
    <w:p w14:paraId="5DA3592A" w14:textId="47B4019D"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Необходимость реформирования системы высшего образования обусловлена совокупностью внутренних и внешних факторов. В течение почти двух десятилетий российская система функционировала в рамках Болонского процесса, предусматривавшего двухуровневую подготовку кадров по схеме «</w:t>
      </w:r>
      <w:proofErr w:type="spellStart"/>
      <w:r w:rsidRPr="00423473">
        <w:rPr>
          <w:rFonts w:ascii="Times New Roman" w:eastAsia="Aptos" w:hAnsi="Times New Roman"/>
          <w:kern w:val="2"/>
          <w:sz w:val="28"/>
          <w:szCs w:val="28"/>
        </w:rPr>
        <w:t>бакалавриат</w:t>
      </w:r>
      <w:proofErr w:type="spellEnd"/>
      <w:r w:rsidRPr="00423473">
        <w:rPr>
          <w:rFonts w:ascii="Times New Roman" w:eastAsia="Aptos" w:hAnsi="Times New Roman"/>
          <w:kern w:val="2"/>
          <w:sz w:val="28"/>
          <w:szCs w:val="28"/>
        </w:rPr>
        <w:t xml:space="preserve"> </w:t>
      </w:r>
      <w:r w:rsidR="000C4B58">
        <w:rPr>
          <w:rFonts w:ascii="Times New Roman" w:eastAsia="Aptos" w:hAnsi="Times New Roman"/>
          <w:kern w:val="2"/>
          <w:sz w:val="28"/>
          <w:szCs w:val="28"/>
        </w:rPr>
        <w:t>–</w:t>
      </w:r>
      <w:r w:rsidRPr="00423473">
        <w:rPr>
          <w:rFonts w:ascii="Times New Roman" w:eastAsia="Aptos" w:hAnsi="Times New Roman"/>
          <w:kern w:val="2"/>
          <w:sz w:val="28"/>
          <w:szCs w:val="28"/>
        </w:rPr>
        <w:t xml:space="preserve"> магистратура». Предполагалось, что данная модель обеспечит сопоставимость образовательных программ различных государств, академическую мобильность студентов и преподавателей, а также взаимное признание квалификаций.</w:t>
      </w:r>
    </w:p>
    <w:p w14:paraId="5EA09B4A" w14:textId="77777777" w:rsidR="00CF4E94"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Практика реализации Болонской модели в Российской Федерации показала, что ряд ее положений действительно способствовал модернизации образовательного процесса. В частности, были внедрены </w:t>
      </w:r>
      <w:proofErr w:type="spellStart"/>
      <w:r w:rsidRPr="00423473">
        <w:rPr>
          <w:rFonts w:ascii="Times New Roman" w:eastAsia="Aptos" w:hAnsi="Times New Roman"/>
          <w:kern w:val="2"/>
          <w:sz w:val="28"/>
          <w:szCs w:val="28"/>
        </w:rPr>
        <w:t>компетентностный</w:t>
      </w:r>
      <w:proofErr w:type="spellEnd"/>
      <w:r w:rsidRPr="00423473">
        <w:rPr>
          <w:rFonts w:ascii="Times New Roman" w:eastAsia="Aptos" w:hAnsi="Times New Roman"/>
          <w:kern w:val="2"/>
          <w:sz w:val="28"/>
          <w:szCs w:val="28"/>
        </w:rPr>
        <w:t xml:space="preserve"> подход, федеральные государственные образовательные стандарты нового поколения, кредитно-модульная система организации учебного процесса, расширены возможности академической мобильности и участия российских университетов в международных образовательных проектах.</w:t>
      </w:r>
    </w:p>
    <w:p w14:paraId="52724976" w14:textId="5FAEBF5F"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Вместе с тем накопленный опыт выявил ряд существенных недостатков данной модели применительно к российским условиям. Одной из наиболее обсуждаемых проблем стало сокращение сроков фундаментальной подготовки специалистов по ряду направлений. </w:t>
      </w:r>
      <w:proofErr w:type="gramStart"/>
      <w:r w:rsidRPr="00423473">
        <w:rPr>
          <w:rFonts w:ascii="Times New Roman" w:eastAsia="Aptos" w:hAnsi="Times New Roman"/>
          <w:kern w:val="2"/>
          <w:sz w:val="28"/>
          <w:szCs w:val="28"/>
        </w:rPr>
        <w:t xml:space="preserve">Четырехлетний </w:t>
      </w:r>
      <w:proofErr w:type="spellStart"/>
      <w:r w:rsidRPr="00423473">
        <w:rPr>
          <w:rFonts w:ascii="Times New Roman" w:eastAsia="Aptos" w:hAnsi="Times New Roman"/>
          <w:kern w:val="2"/>
          <w:sz w:val="28"/>
          <w:szCs w:val="28"/>
        </w:rPr>
        <w:t>бакалавриат</w:t>
      </w:r>
      <w:proofErr w:type="spellEnd"/>
      <w:r w:rsidRPr="00423473">
        <w:rPr>
          <w:rFonts w:ascii="Times New Roman" w:eastAsia="Aptos" w:hAnsi="Times New Roman"/>
          <w:kern w:val="2"/>
          <w:sz w:val="28"/>
          <w:szCs w:val="28"/>
        </w:rPr>
        <w:t xml:space="preserve"> во многих случаях оказался недостаточным для формирования полного комплекса профессиональных компетенций, особенно в инженерных, медицинских, педагогических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и естественно-научных специальностях.</w:t>
      </w:r>
      <w:proofErr w:type="gramEnd"/>
      <w:r w:rsidRPr="00423473">
        <w:rPr>
          <w:rFonts w:ascii="Times New Roman" w:eastAsia="Aptos" w:hAnsi="Times New Roman"/>
          <w:kern w:val="2"/>
          <w:sz w:val="28"/>
          <w:szCs w:val="28"/>
        </w:rPr>
        <w:t xml:space="preserve"> Работодатели нередко рассматривали </w:t>
      </w:r>
      <w:proofErr w:type="spellStart"/>
      <w:r w:rsidRPr="00423473">
        <w:rPr>
          <w:rFonts w:ascii="Times New Roman" w:eastAsia="Aptos" w:hAnsi="Times New Roman"/>
          <w:kern w:val="2"/>
          <w:sz w:val="28"/>
          <w:szCs w:val="28"/>
        </w:rPr>
        <w:t>бакалавриат</w:t>
      </w:r>
      <w:proofErr w:type="spellEnd"/>
      <w:r w:rsidRPr="00423473">
        <w:rPr>
          <w:rFonts w:ascii="Times New Roman" w:eastAsia="Aptos" w:hAnsi="Times New Roman"/>
          <w:kern w:val="2"/>
          <w:sz w:val="28"/>
          <w:szCs w:val="28"/>
        </w:rPr>
        <w:t xml:space="preserve"> как «неполное высшее образование», отдавая предпочтение выпускникам </w:t>
      </w:r>
      <w:proofErr w:type="spellStart"/>
      <w:r w:rsidRPr="00423473">
        <w:rPr>
          <w:rFonts w:ascii="Times New Roman" w:eastAsia="Aptos" w:hAnsi="Times New Roman"/>
          <w:kern w:val="2"/>
          <w:sz w:val="28"/>
          <w:szCs w:val="28"/>
        </w:rPr>
        <w:t>специалитета</w:t>
      </w:r>
      <w:proofErr w:type="spellEnd"/>
      <w:r w:rsidRPr="00423473">
        <w:rPr>
          <w:rFonts w:ascii="Times New Roman" w:eastAsia="Aptos" w:hAnsi="Times New Roman"/>
          <w:kern w:val="2"/>
          <w:sz w:val="28"/>
          <w:szCs w:val="28"/>
        </w:rPr>
        <w:t xml:space="preserve"> либо магистратуры.</w:t>
      </w:r>
    </w:p>
    <w:p w14:paraId="05791D12" w14:textId="7A843507"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Дополнительной проблемой стало разделение образовательного процесса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на два самостоятельных уровня, что зачастую приводило к утрате преемственности подготовки. Значительная часть выпускников </w:t>
      </w:r>
      <w:proofErr w:type="spellStart"/>
      <w:r w:rsidRPr="00423473">
        <w:rPr>
          <w:rFonts w:ascii="Times New Roman" w:eastAsia="Aptos" w:hAnsi="Times New Roman"/>
          <w:kern w:val="2"/>
          <w:sz w:val="28"/>
          <w:szCs w:val="28"/>
        </w:rPr>
        <w:t>бакалавриата</w:t>
      </w:r>
      <w:proofErr w:type="spellEnd"/>
      <w:r w:rsidRPr="00423473">
        <w:rPr>
          <w:rFonts w:ascii="Times New Roman" w:eastAsia="Aptos" w:hAnsi="Times New Roman"/>
          <w:kern w:val="2"/>
          <w:sz w:val="28"/>
          <w:szCs w:val="28"/>
        </w:rPr>
        <w:t xml:space="preserve"> либо завершала обучение, не продолжая образование в магистратуре, либо поступала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на магистерские программы по направлениям, не связанным с первоначальной специальностью. Это снижало глубину профессиональной подготовки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и отрицательно влияло на качество кадрового обеспечения экономики.</w:t>
      </w:r>
    </w:p>
    <w:p w14:paraId="125CEFEB" w14:textId="3CF345F4"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Еще одним фактором, обусловившим необходимость реформирования, стало изменение международной политической и экономической ситуации. После прекращения участия Российской Федерации в Болонском процессе возникла </w:t>
      </w:r>
      <w:r w:rsidRPr="00423473">
        <w:rPr>
          <w:rFonts w:ascii="Times New Roman" w:eastAsia="Aptos" w:hAnsi="Times New Roman"/>
          <w:kern w:val="2"/>
          <w:sz w:val="28"/>
          <w:szCs w:val="28"/>
        </w:rPr>
        <w:lastRenderedPageBreak/>
        <w:t xml:space="preserve">необходимость формирования самостоятельной национальной образовательной модели, </w:t>
      </w:r>
      <w:proofErr w:type="gramStart"/>
      <w:r w:rsidRPr="00423473">
        <w:rPr>
          <w:rFonts w:ascii="Times New Roman" w:eastAsia="Aptos" w:hAnsi="Times New Roman"/>
          <w:kern w:val="2"/>
          <w:sz w:val="28"/>
          <w:szCs w:val="28"/>
        </w:rPr>
        <w:t>ориентированной</w:t>
      </w:r>
      <w:proofErr w:type="gramEnd"/>
      <w:r w:rsidRPr="00423473">
        <w:rPr>
          <w:rFonts w:ascii="Times New Roman" w:eastAsia="Aptos" w:hAnsi="Times New Roman"/>
          <w:kern w:val="2"/>
          <w:sz w:val="28"/>
          <w:szCs w:val="28"/>
        </w:rPr>
        <w:t xml:space="preserve"> прежде всего на внутренние потребности государства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и стратегические направления его развития. В новых условиях приоритетное значение приобрели задачи обеспечения технологического суверенитета, подготовки специалистов для высокотехнологичных отраслей экономики, укрепления оборонно-промышленного комплекса и достижения национальных целей развития.</w:t>
      </w:r>
    </w:p>
    <w:p w14:paraId="126CBC93" w14:textId="77777777"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Именно поэтому в соответствии с Посланием Президента Российской Федерации Федеральному Собранию от 21 февраля 2023 года Министерством науки и высшего образования Российской Федерации была начата разработка новой модели высшего образования, предусматривающей комплексное обновление всей системы подготовки кадров. Работа осуществляется совместно с Администрацией Президента Российской Федерации, федеральными органами исполнительной власти, ведущими университетами и представителями работодателей. </w:t>
      </w:r>
    </w:p>
    <w:p w14:paraId="708B21B3" w14:textId="18937276"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Практическая апробация новой модели осуществляется в рамках пилотного проекта, реализуемого на основании Указа Президента Российской Федерации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от 12 мая 2023 г. № 343 «О некоторых вопросах совершенствования системы высшего образования». Первоначально эксперимент проводился в шести ведущих университетах страны, а затем был существенно расширен. В 2025/2026 учебном году по программам пилотного проекта обучалось более 15 тыс. студентов,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что на 16 % превышает показатели предыдущего учебного года.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В связи с положительными результатами реализации эксперимента Указом Президента Российской Федерации от 22 января 2026 г. № 27 срок действия пилотного проекта продлен до 2029/2030 учебного года, а число его участников </w:t>
      </w:r>
      <w:proofErr w:type="gramStart"/>
      <w:r w:rsidRPr="00423473">
        <w:rPr>
          <w:rFonts w:ascii="Times New Roman" w:eastAsia="Aptos" w:hAnsi="Times New Roman"/>
          <w:kern w:val="2"/>
          <w:sz w:val="28"/>
          <w:szCs w:val="28"/>
        </w:rPr>
        <w:t>значительно увеличено</w:t>
      </w:r>
      <w:proofErr w:type="gramEnd"/>
      <w:r w:rsidRPr="00423473">
        <w:rPr>
          <w:rFonts w:ascii="Times New Roman" w:eastAsia="Aptos" w:hAnsi="Times New Roman"/>
          <w:kern w:val="2"/>
          <w:sz w:val="28"/>
          <w:szCs w:val="28"/>
        </w:rPr>
        <w:t xml:space="preserve">. </w:t>
      </w:r>
    </w:p>
    <w:p w14:paraId="2498C91D" w14:textId="77777777"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Ключевой особенностью новой модели является отказ от традиционного деления высшего образования на </w:t>
      </w:r>
      <w:proofErr w:type="spellStart"/>
      <w:r w:rsidRPr="00423473">
        <w:rPr>
          <w:rFonts w:ascii="Times New Roman" w:eastAsia="Aptos" w:hAnsi="Times New Roman"/>
          <w:kern w:val="2"/>
          <w:sz w:val="28"/>
          <w:szCs w:val="28"/>
        </w:rPr>
        <w:t>бакалавриат</w:t>
      </w:r>
      <w:proofErr w:type="spellEnd"/>
      <w:r w:rsidRPr="00423473">
        <w:rPr>
          <w:rFonts w:ascii="Times New Roman" w:eastAsia="Aptos" w:hAnsi="Times New Roman"/>
          <w:kern w:val="2"/>
          <w:sz w:val="28"/>
          <w:szCs w:val="28"/>
        </w:rPr>
        <w:t xml:space="preserve"> и магистратуру. Вместо этого предусматривается введение двух взаимосвязанных уровней подготовки:</w:t>
      </w:r>
    </w:p>
    <w:p w14:paraId="14682565" w14:textId="77777777" w:rsidR="00CF4E94" w:rsidRPr="00423473" w:rsidRDefault="00CF4E94" w:rsidP="000C4B58">
      <w:pPr>
        <w:numPr>
          <w:ilvl w:val="0"/>
          <w:numId w:val="9"/>
        </w:numPr>
        <w:spacing w:after="20"/>
        <w:ind w:hanging="11"/>
        <w:jc w:val="both"/>
        <w:rPr>
          <w:rFonts w:ascii="Times New Roman" w:eastAsia="Aptos" w:hAnsi="Times New Roman"/>
          <w:kern w:val="2"/>
          <w:sz w:val="28"/>
          <w:szCs w:val="28"/>
        </w:rPr>
      </w:pPr>
      <w:r w:rsidRPr="00423473">
        <w:rPr>
          <w:rFonts w:ascii="Times New Roman" w:eastAsia="Aptos" w:hAnsi="Times New Roman"/>
          <w:b/>
          <w:bCs/>
          <w:kern w:val="2"/>
          <w:sz w:val="28"/>
          <w:szCs w:val="28"/>
        </w:rPr>
        <w:t>базовое высшее образование</w:t>
      </w:r>
      <w:r w:rsidRPr="00423473">
        <w:rPr>
          <w:rFonts w:ascii="Times New Roman" w:eastAsia="Aptos" w:hAnsi="Times New Roman"/>
          <w:kern w:val="2"/>
          <w:sz w:val="28"/>
          <w:szCs w:val="28"/>
        </w:rPr>
        <w:t xml:space="preserve">; </w:t>
      </w:r>
    </w:p>
    <w:p w14:paraId="7A6F4E95" w14:textId="77777777" w:rsidR="00CF4E94" w:rsidRPr="00423473" w:rsidRDefault="00CF4E94" w:rsidP="000C4B58">
      <w:pPr>
        <w:numPr>
          <w:ilvl w:val="0"/>
          <w:numId w:val="9"/>
        </w:numPr>
        <w:spacing w:after="20"/>
        <w:ind w:hanging="11"/>
        <w:jc w:val="both"/>
        <w:rPr>
          <w:rFonts w:ascii="Times New Roman" w:eastAsia="Aptos" w:hAnsi="Times New Roman"/>
          <w:kern w:val="2"/>
          <w:sz w:val="28"/>
          <w:szCs w:val="28"/>
        </w:rPr>
      </w:pPr>
      <w:r w:rsidRPr="00423473">
        <w:rPr>
          <w:rFonts w:ascii="Times New Roman" w:eastAsia="Aptos" w:hAnsi="Times New Roman"/>
          <w:b/>
          <w:bCs/>
          <w:kern w:val="2"/>
          <w:sz w:val="28"/>
          <w:szCs w:val="28"/>
        </w:rPr>
        <w:t>специализированное высшее образование</w:t>
      </w:r>
      <w:r w:rsidRPr="00423473">
        <w:rPr>
          <w:rFonts w:ascii="Times New Roman" w:eastAsia="Aptos" w:hAnsi="Times New Roman"/>
          <w:kern w:val="2"/>
          <w:sz w:val="28"/>
          <w:szCs w:val="28"/>
        </w:rPr>
        <w:t xml:space="preserve">. </w:t>
      </w:r>
    </w:p>
    <w:p w14:paraId="1B26A17E" w14:textId="77777777"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Базовое высшее образование становится основным уровнем подготовки специалистов. Продолжительность обучения определяется спецификой конкретной профессии и может составлять от четырех до шести лет. Такой подход позволяет отказаться от искусственного единообразия сроков обучения и обеспечить их соответствие сложности осваиваемой профессии.</w:t>
      </w:r>
    </w:p>
    <w:p w14:paraId="340E1FE3" w14:textId="6219FF39"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 отличие от </w:t>
      </w:r>
      <w:proofErr w:type="spellStart"/>
      <w:r w:rsidRPr="00423473">
        <w:rPr>
          <w:rFonts w:ascii="Times New Roman" w:eastAsia="Aptos" w:hAnsi="Times New Roman"/>
          <w:kern w:val="2"/>
          <w:sz w:val="28"/>
          <w:szCs w:val="28"/>
        </w:rPr>
        <w:t>бакалавриата</w:t>
      </w:r>
      <w:proofErr w:type="spellEnd"/>
      <w:r w:rsidRPr="00423473">
        <w:rPr>
          <w:rFonts w:ascii="Times New Roman" w:eastAsia="Aptos" w:hAnsi="Times New Roman"/>
          <w:kern w:val="2"/>
          <w:sz w:val="28"/>
          <w:szCs w:val="28"/>
        </w:rPr>
        <w:t xml:space="preserve"> новая модель ориентирована не только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на формирование общепрофессиональных компетенций, но и на подготовку полностью квалифицированного специалиста, готового к самостоятельной </w:t>
      </w:r>
      <w:r w:rsidRPr="00423473">
        <w:rPr>
          <w:rFonts w:ascii="Times New Roman" w:eastAsia="Aptos" w:hAnsi="Times New Roman"/>
          <w:kern w:val="2"/>
          <w:sz w:val="28"/>
          <w:szCs w:val="28"/>
        </w:rPr>
        <w:lastRenderedPageBreak/>
        <w:t xml:space="preserve">профессиональной деятельности сразу после завершения обучения. Предполагается, что выпускник базового высшего образования будет обладать достаточным объемом фундаментальных знаний, практических навыков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и профессиональных компетенций для полноценной работы по специальности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без обязательного продолжения обучения.</w:t>
      </w:r>
    </w:p>
    <w:p w14:paraId="1CEA1B63" w14:textId="1B9B874C"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Вторым уровнем становится специализированное высшее образование, которое приходит на смену существующей магистратуре. Его основная задача заключается не в получении первого профессионального образования,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а в углубленной подготовке специалистов по отдельным направлениям деятельности, развити</w:t>
      </w:r>
      <w:r>
        <w:rPr>
          <w:rFonts w:ascii="Times New Roman" w:eastAsia="Aptos" w:hAnsi="Times New Roman"/>
          <w:kern w:val="2"/>
          <w:sz w:val="28"/>
          <w:szCs w:val="28"/>
        </w:rPr>
        <w:t>и</w:t>
      </w:r>
      <w:r w:rsidRPr="00423473">
        <w:rPr>
          <w:rFonts w:ascii="Times New Roman" w:eastAsia="Aptos" w:hAnsi="Times New Roman"/>
          <w:kern w:val="2"/>
          <w:sz w:val="28"/>
          <w:szCs w:val="28"/>
        </w:rPr>
        <w:t xml:space="preserve"> исследовательских компетенций либо освоени</w:t>
      </w:r>
      <w:r>
        <w:rPr>
          <w:rFonts w:ascii="Times New Roman" w:eastAsia="Aptos" w:hAnsi="Times New Roman"/>
          <w:kern w:val="2"/>
          <w:sz w:val="28"/>
          <w:szCs w:val="28"/>
        </w:rPr>
        <w:t>и</w:t>
      </w:r>
      <w:r w:rsidRPr="00423473">
        <w:rPr>
          <w:rFonts w:ascii="Times New Roman" w:eastAsia="Aptos" w:hAnsi="Times New Roman"/>
          <w:kern w:val="2"/>
          <w:sz w:val="28"/>
          <w:szCs w:val="28"/>
        </w:rPr>
        <w:t xml:space="preserve"> новых профессиональных квалификаций. При этом продолжительность обучения определяется содержанием образовательной программы и может варьироваться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от одного года до трех лет.</w:t>
      </w:r>
    </w:p>
    <w:p w14:paraId="5C296939" w14:textId="38A21F04"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Особого внимания заслуживает апробация программ одногодичной специализированной подготовки. </w:t>
      </w:r>
      <w:proofErr w:type="gramStart"/>
      <w:r w:rsidRPr="00423473">
        <w:rPr>
          <w:rFonts w:ascii="Times New Roman" w:eastAsia="Aptos" w:hAnsi="Times New Roman"/>
          <w:kern w:val="2"/>
          <w:sz w:val="28"/>
          <w:szCs w:val="28"/>
        </w:rPr>
        <w:t>Анализ результатов пилотного проекта показал, что такие программы могут быть эффективны при соблюдении ряда обязательных условий: наличи</w:t>
      </w:r>
      <w:r>
        <w:rPr>
          <w:rFonts w:ascii="Times New Roman" w:eastAsia="Aptos" w:hAnsi="Times New Roman"/>
          <w:kern w:val="2"/>
          <w:sz w:val="28"/>
          <w:szCs w:val="28"/>
        </w:rPr>
        <w:t>я</w:t>
      </w:r>
      <w:r w:rsidRPr="00423473">
        <w:rPr>
          <w:rFonts w:ascii="Times New Roman" w:eastAsia="Aptos" w:hAnsi="Times New Roman"/>
          <w:kern w:val="2"/>
          <w:sz w:val="28"/>
          <w:szCs w:val="28"/>
        </w:rPr>
        <w:t xml:space="preserve"> конкретного работодателя, участвующего в разработке образовательной программы; наличи</w:t>
      </w:r>
      <w:r>
        <w:rPr>
          <w:rFonts w:ascii="Times New Roman" w:eastAsia="Aptos" w:hAnsi="Times New Roman"/>
          <w:kern w:val="2"/>
          <w:sz w:val="28"/>
          <w:szCs w:val="28"/>
        </w:rPr>
        <w:t>я</w:t>
      </w:r>
      <w:r w:rsidRPr="00423473">
        <w:rPr>
          <w:rFonts w:ascii="Times New Roman" w:eastAsia="Aptos" w:hAnsi="Times New Roman"/>
          <w:kern w:val="2"/>
          <w:sz w:val="28"/>
          <w:szCs w:val="28"/>
        </w:rPr>
        <w:t xml:space="preserve"> у обучающихся профильного образования или практического опыта работы; модульной структур</w:t>
      </w:r>
      <w:r>
        <w:rPr>
          <w:rFonts w:ascii="Times New Roman" w:eastAsia="Aptos" w:hAnsi="Times New Roman"/>
          <w:kern w:val="2"/>
          <w:sz w:val="28"/>
          <w:szCs w:val="28"/>
        </w:rPr>
        <w:t>ы</w:t>
      </w:r>
      <w:r w:rsidRPr="00423473">
        <w:rPr>
          <w:rFonts w:ascii="Times New Roman" w:eastAsia="Aptos" w:hAnsi="Times New Roman"/>
          <w:kern w:val="2"/>
          <w:sz w:val="28"/>
          <w:szCs w:val="28"/>
        </w:rPr>
        <w:t xml:space="preserve"> программы, позволяющей оперативно адаптировать содержание обучения к изменяющимся потребностям рынка труда.</w:t>
      </w:r>
      <w:proofErr w:type="gramEnd"/>
      <w:r w:rsidRPr="00423473">
        <w:rPr>
          <w:rFonts w:ascii="Times New Roman" w:eastAsia="Aptos" w:hAnsi="Times New Roman"/>
          <w:kern w:val="2"/>
          <w:sz w:val="28"/>
          <w:szCs w:val="28"/>
        </w:rPr>
        <w:t xml:space="preserve"> Тем самым новая модель делает образование более гибким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и адресным, ориентированным на конкретные запросы экономики. </w:t>
      </w:r>
    </w:p>
    <w:p w14:paraId="3BB69BC1" w14:textId="34E23DB8"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Принципиально важной особенностью реформы становится изменение роли работодателей в образовательном процессе. Если ранее участие предприятий ограничивалось организацией практик и участием представителей отрасли в работе государственных экзаменационных комиссий, то в новой модели работодатели становятся полноценными участниками формирования образовательных программ. Они определяют профессиональные компетенции выпускников, участвуют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в разработке учебных модулей, обеспечивают проведение практической подготовки, предоставляют современную производственную базу и участвуют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в итоговой оценке результатов обучения.</w:t>
      </w:r>
    </w:p>
    <w:p w14:paraId="6782121A" w14:textId="336E98A2"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Значительные изменения затрагивают и организацию образовательного процесса. Новая модель предполагает широкое использование модульного принципа построения образовательных программ, индивидуальных образовательных траекторий, проектного обучения и практико-ориентированных технологий. Усиливается интеграция образовательной деятельности с научными исследованиями и инновационной деятельностью университетов. Предполагается, что значительная часть выпускных квалификационных работ будет выполняться </w:t>
      </w:r>
      <w:r w:rsidR="000C4B58">
        <w:rPr>
          <w:rFonts w:ascii="Times New Roman" w:eastAsia="Aptos" w:hAnsi="Times New Roman"/>
          <w:kern w:val="2"/>
          <w:sz w:val="28"/>
          <w:szCs w:val="28"/>
        </w:rPr>
        <w:br/>
      </w:r>
      <w:r w:rsidRPr="00423473">
        <w:rPr>
          <w:rFonts w:ascii="Times New Roman" w:eastAsia="Aptos" w:hAnsi="Times New Roman"/>
          <w:kern w:val="2"/>
          <w:sz w:val="28"/>
          <w:szCs w:val="28"/>
        </w:rPr>
        <w:lastRenderedPageBreak/>
        <w:t>по заказам предприятий и научных организаций, а сами студенты будут вовлекаться в решение реальных производственных задач уже в процессе обучения.</w:t>
      </w:r>
    </w:p>
    <w:p w14:paraId="03FD6B3B" w14:textId="77777777"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Реформа предусматривает также совершенствование нормативно-правового регулирования системы высшего образования. В настоящее время осуществляется подготовка изменений в федеральное законодательство, образовательные стандарты и подзаконные нормативные акты, которые должны обеспечить переход всей системы высшего образования на новую модель. Одновременно проводится широкое обсуждение предлагаемых изменений с участием университетского сообщества, работодателей, отраслевых министерств и профессиональных объединений, что позволяет учитывать практический опыт реализации пилотного проекта и своевременно корректировать отдельные элементы реформы.</w:t>
      </w:r>
    </w:p>
    <w:p w14:paraId="2C076C9C" w14:textId="7589F69F"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Следует отметить, что новая модель не предполагает механического возврата к советской системе высшего образования. Напротив, она представляет собой попытку объединить лучшие элементы отечественной образовательной традиции </w:t>
      </w:r>
      <w:r w:rsidR="000C4B58">
        <w:rPr>
          <w:rFonts w:ascii="Times New Roman" w:eastAsia="Aptos" w:hAnsi="Times New Roman"/>
          <w:kern w:val="2"/>
          <w:sz w:val="28"/>
          <w:szCs w:val="28"/>
        </w:rPr>
        <w:t>–</w:t>
      </w:r>
      <w:r w:rsidRPr="00423473">
        <w:rPr>
          <w:rFonts w:ascii="Times New Roman" w:eastAsia="Aptos" w:hAnsi="Times New Roman"/>
          <w:kern w:val="2"/>
          <w:sz w:val="28"/>
          <w:szCs w:val="28"/>
        </w:rPr>
        <w:t xml:space="preserve"> фундаментальность подготовки, длительный цикл обучения и тесную связь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с научными исследованиями </w:t>
      </w:r>
      <w:r w:rsidR="000C4B58">
        <w:rPr>
          <w:rFonts w:ascii="Times New Roman" w:eastAsia="Aptos" w:hAnsi="Times New Roman"/>
          <w:kern w:val="2"/>
          <w:sz w:val="28"/>
          <w:szCs w:val="28"/>
        </w:rPr>
        <w:t>–</w:t>
      </w:r>
      <w:r w:rsidRPr="00423473">
        <w:rPr>
          <w:rFonts w:ascii="Times New Roman" w:eastAsia="Aptos" w:hAnsi="Times New Roman"/>
          <w:kern w:val="2"/>
          <w:sz w:val="28"/>
          <w:szCs w:val="28"/>
        </w:rPr>
        <w:t xml:space="preserve"> с современными образовательными технологиями, </w:t>
      </w:r>
      <w:proofErr w:type="spellStart"/>
      <w:r w:rsidRPr="00423473">
        <w:rPr>
          <w:rFonts w:ascii="Times New Roman" w:eastAsia="Aptos" w:hAnsi="Times New Roman"/>
          <w:kern w:val="2"/>
          <w:sz w:val="28"/>
          <w:szCs w:val="28"/>
        </w:rPr>
        <w:t>компетентностным</w:t>
      </w:r>
      <w:proofErr w:type="spellEnd"/>
      <w:r w:rsidRPr="00423473">
        <w:rPr>
          <w:rFonts w:ascii="Times New Roman" w:eastAsia="Aptos" w:hAnsi="Times New Roman"/>
          <w:kern w:val="2"/>
          <w:sz w:val="28"/>
          <w:szCs w:val="28"/>
        </w:rPr>
        <w:t xml:space="preserve"> подходом, цифровыми инструментами обучения и гибкими образовательными траекториями.</w:t>
      </w:r>
    </w:p>
    <w:p w14:paraId="33DE5CA9" w14:textId="77777777" w:rsidR="00CF4E94" w:rsidRPr="00423473" w:rsidRDefault="00CF4E94" w:rsidP="00CF4E94">
      <w:pPr>
        <w:spacing w:after="20"/>
        <w:ind w:firstLine="708"/>
        <w:jc w:val="both"/>
        <w:rPr>
          <w:rFonts w:ascii="Times New Roman" w:eastAsia="Aptos" w:hAnsi="Times New Roman"/>
          <w:kern w:val="2"/>
          <w:sz w:val="28"/>
          <w:szCs w:val="28"/>
        </w:rPr>
      </w:pPr>
      <w:r w:rsidRPr="006F5699">
        <w:rPr>
          <w:rFonts w:ascii="Times New Roman" w:eastAsia="Aptos" w:hAnsi="Times New Roman"/>
          <w:kern w:val="2"/>
          <w:sz w:val="28"/>
          <w:szCs w:val="28"/>
        </w:rPr>
        <w:t>Исходя из вышеизложенного,</w:t>
      </w:r>
      <w:r>
        <w:rPr>
          <w:rFonts w:ascii="Times New Roman" w:eastAsia="Aptos" w:hAnsi="Times New Roman"/>
          <w:b/>
          <w:bCs/>
          <w:kern w:val="2"/>
          <w:sz w:val="28"/>
          <w:szCs w:val="28"/>
        </w:rPr>
        <w:t xml:space="preserve"> </w:t>
      </w:r>
      <w:r>
        <w:rPr>
          <w:rFonts w:ascii="Times New Roman" w:eastAsia="Aptos" w:hAnsi="Times New Roman"/>
          <w:kern w:val="2"/>
          <w:sz w:val="28"/>
          <w:szCs w:val="28"/>
        </w:rPr>
        <w:t>п</w:t>
      </w:r>
      <w:r w:rsidRPr="00423473">
        <w:rPr>
          <w:rFonts w:ascii="Times New Roman" w:eastAsia="Aptos" w:hAnsi="Times New Roman"/>
          <w:kern w:val="2"/>
          <w:sz w:val="28"/>
          <w:szCs w:val="28"/>
        </w:rPr>
        <w:t>роводимая реформа является закономерным этапом развития российской системы высшего образования и отражает изменение государственных приоритетов в сфере подготовки кадров. Ее сильной стороной является ориентация на потребности национальной экономики, расширение участия работодателей в образовательном процессе, усиление практической подготовки студентов и восстановление фундаментального характера высшего образования.</w:t>
      </w:r>
    </w:p>
    <w:p w14:paraId="74959DE0" w14:textId="48C729CC" w:rsidR="00CF4E94" w:rsidRPr="00423473"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Вместе с тем реализация реформы сопряжена с рядом рисков. Наиболее значимыми из них являются необходимость масштабного обновления федеральных государственных образовательных стандартов, подготовки новых учебных программ, переподготовки профессорско-преподавательского состава, совершенствования механизмов оценки качества образования и обеспечения сопоставимости новых российских квалификаций с зарубежными образовательными системами. Дополнительные сложности могут возникнуть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в переходный период, когда одновременно будут функционировать программы </w:t>
      </w:r>
      <w:proofErr w:type="spellStart"/>
      <w:r w:rsidRPr="00423473">
        <w:rPr>
          <w:rFonts w:ascii="Times New Roman" w:eastAsia="Aptos" w:hAnsi="Times New Roman"/>
          <w:kern w:val="2"/>
          <w:sz w:val="28"/>
          <w:szCs w:val="28"/>
        </w:rPr>
        <w:t>бакалавриата</w:t>
      </w:r>
      <w:proofErr w:type="spellEnd"/>
      <w:r w:rsidRPr="00423473">
        <w:rPr>
          <w:rFonts w:ascii="Times New Roman" w:eastAsia="Aptos" w:hAnsi="Times New Roman"/>
          <w:kern w:val="2"/>
          <w:sz w:val="28"/>
          <w:szCs w:val="28"/>
        </w:rPr>
        <w:t xml:space="preserve">, </w:t>
      </w:r>
      <w:proofErr w:type="spellStart"/>
      <w:r w:rsidRPr="00423473">
        <w:rPr>
          <w:rFonts w:ascii="Times New Roman" w:eastAsia="Aptos" w:hAnsi="Times New Roman"/>
          <w:kern w:val="2"/>
          <w:sz w:val="28"/>
          <w:szCs w:val="28"/>
        </w:rPr>
        <w:t>специалитета</w:t>
      </w:r>
      <w:proofErr w:type="spellEnd"/>
      <w:r w:rsidRPr="00423473">
        <w:rPr>
          <w:rFonts w:ascii="Times New Roman" w:eastAsia="Aptos" w:hAnsi="Times New Roman"/>
          <w:kern w:val="2"/>
          <w:sz w:val="28"/>
          <w:szCs w:val="28"/>
        </w:rPr>
        <w:t>, магистратуры и новой модели высшего образования.</w:t>
      </w:r>
    </w:p>
    <w:p w14:paraId="2AD69C74" w14:textId="77777777" w:rsidR="00CF4E94" w:rsidRDefault="00CF4E94" w:rsidP="00CF4E94">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Таким образом, успешность реформы будет зависеть не только от качества нормативного регулирования, но и от способности образовательных организаций оперативно адаптироваться к новым условиям, обеспечить высокий уровень </w:t>
      </w:r>
      <w:r w:rsidRPr="00423473">
        <w:rPr>
          <w:rFonts w:ascii="Times New Roman" w:eastAsia="Aptos" w:hAnsi="Times New Roman"/>
          <w:kern w:val="2"/>
          <w:sz w:val="28"/>
          <w:szCs w:val="28"/>
        </w:rPr>
        <w:lastRenderedPageBreak/>
        <w:t>подготовки выпускников и сохранить фундаментальные традиции отечественной высшей школы при внедрении современных образовательных технологий.</w:t>
      </w:r>
    </w:p>
    <w:p w14:paraId="06571B84" w14:textId="3C310753" w:rsidR="00944893" w:rsidRDefault="00944893" w:rsidP="00944893">
      <w:pPr>
        <w:spacing w:after="20"/>
        <w:ind w:firstLine="709"/>
        <w:jc w:val="both"/>
        <w:textAlignment w:val="baseline"/>
        <w:rPr>
          <w:rFonts w:ascii="Times New Roman" w:eastAsia="Aptos" w:hAnsi="Times New Roman"/>
          <w:b/>
          <w:bCs/>
          <w:kern w:val="2"/>
          <w:sz w:val="28"/>
          <w:szCs w:val="28"/>
        </w:rPr>
      </w:pPr>
      <w:r>
        <w:rPr>
          <w:rFonts w:ascii="Times New Roman" w:eastAsia="Aptos" w:hAnsi="Times New Roman"/>
          <w:b/>
          <w:bCs/>
          <w:kern w:val="2"/>
          <w:sz w:val="28"/>
          <w:szCs w:val="28"/>
        </w:rPr>
        <w:t>1.4.</w:t>
      </w:r>
      <w:r w:rsidR="000C4B58">
        <w:rPr>
          <w:rFonts w:ascii="Times New Roman" w:eastAsia="Aptos" w:hAnsi="Times New Roman"/>
          <w:b/>
          <w:bCs/>
          <w:kern w:val="2"/>
          <w:sz w:val="28"/>
          <w:szCs w:val="28"/>
        </w:rPr>
        <w:t> </w:t>
      </w:r>
      <w:r w:rsidRPr="00423473">
        <w:rPr>
          <w:rFonts w:ascii="Times New Roman" w:eastAsia="Aptos" w:hAnsi="Times New Roman"/>
          <w:b/>
          <w:bCs/>
          <w:kern w:val="2"/>
          <w:sz w:val="28"/>
          <w:szCs w:val="28"/>
        </w:rPr>
        <w:t xml:space="preserve">Основные проблемы, перспективы развития и оценка </w:t>
      </w:r>
      <w:proofErr w:type="gramStart"/>
      <w:r w:rsidRPr="00423473">
        <w:rPr>
          <w:rFonts w:ascii="Times New Roman" w:eastAsia="Aptos" w:hAnsi="Times New Roman"/>
          <w:b/>
          <w:bCs/>
          <w:kern w:val="2"/>
          <w:sz w:val="28"/>
          <w:szCs w:val="28"/>
        </w:rPr>
        <w:t>эффективности реформирования системы высшего образования Российской Федерации</w:t>
      </w:r>
      <w:proofErr w:type="gramEnd"/>
      <w:r w:rsidR="000C4B58">
        <w:rPr>
          <w:rFonts w:ascii="Times New Roman" w:eastAsia="Aptos" w:hAnsi="Times New Roman"/>
          <w:b/>
          <w:bCs/>
          <w:kern w:val="2"/>
          <w:sz w:val="28"/>
          <w:szCs w:val="28"/>
        </w:rPr>
        <w:t>.</w:t>
      </w:r>
    </w:p>
    <w:p w14:paraId="15DB1835" w14:textId="77777777" w:rsidR="000C4B58" w:rsidRPr="000C4B58" w:rsidRDefault="000C4B58" w:rsidP="00944893">
      <w:pPr>
        <w:spacing w:after="20"/>
        <w:ind w:firstLine="709"/>
        <w:jc w:val="both"/>
        <w:textAlignment w:val="baseline"/>
        <w:rPr>
          <w:rFonts w:ascii="Times New Roman" w:eastAsia="Aptos" w:hAnsi="Times New Roman"/>
          <w:b/>
          <w:bCs/>
          <w:kern w:val="2"/>
          <w:sz w:val="16"/>
          <w:szCs w:val="16"/>
        </w:rPr>
      </w:pPr>
    </w:p>
    <w:p w14:paraId="56C75CA3" w14:textId="77777777" w:rsidR="00944893" w:rsidRDefault="00944893" w:rsidP="000C4B58">
      <w:pPr>
        <w:spacing w:after="20"/>
        <w:jc w:val="center"/>
        <w:rPr>
          <w:rFonts w:ascii="Times New Roman" w:eastAsia="Aptos" w:hAnsi="Times New Roman"/>
          <w:kern w:val="2"/>
          <w:sz w:val="28"/>
          <w:szCs w:val="28"/>
        </w:rPr>
      </w:pPr>
      <w:r>
        <w:rPr>
          <w:rFonts w:ascii="Times New Roman" w:eastAsia="Aptos" w:hAnsi="Times New Roman"/>
          <w:noProof/>
          <w:kern w:val="2"/>
          <w:sz w:val="28"/>
          <w:szCs w:val="28"/>
          <w:lang w:eastAsia="ru-RU"/>
        </w:rPr>
        <w:drawing>
          <wp:inline distT="0" distB="0" distL="0" distR="0" wp14:anchorId="61DA064A" wp14:editId="04302F5C">
            <wp:extent cx="6648450" cy="3648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48450" cy="3648075"/>
                    </a:xfrm>
                    <a:prstGeom prst="rect">
                      <a:avLst/>
                    </a:prstGeom>
                    <a:noFill/>
                    <a:ln>
                      <a:noFill/>
                    </a:ln>
                  </pic:spPr>
                </pic:pic>
              </a:graphicData>
            </a:graphic>
          </wp:inline>
        </w:drawing>
      </w:r>
    </w:p>
    <w:p w14:paraId="0FAA510D" w14:textId="77777777" w:rsidR="000C4B58" w:rsidRPr="000C4B58" w:rsidRDefault="000C4B58" w:rsidP="00944893">
      <w:pPr>
        <w:spacing w:after="20"/>
        <w:ind w:firstLine="708"/>
        <w:jc w:val="both"/>
        <w:rPr>
          <w:rFonts w:ascii="Times New Roman" w:eastAsia="Aptos" w:hAnsi="Times New Roman"/>
          <w:kern w:val="2"/>
          <w:sz w:val="16"/>
          <w:szCs w:val="16"/>
        </w:rPr>
      </w:pPr>
    </w:p>
    <w:p w14:paraId="3939B035" w14:textId="4943A517"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Несмотря на устойчивое функционирование системы высшего образования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и реализацию масштабных государственных программ поддержки университетов, анализ современного состояния отрасли свидетельствует о сохранении ряда системных проблем, оказывающих влияние на эффективность подготовки кадров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и достижение национальных целей развития Российской Федерации.</w:t>
      </w:r>
    </w:p>
    <w:p w14:paraId="7529B6AB" w14:textId="6D1B99FF"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Прежде всего</w:t>
      </w:r>
      <w:r>
        <w:rPr>
          <w:rFonts w:ascii="Times New Roman" w:eastAsia="Aptos" w:hAnsi="Times New Roman"/>
          <w:kern w:val="2"/>
          <w:sz w:val="28"/>
          <w:szCs w:val="28"/>
        </w:rPr>
        <w:t>,</w:t>
      </w:r>
      <w:r w:rsidRPr="00423473">
        <w:rPr>
          <w:rFonts w:ascii="Times New Roman" w:eastAsia="Aptos" w:hAnsi="Times New Roman"/>
          <w:kern w:val="2"/>
          <w:sz w:val="28"/>
          <w:szCs w:val="28"/>
        </w:rPr>
        <w:t xml:space="preserve"> следует отметить сохраняющийся дисбаланс между структурой подготовки специалистов и потребностями национальной экономики. На протяжении длительного времени наиболее массовыми направлениями подготовки остаются экономика, управление, юриспруденция и отдельные гуманитарные специальности, тогда как промышленность, научно-исследовательский сектор, высокотехнологичные производства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и агропромышленный комплекс испытывают устойчивую потребность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в инженерах, конструкторах, технологах, программистах, специалистах в области материаловедения, химии, биотехнологий и других технических направлений.</w:t>
      </w:r>
    </w:p>
    <w:p w14:paraId="5C51C105" w14:textId="14FFA335"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Несмотря на ежегодное увеличение контрольных цифр приема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по инженерным специальностям, полностью преодолеть данный дисбаланс </w:t>
      </w:r>
      <w:r w:rsidR="000C4B58">
        <w:rPr>
          <w:rFonts w:ascii="Times New Roman" w:eastAsia="Aptos" w:hAnsi="Times New Roman"/>
          <w:kern w:val="2"/>
          <w:sz w:val="28"/>
          <w:szCs w:val="28"/>
        </w:rPr>
        <w:br/>
      </w:r>
      <w:r w:rsidRPr="00423473">
        <w:rPr>
          <w:rFonts w:ascii="Times New Roman" w:eastAsia="Aptos" w:hAnsi="Times New Roman"/>
          <w:kern w:val="2"/>
          <w:sz w:val="28"/>
          <w:szCs w:val="28"/>
        </w:rPr>
        <w:lastRenderedPageBreak/>
        <w:t xml:space="preserve">пока не удалось. Во многом это связано с тем, что профессиональные предпочтения абитуриентов продолжают формироваться под влиянием престижности отдельных профессий, уровня оплаты труда и условий будущей профессиональной деятельности. В этой связи особое значение приобретают мероприятия по ранней профессиональной ориентации школьников, развитию инженерных классов, профильных олимпиад и системы непрерывного образования «школа </w:t>
      </w:r>
      <w:r w:rsidR="000C4B58">
        <w:rPr>
          <w:rFonts w:ascii="Times New Roman" w:eastAsia="Aptos" w:hAnsi="Times New Roman"/>
          <w:kern w:val="2"/>
          <w:sz w:val="28"/>
          <w:szCs w:val="28"/>
        </w:rPr>
        <w:t>–</w:t>
      </w:r>
      <w:r w:rsidRPr="00423473">
        <w:rPr>
          <w:rFonts w:ascii="Times New Roman" w:eastAsia="Aptos" w:hAnsi="Times New Roman"/>
          <w:kern w:val="2"/>
          <w:sz w:val="28"/>
          <w:szCs w:val="28"/>
        </w:rPr>
        <w:t xml:space="preserve"> университет </w:t>
      </w:r>
      <w:r w:rsidR="000C4B58">
        <w:rPr>
          <w:rFonts w:ascii="Times New Roman" w:eastAsia="Aptos" w:hAnsi="Times New Roman"/>
          <w:kern w:val="2"/>
          <w:sz w:val="28"/>
          <w:szCs w:val="28"/>
        </w:rPr>
        <w:t>–</w:t>
      </w:r>
      <w:r w:rsidRPr="00423473">
        <w:rPr>
          <w:rFonts w:ascii="Times New Roman" w:eastAsia="Aptos" w:hAnsi="Times New Roman"/>
          <w:kern w:val="2"/>
          <w:sz w:val="28"/>
          <w:szCs w:val="28"/>
        </w:rPr>
        <w:t xml:space="preserve"> предприятие».</w:t>
      </w:r>
    </w:p>
    <w:p w14:paraId="4766C33E" w14:textId="2E24D4FD"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Другой значимой проблемой остается различный уровень ресурсного обеспечения образовательных организаций. На протяжении последних лет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в Российской Федерации сформировалась группа ведущих университетов, обладающих современной научной инфраструктурой, значительным объемом финансирования, развитой международной кооперацией и высокой публикационной активностью. Одновременно значительная часть региональных вузов испытывает дефицит современного лабораторного оборудования, ограниченность финансовых ресурсов и кадровые трудности, что объективно влияет на качество подготовки специалистов.</w:t>
      </w:r>
    </w:p>
    <w:p w14:paraId="4C5D06FA" w14:textId="19C1E78B"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Сохраняются различия и в кадровом обеспечении образовательного процесса. Одной из наиболее актуальных проблем является старение профессорско-преподавательского состава. Значительная </w:t>
      </w:r>
      <w:proofErr w:type="gramStart"/>
      <w:r w:rsidRPr="00423473">
        <w:rPr>
          <w:rFonts w:ascii="Times New Roman" w:eastAsia="Aptos" w:hAnsi="Times New Roman"/>
          <w:kern w:val="2"/>
          <w:sz w:val="28"/>
          <w:szCs w:val="28"/>
        </w:rPr>
        <w:t>часть ведущих ученых и преподавателей относится к</w:t>
      </w:r>
      <w:proofErr w:type="gramEnd"/>
      <w:r w:rsidRPr="00423473">
        <w:rPr>
          <w:rFonts w:ascii="Times New Roman" w:eastAsia="Aptos" w:hAnsi="Times New Roman"/>
          <w:kern w:val="2"/>
          <w:sz w:val="28"/>
          <w:szCs w:val="28"/>
        </w:rPr>
        <w:t xml:space="preserve"> старшим возрастным группам, тогда как приток молодых преподавателей остается недостаточным. Причинами являются сравнительно невысокий уровень оплаты труда в отдельных образовательных организациях, высокая учебная нагрузка, длительный период профессионального становления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 xml:space="preserve">и наличие более привлекательных возможностей трудоустройства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в промышленности, сфере информационных технологий и научно-исследовательских организациях.</w:t>
      </w:r>
    </w:p>
    <w:p w14:paraId="27E17C6A" w14:textId="3EDC6C01"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Отдельного внимания заслуживает проблема качества подготовки выпускников. Несмотря на совершенствование федеральных государственных образовательных стандартов и внедрение </w:t>
      </w:r>
      <w:proofErr w:type="spellStart"/>
      <w:r w:rsidRPr="00423473">
        <w:rPr>
          <w:rFonts w:ascii="Times New Roman" w:eastAsia="Aptos" w:hAnsi="Times New Roman"/>
          <w:kern w:val="2"/>
          <w:sz w:val="28"/>
          <w:szCs w:val="28"/>
        </w:rPr>
        <w:t>компетентностного</w:t>
      </w:r>
      <w:proofErr w:type="spellEnd"/>
      <w:r w:rsidRPr="00423473">
        <w:rPr>
          <w:rFonts w:ascii="Times New Roman" w:eastAsia="Aptos" w:hAnsi="Times New Roman"/>
          <w:kern w:val="2"/>
          <w:sz w:val="28"/>
          <w:szCs w:val="28"/>
        </w:rPr>
        <w:t xml:space="preserve"> подхода, работодатели продолжают отмечать недостаточный уровень практической подготовки части выпускников. Во многих случаях молодым специалистам требуется дополнительное обучение непосредственно на рабочем месте, </w:t>
      </w:r>
      <w:r w:rsidR="000C4B58">
        <w:rPr>
          <w:rFonts w:ascii="Times New Roman" w:eastAsia="Aptos" w:hAnsi="Times New Roman"/>
          <w:kern w:val="2"/>
          <w:sz w:val="28"/>
          <w:szCs w:val="28"/>
        </w:rPr>
        <w:br/>
      </w:r>
      <w:r w:rsidRPr="00423473">
        <w:rPr>
          <w:rFonts w:ascii="Times New Roman" w:eastAsia="Aptos" w:hAnsi="Times New Roman"/>
          <w:kern w:val="2"/>
          <w:sz w:val="28"/>
          <w:szCs w:val="28"/>
        </w:rPr>
        <w:t>что увеличивает затраты предприятий и снижает эффективность кадровой политики.</w:t>
      </w:r>
    </w:p>
    <w:p w14:paraId="106EAEF3" w14:textId="77777777"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Следует отметить, что именно данное обстоятельство стало одной из причин активного внедрения практико-ориентированных образовательных технологий, проектного обучения, производственной аспирантуры и новых механизмов </w:t>
      </w:r>
      <w:r w:rsidRPr="00423473">
        <w:rPr>
          <w:rFonts w:ascii="Times New Roman" w:eastAsia="Aptos" w:hAnsi="Times New Roman"/>
          <w:kern w:val="2"/>
          <w:sz w:val="28"/>
          <w:szCs w:val="28"/>
        </w:rPr>
        <w:lastRenderedPageBreak/>
        <w:t>целевого обучения, предусматривающих непосредственное участие работодателей в разработке и реализации образовательных программ.</w:t>
      </w:r>
    </w:p>
    <w:p w14:paraId="013A5BD9" w14:textId="48C40DE4"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Определенные сложности сохраняются и в сфере коммерциализации результатов научных исследований. Несмотря на значительное увеличение объемов финансирования науки, многие разработки университетов не достигают стадии промышленного внедрения. Причинами являются недостаточное развитие механизмов трансфера технологий, ограниченное взаимодействие университетов </w:t>
      </w:r>
      <w:r w:rsidR="00BC3E26">
        <w:rPr>
          <w:rFonts w:ascii="Times New Roman" w:eastAsia="Aptos" w:hAnsi="Times New Roman"/>
          <w:kern w:val="2"/>
          <w:sz w:val="28"/>
          <w:szCs w:val="28"/>
        </w:rPr>
        <w:br/>
      </w:r>
      <w:r w:rsidRPr="00423473">
        <w:rPr>
          <w:rFonts w:ascii="Times New Roman" w:eastAsia="Aptos" w:hAnsi="Times New Roman"/>
          <w:kern w:val="2"/>
          <w:sz w:val="28"/>
          <w:szCs w:val="28"/>
        </w:rPr>
        <w:t xml:space="preserve">с бизнесом, а также недостаточная заинтересованность предприятий </w:t>
      </w:r>
      <w:r w:rsidR="00BC3E26">
        <w:rPr>
          <w:rFonts w:ascii="Times New Roman" w:eastAsia="Aptos" w:hAnsi="Times New Roman"/>
          <w:kern w:val="2"/>
          <w:sz w:val="28"/>
          <w:szCs w:val="28"/>
        </w:rPr>
        <w:br/>
      </w:r>
      <w:r w:rsidRPr="00423473">
        <w:rPr>
          <w:rFonts w:ascii="Times New Roman" w:eastAsia="Aptos" w:hAnsi="Times New Roman"/>
          <w:kern w:val="2"/>
          <w:sz w:val="28"/>
          <w:szCs w:val="28"/>
        </w:rPr>
        <w:t xml:space="preserve">в долгосрочных инвестициях в научные исследования. Решению данной проблемы должны способствовать развитие университетских инновационных экосистем, создание передовых инженерных школ, расширение деятельности научно-образовательных центров мирового уровня, совершенствование системы </w:t>
      </w:r>
      <w:proofErr w:type="spellStart"/>
      <w:r w:rsidRPr="00423473">
        <w:rPr>
          <w:rFonts w:ascii="Times New Roman" w:eastAsia="Aptos" w:hAnsi="Times New Roman"/>
          <w:kern w:val="2"/>
          <w:sz w:val="28"/>
          <w:szCs w:val="28"/>
        </w:rPr>
        <w:t>грантовой</w:t>
      </w:r>
      <w:proofErr w:type="spellEnd"/>
      <w:r w:rsidRPr="00423473">
        <w:rPr>
          <w:rFonts w:ascii="Times New Roman" w:eastAsia="Aptos" w:hAnsi="Times New Roman"/>
          <w:kern w:val="2"/>
          <w:sz w:val="28"/>
          <w:szCs w:val="28"/>
        </w:rPr>
        <w:t xml:space="preserve"> поддержки и развитие университетских фондов целевого капитала.</w:t>
      </w:r>
    </w:p>
    <w:p w14:paraId="36E256D2" w14:textId="2455C4DD"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Важным фактором, оказывающим влияние на развитие высшего образования, остаются демографические процессы. Сокращение численности выпускников общеобразовательных организаций приводит к усилению конкуренции </w:t>
      </w:r>
      <w:r w:rsidR="00BC3E26">
        <w:rPr>
          <w:rFonts w:ascii="Times New Roman" w:eastAsia="Aptos" w:hAnsi="Times New Roman"/>
          <w:kern w:val="2"/>
          <w:sz w:val="28"/>
          <w:szCs w:val="28"/>
        </w:rPr>
        <w:br/>
      </w:r>
      <w:r w:rsidRPr="00423473">
        <w:rPr>
          <w:rFonts w:ascii="Times New Roman" w:eastAsia="Aptos" w:hAnsi="Times New Roman"/>
          <w:kern w:val="2"/>
          <w:sz w:val="28"/>
          <w:szCs w:val="28"/>
        </w:rPr>
        <w:t>между университетами за наиболее подготовленных абитуриентов. Особенно остро данная проблема проявляется в ряде субъектов Российской Федерации, где наблюдается устойчивая образовательная миграция молодежи в крупнейшие федеральные университеты Москвы, Санкт-Петербурга и других научно-образовательных центров. Это требует дальнейшего развития региональных университетов, повышения качества образовательных программ и создания современных университетских кампусов.</w:t>
      </w:r>
    </w:p>
    <w:p w14:paraId="2429789B" w14:textId="77777777"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Одновременно следует учитывать стремительное развитие цифровых технологий и искусственного интеллекта, оказывающих существенное влияние на содержание образовательного процесса. Современный рынок труда предъявляет повышенные требования к цифровым компетенциям выпускников практически всех направлений подготовки. В связи с этим университеты вынуждены регулярно актуализировать содержание образовательных программ, внедрять новые методы обучения, развивать электронную образовательную среду и расширять использование технологий дистанционного обучения.</w:t>
      </w:r>
    </w:p>
    <w:p w14:paraId="660487BB" w14:textId="096E0E62" w:rsidR="0094489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Анализ проводимых преобразований позволяет сделать вывод, что новая модель высшего образования ориентирована именно на решение перечисленных системных проблем. Одной из ее ключевых особенностей является переход </w:t>
      </w:r>
      <w:r w:rsidR="00BC3E26">
        <w:rPr>
          <w:rFonts w:ascii="Times New Roman" w:eastAsia="Aptos" w:hAnsi="Times New Roman"/>
          <w:kern w:val="2"/>
          <w:sz w:val="28"/>
          <w:szCs w:val="28"/>
        </w:rPr>
        <w:br/>
      </w:r>
      <w:r w:rsidRPr="00423473">
        <w:rPr>
          <w:rFonts w:ascii="Times New Roman" w:eastAsia="Aptos" w:hAnsi="Times New Roman"/>
          <w:kern w:val="2"/>
          <w:sz w:val="28"/>
          <w:szCs w:val="28"/>
        </w:rPr>
        <w:t xml:space="preserve">от экстенсивного развития системы к повышению качества подготовки специалистов. Приоритетными становятся показатели трудоустройства выпускников, степень участия работодателей в образовательном процессе, результаты научной деятельности университетов, уровень внедрения </w:t>
      </w:r>
      <w:r w:rsidRPr="00423473">
        <w:rPr>
          <w:rFonts w:ascii="Times New Roman" w:eastAsia="Aptos" w:hAnsi="Times New Roman"/>
          <w:kern w:val="2"/>
          <w:sz w:val="28"/>
          <w:szCs w:val="28"/>
        </w:rPr>
        <w:lastRenderedPageBreak/>
        <w:t>инновационных разработок и вклад образовательных организаций в социально-экономическое развитие регионов.</w:t>
      </w:r>
    </w:p>
    <w:p w14:paraId="3744BDD9" w14:textId="37ED17C4" w:rsidR="00944893" w:rsidRPr="00423473" w:rsidRDefault="00944893" w:rsidP="00944893">
      <w:pPr>
        <w:spacing w:after="20"/>
        <w:ind w:firstLine="708"/>
        <w:jc w:val="both"/>
        <w:rPr>
          <w:rFonts w:ascii="Times New Roman" w:eastAsia="Aptos" w:hAnsi="Times New Roman"/>
          <w:b/>
          <w:bCs/>
          <w:kern w:val="2"/>
          <w:sz w:val="28"/>
          <w:szCs w:val="28"/>
        </w:rPr>
      </w:pPr>
      <w:r w:rsidRPr="00423473">
        <w:rPr>
          <w:rFonts w:ascii="Times New Roman" w:eastAsia="Aptos" w:hAnsi="Times New Roman"/>
          <w:b/>
          <w:bCs/>
          <w:kern w:val="2"/>
          <w:sz w:val="28"/>
          <w:szCs w:val="28"/>
        </w:rPr>
        <w:t>Перспективы развития системы высшего образования</w:t>
      </w:r>
      <w:r w:rsidR="00BC3E26">
        <w:rPr>
          <w:rFonts w:ascii="Times New Roman" w:eastAsia="Aptos" w:hAnsi="Times New Roman"/>
          <w:b/>
          <w:bCs/>
          <w:kern w:val="2"/>
          <w:sz w:val="28"/>
          <w:szCs w:val="28"/>
        </w:rPr>
        <w:t>.</w:t>
      </w:r>
    </w:p>
    <w:p w14:paraId="633405CC" w14:textId="77777777"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В среднесрочной перспективе основными направлениями развития высшего образования Российской Федерации станут дальнейшая реализация новой национальной модели подготовки кадров, совершенствование механизмов взаимодействия университетов с промышленностью и расширение участия образовательных организаций в обеспечении технологического лидерства страны.</w:t>
      </w:r>
    </w:p>
    <w:p w14:paraId="5DCF4663" w14:textId="58D4B7BA"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До 2030 года предполагается завершение масштабной модернизации образовательных программ в соответствии с новыми требованиями рынка труда </w:t>
      </w:r>
      <w:r w:rsidR="00BC3E26">
        <w:rPr>
          <w:rFonts w:ascii="Times New Roman" w:eastAsia="Aptos" w:hAnsi="Times New Roman"/>
          <w:kern w:val="2"/>
          <w:sz w:val="28"/>
          <w:szCs w:val="28"/>
        </w:rPr>
        <w:br/>
      </w:r>
      <w:r w:rsidRPr="00423473">
        <w:rPr>
          <w:rFonts w:ascii="Times New Roman" w:eastAsia="Aptos" w:hAnsi="Times New Roman"/>
          <w:kern w:val="2"/>
          <w:sz w:val="28"/>
          <w:szCs w:val="28"/>
        </w:rPr>
        <w:t>и приоритетами научно-технологического развития Российской Федерации. Значительное внимание будет уделяться подготовке специалистов в сфере искусственного интеллекта, микроэлектроники, робототехники, новых материалов, химических технологий, биоинженерии, авиационной и космической техники, беспилотных систем, энергетики и других высокотехнологичных отраслей.</w:t>
      </w:r>
    </w:p>
    <w:p w14:paraId="73CC37A7" w14:textId="77777777"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Одновременно продолжится развитие практико-ориентированного образования. Предприятия будут активнее участвовать в формировании образовательных программ, организации производственной практики, проведении итоговой аттестации и трудоустройстве выпускников. Данная модель позволит существенно сократить период адаптации молодых специалистов на рабочих местах и повысить эффективность использования бюджетных средств, направляемых на подготовку кадров.</w:t>
      </w:r>
    </w:p>
    <w:p w14:paraId="7C7FECE3" w14:textId="77777777"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Существенное внимание будет уделяться дальнейшему развитию университетской науки. Реализация национальных проектов технологического лидерства предполагает усиление роли университетов как центров генерации новых знаний, разработки отечественных технологий и подготовки научных кадров. Производственная аспирантура, создаваемые научно-образовательные центры, передовые инженерные школы и современные исследовательские лаборатории должны стать основными элементами новой инновационной экосистемы российского высшего образования.</w:t>
      </w:r>
    </w:p>
    <w:p w14:paraId="52AFBDF8" w14:textId="77777777"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Продолжится совершенствование системы финансирования университетов. Наряду с сохранением государственного финансирования предполагается дальнейшее развитие механизмов государственно-частного партнерства, расширение практики формирования фондов целевого капитала, увеличение объема </w:t>
      </w:r>
      <w:proofErr w:type="spellStart"/>
      <w:r w:rsidRPr="00423473">
        <w:rPr>
          <w:rFonts w:ascii="Times New Roman" w:eastAsia="Aptos" w:hAnsi="Times New Roman"/>
          <w:kern w:val="2"/>
          <w:sz w:val="28"/>
          <w:szCs w:val="28"/>
        </w:rPr>
        <w:t>грантовой</w:t>
      </w:r>
      <w:proofErr w:type="spellEnd"/>
      <w:r w:rsidRPr="00423473">
        <w:rPr>
          <w:rFonts w:ascii="Times New Roman" w:eastAsia="Aptos" w:hAnsi="Times New Roman"/>
          <w:kern w:val="2"/>
          <w:sz w:val="28"/>
          <w:szCs w:val="28"/>
        </w:rPr>
        <w:t xml:space="preserve"> поддержки научных исследований и стимулирование участия бизнеса в реализации образовательных проектов.</w:t>
      </w:r>
    </w:p>
    <w:p w14:paraId="3B17B686" w14:textId="73993754" w:rsidR="0094489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Отдельным направлением государственной политики станет развитие международного сотрудничества с государствами Евразийского экономического </w:t>
      </w:r>
      <w:r w:rsidRPr="00423473">
        <w:rPr>
          <w:rFonts w:ascii="Times New Roman" w:eastAsia="Aptos" w:hAnsi="Times New Roman"/>
          <w:kern w:val="2"/>
          <w:sz w:val="28"/>
          <w:szCs w:val="28"/>
        </w:rPr>
        <w:lastRenderedPageBreak/>
        <w:t xml:space="preserve">союза, БРИКС, Шанхайской организации сотрудничества и другими дружественными странами. В новых геополитических условиях именно данные направления рассматриваются как наиболее перспективные для расширения академического обмена, реализации совместных образовательных программ </w:t>
      </w:r>
      <w:r w:rsidR="00BC3E26">
        <w:rPr>
          <w:rFonts w:ascii="Times New Roman" w:eastAsia="Aptos" w:hAnsi="Times New Roman"/>
          <w:kern w:val="2"/>
          <w:sz w:val="28"/>
          <w:szCs w:val="28"/>
        </w:rPr>
        <w:br/>
      </w:r>
      <w:r w:rsidRPr="00423473">
        <w:rPr>
          <w:rFonts w:ascii="Times New Roman" w:eastAsia="Aptos" w:hAnsi="Times New Roman"/>
          <w:kern w:val="2"/>
          <w:sz w:val="28"/>
          <w:szCs w:val="28"/>
        </w:rPr>
        <w:t>и подготовки иностранных специалистов.</w:t>
      </w:r>
    </w:p>
    <w:p w14:paraId="17C20DF2" w14:textId="77777777" w:rsidR="00944893" w:rsidRPr="00423473" w:rsidRDefault="00944893" w:rsidP="00944893">
      <w:pPr>
        <w:spacing w:after="20"/>
        <w:ind w:firstLine="708"/>
        <w:jc w:val="both"/>
        <w:rPr>
          <w:rFonts w:ascii="Times New Roman" w:eastAsia="Aptos" w:hAnsi="Times New Roman"/>
          <w:kern w:val="2"/>
          <w:sz w:val="28"/>
          <w:szCs w:val="28"/>
        </w:rPr>
      </w:pPr>
      <w:r>
        <w:rPr>
          <w:rFonts w:ascii="Times New Roman" w:eastAsia="Aptos" w:hAnsi="Times New Roman"/>
          <w:kern w:val="2"/>
          <w:sz w:val="28"/>
          <w:szCs w:val="28"/>
        </w:rPr>
        <w:t>Р</w:t>
      </w:r>
      <w:r w:rsidRPr="00423473">
        <w:rPr>
          <w:rFonts w:ascii="Times New Roman" w:eastAsia="Aptos" w:hAnsi="Times New Roman"/>
          <w:kern w:val="2"/>
          <w:sz w:val="28"/>
          <w:szCs w:val="28"/>
        </w:rPr>
        <w:t>оссийская система высшего образования находится на этапе глубокой структурной модернизации, направленной на формирование национальной модели подготовки кадров, соответствующей долгосрочным интересам государства.</w:t>
      </w:r>
    </w:p>
    <w:p w14:paraId="0A9DB989" w14:textId="77777777"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 отличие от предыдущих этапов реформирования, современная образовательная политика </w:t>
      </w:r>
      <w:proofErr w:type="gramStart"/>
      <w:r w:rsidRPr="00423473">
        <w:rPr>
          <w:rFonts w:ascii="Times New Roman" w:eastAsia="Aptos" w:hAnsi="Times New Roman"/>
          <w:kern w:val="2"/>
          <w:sz w:val="28"/>
          <w:szCs w:val="28"/>
        </w:rPr>
        <w:t>ориентирована</w:t>
      </w:r>
      <w:proofErr w:type="gramEnd"/>
      <w:r w:rsidRPr="00423473">
        <w:rPr>
          <w:rFonts w:ascii="Times New Roman" w:eastAsia="Aptos" w:hAnsi="Times New Roman"/>
          <w:kern w:val="2"/>
          <w:sz w:val="28"/>
          <w:szCs w:val="28"/>
        </w:rPr>
        <w:t xml:space="preserve"> прежде всего на обеспечение технологического суверенитета Российской Федерации, развитие человеческого капитала и подготовку специалистов для приоритетных отраслей экономики. Центральное место в проводимых преобразованиях занимает переход к новой модели высшего образования, предусматривающей отказ от универсальной схемы «</w:t>
      </w:r>
      <w:proofErr w:type="spellStart"/>
      <w:r w:rsidRPr="00423473">
        <w:rPr>
          <w:rFonts w:ascii="Times New Roman" w:eastAsia="Aptos" w:hAnsi="Times New Roman"/>
          <w:kern w:val="2"/>
          <w:sz w:val="28"/>
          <w:szCs w:val="28"/>
        </w:rPr>
        <w:t>бакалавриат</w:t>
      </w:r>
      <w:proofErr w:type="spellEnd"/>
      <w:r w:rsidRPr="00423473">
        <w:rPr>
          <w:rFonts w:ascii="Times New Roman" w:eastAsia="Aptos" w:hAnsi="Times New Roman"/>
          <w:kern w:val="2"/>
          <w:sz w:val="28"/>
          <w:szCs w:val="28"/>
        </w:rPr>
        <w:t xml:space="preserve"> — магистратура» и формирование более гибкой системы подготовки кадров, основанной на сочетании фундаментального образования, практической подготовки и тесного взаимодействия университетов с работодателями.</w:t>
      </w:r>
    </w:p>
    <w:p w14:paraId="5FE36E38" w14:textId="57EC8CC6" w:rsidR="00944893" w:rsidRPr="0042347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Результаты реализации пилотного проекта свидетельствуют о высокой востребованности новой модели подготовки специалистов и подтверждают возможность ее дальнейшего распространения на всю систему высшего образования Российской Федерации. Вместе с тем успешность реформы будет определяться не только изменением структуры образовательных программ, </w:t>
      </w:r>
      <w:r w:rsidR="00BC3E26">
        <w:rPr>
          <w:rFonts w:ascii="Times New Roman" w:eastAsia="Aptos" w:hAnsi="Times New Roman"/>
          <w:kern w:val="2"/>
          <w:sz w:val="28"/>
          <w:szCs w:val="28"/>
        </w:rPr>
        <w:br/>
      </w:r>
      <w:r w:rsidRPr="00423473">
        <w:rPr>
          <w:rFonts w:ascii="Times New Roman" w:eastAsia="Aptos" w:hAnsi="Times New Roman"/>
          <w:kern w:val="2"/>
          <w:sz w:val="28"/>
          <w:szCs w:val="28"/>
        </w:rPr>
        <w:t>но и эффективностью модернизации нормативно-правовой базы, развитием кадрового потенциала университетов, обновлением материально-технической инфраструктуры и совершенствованием механизмов оценки качества образования.</w:t>
      </w:r>
    </w:p>
    <w:p w14:paraId="3308560D" w14:textId="28E15A21" w:rsidR="00944893" w:rsidRDefault="00944893" w:rsidP="00944893">
      <w:pPr>
        <w:spacing w:after="20"/>
        <w:ind w:firstLine="708"/>
        <w:jc w:val="both"/>
        <w:rPr>
          <w:rFonts w:ascii="Times New Roman" w:eastAsia="Aptos" w:hAnsi="Times New Roman"/>
          <w:kern w:val="2"/>
          <w:sz w:val="28"/>
          <w:szCs w:val="28"/>
        </w:rPr>
      </w:pPr>
      <w:r w:rsidRPr="00423473">
        <w:rPr>
          <w:rFonts w:ascii="Times New Roman" w:eastAsia="Aptos" w:hAnsi="Times New Roman"/>
          <w:kern w:val="2"/>
          <w:sz w:val="28"/>
          <w:szCs w:val="28"/>
        </w:rPr>
        <w:t xml:space="preserve">В целом можно констатировать, что проводимые преобразования создают предпосылки для формирования современной, конкурентоспособной и устойчивой системы высшего образования, способной обеспечить подготовку высококвалифицированных кадров для достижения национальных целей развития Российской Федерации и укрепления ее научно-технологического потенциала </w:t>
      </w:r>
      <w:r w:rsidR="00BC3E26">
        <w:rPr>
          <w:rFonts w:ascii="Times New Roman" w:eastAsia="Aptos" w:hAnsi="Times New Roman"/>
          <w:kern w:val="2"/>
          <w:sz w:val="28"/>
          <w:szCs w:val="28"/>
        </w:rPr>
        <w:br/>
      </w:r>
      <w:r w:rsidRPr="00423473">
        <w:rPr>
          <w:rFonts w:ascii="Times New Roman" w:eastAsia="Aptos" w:hAnsi="Times New Roman"/>
          <w:kern w:val="2"/>
          <w:sz w:val="28"/>
          <w:szCs w:val="28"/>
        </w:rPr>
        <w:t>в долгосрочной перспективе.</w:t>
      </w:r>
    </w:p>
    <w:p w14:paraId="148F9EAA" w14:textId="1DB593E5" w:rsidR="009D14DC" w:rsidRDefault="009D14DC" w:rsidP="009D14DC">
      <w:pPr>
        <w:spacing w:after="0"/>
        <w:ind w:firstLine="708"/>
        <w:jc w:val="both"/>
        <w:rPr>
          <w:rFonts w:ascii="Times New Roman" w:hAnsi="Times New Roman"/>
          <w:b/>
          <w:bCs/>
          <w:sz w:val="28"/>
          <w:szCs w:val="28"/>
        </w:rPr>
      </w:pPr>
      <w:r w:rsidRPr="003A7CA7">
        <w:rPr>
          <w:rFonts w:ascii="Times New Roman" w:eastAsia="Aptos" w:hAnsi="Times New Roman"/>
          <w:b/>
          <w:bCs/>
          <w:kern w:val="2"/>
          <w:sz w:val="28"/>
          <w:szCs w:val="28"/>
        </w:rPr>
        <w:t>1.5.</w:t>
      </w:r>
      <w:r w:rsidR="00BC3E26">
        <w:rPr>
          <w:rFonts w:ascii="Times New Roman" w:eastAsia="Aptos" w:hAnsi="Times New Roman"/>
          <w:b/>
          <w:bCs/>
          <w:kern w:val="2"/>
          <w:sz w:val="28"/>
          <w:szCs w:val="28"/>
        </w:rPr>
        <w:t> </w:t>
      </w:r>
      <w:r w:rsidRPr="006B709E">
        <w:rPr>
          <w:rFonts w:ascii="Times New Roman" w:hAnsi="Times New Roman"/>
          <w:b/>
          <w:bCs/>
          <w:sz w:val="28"/>
          <w:szCs w:val="28"/>
        </w:rPr>
        <w:t xml:space="preserve">Высшее образование (в части полномочий </w:t>
      </w:r>
      <w:proofErr w:type="spellStart"/>
      <w:r w:rsidRPr="006B709E">
        <w:rPr>
          <w:rFonts w:ascii="Times New Roman" w:hAnsi="Times New Roman"/>
          <w:b/>
          <w:bCs/>
          <w:sz w:val="28"/>
          <w:szCs w:val="28"/>
        </w:rPr>
        <w:t>Минпросвещения</w:t>
      </w:r>
      <w:proofErr w:type="spellEnd"/>
      <w:r w:rsidRPr="006B709E">
        <w:rPr>
          <w:rFonts w:ascii="Times New Roman" w:hAnsi="Times New Roman"/>
          <w:b/>
          <w:bCs/>
          <w:sz w:val="28"/>
          <w:szCs w:val="28"/>
        </w:rPr>
        <w:t xml:space="preserve"> России) </w:t>
      </w:r>
      <w:r w:rsidRPr="003B6CEB">
        <w:rPr>
          <w:rFonts w:ascii="Times New Roman" w:hAnsi="Times New Roman"/>
          <w:b/>
          <w:bCs/>
          <w:sz w:val="28"/>
          <w:szCs w:val="28"/>
        </w:rPr>
        <w:t>(по итогам 2025 года и задачам на 2026 год)</w:t>
      </w:r>
      <w:r w:rsidR="00BC3E26">
        <w:rPr>
          <w:rFonts w:ascii="Times New Roman" w:hAnsi="Times New Roman"/>
          <w:b/>
          <w:bCs/>
          <w:sz w:val="28"/>
          <w:szCs w:val="28"/>
        </w:rPr>
        <w:t>.</w:t>
      </w:r>
    </w:p>
    <w:p w14:paraId="343E719D" w14:textId="065A14BC" w:rsidR="009D14DC" w:rsidRPr="003B6CEB" w:rsidRDefault="009D14DC" w:rsidP="009D14DC">
      <w:pPr>
        <w:spacing w:after="20"/>
        <w:ind w:firstLine="708"/>
        <w:jc w:val="both"/>
        <w:rPr>
          <w:rFonts w:ascii="Times New Roman" w:hAnsi="Times New Roman"/>
          <w:sz w:val="28"/>
          <w:szCs w:val="28"/>
        </w:rPr>
      </w:pPr>
      <w:r>
        <w:rPr>
          <w:rFonts w:ascii="Times New Roman" w:hAnsi="Times New Roman"/>
          <w:sz w:val="28"/>
          <w:szCs w:val="28"/>
        </w:rPr>
        <w:t>В</w:t>
      </w:r>
      <w:r w:rsidRPr="003B6CEB">
        <w:rPr>
          <w:rFonts w:ascii="Times New Roman" w:hAnsi="Times New Roman"/>
          <w:sz w:val="28"/>
          <w:szCs w:val="28"/>
        </w:rPr>
        <w:t xml:space="preserve">опросы высшего образования рассматриваются преимущественно </w:t>
      </w:r>
      <w:r w:rsidR="00BC3E26">
        <w:rPr>
          <w:rFonts w:ascii="Times New Roman" w:hAnsi="Times New Roman"/>
          <w:sz w:val="28"/>
          <w:szCs w:val="28"/>
        </w:rPr>
        <w:br/>
      </w:r>
      <w:r w:rsidRPr="003B6CEB">
        <w:rPr>
          <w:rFonts w:ascii="Times New Roman" w:hAnsi="Times New Roman"/>
          <w:sz w:val="28"/>
          <w:szCs w:val="28"/>
        </w:rPr>
        <w:t xml:space="preserve">через развитие системы </w:t>
      </w:r>
      <w:r w:rsidRPr="003B6CEB">
        <w:rPr>
          <w:rFonts w:ascii="Times New Roman" w:hAnsi="Times New Roman"/>
          <w:b/>
          <w:bCs/>
          <w:sz w:val="28"/>
          <w:szCs w:val="28"/>
        </w:rPr>
        <w:t>педагогического высшего образования</w:t>
      </w:r>
      <w:r w:rsidRPr="003B6CEB">
        <w:rPr>
          <w:rFonts w:ascii="Times New Roman" w:hAnsi="Times New Roman"/>
          <w:sz w:val="28"/>
          <w:szCs w:val="28"/>
        </w:rPr>
        <w:t xml:space="preserve">, находящейся </w:t>
      </w:r>
      <w:r w:rsidR="00BC3E26">
        <w:rPr>
          <w:rFonts w:ascii="Times New Roman" w:hAnsi="Times New Roman"/>
          <w:sz w:val="28"/>
          <w:szCs w:val="28"/>
        </w:rPr>
        <w:br/>
      </w:r>
      <w:r w:rsidRPr="003B6CEB">
        <w:rPr>
          <w:rFonts w:ascii="Times New Roman" w:hAnsi="Times New Roman"/>
          <w:sz w:val="28"/>
          <w:szCs w:val="28"/>
        </w:rPr>
        <w:t xml:space="preserve">в ведении </w:t>
      </w:r>
      <w:proofErr w:type="spellStart"/>
      <w:r w:rsidRPr="003B6CEB">
        <w:rPr>
          <w:rFonts w:ascii="Times New Roman" w:hAnsi="Times New Roman"/>
          <w:sz w:val="28"/>
          <w:szCs w:val="28"/>
        </w:rPr>
        <w:t>Минпросвещения</w:t>
      </w:r>
      <w:proofErr w:type="spellEnd"/>
      <w:r w:rsidRPr="003B6CEB">
        <w:rPr>
          <w:rFonts w:ascii="Times New Roman" w:hAnsi="Times New Roman"/>
          <w:sz w:val="28"/>
          <w:szCs w:val="28"/>
        </w:rPr>
        <w:t xml:space="preserve"> России. Основными приоритетами являются совершенствование подготовки педагогических кадров, модернизация содержания педагогического образования, повышение привлекательности педагогической </w:t>
      </w:r>
      <w:r w:rsidRPr="003B6CEB">
        <w:rPr>
          <w:rFonts w:ascii="Times New Roman" w:hAnsi="Times New Roman"/>
          <w:sz w:val="28"/>
          <w:szCs w:val="28"/>
        </w:rPr>
        <w:lastRenderedPageBreak/>
        <w:t>профессии, развитие системы дополнительного профессионального образования педагогов и совершенствование нормативно-правовой базы.</w:t>
      </w:r>
    </w:p>
    <w:p w14:paraId="5A9955D2" w14:textId="71C0E9F0" w:rsidR="009D14DC" w:rsidRDefault="009D14DC" w:rsidP="009D14DC">
      <w:pPr>
        <w:spacing w:after="0"/>
        <w:ind w:firstLine="708"/>
        <w:jc w:val="both"/>
        <w:rPr>
          <w:rFonts w:ascii="Times New Roman" w:hAnsi="Times New Roman"/>
          <w:sz w:val="28"/>
          <w:szCs w:val="28"/>
        </w:rPr>
      </w:pPr>
      <w:proofErr w:type="gramStart"/>
      <w:r w:rsidRPr="003B6CEB">
        <w:rPr>
          <w:rFonts w:ascii="Times New Roman" w:hAnsi="Times New Roman"/>
          <w:sz w:val="28"/>
          <w:szCs w:val="28"/>
        </w:rPr>
        <w:t xml:space="preserve">Одновременно отмечается, что разрабатываемая </w:t>
      </w:r>
      <w:r w:rsidRPr="003B6CEB">
        <w:rPr>
          <w:rFonts w:ascii="Times New Roman" w:hAnsi="Times New Roman"/>
          <w:b/>
          <w:bCs/>
          <w:sz w:val="28"/>
          <w:szCs w:val="28"/>
        </w:rPr>
        <w:t>Стратегия развития образования Российской Федерации до 2036 года</w:t>
      </w:r>
      <w:r w:rsidRPr="003B6CEB">
        <w:rPr>
          <w:rFonts w:ascii="Times New Roman" w:hAnsi="Times New Roman"/>
          <w:sz w:val="28"/>
          <w:szCs w:val="28"/>
        </w:rPr>
        <w:t xml:space="preserve"> должна охватить все уровни образования </w:t>
      </w:r>
      <w:r w:rsidR="00BC3E26">
        <w:rPr>
          <w:rFonts w:ascii="Times New Roman" w:hAnsi="Times New Roman"/>
          <w:sz w:val="28"/>
          <w:szCs w:val="28"/>
        </w:rPr>
        <w:t>–</w:t>
      </w:r>
      <w:r w:rsidRPr="003B6CEB">
        <w:rPr>
          <w:rFonts w:ascii="Times New Roman" w:hAnsi="Times New Roman"/>
          <w:sz w:val="28"/>
          <w:szCs w:val="28"/>
        </w:rPr>
        <w:t xml:space="preserve"> от дошкольного до высшего, обеспечив их развитие в рамках единого образовательного пространства.</w:t>
      </w:r>
      <w:proofErr w:type="gramEnd"/>
    </w:p>
    <w:p w14:paraId="523F6AD8" w14:textId="77777777" w:rsidR="009D14DC" w:rsidRDefault="009D14DC" w:rsidP="00BC3E26">
      <w:pPr>
        <w:spacing w:after="0"/>
        <w:jc w:val="center"/>
        <w:rPr>
          <w:rFonts w:ascii="Times New Roman" w:hAnsi="Times New Roman"/>
          <w:b/>
          <w:bCs/>
          <w:sz w:val="28"/>
          <w:szCs w:val="28"/>
        </w:rPr>
      </w:pPr>
      <w:r>
        <w:rPr>
          <w:rFonts w:ascii="Times New Roman" w:hAnsi="Times New Roman"/>
          <w:b/>
          <w:bCs/>
          <w:noProof/>
          <w:sz w:val="28"/>
          <w:szCs w:val="28"/>
          <w:lang w:eastAsia="ru-RU"/>
        </w:rPr>
        <w:drawing>
          <wp:inline distT="0" distB="0" distL="0" distR="0" wp14:anchorId="0E1D16EB" wp14:editId="0D04E94D">
            <wp:extent cx="6648450" cy="4429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8450" cy="4429125"/>
                    </a:xfrm>
                    <a:prstGeom prst="rect">
                      <a:avLst/>
                    </a:prstGeom>
                    <a:noFill/>
                    <a:ln>
                      <a:noFill/>
                    </a:ln>
                  </pic:spPr>
                </pic:pic>
              </a:graphicData>
            </a:graphic>
          </wp:inline>
        </w:drawing>
      </w:r>
    </w:p>
    <w:p w14:paraId="10DB9161" w14:textId="77777777" w:rsidR="00BC3E26" w:rsidRPr="00BC3E26" w:rsidRDefault="00BC3E26" w:rsidP="009D14DC">
      <w:pPr>
        <w:spacing w:after="0"/>
        <w:ind w:firstLine="708"/>
        <w:jc w:val="both"/>
        <w:rPr>
          <w:rFonts w:ascii="Times New Roman" w:hAnsi="Times New Roman"/>
          <w:b/>
          <w:bCs/>
          <w:sz w:val="16"/>
          <w:szCs w:val="16"/>
        </w:rPr>
      </w:pPr>
    </w:p>
    <w:p w14:paraId="65F2CFE3" w14:textId="6E3F5BBE" w:rsidR="009D14DC" w:rsidRPr="003B6CEB" w:rsidRDefault="009D14DC" w:rsidP="009D14DC">
      <w:pPr>
        <w:spacing w:after="0"/>
        <w:ind w:firstLine="708"/>
        <w:jc w:val="both"/>
        <w:rPr>
          <w:rFonts w:ascii="Times New Roman" w:hAnsi="Times New Roman"/>
          <w:b/>
          <w:bCs/>
          <w:sz w:val="28"/>
          <w:szCs w:val="28"/>
        </w:rPr>
      </w:pPr>
      <w:r w:rsidRPr="003B6CEB">
        <w:rPr>
          <w:rFonts w:ascii="Times New Roman" w:hAnsi="Times New Roman"/>
          <w:b/>
          <w:bCs/>
          <w:sz w:val="28"/>
          <w:szCs w:val="28"/>
        </w:rPr>
        <w:t>Совершенствование нормативно-правовой базы</w:t>
      </w:r>
      <w:r w:rsidR="00BC3E26">
        <w:rPr>
          <w:rFonts w:ascii="Times New Roman" w:hAnsi="Times New Roman"/>
          <w:b/>
          <w:bCs/>
          <w:sz w:val="28"/>
          <w:szCs w:val="28"/>
        </w:rPr>
        <w:t>.</w:t>
      </w:r>
    </w:p>
    <w:p w14:paraId="2F1E1520" w14:textId="77777777" w:rsidR="009D14DC" w:rsidRPr="003B6CEB" w:rsidRDefault="009D14DC" w:rsidP="009D14DC">
      <w:pPr>
        <w:spacing w:after="0"/>
        <w:ind w:firstLine="708"/>
        <w:jc w:val="both"/>
        <w:rPr>
          <w:rFonts w:ascii="Times New Roman" w:hAnsi="Times New Roman"/>
          <w:sz w:val="28"/>
          <w:szCs w:val="28"/>
        </w:rPr>
      </w:pPr>
      <w:r w:rsidRPr="003B6CEB">
        <w:rPr>
          <w:rFonts w:ascii="Times New Roman" w:hAnsi="Times New Roman"/>
          <w:sz w:val="28"/>
          <w:szCs w:val="28"/>
        </w:rPr>
        <w:t>В 2025 году принят ряд федеральных законов, непосредственно затрагивающих систему высшего образования.</w:t>
      </w:r>
    </w:p>
    <w:p w14:paraId="301D486A" w14:textId="77777777" w:rsidR="009D14DC" w:rsidRPr="003B6CEB" w:rsidRDefault="009D14DC" w:rsidP="009D14DC">
      <w:pPr>
        <w:spacing w:after="0"/>
        <w:ind w:firstLine="708"/>
        <w:jc w:val="both"/>
        <w:rPr>
          <w:rFonts w:ascii="Times New Roman" w:hAnsi="Times New Roman"/>
          <w:sz w:val="28"/>
          <w:szCs w:val="28"/>
        </w:rPr>
      </w:pPr>
      <w:r w:rsidRPr="003B6CEB">
        <w:rPr>
          <w:rFonts w:ascii="Times New Roman" w:hAnsi="Times New Roman"/>
          <w:sz w:val="28"/>
          <w:szCs w:val="28"/>
        </w:rPr>
        <w:t>В частности:</w:t>
      </w:r>
    </w:p>
    <w:p w14:paraId="6E6FD18A" w14:textId="77777777" w:rsidR="009D14DC" w:rsidRPr="003B6CEB" w:rsidRDefault="009D14DC" w:rsidP="00BC3E26">
      <w:pPr>
        <w:numPr>
          <w:ilvl w:val="0"/>
          <w:numId w:val="10"/>
        </w:numPr>
        <w:tabs>
          <w:tab w:val="clear" w:pos="1068"/>
          <w:tab w:val="num" w:pos="0"/>
        </w:tabs>
        <w:spacing w:after="0"/>
        <w:ind w:left="0" w:firstLine="708"/>
        <w:jc w:val="both"/>
        <w:rPr>
          <w:rFonts w:ascii="Times New Roman" w:hAnsi="Times New Roman"/>
          <w:sz w:val="28"/>
          <w:szCs w:val="28"/>
        </w:rPr>
      </w:pPr>
      <w:r w:rsidRPr="003B6CEB">
        <w:rPr>
          <w:rFonts w:ascii="Times New Roman" w:hAnsi="Times New Roman"/>
          <w:sz w:val="28"/>
          <w:szCs w:val="28"/>
        </w:rPr>
        <w:t xml:space="preserve">введена обязательность создания федеральных учебно-методических объединений в системе высшего образования; </w:t>
      </w:r>
    </w:p>
    <w:p w14:paraId="52C67C77" w14:textId="77777777" w:rsidR="009D14DC" w:rsidRPr="003B6CEB" w:rsidRDefault="009D14DC" w:rsidP="00BC3E26">
      <w:pPr>
        <w:numPr>
          <w:ilvl w:val="0"/>
          <w:numId w:val="10"/>
        </w:numPr>
        <w:tabs>
          <w:tab w:val="clear" w:pos="1068"/>
          <w:tab w:val="num" w:pos="0"/>
        </w:tabs>
        <w:spacing w:after="0"/>
        <w:ind w:left="0" w:firstLine="708"/>
        <w:jc w:val="both"/>
        <w:rPr>
          <w:rFonts w:ascii="Times New Roman" w:hAnsi="Times New Roman"/>
          <w:sz w:val="28"/>
          <w:szCs w:val="28"/>
        </w:rPr>
      </w:pPr>
      <w:r w:rsidRPr="003B6CEB">
        <w:rPr>
          <w:rFonts w:ascii="Times New Roman" w:hAnsi="Times New Roman"/>
          <w:sz w:val="28"/>
          <w:szCs w:val="28"/>
        </w:rPr>
        <w:t xml:space="preserve">изменены правила приема выпускников среднего профессионального образования в вузы — поступление по внутренним вступительным испытаниям сохранено только при соответствии профиля СПО выбранному направлению подготовки; </w:t>
      </w:r>
    </w:p>
    <w:p w14:paraId="23A1B946" w14:textId="77777777" w:rsidR="009D14DC" w:rsidRPr="003B6CEB" w:rsidRDefault="009D14DC" w:rsidP="00BC3E26">
      <w:pPr>
        <w:numPr>
          <w:ilvl w:val="0"/>
          <w:numId w:val="10"/>
        </w:numPr>
        <w:tabs>
          <w:tab w:val="clear" w:pos="1068"/>
          <w:tab w:val="num" w:pos="0"/>
        </w:tabs>
        <w:spacing w:after="0"/>
        <w:ind w:left="0" w:firstLine="708"/>
        <w:jc w:val="both"/>
        <w:rPr>
          <w:rFonts w:ascii="Times New Roman" w:hAnsi="Times New Roman"/>
          <w:sz w:val="28"/>
          <w:szCs w:val="28"/>
        </w:rPr>
      </w:pPr>
      <w:r w:rsidRPr="003B6CEB">
        <w:rPr>
          <w:rFonts w:ascii="Times New Roman" w:hAnsi="Times New Roman"/>
          <w:sz w:val="28"/>
          <w:szCs w:val="28"/>
        </w:rPr>
        <w:t xml:space="preserve">для участников специальной военной операции приостановлено течение срока действия результатов ЕГЭ и олимпиад школьников при поступлении на программы </w:t>
      </w:r>
      <w:proofErr w:type="spellStart"/>
      <w:r w:rsidRPr="003B6CEB">
        <w:rPr>
          <w:rFonts w:ascii="Times New Roman" w:hAnsi="Times New Roman"/>
          <w:sz w:val="28"/>
          <w:szCs w:val="28"/>
        </w:rPr>
        <w:t>бакалавриата</w:t>
      </w:r>
      <w:proofErr w:type="spellEnd"/>
      <w:r w:rsidRPr="003B6CEB">
        <w:rPr>
          <w:rFonts w:ascii="Times New Roman" w:hAnsi="Times New Roman"/>
          <w:sz w:val="28"/>
          <w:szCs w:val="28"/>
        </w:rPr>
        <w:t xml:space="preserve"> и </w:t>
      </w:r>
      <w:proofErr w:type="spellStart"/>
      <w:r w:rsidRPr="003B6CEB">
        <w:rPr>
          <w:rFonts w:ascii="Times New Roman" w:hAnsi="Times New Roman"/>
          <w:sz w:val="28"/>
          <w:szCs w:val="28"/>
        </w:rPr>
        <w:t>специалитета</w:t>
      </w:r>
      <w:proofErr w:type="spellEnd"/>
      <w:r w:rsidRPr="003B6CEB">
        <w:rPr>
          <w:rFonts w:ascii="Times New Roman" w:hAnsi="Times New Roman"/>
          <w:sz w:val="28"/>
          <w:szCs w:val="28"/>
        </w:rPr>
        <w:t xml:space="preserve">; </w:t>
      </w:r>
    </w:p>
    <w:p w14:paraId="0E4D7651" w14:textId="77777777" w:rsidR="009D14DC" w:rsidRDefault="009D14DC" w:rsidP="00BC3E26">
      <w:pPr>
        <w:numPr>
          <w:ilvl w:val="0"/>
          <w:numId w:val="10"/>
        </w:numPr>
        <w:tabs>
          <w:tab w:val="clear" w:pos="1068"/>
          <w:tab w:val="num" w:pos="0"/>
        </w:tabs>
        <w:spacing w:after="0"/>
        <w:ind w:left="0" w:firstLine="708"/>
        <w:jc w:val="both"/>
        <w:rPr>
          <w:rFonts w:ascii="Times New Roman" w:hAnsi="Times New Roman"/>
          <w:sz w:val="28"/>
          <w:szCs w:val="28"/>
        </w:rPr>
      </w:pPr>
      <w:r w:rsidRPr="003B6CEB">
        <w:rPr>
          <w:rFonts w:ascii="Times New Roman" w:hAnsi="Times New Roman"/>
          <w:sz w:val="28"/>
          <w:szCs w:val="28"/>
        </w:rPr>
        <w:lastRenderedPageBreak/>
        <w:t>расширены меры государственной поддержки образовательного кредитования по направлениям подготовки, обеспечивающим технологическое лидерство страны.</w:t>
      </w:r>
    </w:p>
    <w:p w14:paraId="1B2A6E16" w14:textId="0360374F" w:rsidR="009D14DC" w:rsidRPr="003B6CEB" w:rsidRDefault="009D14DC" w:rsidP="009D14DC">
      <w:pPr>
        <w:spacing w:after="0"/>
        <w:ind w:firstLine="708"/>
        <w:jc w:val="both"/>
        <w:rPr>
          <w:rFonts w:ascii="Times New Roman" w:hAnsi="Times New Roman"/>
          <w:b/>
          <w:bCs/>
          <w:sz w:val="28"/>
          <w:szCs w:val="28"/>
        </w:rPr>
      </w:pPr>
      <w:r w:rsidRPr="003B6CEB">
        <w:rPr>
          <w:rFonts w:ascii="Times New Roman" w:hAnsi="Times New Roman"/>
          <w:b/>
          <w:bCs/>
          <w:sz w:val="28"/>
          <w:szCs w:val="28"/>
        </w:rPr>
        <w:t>Развитие системы педагогического высшего образования</w:t>
      </w:r>
      <w:r w:rsidR="00BC3E26">
        <w:rPr>
          <w:rFonts w:ascii="Times New Roman" w:hAnsi="Times New Roman"/>
          <w:b/>
          <w:bCs/>
          <w:sz w:val="28"/>
          <w:szCs w:val="28"/>
        </w:rPr>
        <w:t>.</w:t>
      </w:r>
    </w:p>
    <w:p w14:paraId="45CE158A" w14:textId="77777777" w:rsidR="009D14DC" w:rsidRPr="003B6CEB" w:rsidRDefault="009D14DC" w:rsidP="009D14DC">
      <w:pPr>
        <w:spacing w:after="0"/>
        <w:ind w:firstLine="708"/>
        <w:jc w:val="both"/>
        <w:rPr>
          <w:rFonts w:ascii="Times New Roman" w:hAnsi="Times New Roman"/>
          <w:sz w:val="28"/>
          <w:szCs w:val="28"/>
        </w:rPr>
      </w:pPr>
      <w:r w:rsidRPr="003B6CEB">
        <w:rPr>
          <w:rFonts w:ascii="Times New Roman" w:hAnsi="Times New Roman"/>
          <w:sz w:val="28"/>
          <w:szCs w:val="28"/>
        </w:rPr>
        <w:t>По состоянию на начало 2025/2026 учебного года система педагогического высшего образования включает:</w:t>
      </w:r>
    </w:p>
    <w:p w14:paraId="1A8333E7" w14:textId="77777777" w:rsidR="00BC3E26" w:rsidRDefault="00254E83" w:rsidP="00BC3E26">
      <w:pPr>
        <w:numPr>
          <w:ilvl w:val="0"/>
          <w:numId w:val="11"/>
        </w:numPr>
        <w:tabs>
          <w:tab w:val="clear" w:pos="1068"/>
          <w:tab w:val="num" w:pos="709"/>
        </w:tabs>
        <w:spacing w:after="0"/>
        <w:ind w:left="709" w:firstLine="0"/>
        <w:jc w:val="both"/>
        <w:rPr>
          <w:rFonts w:ascii="Times New Roman" w:hAnsi="Times New Roman"/>
          <w:sz w:val="28"/>
          <w:szCs w:val="28"/>
        </w:rPr>
      </w:pPr>
      <w:r w:rsidRPr="003B6CEB">
        <w:rPr>
          <w:rFonts w:ascii="Times New Roman" w:hAnsi="Times New Roman"/>
          <w:sz w:val="28"/>
          <w:szCs w:val="28"/>
        </w:rPr>
        <w:t xml:space="preserve">36 подведомственных </w:t>
      </w:r>
      <w:proofErr w:type="spellStart"/>
      <w:r w:rsidRPr="003B6CEB">
        <w:rPr>
          <w:rFonts w:ascii="Times New Roman" w:hAnsi="Times New Roman"/>
          <w:sz w:val="28"/>
          <w:szCs w:val="28"/>
        </w:rPr>
        <w:t>Минпросвещения</w:t>
      </w:r>
      <w:proofErr w:type="spellEnd"/>
      <w:r w:rsidRPr="003B6CEB">
        <w:rPr>
          <w:rFonts w:ascii="Times New Roman" w:hAnsi="Times New Roman"/>
          <w:sz w:val="28"/>
          <w:szCs w:val="28"/>
        </w:rPr>
        <w:t xml:space="preserve"> России педагогических университетов (с филиалами); </w:t>
      </w:r>
    </w:p>
    <w:p w14:paraId="4C47B787" w14:textId="366AD21A" w:rsidR="00254E83" w:rsidRPr="00BC3E26" w:rsidRDefault="00254E83" w:rsidP="00BC3E26">
      <w:pPr>
        <w:numPr>
          <w:ilvl w:val="0"/>
          <w:numId w:val="11"/>
        </w:numPr>
        <w:tabs>
          <w:tab w:val="clear" w:pos="1068"/>
          <w:tab w:val="num" w:pos="709"/>
        </w:tabs>
        <w:spacing w:after="0"/>
        <w:ind w:left="709" w:firstLine="0"/>
        <w:jc w:val="both"/>
        <w:rPr>
          <w:rFonts w:ascii="Times New Roman" w:hAnsi="Times New Roman"/>
          <w:sz w:val="28"/>
          <w:szCs w:val="28"/>
        </w:rPr>
      </w:pPr>
      <w:r w:rsidRPr="00BC3E26">
        <w:rPr>
          <w:rFonts w:ascii="Times New Roman" w:hAnsi="Times New Roman"/>
          <w:sz w:val="28"/>
          <w:szCs w:val="28"/>
        </w:rPr>
        <w:t xml:space="preserve">около </w:t>
      </w:r>
      <w:r w:rsidRPr="00BC3E26">
        <w:rPr>
          <w:rFonts w:ascii="Times New Roman" w:hAnsi="Times New Roman"/>
          <w:b/>
          <w:bCs/>
          <w:sz w:val="28"/>
          <w:szCs w:val="28"/>
        </w:rPr>
        <w:t>220,7 тыс. студентов</w:t>
      </w:r>
      <w:r w:rsidRPr="00BC3E26">
        <w:rPr>
          <w:rFonts w:ascii="Times New Roman" w:hAnsi="Times New Roman"/>
          <w:sz w:val="28"/>
          <w:szCs w:val="28"/>
        </w:rPr>
        <w:t xml:space="preserve">, из которых </w:t>
      </w:r>
      <w:r w:rsidRPr="00BC3E26">
        <w:rPr>
          <w:rFonts w:ascii="Times New Roman" w:hAnsi="Times New Roman"/>
          <w:b/>
          <w:bCs/>
          <w:sz w:val="28"/>
          <w:szCs w:val="28"/>
        </w:rPr>
        <w:t>148,5 тыс. обучаются за счет бюджетных ассигнований</w:t>
      </w:r>
      <w:r w:rsidRPr="00BC3E26">
        <w:rPr>
          <w:rFonts w:ascii="Times New Roman" w:hAnsi="Times New Roman"/>
          <w:sz w:val="28"/>
          <w:szCs w:val="28"/>
        </w:rPr>
        <w:t xml:space="preserve">. </w:t>
      </w:r>
    </w:p>
    <w:p w14:paraId="7658968C" w14:textId="3B0AF73A" w:rsidR="00254E83" w:rsidRDefault="00254E83" w:rsidP="00254E83">
      <w:pPr>
        <w:spacing w:after="0"/>
        <w:ind w:firstLine="708"/>
        <w:jc w:val="both"/>
        <w:rPr>
          <w:rFonts w:ascii="Times New Roman" w:hAnsi="Times New Roman"/>
          <w:sz w:val="28"/>
          <w:szCs w:val="28"/>
        </w:rPr>
      </w:pPr>
      <w:r w:rsidRPr="003B6CEB">
        <w:rPr>
          <w:rFonts w:ascii="Times New Roman" w:hAnsi="Times New Roman"/>
          <w:sz w:val="28"/>
          <w:szCs w:val="28"/>
        </w:rPr>
        <w:t xml:space="preserve">Наиболее востребованными остаются программы подготовки </w:t>
      </w:r>
      <w:r w:rsidR="00BC3E26">
        <w:rPr>
          <w:rFonts w:ascii="Times New Roman" w:hAnsi="Times New Roman"/>
          <w:sz w:val="28"/>
          <w:szCs w:val="28"/>
        </w:rPr>
        <w:br/>
      </w:r>
      <w:r w:rsidRPr="003B6CEB">
        <w:rPr>
          <w:rFonts w:ascii="Times New Roman" w:hAnsi="Times New Roman"/>
          <w:sz w:val="28"/>
          <w:szCs w:val="28"/>
        </w:rPr>
        <w:t xml:space="preserve">по направлению «Педагогическое образование (с двумя профилями подготовки)», на которых обучается около </w:t>
      </w:r>
      <w:r w:rsidRPr="003B6CEB">
        <w:rPr>
          <w:rFonts w:ascii="Times New Roman" w:hAnsi="Times New Roman"/>
          <w:b/>
          <w:bCs/>
          <w:sz w:val="28"/>
          <w:szCs w:val="28"/>
        </w:rPr>
        <w:t>81 тыс. студентов</w:t>
      </w:r>
      <w:r w:rsidRPr="003B6CEB">
        <w:rPr>
          <w:rFonts w:ascii="Times New Roman" w:hAnsi="Times New Roman"/>
          <w:sz w:val="28"/>
          <w:szCs w:val="28"/>
        </w:rPr>
        <w:t xml:space="preserve">, включая </w:t>
      </w:r>
      <w:r w:rsidRPr="003B6CEB">
        <w:rPr>
          <w:rFonts w:ascii="Times New Roman" w:hAnsi="Times New Roman"/>
          <w:b/>
          <w:bCs/>
          <w:sz w:val="28"/>
          <w:szCs w:val="28"/>
        </w:rPr>
        <w:t>66 тыс. бюджетников</w:t>
      </w:r>
      <w:r w:rsidRPr="003B6CEB">
        <w:rPr>
          <w:rFonts w:ascii="Times New Roman" w:hAnsi="Times New Roman"/>
          <w:sz w:val="28"/>
          <w:szCs w:val="28"/>
        </w:rPr>
        <w:t xml:space="preserve">. </w:t>
      </w:r>
    </w:p>
    <w:p w14:paraId="3F947744" w14:textId="2EBB465C" w:rsidR="00254E83" w:rsidRPr="003B6CEB" w:rsidRDefault="00254E83" w:rsidP="00254E83">
      <w:pPr>
        <w:spacing w:after="0"/>
        <w:ind w:firstLine="708"/>
        <w:jc w:val="both"/>
        <w:rPr>
          <w:rFonts w:ascii="Times New Roman" w:hAnsi="Times New Roman"/>
          <w:b/>
          <w:bCs/>
          <w:sz w:val="28"/>
          <w:szCs w:val="28"/>
        </w:rPr>
      </w:pPr>
      <w:r w:rsidRPr="003B6CEB">
        <w:rPr>
          <w:rFonts w:ascii="Times New Roman" w:hAnsi="Times New Roman"/>
          <w:b/>
          <w:bCs/>
          <w:sz w:val="28"/>
          <w:szCs w:val="28"/>
        </w:rPr>
        <w:t>Рост привлекательности педагогического образования</w:t>
      </w:r>
      <w:r w:rsidR="00BC3E26">
        <w:rPr>
          <w:rFonts w:ascii="Times New Roman" w:hAnsi="Times New Roman"/>
          <w:b/>
          <w:bCs/>
          <w:sz w:val="28"/>
          <w:szCs w:val="28"/>
        </w:rPr>
        <w:t>.</w:t>
      </w:r>
    </w:p>
    <w:p w14:paraId="3DB02FAA" w14:textId="77777777" w:rsidR="00254E83" w:rsidRPr="003B6CEB" w:rsidRDefault="00254E83" w:rsidP="00254E83">
      <w:pPr>
        <w:spacing w:after="0"/>
        <w:ind w:firstLine="708"/>
        <w:jc w:val="both"/>
        <w:rPr>
          <w:rFonts w:ascii="Times New Roman" w:hAnsi="Times New Roman"/>
          <w:sz w:val="28"/>
          <w:szCs w:val="28"/>
        </w:rPr>
      </w:pPr>
      <w:r w:rsidRPr="003B6CEB">
        <w:rPr>
          <w:rFonts w:ascii="Times New Roman" w:hAnsi="Times New Roman"/>
          <w:sz w:val="28"/>
          <w:szCs w:val="28"/>
        </w:rPr>
        <w:t>Приемная кампания 2025 года продемонстрировала устойчивый рост интереса к педагогическим специальностям.</w:t>
      </w:r>
    </w:p>
    <w:p w14:paraId="2B215CEF" w14:textId="77777777" w:rsidR="00254E83" w:rsidRPr="003B6CEB" w:rsidRDefault="00254E83" w:rsidP="00254E83">
      <w:pPr>
        <w:spacing w:after="0"/>
        <w:ind w:firstLine="708"/>
        <w:jc w:val="both"/>
        <w:rPr>
          <w:rFonts w:ascii="Times New Roman" w:hAnsi="Times New Roman"/>
          <w:sz w:val="28"/>
          <w:szCs w:val="28"/>
        </w:rPr>
      </w:pPr>
      <w:r w:rsidRPr="003B6CEB">
        <w:rPr>
          <w:rFonts w:ascii="Times New Roman" w:hAnsi="Times New Roman"/>
          <w:sz w:val="28"/>
          <w:szCs w:val="28"/>
        </w:rPr>
        <w:t>По итогам приема:</w:t>
      </w:r>
    </w:p>
    <w:p w14:paraId="01BDDE10" w14:textId="77777777" w:rsidR="00BC3E26" w:rsidRDefault="00254E83" w:rsidP="00BC3E26">
      <w:pPr>
        <w:numPr>
          <w:ilvl w:val="0"/>
          <w:numId w:val="12"/>
        </w:numPr>
        <w:tabs>
          <w:tab w:val="clear" w:pos="1068"/>
          <w:tab w:val="num" w:pos="709"/>
        </w:tabs>
        <w:spacing w:after="0"/>
        <w:ind w:left="709" w:hanging="1"/>
        <w:jc w:val="both"/>
        <w:rPr>
          <w:rFonts w:ascii="Times New Roman" w:hAnsi="Times New Roman"/>
          <w:sz w:val="28"/>
          <w:szCs w:val="28"/>
        </w:rPr>
      </w:pPr>
      <w:r w:rsidRPr="003B6CEB">
        <w:rPr>
          <w:rFonts w:ascii="Times New Roman" w:hAnsi="Times New Roman"/>
          <w:sz w:val="28"/>
          <w:szCs w:val="28"/>
        </w:rPr>
        <w:t xml:space="preserve">количество поданных заявлений увеличилось с </w:t>
      </w:r>
      <w:r w:rsidRPr="003B6CEB">
        <w:rPr>
          <w:rFonts w:ascii="Times New Roman" w:hAnsi="Times New Roman"/>
          <w:b/>
          <w:bCs/>
          <w:sz w:val="28"/>
          <w:szCs w:val="28"/>
        </w:rPr>
        <w:t>379 тыс. до 484 тыс.</w:t>
      </w:r>
      <w:r w:rsidRPr="003B6CEB">
        <w:rPr>
          <w:rFonts w:ascii="Times New Roman" w:hAnsi="Times New Roman"/>
          <w:sz w:val="28"/>
          <w:szCs w:val="28"/>
        </w:rPr>
        <w:t xml:space="preserve"> (рост около 25%); </w:t>
      </w:r>
    </w:p>
    <w:p w14:paraId="50F4ACB0" w14:textId="77777777" w:rsidR="00BC3E26" w:rsidRDefault="00254E83" w:rsidP="00BC3E26">
      <w:pPr>
        <w:numPr>
          <w:ilvl w:val="0"/>
          <w:numId w:val="12"/>
        </w:numPr>
        <w:tabs>
          <w:tab w:val="clear" w:pos="1068"/>
          <w:tab w:val="num" w:pos="709"/>
        </w:tabs>
        <w:spacing w:after="0"/>
        <w:ind w:left="709" w:hanging="1"/>
        <w:jc w:val="both"/>
        <w:rPr>
          <w:rFonts w:ascii="Times New Roman" w:hAnsi="Times New Roman"/>
          <w:sz w:val="28"/>
          <w:szCs w:val="28"/>
        </w:rPr>
      </w:pPr>
      <w:r w:rsidRPr="00BC3E26">
        <w:rPr>
          <w:rFonts w:ascii="Times New Roman" w:hAnsi="Times New Roman"/>
          <w:sz w:val="28"/>
          <w:szCs w:val="28"/>
        </w:rPr>
        <w:t xml:space="preserve">конкурс составил </w:t>
      </w:r>
      <w:r w:rsidRPr="00BC3E26">
        <w:rPr>
          <w:rFonts w:ascii="Times New Roman" w:hAnsi="Times New Roman"/>
          <w:b/>
          <w:bCs/>
          <w:sz w:val="28"/>
          <w:szCs w:val="28"/>
        </w:rPr>
        <w:t>12 заявлений на одно бюджетное место</w:t>
      </w:r>
      <w:r w:rsidRPr="00BC3E26">
        <w:rPr>
          <w:rFonts w:ascii="Times New Roman" w:hAnsi="Times New Roman"/>
          <w:sz w:val="28"/>
          <w:szCs w:val="28"/>
        </w:rPr>
        <w:t xml:space="preserve">; </w:t>
      </w:r>
    </w:p>
    <w:p w14:paraId="58A25A6E" w14:textId="5591BC25" w:rsidR="00254E83" w:rsidRPr="00BC3E26" w:rsidRDefault="00254E83" w:rsidP="00BC3E26">
      <w:pPr>
        <w:numPr>
          <w:ilvl w:val="0"/>
          <w:numId w:val="12"/>
        </w:numPr>
        <w:tabs>
          <w:tab w:val="clear" w:pos="1068"/>
          <w:tab w:val="num" w:pos="709"/>
        </w:tabs>
        <w:spacing w:after="0"/>
        <w:ind w:left="709" w:hanging="1"/>
        <w:jc w:val="both"/>
        <w:rPr>
          <w:rFonts w:ascii="Times New Roman" w:hAnsi="Times New Roman"/>
          <w:sz w:val="28"/>
          <w:szCs w:val="28"/>
        </w:rPr>
      </w:pPr>
      <w:r w:rsidRPr="00BC3E26">
        <w:rPr>
          <w:rFonts w:ascii="Times New Roman" w:hAnsi="Times New Roman"/>
          <w:sz w:val="28"/>
          <w:szCs w:val="28"/>
        </w:rPr>
        <w:t xml:space="preserve">педагогическое образование заняло первое место среди направлений </w:t>
      </w:r>
      <w:proofErr w:type="gramStart"/>
      <w:r w:rsidRPr="00BC3E26">
        <w:rPr>
          <w:rFonts w:ascii="Times New Roman" w:hAnsi="Times New Roman"/>
          <w:sz w:val="28"/>
          <w:szCs w:val="28"/>
        </w:rPr>
        <w:t>подготовки</w:t>
      </w:r>
      <w:proofErr w:type="gramEnd"/>
      <w:r w:rsidRPr="00BC3E26">
        <w:rPr>
          <w:rFonts w:ascii="Times New Roman" w:hAnsi="Times New Roman"/>
          <w:sz w:val="28"/>
          <w:szCs w:val="28"/>
        </w:rPr>
        <w:t xml:space="preserve"> по числу зачисленных на бюджетные места программ </w:t>
      </w:r>
      <w:proofErr w:type="spellStart"/>
      <w:r w:rsidRPr="00BC3E26">
        <w:rPr>
          <w:rFonts w:ascii="Times New Roman" w:hAnsi="Times New Roman"/>
          <w:sz w:val="28"/>
          <w:szCs w:val="28"/>
        </w:rPr>
        <w:t>бакалавриата</w:t>
      </w:r>
      <w:proofErr w:type="spellEnd"/>
      <w:r w:rsidRPr="00BC3E26">
        <w:rPr>
          <w:rFonts w:ascii="Times New Roman" w:hAnsi="Times New Roman"/>
          <w:sz w:val="28"/>
          <w:szCs w:val="28"/>
        </w:rPr>
        <w:t xml:space="preserve">, </w:t>
      </w:r>
      <w:proofErr w:type="spellStart"/>
      <w:r w:rsidRPr="00BC3E26">
        <w:rPr>
          <w:rFonts w:ascii="Times New Roman" w:hAnsi="Times New Roman"/>
          <w:sz w:val="28"/>
          <w:szCs w:val="28"/>
        </w:rPr>
        <w:t>специалитета</w:t>
      </w:r>
      <w:proofErr w:type="spellEnd"/>
      <w:r w:rsidRPr="00BC3E26">
        <w:rPr>
          <w:rFonts w:ascii="Times New Roman" w:hAnsi="Times New Roman"/>
          <w:sz w:val="28"/>
          <w:szCs w:val="28"/>
        </w:rPr>
        <w:t xml:space="preserve"> и базового высшего образования.</w:t>
      </w:r>
    </w:p>
    <w:p w14:paraId="6C1695B7" w14:textId="52EBB9F9" w:rsidR="00254E83" w:rsidRPr="003B6CEB" w:rsidRDefault="00254E83" w:rsidP="00254E83">
      <w:pPr>
        <w:spacing w:after="0"/>
        <w:ind w:firstLine="708"/>
        <w:jc w:val="both"/>
        <w:rPr>
          <w:rFonts w:ascii="Times New Roman" w:hAnsi="Times New Roman"/>
          <w:b/>
          <w:bCs/>
          <w:sz w:val="28"/>
          <w:szCs w:val="28"/>
        </w:rPr>
      </w:pPr>
      <w:r w:rsidRPr="003B6CEB">
        <w:rPr>
          <w:rFonts w:ascii="Times New Roman" w:hAnsi="Times New Roman"/>
          <w:b/>
          <w:bCs/>
          <w:sz w:val="28"/>
          <w:szCs w:val="28"/>
        </w:rPr>
        <w:t>Подготовка и трудоустройство педагогических кадров</w:t>
      </w:r>
      <w:r w:rsidR="00BC3E26">
        <w:rPr>
          <w:rFonts w:ascii="Times New Roman" w:hAnsi="Times New Roman"/>
          <w:b/>
          <w:bCs/>
          <w:sz w:val="28"/>
          <w:szCs w:val="28"/>
        </w:rPr>
        <w:t>.</w:t>
      </w:r>
    </w:p>
    <w:p w14:paraId="397A8943" w14:textId="77777777" w:rsidR="00254E83" w:rsidRPr="003B6CEB" w:rsidRDefault="00254E83" w:rsidP="00254E83">
      <w:pPr>
        <w:spacing w:after="0"/>
        <w:ind w:firstLine="708"/>
        <w:jc w:val="both"/>
        <w:rPr>
          <w:rFonts w:ascii="Times New Roman" w:hAnsi="Times New Roman"/>
          <w:sz w:val="28"/>
          <w:szCs w:val="28"/>
        </w:rPr>
      </w:pPr>
      <w:r w:rsidRPr="003B6CEB">
        <w:rPr>
          <w:rFonts w:ascii="Times New Roman" w:hAnsi="Times New Roman"/>
          <w:sz w:val="28"/>
          <w:szCs w:val="28"/>
        </w:rPr>
        <w:t xml:space="preserve">В 2025 году педагогические университеты выпустили </w:t>
      </w:r>
      <w:r w:rsidRPr="003B6CEB">
        <w:rPr>
          <w:rFonts w:ascii="Times New Roman" w:hAnsi="Times New Roman"/>
          <w:b/>
          <w:bCs/>
          <w:sz w:val="28"/>
          <w:szCs w:val="28"/>
        </w:rPr>
        <w:t>около 46 тыс. специалистов</w:t>
      </w:r>
      <w:r w:rsidRPr="003B6CEB">
        <w:rPr>
          <w:rFonts w:ascii="Times New Roman" w:hAnsi="Times New Roman"/>
          <w:sz w:val="28"/>
          <w:szCs w:val="28"/>
        </w:rPr>
        <w:t>.</w:t>
      </w:r>
    </w:p>
    <w:p w14:paraId="2CF0ABE1" w14:textId="384A59D4" w:rsidR="00254E83" w:rsidRPr="003B6CEB" w:rsidRDefault="00254E83" w:rsidP="00254E83">
      <w:pPr>
        <w:spacing w:after="0"/>
        <w:ind w:firstLine="708"/>
        <w:jc w:val="both"/>
        <w:rPr>
          <w:rFonts w:ascii="Times New Roman" w:hAnsi="Times New Roman"/>
          <w:sz w:val="28"/>
          <w:szCs w:val="28"/>
        </w:rPr>
      </w:pPr>
      <w:r w:rsidRPr="003B6CEB">
        <w:rPr>
          <w:rFonts w:ascii="Times New Roman" w:hAnsi="Times New Roman"/>
          <w:sz w:val="28"/>
          <w:szCs w:val="28"/>
        </w:rPr>
        <w:t xml:space="preserve">Более </w:t>
      </w:r>
      <w:r w:rsidRPr="003B6CEB">
        <w:rPr>
          <w:rFonts w:ascii="Times New Roman" w:hAnsi="Times New Roman"/>
          <w:b/>
          <w:bCs/>
          <w:sz w:val="28"/>
          <w:szCs w:val="28"/>
        </w:rPr>
        <w:t>75 % выпускников</w:t>
      </w:r>
      <w:r w:rsidRPr="003B6CEB">
        <w:rPr>
          <w:rFonts w:ascii="Times New Roman" w:hAnsi="Times New Roman"/>
          <w:sz w:val="28"/>
          <w:szCs w:val="28"/>
        </w:rPr>
        <w:t xml:space="preserve"> трудоустраиваются в течение первого года </w:t>
      </w:r>
      <w:r w:rsidR="00BC3E26">
        <w:rPr>
          <w:rFonts w:ascii="Times New Roman" w:hAnsi="Times New Roman"/>
          <w:sz w:val="28"/>
          <w:szCs w:val="28"/>
        </w:rPr>
        <w:br/>
      </w:r>
      <w:r w:rsidRPr="003B6CEB">
        <w:rPr>
          <w:rFonts w:ascii="Times New Roman" w:hAnsi="Times New Roman"/>
          <w:sz w:val="28"/>
          <w:szCs w:val="28"/>
        </w:rPr>
        <w:t>после окончания обучения.</w:t>
      </w:r>
    </w:p>
    <w:p w14:paraId="27FE96BB" w14:textId="1764E1BA" w:rsidR="00254E83" w:rsidRPr="003B6CEB" w:rsidRDefault="00254E83" w:rsidP="00254E83">
      <w:pPr>
        <w:spacing w:after="0"/>
        <w:ind w:firstLine="708"/>
        <w:jc w:val="both"/>
        <w:rPr>
          <w:rFonts w:ascii="Times New Roman" w:hAnsi="Times New Roman"/>
          <w:sz w:val="28"/>
          <w:szCs w:val="28"/>
        </w:rPr>
      </w:pPr>
      <w:r w:rsidRPr="003B6CEB">
        <w:rPr>
          <w:rFonts w:ascii="Times New Roman" w:hAnsi="Times New Roman"/>
          <w:sz w:val="28"/>
          <w:szCs w:val="28"/>
        </w:rPr>
        <w:t xml:space="preserve">В числе приоритетов 2026 года определено дальнейшее увеличение доли выпускников педагогических вузов, работающих по полученной специальности, </w:t>
      </w:r>
      <w:r w:rsidR="00BC3E26">
        <w:rPr>
          <w:rFonts w:ascii="Times New Roman" w:hAnsi="Times New Roman"/>
          <w:sz w:val="28"/>
          <w:szCs w:val="28"/>
        </w:rPr>
        <w:br/>
      </w:r>
      <w:r w:rsidRPr="003B6CEB">
        <w:rPr>
          <w:rFonts w:ascii="Times New Roman" w:hAnsi="Times New Roman"/>
          <w:sz w:val="28"/>
          <w:szCs w:val="28"/>
        </w:rPr>
        <w:t xml:space="preserve">а также расширение практики целевого обучения. </w:t>
      </w:r>
    </w:p>
    <w:p w14:paraId="6CE93C0D" w14:textId="77777777" w:rsidR="00254E83" w:rsidRDefault="00254E83" w:rsidP="00BC3E26">
      <w:pPr>
        <w:spacing w:after="0"/>
        <w:jc w:val="center"/>
        <w:rPr>
          <w:rFonts w:ascii="Times New Roman" w:hAnsi="Times New Roman"/>
          <w:b/>
          <w:bCs/>
          <w:sz w:val="28"/>
          <w:szCs w:val="28"/>
        </w:rPr>
      </w:pPr>
      <w:r>
        <w:rPr>
          <w:rFonts w:ascii="Times New Roman" w:hAnsi="Times New Roman"/>
          <w:b/>
          <w:bCs/>
          <w:noProof/>
          <w:sz w:val="28"/>
          <w:szCs w:val="28"/>
          <w:lang w:eastAsia="ru-RU"/>
        </w:rPr>
        <w:lastRenderedPageBreak/>
        <w:drawing>
          <wp:inline distT="0" distB="0" distL="0" distR="0" wp14:anchorId="09080782" wp14:editId="1414CA0A">
            <wp:extent cx="6467475" cy="4314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67475" cy="4314825"/>
                    </a:xfrm>
                    <a:prstGeom prst="rect">
                      <a:avLst/>
                    </a:prstGeom>
                    <a:noFill/>
                    <a:ln>
                      <a:noFill/>
                    </a:ln>
                  </pic:spPr>
                </pic:pic>
              </a:graphicData>
            </a:graphic>
          </wp:inline>
        </w:drawing>
      </w:r>
    </w:p>
    <w:p w14:paraId="14344988" w14:textId="77777777" w:rsidR="00BC3E26" w:rsidRPr="00BC3E26" w:rsidRDefault="00BC3E26" w:rsidP="00254E83">
      <w:pPr>
        <w:spacing w:after="0"/>
        <w:ind w:firstLine="708"/>
        <w:jc w:val="both"/>
        <w:rPr>
          <w:rFonts w:ascii="Times New Roman" w:hAnsi="Times New Roman"/>
          <w:b/>
          <w:bCs/>
          <w:sz w:val="16"/>
          <w:szCs w:val="16"/>
        </w:rPr>
      </w:pPr>
    </w:p>
    <w:p w14:paraId="4AB1C0CC" w14:textId="04B0EA33" w:rsidR="00254E83" w:rsidRPr="003B6CEB" w:rsidRDefault="00254E83" w:rsidP="00254E83">
      <w:pPr>
        <w:spacing w:after="0"/>
        <w:ind w:firstLine="708"/>
        <w:jc w:val="both"/>
        <w:rPr>
          <w:rFonts w:ascii="Times New Roman" w:hAnsi="Times New Roman"/>
          <w:b/>
          <w:bCs/>
          <w:sz w:val="28"/>
          <w:szCs w:val="28"/>
        </w:rPr>
      </w:pPr>
      <w:r w:rsidRPr="003B6CEB">
        <w:rPr>
          <w:rFonts w:ascii="Times New Roman" w:hAnsi="Times New Roman"/>
          <w:b/>
          <w:bCs/>
          <w:sz w:val="28"/>
          <w:szCs w:val="28"/>
        </w:rPr>
        <w:t>Модернизация содержания высшего педагогического образования</w:t>
      </w:r>
      <w:r w:rsidR="00BC3E26">
        <w:rPr>
          <w:rFonts w:ascii="Times New Roman" w:hAnsi="Times New Roman"/>
          <w:b/>
          <w:bCs/>
          <w:sz w:val="28"/>
          <w:szCs w:val="28"/>
        </w:rPr>
        <w:t>.</w:t>
      </w:r>
    </w:p>
    <w:p w14:paraId="203E388A" w14:textId="77777777" w:rsidR="00254E83" w:rsidRPr="003B6CEB" w:rsidRDefault="00254E83" w:rsidP="00254E83">
      <w:pPr>
        <w:spacing w:after="0"/>
        <w:ind w:firstLine="708"/>
        <w:jc w:val="both"/>
        <w:rPr>
          <w:rFonts w:ascii="Times New Roman" w:hAnsi="Times New Roman"/>
          <w:sz w:val="28"/>
          <w:szCs w:val="28"/>
        </w:rPr>
      </w:pPr>
      <w:r w:rsidRPr="003B6CEB">
        <w:rPr>
          <w:rFonts w:ascii="Times New Roman" w:hAnsi="Times New Roman"/>
          <w:sz w:val="28"/>
          <w:szCs w:val="28"/>
        </w:rPr>
        <w:t xml:space="preserve">Продолжается внедрение проекта </w:t>
      </w:r>
      <w:r w:rsidRPr="003B6CEB">
        <w:rPr>
          <w:rFonts w:ascii="Times New Roman" w:hAnsi="Times New Roman"/>
          <w:b/>
          <w:bCs/>
          <w:sz w:val="28"/>
          <w:szCs w:val="28"/>
        </w:rPr>
        <w:t>«Ядро высшего педагогического образования»</w:t>
      </w:r>
      <w:r w:rsidRPr="003B6CEB">
        <w:rPr>
          <w:rFonts w:ascii="Times New Roman" w:hAnsi="Times New Roman"/>
          <w:sz w:val="28"/>
          <w:szCs w:val="28"/>
        </w:rPr>
        <w:t>, предусматривающего унификацию подготовки педагогических кадров.</w:t>
      </w:r>
    </w:p>
    <w:p w14:paraId="0E0BC53A" w14:textId="77777777" w:rsidR="00254E83" w:rsidRPr="003B6CEB" w:rsidRDefault="00254E83" w:rsidP="00254E83">
      <w:pPr>
        <w:spacing w:after="0"/>
        <w:ind w:firstLine="708"/>
        <w:jc w:val="both"/>
        <w:rPr>
          <w:rFonts w:ascii="Times New Roman" w:hAnsi="Times New Roman"/>
          <w:sz w:val="28"/>
          <w:szCs w:val="28"/>
        </w:rPr>
      </w:pPr>
      <w:r w:rsidRPr="003B6CEB">
        <w:rPr>
          <w:rFonts w:ascii="Times New Roman" w:hAnsi="Times New Roman"/>
          <w:sz w:val="28"/>
          <w:szCs w:val="28"/>
        </w:rPr>
        <w:t>Основные характеристики модели:</w:t>
      </w:r>
    </w:p>
    <w:p w14:paraId="7499F34C" w14:textId="77777777" w:rsidR="00254E83" w:rsidRPr="003B6CEB" w:rsidRDefault="00254E83" w:rsidP="00BC3E26">
      <w:pPr>
        <w:numPr>
          <w:ilvl w:val="0"/>
          <w:numId w:val="13"/>
        </w:numPr>
        <w:tabs>
          <w:tab w:val="clear" w:pos="1068"/>
          <w:tab w:val="num" w:pos="709"/>
        </w:tabs>
        <w:spacing w:after="0"/>
        <w:jc w:val="both"/>
        <w:rPr>
          <w:rFonts w:ascii="Times New Roman" w:hAnsi="Times New Roman"/>
          <w:sz w:val="28"/>
          <w:szCs w:val="28"/>
        </w:rPr>
      </w:pPr>
      <w:r w:rsidRPr="003B6CEB">
        <w:rPr>
          <w:rFonts w:ascii="Times New Roman" w:hAnsi="Times New Roman"/>
          <w:sz w:val="28"/>
          <w:szCs w:val="28"/>
        </w:rPr>
        <w:t xml:space="preserve">единые требования к образовательным программам; </w:t>
      </w:r>
    </w:p>
    <w:p w14:paraId="51179169" w14:textId="77777777" w:rsidR="00254E83" w:rsidRPr="003B6CEB" w:rsidRDefault="00254E83" w:rsidP="00254E83">
      <w:pPr>
        <w:numPr>
          <w:ilvl w:val="0"/>
          <w:numId w:val="13"/>
        </w:numPr>
        <w:spacing w:after="0"/>
        <w:jc w:val="both"/>
        <w:rPr>
          <w:rFonts w:ascii="Times New Roman" w:hAnsi="Times New Roman"/>
          <w:sz w:val="28"/>
          <w:szCs w:val="28"/>
        </w:rPr>
      </w:pPr>
      <w:r w:rsidRPr="003B6CEB">
        <w:rPr>
          <w:rFonts w:ascii="Times New Roman" w:hAnsi="Times New Roman"/>
          <w:sz w:val="28"/>
          <w:szCs w:val="28"/>
        </w:rPr>
        <w:t xml:space="preserve">единое содержание подготовки; </w:t>
      </w:r>
    </w:p>
    <w:p w14:paraId="10324B14" w14:textId="77777777" w:rsidR="00254E83" w:rsidRPr="003B6CEB" w:rsidRDefault="00254E83" w:rsidP="00254E83">
      <w:pPr>
        <w:numPr>
          <w:ilvl w:val="0"/>
          <w:numId w:val="13"/>
        </w:numPr>
        <w:spacing w:after="0"/>
        <w:jc w:val="both"/>
        <w:rPr>
          <w:rFonts w:ascii="Times New Roman" w:hAnsi="Times New Roman"/>
          <w:sz w:val="28"/>
          <w:szCs w:val="28"/>
        </w:rPr>
      </w:pPr>
      <w:r w:rsidRPr="003B6CEB">
        <w:rPr>
          <w:rFonts w:ascii="Times New Roman" w:hAnsi="Times New Roman"/>
          <w:sz w:val="28"/>
          <w:szCs w:val="28"/>
        </w:rPr>
        <w:t xml:space="preserve">обязательная базовая часть объемом </w:t>
      </w:r>
      <w:r w:rsidRPr="003B6CEB">
        <w:rPr>
          <w:rFonts w:ascii="Times New Roman" w:hAnsi="Times New Roman"/>
          <w:b/>
          <w:bCs/>
          <w:sz w:val="28"/>
          <w:szCs w:val="28"/>
        </w:rPr>
        <w:t>76 % образовательной программы</w:t>
      </w:r>
      <w:r w:rsidRPr="003B6CEB">
        <w:rPr>
          <w:rFonts w:ascii="Times New Roman" w:hAnsi="Times New Roman"/>
          <w:sz w:val="28"/>
          <w:szCs w:val="28"/>
        </w:rPr>
        <w:t xml:space="preserve">; </w:t>
      </w:r>
    </w:p>
    <w:p w14:paraId="74770140" w14:textId="77777777" w:rsidR="00254E83" w:rsidRPr="003B6CEB" w:rsidRDefault="00254E83" w:rsidP="00254E83">
      <w:pPr>
        <w:numPr>
          <w:ilvl w:val="0"/>
          <w:numId w:val="13"/>
        </w:numPr>
        <w:spacing w:after="0"/>
        <w:jc w:val="both"/>
        <w:rPr>
          <w:rFonts w:ascii="Times New Roman" w:hAnsi="Times New Roman"/>
          <w:sz w:val="28"/>
          <w:szCs w:val="28"/>
        </w:rPr>
      </w:pPr>
      <w:r w:rsidRPr="003B6CEB">
        <w:rPr>
          <w:rFonts w:ascii="Times New Roman" w:hAnsi="Times New Roman"/>
          <w:sz w:val="28"/>
          <w:szCs w:val="28"/>
        </w:rPr>
        <w:t xml:space="preserve">семь единых образовательных модулей. </w:t>
      </w:r>
    </w:p>
    <w:p w14:paraId="1477DCEE" w14:textId="77777777" w:rsidR="00254E83" w:rsidRPr="003B6CEB" w:rsidRDefault="00254E83" w:rsidP="00254E83">
      <w:pPr>
        <w:spacing w:after="0"/>
        <w:ind w:firstLine="708"/>
        <w:jc w:val="both"/>
        <w:rPr>
          <w:rFonts w:ascii="Times New Roman" w:hAnsi="Times New Roman"/>
          <w:sz w:val="28"/>
          <w:szCs w:val="28"/>
        </w:rPr>
      </w:pPr>
      <w:r w:rsidRPr="003B6CEB">
        <w:rPr>
          <w:rFonts w:ascii="Times New Roman" w:hAnsi="Times New Roman"/>
          <w:sz w:val="28"/>
          <w:szCs w:val="28"/>
        </w:rPr>
        <w:t xml:space="preserve">Особое внимание уделяется подготовке будущих педагогов </w:t>
      </w:r>
      <w:proofErr w:type="gramStart"/>
      <w:r w:rsidRPr="003B6CEB">
        <w:rPr>
          <w:rFonts w:ascii="Times New Roman" w:hAnsi="Times New Roman"/>
          <w:sz w:val="28"/>
          <w:szCs w:val="28"/>
        </w:rPr>
        <w:t>к</w:t>
      </w:r>
      <w:proofErr w:type="gramEnd"/>
      <w:r w:rsidRPr="003B6CEB">
        <w:rPr>
          <w:rFonts w:ascii="Times New Roman" w:hAnsi="Times New Roman"/>
          <w:sz w:val="28"/>
          <w:szCs w:val="28"/>
        </w:rPr>
        <w:t>:</w:t>
      </w:r>
    </w:p>
    <w:p w14:paraId="5563407F" w14:textId="77777777" w:rsidR="00254E83" w:rsidRPr="003B6CEB" w:rsidRDefault="00254E83" w:rsidP="00254E83">
      <w:pPr>
        <w:numPr>
          <w:ilvl w:val="0"/>
          <w:numId w:val="14"/>
        </w:numPr>
        <w:spacing w:after="0"/>
        <w:jc w:val="both"/>
        <w:rPr>
          <w:rFonts w:ascii="Times New Roman" w:hAnsi="Times New Roman"/>
          <w:sz w:val="28"/>
          <w:szCs w:val="28"/>
        </w:rPr>
      </w:pPr>
      <w:r w:rsidRPr="003B6CEB">
        <w:rPr>
          <w:rFonts w:ascii="Times New Roman" w:hAnsi="Times New Roman"/>
          <w:sz w:val="28"/>
          <w:szCs w:val="28"/>
        </w:rPr>
        <w:t xml:space="preserve">воспитательной деятельности; </w:t>
      </w:r>
    </w:p>
    <w:p w14:paraId="5BAE1E27" w14:textId="77777777" w:rsidR="00254E83" w:rsidRPr="003B6CEB" w:rsidRDefault="00254E83" w:rsidP="00254E83">
      <w:pPr>
        <w:numPr>
          <w:ilvl w:val="0"/>
          <w:numId w:val="14"/>
        </w:numPr>
        <w:spacing w:after="0"/>
        <w:jc w:val="both"/>
        <w:rPr>
          <w:rFonts w:ascii="Times New Roman" w:hAnsi="Times New Roman"/>
          <w:sz w:val="28"/>
          <w:szCs w:val="28"/>
        </w:rPr>
      </w:pPr>
      <w:r w:rsidRPr="003B6CEB">
        <w:rPr>
          <w:rFonts w:ascii="Times New Roman" w:hAnsi="Times New Roman"/>
          <w:sz w:val="28"/>
          <w:szCs w:val="28"/>
        </w:rPr>
        <w:t xml:space="preserve">классному руководству; </w:t>
      </w:r>
    </w:p>
    <w:p w14:paraId="41C7AC17" w14:textId="77777777" w:rsidR="00254E83" w:rsidRPr="003B6CEB" w:rsidRDefault="00254E83" w:rsidP="00254E83">
      <w:pPr>
        <w:numPr>
          <w:ilvl w:val="0"/>
          <w:numId w:val="14"/>
        </w:numPr>
        <w:spacing w:after="0"/>
        <w:jc w:val="both"/>
        <w:rPr>
          <w:rFonts w:ascii="Times New Roman" w:hAnsi="Times New Roman"/>
          <w:sz w:val="28"/>
          <w:szCs w:val="28"/>
        </w:rPr>
      </w:pPr>
      <w:r w:rsidRPr="003B6CEB">
        <w:rPr>
          <w:rFonts w:ascii="Times New Roman" w:hAnsi="Times New Roman"/>
          <w:sz w:val="28"/>
          <w:szCs w:val="28"/>
        </w:rPr>
        <w:t xml:space="preserve">взаимодействию с родителями; </w:t>
      </w:r>
    </w:p>
    <w:p w14:paraId="2421B3BE" w14:textId="77777777" w:rsidR="00254E83" w:rsidRPr="003B6CEB" w:rsidRDefault="00254E83" w:rsidP="00254E83">
      <w:pPr>
        <w:numPr>
          <w:ilvl w:val="0"/>
          <w:numId w:val="14"/>
        </w:numPr>
        <w:spacing w:after="0"/>
        <w:jc w:val="both"/>
        <w:rPr>
          <w:rFonts w:ascii="Times New Roman" w:hAnsi="Times New Roman"/>
          <w:sz w:val="28"/>
          <w:szCs w:val="28"/>
        </w:rPr>
      </w:pPr>
      <w:r w:rsidRPr="003B6CEB">
        <w:rPr>
          <w:rFonts w:ascii="Times New Roman" w:hAnsi="Times New Roman"/>
          <w:sz w:val="28"/>
          <w:szCs w:val="28"/>
        </w:rPr>
        <w:t xml:space="preserve">инклюзивному образованию; </w:t>
      </w:r>
    </w:p>
    <w:p w14:paraId="3BF93B24" w14:textId="77777777" w:rsidR="00254E83" w:rsidRPr="003B6CEB" w:rsidRDefault="00254E83" w:rsidP="00254E83">
      <w:pPr>
        <w:numPr>
          <w:ilvl w:val="0"/>
          <w:numId w:val="14"/>
        </w:numPr>
        <w:spacing w:after="0"/>
        <w:jc w:val="both"/>
        <w:rPr>
          <w:rFonts w:ascii="Times New Roman" w:hAnsi="Times New Roman"/>
          <w:sz w:val="28"/>
          <w:szCs w:val="28"/>
        </w:rPr>
      </w:pPr>
      <w:r w:rsidRPr="003B6CEB">
        <w:rPr>
          <w:rFonts w:ascii="Times New Roman" w:hAnsi="Times New Roman"/>
          <w:sz w:val="28"/>
          <w:szCs w:val="28"/>
        </w:rPr>
        <w:t xml:space="preserve">работе в многонациональной образовательной среде. </w:t>
      </w:r>
    </w:p>
    <w:p w14:paraId="635EB9FB" w14:textId="77777777" w:rsidR="00254E83" w:rsidRPr="003B6CEB" w:rsidRDefault="00254E83" w:rsidP="00254E83">
      <w:pPr>
        <w:spacing w:after="0"/>
        <w:ind w:firstLine="708"/>
        <w:jc w:val="both"/>
        <w:rPr>
          <w:rFonts w:ascii="Times New Roman" w:hAnsi="Times New Roman"/>
          <w:b/>
          <w:bCs/>
          <w:sz w:val="28"/>
          <w:szCs w:val="28"/>
        </w:rPr>
      </w:pPr>
      <w:r w:rsidRPr="003B6CEB">
        <w:rPr>
          <w:rFonts w:ascii="Times New Roman" w:hAnsi="Times New Roman"/>
          <w:b/>
          <w:bCs/>
          <w:sz w:val="28"/>
          <w:szCs w:val="28"/>
        </w:rPr>
        <w:t>Развитие новых направлений подготовки</w:t>
      </w:r>
    </w:p>
    <w:p w14:paraId="4411AD39" w14:textId="77777777" w:rsidR="00254E83" w:rsidRPr="003B6CEB" w:rsidRDefault="00254E83" w:rsidP="00254E83">
      <w:pPr>
        <w:spacing w:after="0"/>
        <w:ind w:firstLine="708"/>
        <w:jc w:val="both"/>
        <w:rPr>
          <w:rFonts w:ascii="Times New Roman" w:hAnsi="Times New Roman"/>
          <w:sz w:val="28"/>
          <w:szCs w:val="28"/>
        </w:rPr>
      </w:pPr>
      <w:r w:rsidRPr="003B6CEB">
        <w:rPr>
          <w:rFonts w:ascii="Times New Roman" w:hAnsi="Times New Roman"/>
          <w:sz w:val="28"/>
          <w:szCs w:val="28"/>
        </w:rPr>
        <w:t xml:space="preserve">Продолжается развитие направления подготовки </w:t>
      </w:r>
      <w:r w:rsidRPr="003B6CEB">
        <w:rPr>
          <w:rFonts w:ascii="Times New Roman" w:hAnsi="Times New Roman"/>
          <w:b/>
          <w:bCs/>
          <w:sz w:val="28"/>
          <w:szCs w:val="28"/>
        </w:rPr>
        <w:t>44.03.04 «Профессиональное обучение (по отраслям)»</w:t>
      </w:r>
      <w:r w:rsidRPr="003B6CEB">
        <w:rPr>
          <w:rFonts w:ascii="Times New Roman" w:hAnsi="Times New Roman"/>
          <w:sz w:val="28"/>
          <w:szCs w:val="28"/>
        </w:rPr>
        <w:t>, ориентированного на подготовку преподавателей для системы среднего профессионального образования.</w:t>
      </w:r>
    </w:p>
    <w:p w14:paraId="12154B65" w14:textId="77777777" w:rsidR="00BC3E26" w:rsidRDefault="00BC3E26" w:rsidP="00254E83">
      <w:pPr>
        <w:spacing w:after="0"/>
        <w:ind w:firstLine="708"/>
        <w:jc w:val="both"/>
        <w:rPr>
          <w:rFonts w:ascii="Times New Roman" w:hAnsi="Times New Roman"/>
          <w:sz w:val="28"/>
          <w:szCs w:val="28"/>
        </w:rPr>
      </w:pPr>
    </w:p>
    <w:p w14:paraId="752F31C8" w14:textId="77777777" w:rsidR="00254E83" w:rsidRPr="003B6CEB" w:rsidRDefault="00254E83" w:rsidP="00254E83">
      <w:pPr>
        <w:spacing w:after="0"/>
        <w:ind w:firstLine="708"/>
        <w:jc w:val="both"/>
        <w:rPr>
          <w:rFonts w:ascii="Times New Roman" w:hAnsi="Times New Roman"/>
          <w:sz w:val="28"/>
          <w:szCs w:val="28"/>
        </w:rPr>
      </w:pPr>
      <w:r w:rsidRPr="003B6CEB">
        <w:rPr>
          <w:rFonts w:ascii="Times New Roman" w:hAnsi="Times New Roman"/>
          <w:sz w:val="28"/>
          <w:szCs w:val="28"/>
        </w:rPr>
        <w:lastRenderedPageBreak/>
        <w:t>После запуска программы в 2024 году:</w:t>
      </w:r>
    </w:p>
    <w:p w14:paraId="2E95A9D6" w14:textId="0506AE1E" w:rsidR="00254E83" w:rsidRPr="003B6CEB" w:rsidRDefault="00254E83" w:rsidP="00BC3E26">
      <w:pPr>
        <w:numPr>
          <w:ilvl w:val="0"/>
          <w:numId w:val="15"/>
        </w:numPr>
        <w:tabs>
          <w:tab w:val="clear" w:pos="1068"/>
        </w:tabs>
        <w:spacing w:after="0"/>
        <w:ind w:left="709" w:hanging="1"/>
        <w:jc w:val="both"/>
        <w:rPr>
          <w:rFonts w:ascii="Times New Roman" w:hAnsi="Times New Roman"/>
          <w:sz w:val="28"/>
          <w:szCs w:val="28"/>
        </w:rPr>
      </w:pPr>
      <w:r w:rsidRPr="003B6CEB">
        <w:rPr>
          <w:rFonts w:ascii="Times New Roman" w:hAnsi="Times New Roman"/>
          <w:sz w:val="28"/>
          <w:szCs w:val="28"/>
        </w:rPr>
        <w:t xml:space="preserve">обучение первоначально велось в 10 педагогических вузах </w:t>
      </w:r>
      <w:r w:rsidR="00BC3E26">
        <w:rPr>
          <w:rFonts w:ascii="Times New Roman" w:hAnsi="Times New Roman"/>
          <w:sz w:val="28"/>
          <w:szCs w:val="28"/>
        </w:rPr>
        <w:br/>
      </w:r>
      <w:r w:rsidRPr="003B6CEB">
        <w:rPr>
          <w:rFonts w:ascii="Times New Roman" w:hAnsi="Times New Roman"/>
          <w:sz w:val="28"/>
          <w:szCs w:val="28"/>
        </w:rPr>
        <w:t xml:space="preserve">и Московском городском педагогическом университете; </w:t>
      </w:r>
    </w:p>
    <w:p w14:paraId="3EA14B09" w14:textId="6C5276AF" w:rsidR="00254E83" w:rsidRPr="003B6CEB" w:rsidRDefault="00254E83" w:rsidP="00BC3E26">
      <w:pPr>
        <w:numPr>
          <w:ilvl w:val="0"/>
          <w:numId w:val="15"/>
        </w:numPr>
        <w:tabs>
          <w:tab w:val="clear" w:pos="1068"/>
        </w:tabs>
        <w:spacing w:after="0"/>
        <w:ind w:left="709" w:hanging="1"/>
        <w:jc w:val="both"/>
        <w:rPr>
          <w:rFonts w:ascii="Times New Roman" w:hAnsi="Times New Roman"/>
          <w:sz w:val="28"/>
          <w:szCs w:val="28"/>
        </w:rPr>
      </w:pPr>
      <w:r w:rsidRPr="003B6CEB">
        <w:rPr>
          <w:rFonts w:ascii="Times New Roman" w:hAnsi="Times New Roman"/>
          <w:sz w:val="28"/>
          <w:szCs w:val="28"/>
        </w:rPr>
        <w:t xml:space="preserve">с сентября 2025 года к реализации программы присоединились </w:t>
      </w:r>
      <w:r w:rsidR="00BC3E26">
        <w:rPr>
          <w:rFonts w:ascii="Times New Roman" w:hAnsi="Times New Roman"/>
          <w:sz w:val="28"/>
          <w:szCs w:val="28"/>
        </w:rPr>
        <w:br/>
      </w:r>
      <w:r w:rsidRPr="003B6CEB">
        <w:rPr>
          <w:rFonts w:ascii="Times New Roman" w:hAnsi="Times New Roman"/>
          <w:sz w:val="28"/>
          <w:szCs w:val="28"/>
        </w:rPr>
        <w:t xml:space="preserve">еще 11 субъектов Российской Федерации; </w:t>
      </w:r>
    </w:p>
    <w:p w14:paraId="4CC87F5F" w14:textId="77777777" w:rsidR="00254E83" w:rsidRPr="003B6CEB" w:rsidRDefault="00254E83" w:rsidP="00BC3E26">
      <w:pPr>
        <w:numPr>
          <w:ilvl w:val="0"/>
          <w:numId w:val="15"/>
        </w:numPr>
        <w:tabs>
          <w:tab w:val="clear" w:pos="1068"/>
        </w:tabs>
        <w:spacing w:after="0"/>
        <w:ind w:left="709" w:hanging="1"/>
        <w:jc w:val="both"/>
        <w:rPr>
          <w:rFonts w:ascii="Times New Roman" w:hAnsi="Times New Roman"/>
          <w:sz w:val="28"/>
          <w:szCs w:val="28"/>
        </w:rPr>
      </w:pPr>
      <w:r w:rsidRPr="003B6CEB">
        <w:rPr>
          <w:rFonts w:ascii="Times New Roman" w:hAnsi="Times New Roman"/>
          <w:sz w:val="28"/>
          <w:szCs w:val="28"/>
        </w:rPr>
        <w:t xml:space="preserve">обучение проходят свыше </w:t>
      </w:r>
      <w:r w:rsidRPr="00BC3E26">
        <w:rPr>
          <w:rFonts w:ascii="Times New Roman" w:hAnsi="Times New Roman"/>
          <w:b/>
          <w:sz w:val="28"/>
          <w:szCs w:val="28"/>
        </w:rPr>
        <w:t>270 студентов</w:t>
      </w:r>
      <w:r w:rsidRPr="003B6CEB">
        <w:rPr>
          <w:rFonts w:ascii="Times New Roman" w:hAnsi="Times New Roman"/>
          <w:sz w:val="28"/>
          <w:szCs w:val="28"/>
        </w:rPr>
        <w:t xml:space="preserve">. </w:t>
      </w:r>
    </w:p>
    <w:p w14:paraId="57296E2A" w14:textId="32A003D9" w:rsidR="007A578B" w:rsidRPr="003B6CEB" w:rsidRDefault="007A578B" w:rsidP="007A578B">
      <w:pPr>
        <w:spacing w:after="0"/>
        <w:ind w:firstLine="708"/>
        <w:jc w:val="both"/>
        <w:rPr>
          <w:rFonts w:ascii="Times New Roman" w:hAnsi="Times New Roman"/>
          <w:b/>
          <w:bCs/>
          <w:sz w:val="28"/>
          <w:szCs w:val="28"/>
        </w:rPr>
      </w:pPr>
      <w:r w:rsidRPr="003B6CEB">
        <w:rPr>
          <w:rFonts w:ascii="Times New Roman" w:hAnsi="Times New Roman"/>
          <w:b/>
          <w:bCs/>
          <w:sz w:val="28"/>
          <w:szCs w:val="28"/>
        </w:rPr>
        <w:t>Научная деятельность педагогических университетов</w:t>
      </w:r>
      <w:r w:rsidR="00BC3E26">
        <w:rPr>
          <w:rFonts w:ascii="Times New Roman" w:hAnsi="Times New Roman"/>
          <w:b/>
          <w:bCs/>
          <w:sz w:val="28"/>
          <w:szCs w:val="28"/>
        </w:rPr>
        <w:t>.</w:t>
      </w:r>
    </w:p>
    <w:p w14:paraId="6B741C25" w14:textId="5266FC13" w:rsidR="007A578B" w:rsidRPr="003B6CEB" w:rsidRDefault="007A578B" w:rsidP="007A578B">
      <w:pPr>
        <w:spacing w:after="0"/>
        <w:ind w:firstLine="708"/>
        <w:jc w:val="both"/>
        <w:rPr>
          <w:rFonts w:ascii="Times New Roman" w:hAnsi="Times New Roman"/>
          <w:sz w:val="28"/>
          <w:szCs w:val="28"/>
        </w:rPr>
      </w:pPr>
      <w:r w:rsidRPr="003B6CEB">
        <w:rPr>
          <w:rFonts w:ascii="Times New Roman" w:hAnsi="Times New Roman"/>
          <w:sz w:val="28"/>
          <w:szCs w:val="28"/>
        </w:rPr>
        <w:t xml:space="preserve">В 2025 году объем финансирования научных исследований </w:t>
      </w:r>
      <w:r w:rsidR="00BC3E26">
        <w:rPr>
          <w:rFonts w:ascii="Times New Roman" w:hAnsi="Times New Roman"/>
          <w:sz w:val="28"/>
          <w:szCs w:val="28"/>
        </w:rPr>
        <w:br/>
      </w:r>
      <w:r w:rsidRPr="003B6CEB">
        <w:rPr>
          <w:rFonts w:ascii="Times New Roman" w:hAnsi="Times New Roman"/>
          <w:sz w:val="28"/>
          <w:szCs w:val="28"/>
        </w:rPr>
        <w:t xml:space="preserve">в подведомственных педагогических вузах составил </w:t>
      </w:r>
      <w:r w:rsidRPr="003B6CEB">
        <w:rPr>
          <w:rFonts w:ascii="Times New Roman" w:hAnsi="Times New Roman"/>
          <w:b/>
          <w:bCs/>
          <w:sz w:val="28"/>
          <w:szCs w:val="28"/>
        </w:rPr>
        <w:t>1,7 млрд</w:t>
      </w:r>
      <w:r w:rsidR="00BC3E26">
        <w:rPr>
          <w:rFonts w:ascii="Times New Roman" w:hAnsi="Times New Roman"/>
          <w:b/>
          <w:bCs/>
          <w:sz w:val="28"/>
          <w:szCs w:val="28"/>
        </w:rPr>
        <w:t>.</w:t>
      </w:r>
      <w:r w:rsidRPr="003B6CEB">
        <w:rPr>
          <w:rFonts w:ascii="Times New Roman" w:hAnsi="Times New Roman"/>
          <w:b/>
          <w:bCs/>
          <w:sz w:val="28"/>
          <w:szCs w:val="28"/>
        </w:rPr>
        <w:t xml:space="preserve"> рублей</w:t>
      </w:r>
      <w:r w:rsidRPr="003B6CEB">
        <w:rPr>
          <w:rFonts w:ascii="Times New Roman" w:hAnsi="Times New Roman"/>
          <w:sz w:val="28"/>
          <w:szCs w:val="28"/>
        </w:rPr>
        <w:t>.</w:t>
      </w:r>
    </w:p>
    <w:p w14:paraId="60689DF1" w14:textId="77777777" w:rsidR="007A578B" w:rsidRPr="003B6CEB" w:rsidRDefault="007A578B" w:rsidP="007A578B">
      <w:pPr>
        <w:spacing w:after="0"/>
        <w:ind w:firstLine="708"/>
        <w:jc w:val="both"/>
        <w:rPr>
          <w:rFonts w:ascii="Times New Roman" w:hAnsi="Times New Roman"/>
          <w:sz w:val="28"/>
          <w:szCs w:val="28"/>
        </w:rPr>
      </w:pPr>
      <w:r w:rsidRPr="003B6CEB">
        <w:rPr>
          <w:rFonts w:ascii="Times New Roman" w:hAnsi="Times New Roman"/>
          <w:sz w:val="28"/>
          <w:szCs w:val="28"/>
        </w:rPr>
        <w:t>Поддержано:</w:t>
      </w:r>
    </w:p>
    <w:p w14:paraId="288012F9" w14:textId="77777777" w:rsidR="007A578B" w:rsidRPr="003B6CEB" w:rsidRDefault="007A578B" w:rsidP="007A578B">
      <w:pPr>
        <w:numPr>
          <w:ilvl w:val="0"/>
          <w:numId w:val="16"/>
        </w:numPr>
        <w:spacing w:after="0"/>
        <w:jc w:val="both"/>
        <w:rPr>
          <w:rFonts w:ascii="Times New Roman" w:hAnsi="Times New Roman"/>
          <w:sz w:val="28"/>
          <w:szCs w:val="28"/>
        </w:rPr>
      </w:pPr>
      <w:r w:rsidRPr="003B6CEB">
        <w:rPr>
          <w:rFonts w:ascii="Times New Roman" w:hAnsi="Times New Roman"/>
          <w:sz w:val="28"/>
          <w:szCs w:val="28"/>
        </w:rPr>
        <w:t xml:space="preserve">156 прикладных исследований; </w:t>
      </w:r>
    </w:p>
    <w:p w14:paraId="5464ADED" w14:textId="77777777" w:rsidR="007A578B" w:rsidRPr="003B6CEB" w:rsidRDefault="007A578B" w:rsidP="007A578B">
      <w:pPr>
        <w:numPr>
          <w:ilvl w:val="0"/>
          <w:numId w:val="16"/>
        </w:numPr>
        <w:spacing w:after="0"/>
        <w:jc w:val="both"/>
        <w:rPr>
          <w:rFonts w:ascii="Times New Roman" w:hAnsi="Times New Roman"/>
          <w:sz w:val="28"/>
          <w:szCs w:val="28"/>
        </w:rPr>
      </w:pPr>
      <w:r w:rsidRPr="003B6CEB">
        <w:rPr>
          <w:rFonts w:ascii="Times New Roman" w:hAnsi="Times New Roman"/>
          <w:sz w:val="28"/>
          <w:szCs w:val="28"/>
        </w:rPr>
        <w:t xml:space="preserve">66 фундаментальных исследований. </w:t>
      </w:r>
    </w:p>
    <w:p w14:paraId="35714446" w14:textId="77777777" w:rsidR="007A578B" w:rsidRPr="003B6CEB" w:rsidRDefault="007A578B" w:rsidP="007A578B">
      <w:pPr>
        <w:spacing w:after="0"/>
        <w:ind w:firstLine="708"/>
        <w:jc w:val="both"/>
        <w:rPr>
          <w:rFonts w:ascii="Times New Roman" w:hAnsi="Times New Roman"/>
          <w:sz w:val="28"/>
          <w:szCs w:val="28"/>
        </w:rPr>
      </w:pPr>
      <w:r w:rsidRPr="003B6CEB">
        <w:rPr>
          <w:rFonts w:ascii="Times New Roman" w:hAnsi="Times New Roman"/>
          <w:sz w:val="28"/>
          <w:szCs w:val="28"/>
        </w:rPr>
        <w:t xml:space="preserve">Полученные результаты используются при разработке современных педагогических технологий, методик обучения и моделей непрерывного педагогического образования. </w:t>
      </w:r>
    </w:p>
    <w:p w14:paraId="3B4D7FDA" w14:textId="03255137" w:rsidR="007A578B" w:rsidRPr="003B6CEB" w:rsidRDefault="0067423E" w:rsidP="00BC3E26">
      <w:pPr>
        <w:spacing w:after="0"/>
        <w:jc w:val="both"/>
        <w:rPr>
          <w:rFonts w:ascii="Times New Roman" w:hAnsi="Times New Roman"/>
          <w:b/>
          <w:bCs/>
          <w:sz w:val="28"/>
          <w:szCs w:val="28"/>
        </w:rPr>
      </w:pPr>
      <w:r>
        <w:rPr>
          <w:rFonts w:ascii="Calibri" w:hAnsi="Calibri"/>
          <w:noProof/>
        </w:rPr>
        <w:pict w14:anchorId="5520AFF4">
          <v:rect id="_x0000_s1027" style="position:absolute;left:0;text-align:left;margin-left:0;margin-top:0;width:0;height:1.5pt;z-index:251656704;mso-position-horizontal:left" o:hralign="center" o:hrstd="t" o:hr="t" fillcolor="#a0a0a0" stroked="f">
            <w10:wrap type="square" side="right"/>
          </v:rect>
        </w:pict>
      </w:r>
      <w:r>
        <w:rPr>
          <w:rFonts w:ascii="Calibri" w:hAnsi="Calibri"/>
          <w:noProof/>
        </w:rPr>
        <w:pict w14:anchorId="620B1707">
          <v:rect id="_x0000_s1028" style="position:absolute;left:0;text-align:left;margin-left:0;margin-top:0;width:0;height:1.5pt;z-index:251657728;mso-position-horizontal:left" o:hralign="center" o:hrstd="t" o:hr="t" fillcolor="#a0a0a0" stroked="f">
            <w10:wrap type="square" side="right"/>
          </v:rect>
        </w:pict>
      </w:r>
      <w:r w:rsidR="007A578B" w:rsidRPr="003B6CEB">
        <w:rPr>
          <w:rFonts w:ascii="Times New Roman" w:hAnsi="Times New Roman"/>
          <w:b/>
          <w:bCs/>
          <w:sz w:val="28"/>
          <w:szCs w:val="28"/>
        </w:rPr>
        <w:t>Основные задачи на 2026 год</w:t>
      </w:r>
      <w:r w:rsidR="00BC3E26">
        <w:rPr>
          <w:rFonts w:ascii="Times New Roman" w:hAnsi="Times New Roman"/>
          <w:b/>
          <w:bCs/>
          <w:sz w:val="28"/>
          <w:szCs w:val="28"/>
        </w:rPr>
        <w:t>.</w:t>
      </w:r>
    </w:p>
    <w:p w14:paraId="272E9262" w14:textId="77777777" w:rsidR="007A578B" w:rsidRPr="003B6CEB" w:rsidRDefault="007A578B" w:rsidP="007A578B">
      <w:pPr>
        <w:spacing w:after="0"/>
        <w:ind w:firstLine="708"/>
        <w:jc w:val="both"/>
        <w:rPr>
          <w:rFonts w:ascii="Times New Roman" w:hAnsi="Times New Roman"/>
          <w:sz w:val="28"/>
          <w:szCs w:val="28"/>
        </w:rPr>
      </w:pPr>
      <w:r w:rsidRPr="003B6CEB">
        <w:rPr>
          <w:rFonts w:ascii="Times New Roman" w:hAnsi="Times New Roman"/>
          <w:sz w:val="28"/>
          <w:szCs w:val="28"/>
        </w:rPr>
        <w:t>В качестве приоритетов дальнейшего развития системы педагогического высшего образования определены:</w:t>
      </w:r>
    </w:p>
    <w:p w14:paraId="40B27851" w14:textId="77777777" w:rsidR="007A578B" w:rsidRPr="003B6CEB" w:rsidRDefault="007A578B" w:rsidP="007A578B">
      <w:pPr>
        <w:numPr>
          <w:ilvl w:val="0"/>
          <w:numId w:val="17"/>
        </w:numPr>
        <w:spacing w:after="0"/>
        <w:jc w:val="both"/>
        <w:rPr>
          <w:rFonts w:ascii="Times New Roman" w:hAnsi="Times New Roman"/>
          <w:sz w:val="28"/>
          <w:szCs w:val="28"/>
        </w:rPr>
      </w:pPr>
      <w:r w:rsidRPr="003B6CEB">
        <w:rPr>
          <w:rFonts w:ascii="Times New Roman" w:hAnsi="Times New Roman"/>
          <w:sz w:val="28"/>
          <w:szCs w:val="28"/>
        </w:rPr>
        <w:t xml:space="preserve">реализация Концепции подготовки педагогических кадров до 2030 года; </w:t>
      </w:r>
    </w:p>
    <w:p w14:paraId="19BE968B" w14:textId="77777777" w:rsidR="007A578B" w:rsidRPr="003B6CEB" w:rsidRDefault="007A578B" w:rsidP="007A578B">
      <w:pPr>
        <w:numPr>
          <w:ilvl w:val="0"/>
          <w:numId w:val="17"/>
        </w:numPr>
        <w:spacing w:after="0"/>
        <w:jc w:val="both"/>
        <w:rPr>
          <w:rFonts w:ascii="Times New Roman" w:hAnsi="Times New Roman"/>
          <w:sz w:val="28"/>
          <w:szCs w:val="28"/>
        </w:rPr>
      </w:pPr>
      <w:r w:rsidRPr="003B6CEB">
        <w:rPr>
          <w:rFonts w:ascii="Times New Roman" w:hAnsi="Times New Roman"/>
          <w:sz w:val="28"/>
          <w:szCs w:val="28"/>
        </w:rPr>
        <w:t xml:space="preserve">дальнейшее внедрение модели «Ядро высшего педагогического образования»; </w:t>
      </w:r>
    </w:p>
    <w:p w14:paraId="3FA2012D" w14:textId="77777777" w:rsidR="007A578B" w:rsidRPr="003B6CEB" w:rsidRDefault="007A578B" w:rsidP="007A578B">
      <w:pPr>
        <w:numPr>
          <w:ilvl w:val="0"/>
          <w:numId w:val="17"/>
        </w:numPr>
        <w:spacing w:after="0"/>
        <w:jc w:val="both"/>
        <w:rPr>
          <w:rFonts w:ascii="Times New Roman" w:hAnsi="Times New Roman"/>
          <w:sz w:val="28"/>
          <w:szCs w:val="28"/>
        </w:rPr>
      </w:pPr>
      <w:r w:rsidRPr="003B6CEB">
        <w:rPr>
          <w:rFonts w:ascii="Times New Roman" w:hAnsi="Times New Roman"/>
          <w:sz w:val="28"/>
          <w:szCs w:val="28"/>
        </w:rPr>
        <w:t xml:space="preserve">расширение целевого приема; </w:t>
      </w:r>
    </w:p>
    <w:p w14:paraId="4513FB68" w14:textId="77777777" w:rsidR="007A578B" w:rsidRPr="003B6CEB" w:rsidRDefault="007A578B" w:rsidP="007A578B">
      <w:pPr>
        <w:numPr>
          <w:ilvl w:val="0"/>
          <w:numId w:val="17"/>
        </w:numPr>
        <w:spacing w:after="0"/>
        <w:jc w:val="both"/>
        <w:rPr>
          <w:rFonts w:ascii="Times New Roman" w:hAnsi="Times New Roman"/>
          <w:sz w:val="28"/>
          <w:szCs w:val="28"/>
        </w:rPr>
      </w:pPr>
      <w:r w:rsidRPr="003B6CEB">
        <w:rPr>
          <w:rFonts w:ascii="Times New Roman" w:hAnsi="Times New Roman"/>
          <w:sz w:val="28"/>
          <w:szCs w:val="28"/>
        </w:rPr>
        <w:t xml:space="preserve">повышение уровня трудоустройства выпускников по специальности; </w:t>
      </w:r>
    </w:p>
    <w:p w14:paraId="2AA09960" w14:textId="77777777" w:rsidR="007A578B" w:rsidRPr="003B6CEB" w:rsidRDefault="007A578B" w:rsidP="007A578B">
      <w:pPr>
        <w:numPr>
          <w:ilvl w:val="0"/>
          <w:numId w:val="17"/>
        </w:numPr>
        <w:spacing w:after="0"/>
        <w:jc w:val="both"/>
        <w:rPr>
          <w:rFonts w:ascii="Times New Roman" w:hAnsi="Times New Roman"/>
          <w:sz w:val="28"/>
          <w:szCs w:val="28"/>
        </w:rPr>
      </w:pPr>
      <w:r w:rsidRPr="003B6CEB">
        <w:rPr>
          <w:rFonts w:ascii="Times New Roman" w:hAnsi="Times New Roman"/>
          <w:sz w:val="28"/>
          <w:szCs w:val="28"/>
        </w:rPr>
        <w:t xml:space="preserve">развитие системы дополнительного профессионального образования педагогических работников; </w:t>
      </w:r>
    </w:p>
    <w:p w14:paraId="6E28D47C" w14:textId="77777777" w:rsidR="007A578B" w:rsidRDefault="007A578B" w:rsidP="007A578B">
      <w:pPr>
        <w:numPr>
          <w:ilvl w:val="0"/>
          <w:numId w:val="17"/>
        </w:numPr>
        <w:spacing w:after="0"/>
        <w:jc w:val="both"/>
        <w:rPr>
          <w:rFonts w:ascii="Times New Roman" w:hAnsi="Times New Roman"/>
          <w:sz w:val="28"/>
          <w:szCs w:val="28"/>
        </w:rPr>
      </w:pPr>
      <w:r w:rsidRPr="003B6CEB">
        <w:rPr>
          <w:rFonts w:ascii="Times New Roman" w:hAnsi="Times New Roman"/>
          <w:sz w:val="28"/>
          <w:szCs w:val="28"/>
        </w:rPr>
        <w:t xml:space="preserve">совершенствование механизмов оплаты труда педагогических работников и подготовка к внедрению новой отраслевой системы оплаты труда. </w:t>
      </w:r>
    </w:p>
    <w:p w14:paraId="2F6C865E" w14:textId="31760E39" w:rsidR="007A578B" w:rsidRPr="00717B6B" w:rsidRDefault="0067423E" w:rsidP="00BC3E26">
      <w:pPr>
        <w:spacing w:after="0"/>
        <w:ind w:firstLine="567"/>
        <w:jc w:val="both"/>
        <w:rPr>
          <w:rFonts w:ascii="Times New Roman" w:hAnsi="Times New Roman"/>
          <w:sz w:val="28"/>
          <w:szCs w:val="28"/>
        </w:rPr>
      </w:pPr>
      <w:r>
        <w:rPr>
          <w:rFonts w:ascii="Calibri" w:hAnsi="Calibri"/>
          <w:noProof/>
        </w:rPr>
        <w:pict w14:anchorId="5E7F5D41">
          <v:rect id="_x0000_s1029" style="position:absolute;left:0;text-align:left;margin-left:0;margin-top:0;width:0;height:1.5pt;z-index:251658752;mso-position-horizontal:left;mso-position-horizontal-relative:text;mso-position-vertical-relative:text" o:hralign="center" o:hrstd="t" o:hr="t" fillcolor="#a0a0a0" stroked="f">
            <w10:wrap type="square" side="right"/>
          </v:rect>
        </w:pict>
      </w:r>
      <w:r w:rsidR="007A578B">
        <w:rPr>
          <w:rFonts w:ascii="Times New Roman" w:hAnsi="Times New Roman"/>
          <w:sz w:val="28"/>
          <w:szCs w:val="28"/>
        </w:rPr>
        <w:t>Р</w:t>
      </w:r>
      <w:r w:rsidR="007A578B" w:rsidRPr="003B6CEB">
        <w:rPr>
          <w:rFonts w:ascii="Times New Roman" w:hAnsi="Times New Roman"/>
          <w:sz w:val="28"/>
          <w:szCs w:val="28"/>
        </w:rPr>
        <w:t xml:space="preserve">азвитие высшего образования в сфере ответственности </w:t>
      </w:r>
      <w:proofErr w:type="spellStart"/>
      <w:r w:rsidR="007A578B">
        <w:rPr>
          <w:rFonts w:ascii="Times New Roman" w:hAnsi="Times New Roman"/>
          <w:sz w:val="28"/>
          <w:szCs w:val="28"/>
        </w:rPr>
        <w:t>М</w:t>
      </w:r>
      <w:r w:rsidR="007A578B" w:rsidRPr="003B6CEB">
        <w:rPr>
          <w:rFonts w:ascii="Times New Roman" w:hAnsi="Times New Roman"/>
          <w:sz w:val="28"/>
          <w:szCs w:val="28"/>
        </w:rPr>
        <w:t>ин</w:t>
      </w:r>
      <w:r w:rsidR="007A578B">
        <w:rPr>
          <w:rFonts w:ascii="Times New Roman" w:hAnsi="Times New Roman"/>
          <w:sz w:val="28"/>
          <w:szCs w:val="28"/>
        </w:rPr>
        <w:t>просвещения</w:t>
      </w:r>
      <w:proofErr w:type="spellEnd"/>
      <w:r w:rsidR="007A578B">
        <w:rPr>
          <w:rFonts w:ascii="Times New Roman" w:hAnsi="Times New Roman"/>
          <w:sz w:val="28"/>
          <w:szCs w:val="28"/>
        </w:rPr>
        <w:t xml:space="preserve"> России</w:t>
      </w:r>
      <w:r w:rsidR="007A578B" w:rsidRPr="003B6CEB">
        <w:rPr>
          <w:rFonts w:ascii="Times New Roman" w:hAnsi="Times New Roman"/>
          <w:sz w:val="28"/>
          <w:szCs w:val="28"/>
        </w:rPr>
        <w:t xml:space="preserve"> сосредоточено на модернизации педагогических университетов </w:t>
      </w:r>
      <w:r w:rsidR="00BC3E26">
        <w:rPr>
          <w:rFonts w:ascii="Times New Roman" w:hAnsi="Times New Roman"/>
          <w:sz w:val="28"/>
          <w:szCs w:val="28"/>
        </w:rPr>
        <w:br/>
      </w:r>
      <w:r w:rsidR="007A578B" w:rsidRPr="003B6CEB">
        <w:rPr>
          <w:rFonts w:ascii="Times New Roman" w:hAnsi="Times New Roman"/>
          <w:sz w:val="28"/>
          <w:szCs w:val="28"/>
        </w:rPr>
        <w:t xml:space="preserve">и подготовке педагогических кадров. Ключевыми направлениями являются совершенствование содержания подготовки, внедрение единых образовательных стандартов, расширение целевого обучения, укрепление связи между системой подготовки кадров и потребностями образования, развитие научной деятельности педагогических вузов и системы непрерывного профессионального развития педагогов. Одновременно продолжается совершенствование нормативной базы, регулирующей организацию высшего образования и подготовку кадров </w:t>
      </w:r>
      <w:r w:rsidR="00BC3E26">
        <w:rPr>
          <w:rFonts w:ascii="Times New Roman" w:hAnsi="Times New Roman"/>
          <w:sz w:val="28"/>
          <w:szCs w:val="28"/>
        </w:rPr>
        <w:br/>
      </w:r>
      <w:r w:rsidR="007A578B" w:rsidRPr="003B6CEB">
        <w:rPr>
          <w:rFonts w:ascii="Times New Roman" w:hAnsi="Times New Roman"/>
          <w:sz w:val="28"/>
          <w:szCs w:val="28"/>
        </w:rPr>
        <w:t>для национальной системы образования.</w:t>
      </w:r>
    </w:p>
    <w:p w14:paraId="5CDCB3B9" w14:textId="77777777" w:rsidR="006B0E0D" w:rsidRPr="00717B6B" w:rsidRDefault="006B0E0D" w:rsidP="007A578B">
      <w:pPr>
        <w:spacing w:after="0"/>
        <w:jc w:val="both"/>
        <w:rPr>
          <w:rFonts w:ascii="Times New Roman" w:hAnsi="Times New Roman"/>
          <w:sz w:val="28"/>
          <w:szCs w:val="28"/>
        </w:rPr>
      </w:pPr>
    </w:p>
    <w:p w14:paraId="55B1FB3A" w14:textId="77777777" w:rsidR="00C45F6D" w:rsidRDefault="00C45F6D" w:rsidP="00BC3E26">
      <w:pPr>
        <w:spacing w:after="0"/>
        <w:jc w:val="center"/>
        <w:rPr>
          <w:rFonts w:ascii="Times New Roman" w:hAnsi="Times New Roman" w:cs="Times New Roman"/>
          <w:b/>
          <w:sz w:val="28"/>
          <w:szCs w:val="28"/>
        </w:rPr>
      </w:pPr>
    </w:p>
    <w:p w14:paraId="3F1C9B7F" w14:textId="190C729B" w:rsidR="006B0E0D" w:rsidRPr="00C45F6D" w:rsidRDefault="006B0E0D" w:rsidP="00BC3E26">
      <w:pPr>
        <w:spacing w:after="0"/>
        <w:jc w:val="center"/>
        <w:rPr>
          <w:rFonts w:ascii="Times New Roman" w:hAnsi="Times New Roman" w:cs="Times New Roman"/>
          <w:b/>
          <w:sz w:val="28"/>
          <w:szCs w:val="28"/>
        </w:rPr>
      </w:pPr>
      <w:r w:rsidRPr="00C45F6D">
        <w:rPr>
          <w:rFonts w:ascii="Times New Roman" w:hAnsi="Times New Roman" w:cs="Times New Roman"/>
          <w:b/>
          <w:sz w:val="28"/>
          <w:szCs w:val="28"/>
        </w:rPr>
        <w:lastRenderedPageBreak/>
        <w:t>Участие Общероссийского Профсоюза образования в обсуждении вопросов совершенствования в Российской Федерации системы высшего образования</w:t>
      </w:r>
    </w:p>
    <w:p w14:paraId="27FFC7EC" w14:textId="77777777" w:rsidR="00C45F6D" w:rsidRDefault="00C45F6D" w:rsidP="00C45F6D">
      <w:pPr>
        <w:spacing w:after="0"/>
        <w:ind w:firstLine="708"/>
        <w:jc w:val="both"/>
        <w:rPr>
          <w:rFonts w:ascii="Times New Roman" w:hAnsi="Times New Roman" w:cs="Times New Roman"/>
          <w:sz w:val="28"/>
          <w:szCs w:val="28"/>
        </w:rPr>
      </w:pPr>
    </w:p>
    <w:p w14:paraId="7F0C7B47" w14:textId="5924E35E" w:rsidR="006B0E0D" w:rsidRDefault="006B0E0D" w:rsidP="00C45F6D">
      <w:pPr>
        <w:spacing w:after="0"/>
        <w:ind w:firstLine="708"/>
        <w:jc w:val="both"/>
        <w:rPr>
          <w:rFonts w:ascii="Times New Roman" w:hAnsi="Times New Roman" w:cs="Times New Roman"/>
          <w:sz w:val="28"/>
          <w:szCs w:val="28"/>
        </w:rPr>
      </w:pPr>
      <w:r>
        <w:rPr>
          <w:rFonts w:ascii="Times New Roman" w:hAnsi="Times New Roman" w:cs="Times New Roman"/>
          <w:sz w:val="28"/>
          <w:szCs w:val="28"/>
        </w:rPr>
        <w:t>Согласно Указу Президента Российской Федерации от 12 мая 2023 г. №</w:t>
      </w:r>
      <w:r w:rsidR="00C45F6D">
        <w:rPr>
          <w:rFonts w:ascii="Times New Roman" w:hAnsi="Times New Roman" w:cs="Times New Roman"/>
          <w:sz w:val="28"/>
          <w:szCs w:val="28"/>
        </w:rPr>
        <w:t xml:space="preserve"> </w:t>
      </w:r>
      <w:r>
        <w:rPr>
          <w:rFonts w:ascii="Times New Roman" w:hAnsi="Times New Roman" w:cs="Times New Roman"/>
          <w:sz w:val="28"/>
          <w:szCs w:val="28"/>
        </w:rPr>
        <w:t xml:space="preserve">343 «О некоторых вопросах совершенствования системы высшего образования» </w:t>
      </w:r>
      <w:r w:rsidR="00C45F6D">
        <w:rPr>
          <w:rFonts w:ascii="Times New Roman" w:hAnsi="Times New Roman" w:cs="Times New Roman"/>
          <w:sz w:val="28"/>
          <w:szCs w:val="28"/>
        </w:rPr>
        <w:br/>
      </w:r>
      <w:r>
        <w:rPr>
          <w:rFonts w:ascii="Times New Roman" w:hAnsi="Times New Roman" w:cs="Times New Roman"/>
          <w:sz w:val="28"/>
          <w:szCs w:val="28"/>
        </w:rPr>
        <w:t>в Российской Федерации до 2030 года должны быть сформированы новые уровни высшего образования, а именно:</w:t>
      </w:r>
    </w:p>
    <w:p w14:paraId="1CE24E94" w14:textId="77777777" w:rsidR="006B0E0D" w:rsidRDefault="006B0E0D" w:rsidP="00C45F6D">
      <w:pPr>
        <w:pStyle w:val="a4"/>
        <w:numPr>
          <w:ilvl w:val="0"/>
          <w:numId w:val="19"/>
        </w:numPr>
        <w:tabs>
          <w:tab w:val="left" w:pos="1134"/>
        </w:tabs>
        <w:spacing w:after="0"/>
        <w:ind w:left="0" w:firstLine="709"/>
        <w:jc w:val="both"/>
        <w:rPr>
          <w:rFonts w:ascii="Times New Roman" w:hAnsi="Times New Roman" w:cs="Times New Roman"/>
          <w:sz w:val="28"/>
          <w:szCs w:val="28"/>
        </w:rPr>
      </w:pPr>
      <w:r w:rsidRPr="00D54922">
        <w:rPr>
          <w:rFonts w:ascii="Times New Roman" w:hAnsi="Times New Roman" w:cs="Times New Roman"/>
          <w:i/>
          <w:iCs/>
          <w:sz w:val="28"/>
          <w:szCs w:val="28"/>
        </w:rPr>
        <w:t>базовое высшее образование</w:t>
      </w:r>
      <w:r>
        <w:rPr>
          <w:rFonts w:ascii="Times New Roman" w:hAnsi="Times New Roman" w:cs="Times New Roman"/>
          <w:sz w:val="28"/>
          <w:szCs w:val="28"/>
        </w:rPr>
        <w:t xml:space="preserve">, основанное на преобразовании программ </w:t>
      </w:r>
      <w:proofErr w:type="spellStart"/>
      <w:r>
        <w:rPr>
          <w:rFonts w:ascii="Times New Roman" w:hAnsi="Times New Roman" w:cs="Times New Roman"/>
          <w:sz w:val="28"/>
          <w:szCs w:val="28"/>
        </w:rPr>
        <w:t>бакалавриата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специалитета</w:t>
      </w:r>
      <w:proofErr w:type="spellEnd"/>
      <w:r>
        <w:rPr>
          <w:rFonts w:ascii="Times New Roman" w:hAnsi="Times New Roman" w:cs="Times New Roman"/>
          <w:sz w:val="28"/>
          <w:szCs w:val="28"/>
        </w:rPr>
        <w:t xml:space="preserve"> (с нормативным сроком освоения от 4 до 6 лет);</w:t>
      </w:r>
    </w:p>
    <w:p w14:paraId="30ED39F1" w14:textId="77777777" w:rsidR="006B0E0D" w:rsidRPr="0054462C" w:rsidRDefault="006B0E0D" w:rsidP="00C45F6D">
      <w:pPr>
        <w:pStyle w:val="a4"/>
        <w:numPr>
          <w:ilvl w:val="0"/>
          <w:numId w:val="19"/>
        </w:numPr>
        <w:tabs>
          <w:tab w:val="left" w:pos="1134"/>
        </w:tabs>
        <w:spacing w:after="0"/>
        <w:ind w:left="0" w:firstLine="709"/>
        <w:jc w:val="both"/>
        <w:rPr>
          <w:rFonts w:ascii="Times New Roman" w:hAnsi="Times New Roman" w:cs="Times New Roman"/>
          <w:sz w:val="28"/>
          <w:szCs w:val="28"/>
        </w:rPr>
      </w:pPr>
      <w:r w:rsidRPr="00D54922">
        <w:rPr>
          <w:rFonts w:ascii="Times New Roman" w:hAnsi="Times New Roman" w:cs="Times New Roman"/>
          <w:i/>
          <w:iCs/>
          <w:sz w:val="28"/>
          <w:szCs w:val="28"/>
        </w:rPr>
        <w:t>специализированное высшее образование</w:t>
      </w:r>
      <w:r>
        <w:rPr>
          <w:rFonts w:ascii="Times New Roman" w:hAnsi="Times New Roman" w:cs="Times New Roman"/>
          <w:sz w:val="28"/>
          <w:szCs w:val="28"/>
        </w:rPr>
        <w:t xml:space="preserve">, основанное на преобразовании программ магистратуры, ординатуры, </w:t>
      </w:r>
      <w:proofErr w:type="spellStart"/>
      <w:r>
        <w:rPr>
          <w:rFonts w:ascii="Times New Roman" w:hAnsi="Times New Roman" w:cs="Times New Roman"/>
          <w:sz w:val="28"/>
          <w:szCs w:val="28"/>
        </w:rPr>
        <w:t>ассистентуры</w:t>
      </w:r>
      <w:proofErr w:type="spellEnd"/>
      <w:r>
        <w:rPr>
          <w:rFonts w:ascii="Times New Roman" w:hAnsi="Times New Roman" w:cs="Times New Roman"/>
          <w:sz w:val="28"/>
          <w:szCs w:val="28"/>
        </w:rPr>
        <w:t>-стажировки (с нормативным сроком освоения от одного года до трех лет).</w:t>
      </w:r>
    </w:p>
    <w:p w14:paraId="17D4928B"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Первоначально в реализации проекта участвовало 7 вузов, в том числе три вуза, реализующих программы педагогических направлений подготовки, а именно: </w:t>
      </w:r>
    </w:p>
    <w:p w14:paraId="5106969E"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Московский педагогический государственный университет;</w:t>
      </w:r>
    </w:p>
    <w:p w14:paraId="04CD071D"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Томский государственный университет;</w:t>
      </w:r>
    </w:p>
    <w:p w14:paraId="4896A399" w14:textId="77777777" w:rsidR="006B0E0D" w:rsidRDefault="006B0E0D" w:rsidP="00C45F6D">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Балтийской</w:t>
      </w:r>
      <w:proofErr w:type="gramEnd"/>
      <w:r>
        <w:rPr>
          <w:rFonts w:ascii="Times New Roman" w:hAnsi="Times New Roman" w:cs="Times New Roman"/>
          <w:sz w:val="28"/>
          <w:szCs w:val="28"/>
        </w:rPr>
        <w:t xml:space="preserve"> федеральный университет имени </w:t>
      </w:r>
      <w:proofErr w:type="spellStart"/>
      <w:r>
        <w:rPr>
          <w:rFonts w:ascii="Times New Roman" w:hAnsi="Times New Roman" w:cs="Times New Roman"/>
          <w:sz w:val="28"/>
          <w:szCs w:val="28"/>
        </w:rPr>
        <w:t>Иммануила</w:t>
      </w:r>
      <w:proofErr w:type="spellEnd"/>
      <w:r>
        <w:rPr>
          <w:rFonts w:ascii="Times New Roman" w:hAnsi="Times New Roman" w:cs="Times New Roman"/>
          <w:sz w:val="28"/>
          <w:szCs w:val="28"/>
        </w:rPr>
        <w:t xml:space="preserve"> Канта. </w:t>
      </w:r>
    </w:p>
    <w:p w14:paraId="560F0A09" w14:textId="263CA524"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текущем 2026 году, на основании Указа Президента от 22.01.2026 № 27 </w:t>
      </w:r>
      <w:r w:rsidR="00C45F6D">
        <w:rPr>
          <w:rFonts w:ascii="Times New Roman" w:hAnsi="Times New Roman" w:cs="Times New Roman"/>
          <w:sz w:val="28"/>
          <w:szCs w:val="28"/>
        </w:rPr>
        <w:br/>
      </w:r>
      <w:r>
        <w:rPr>
          <w:rFonts w:ascii="Times New Roman" w:hAnsi="Times New Roman" w:cs="Times New Roman"/>
          <w:sz w:val="28"/>
          <w:szCs w:val="28"/>
        </w:rPr>
        <w:t>в первоначальный указ внесены изменения, в том числе расширен состав вузов</w:t>
      </w:r>
      <w:r w:rsidR="00C45F6D">
        <w:rPr>
          <w:rFonts w:ascii="Times New Roman" w:hAnsi="Times New Roman" w:cs="Times New Roman"/>
          <w:sz w:val="28"/>
          <w:szCs w:val="28"/>
        </w:rPr>
        <w:t xml:space="preserve"> – </w:t>
      </w:r>
      <w:r>
        <w:rPr>
          <w:rFonts w:ascii="Times New Roman" w:hAnsi="Times New Roman" w:cs="Times New Roman"/>
          <w:sz w:val="28"/>
          <w:szCs w:val="28"/>
        </w:rPr>
        <w:t>участников проекта, реализующих программы педагогических направлений подготовки:</w:t>
      </w:r>
    </w:p>
    <w:p w14:paraId="1A00D2DD"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Московский городской педагогический университет;</w:t>
      </w:r>
    </w:p>
    <w:p w14:paraId="2CA628BA"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Дальневосточный федеральный университет;</w:t>
      </w:r>
    </w:p>
    <w:p w14:paraId="7D752323"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Южный федеральный университет.</w:t>
      </w:r>
    </w:p>
    <w:p w14:paraId="11D1DF11" w14:textId="7F982426"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 рабочей группой разработчиков, в которую вошли: 1) представители вузов, включенных в эксперимент; 2) представители Российской академии образования; 3) представители о</w:t>
      </w:r>
      <w:r w:rsidRPr="008F49D7">
        <w:rPr>
          <w:rFonts w:ascii="Times New Roman" w:hAnsi="Times New Roman" w:cs="Times New Roman"/>
          <w:sz w:val="28"/>
          <w:szCs w:val="28"/>
        </w:rPr>
        <w:t xml:space="preserve">тдела развития педагогического образования Департамента кадровой политики </w:t>
      </w:r>
      <w:proofErr w:type="spellStart"/>
      <w:r w:rsidRPr="008F49D7">
        <w:rPr>
          <w:rFonts w:ascii="Times New Roman" w:hAnsi="Times New Roman" w:cs="Times New Roman"/>
          <w:sz w:val="28"/>
          <w:szCs w:val="28"/>
        </w:rPr>
        <w:t>Минпросвещения</w:t>
      </w:r>
      <w:proofErr w:type="spellEnd"/>
      <w:r w:rsidRPr="008F49D7">
        <w:rPr>
          <w:rFonts w:ascii="Times New Roman" w:hAnsi="Times New Roman" w:cs="Times New Roman"/>
          <w:sz w:val="28"/>
          <w:szCs w:val="28"/>
        </w:rPr>
        <w:t xml:space="preserve"> России</w:t>
      </w:r>
      <w:r>
        <w:rPr>
          <w:rFonts w:ascii="Times New Roman" w:hAnsi="Times New Roman" w:cs="Times New Roman"/>
          <w:sz w:val="28"/>
          <w:szCs w:val="28"/>
        </w:rPr>
        <w:t xml:space="preserve">, ведется </w:t>
      </w:r>
      <w:r w:rsidRPr="004C00EC">
        <w:rPr>
          <w:rFonts w:ascii="Times New Roman" w:hAnsi="Times New Roman" w:cs="Times New Roman"/>
          <w:sz w:val="28"/>
          <w:szCs w:val="28"/>
        </w:rPr>
        <w:t>проектировани</w:t>
      </w:r>
      <w:r>
        <w:rPr>
          <w:rFonts w:ascii="Times New Roman" w:hAnsi="Times New Roman" w:cs="Times New Roman"/>
          <w:sz w:val="28"/>
          <w:szCs w:val="28"/>
        </w:rPr>
        <w:t>е</w:t>
      </w:r>
      <w:r w:rsidRPr="004C00EC">
        <w:rPr>
          <w:rFonts w:ascii="Times New Roman" w:hAnsi="Times New Roman" w:cs="Times New Roman"/>
          <w:sz w:val="28"/>
          <w:szCs w:val="28"/>
        </w:rPr>
        <w:t xml:space="preserve"> структуры укрупненной группы специальностей «</w:t>
      </w:r>
      <w:r>
        <w:rPr>
          <w:rFonts w:ascii="Times New Roman" w:hAnsi="Times New Roman" w:cs="Times New Roman"/>
          <w:sz w:val="28"/>
          <w:szCs w:val="28"/>
        </w:rPr>
        <w:t>О</w:t>
      </w:r>
      <w:r w:rsidRPr="004C00EC">
        <w:rPr>
          <w:rFonts w:ascii="Times New Roman" w:hAnsi="Times New Roman" w:cs="Times New Roman"/>
          <w:sz w:val="28"/>
          <w:szCs w:val="28"/>
        </w:rPr>
        <w:t xml:space="preserve">бразование </w:t>
      </w:r>
      <w:r w:rsidR="00C45F6D">
        <w:rPr>
          <w:rFonts w:ascii="Times New Roman" w:hAnsi="Times New Roman" w:cs="Times New Roman"/>
          <w:sz w:val="28"/>
          <w:szCs w:val="28"/>
        </w:rPr>
        <w:br/>
      </w:r>
      <w:r w:rsidRPr="004C00EC">
        <w:rPr>
          <w:rFonts w:ascii="Times New Roman" w:hAnsi="Times New Roman" w:cs="Times New Roman"/>
          <w:sz w:val="28"/>
          <w:szCs w:val="28"/>
        </w:rPr>
        <w:t>и педагогические науки»</w:t>
      </w:r>
      <w:r>
        <w:rPr>
          <w:rFonts w:ascii="Times New Roman" w:hAnsi="Times New Roman" w:cs="Times New Roman"/>
          <w:sz w:val="28"/>
          <w:szCs w:val="28"/>
        </w:rPr>
        <w:t>.</w:t>
      </w:r>
    </w:p>
    <w:p w14:paraId="3B67517D"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На состоявшемся 19 мая текущего 2026 года открытом заседании Совета Общероссийского Профсоюза образования по непрерывному профессиональному педагогическому образованию рабочей группой</w:t>
      </w:r>
      <w:r w:rsidRPr="00912DA5">
        <w:rPr>
          <w:rFonts w:ascii="Times New Roman" w:hAnsi="Times New Roman" w:cs="Times New Roman"/>
          <w:sz w:val="28"/>
          <w:szCs w:val="28"/>
        </w:rPr>
        <w:t xml:space="preserve"> </w:t>
      </w:r>
      <w:r>
        <w:rPr>
          <w:rFonts w:ascii="Times New Roman" w:hAnsi="Times New Roman" w:cs="Times New Roman"/>
          <w:sz w:val="28"/>
          <w:szCs w:val="28"/>
        </w:rPr>
        <w:t xml:space="preserve">был представлен проект новой модели высшего педагогического образования. Из всех нововведений отметим два базовых. </w:t>
      </w:r>
    </w:p>
    <w:p w14:paraId="05ADF8BD"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Первое касается проекта формирования новой номенклатуры педагогического образования: </w:t>
      </w:r>
    </w:p>
    <w:p w14:paraId="7E2C1358"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01.01 «Педагогическое образование»; </w:t>
      </w:r>
    </w:p>
    <w:p w14:paraId="7BEF0902"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01.02 «Психолого-педагогическое образование»; </w:t>
      </w:r>
    </w:p>
    <w:p w14:paraId="1C397D1A"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01.03 «Специальное (дефектологическое) образование».</w:t>
      </w:r>
    </w:p>
    <w:p w14:paraId="64810D29"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Данная номенклатура должна заменить </w:t>
      </w:r>
      <w:proofErr w:type="gramStart"/>
      <w:r>
        <w:rPr>
          <w:rFonts w:ascii="Times New Roman" w:hAnsi="Times New Roman" w:cs="Times New Roman"/>
          <w:sz w:val="28"/>
          <w:szCs w:val="28"/>
        </w:rPr>
        <w:t>действующую</w:t>
      </w:r>
      <w:proofErr w:type="gramEnd"/>
      <w:r>
        <w:rPr>
          <w:rFonts w:ascii="Times New Roman" w:hAnsi="Times New Roman" w:cs="Times New Roman"/>
          <w:sz w:val="28"/>
          <w:szCs w:val="28"/>
        </w:rPr>
        <w:t xml:space="preserve"> (</w:t>
      </w:r>
      <w:r w:rsidRPr="00F31839">
        <w:rPr>
          <w:rFonts w:ascii="Times New Roman" w:hAnsi="Times New Roman" w:cs="Times New Roman"/>
          <w:sz w:val="28"/>
          <w:szCs w:val="28"/>
        </w:rPr>
        <w:t>44.03.01 «Педагогическое образование» (</w:t>
      </w:r>
      <w:proofErr w:type="spellStart"/>
      <w:r w:rsidRPr="00F31839">
        <w:rPr>
          <w:rFonts w:ascii="Times New Roman" w:hAnsi="Times New Roman" w:cs="Times New Roman"/>
          <w:sz w:val="28"/>
          <w:szCs w:val="28"/>
        </w:rPr>
        <w:t>бакалавриат</w:t>
      </w:r>
      <w:proofErr w:type="spellEnd"/>
      <w:r w:rsidRPr="00F31839">
        <w:rPr>
          <w:rFonts w:ascii="Times New Roman" w:hAnsi="Times New Roman" w:cs="Times New Roman"/>
          <w:sz w:val="28"/>
          <w:szCs w:val="28"/>
        </w:rPr>
        <w:t>)</w:t>
      </w:r>
      <w:r>
        <w:rPr>
          <w:rFonts w:ascii="Times New Roman" w:hAnsi="Times New Roman" w:cs="Times New Roman"/>
          <w:sz w:val="28"/>
          <w:szCs w:val="28"/>
        </w:rPr>
        <w:t>, 44.03.02 «Психолого-педагогическое образование», 44.03.03 «Специальное (дефектологическое) образование», 44.03.04 «Профессиональное обучение (по отраслям)»,</w:t>
      </w:r>
      <w:r w:rsidRPr="00F31839">
        <w:rPr>
          <w:rFonts w:ascii="Times New Roman" w:hAnsi="Times New Roman" w:cs="Times New Roman"/>
          <w:sz w:val="28"/>
          <w:szCs w:val="28"/>
        </w:rPr>
        <w:t xml:space="preserve"> 44.03.05 «Педагогическое образование (с двумя профилями подготовки)»</w:t>
      </w:r>
      <w:r>
        <w:rPr>
          <w:rFonts w:ascii="Times New Roman" w:hAnsi="Times New Roman" w:cs="Times New Roman"/>
          <w:sz w:val="28"/>
          <w:szCs w:val="28"/>
        </w:rPr>
        <w:t>).</w:t>
      </w:r>
    </w:p>
    <w:p w14:paraId="45E2B902" w14:textId="48667866"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Второе нововведение – общий тренд на подготовку специалистов с двумя </w:t>
      </w:r>
      <w:r w:rsidR="00C45F6D">
        <w:rPr>
          <w:rFonts w:ascii="Times New Roman" w:hAnsi="Times New Roman" w:cs="Times New Roman"/>
          <w:sz w:val="28"/>
          <w:szCs w:val="28"/>
        </w:rPr>
        <w:br/>
      </w:r>
      <w:r>
        <w:rPr>
          <w:rFonts w:ascii="Times New Roman" w:hAnsi="Times New Roman" w:cs="Times New Roman"/>
          <w:sz w:val="28"/>
          <w:szCs w:val="28"/>
        </w:rPr>
        <w:t xml:space="preserve">и более квалификациями и зависимость от этого нормативных сроков освоения соответствующих образовательных программ. </w:t>
      </w:r>
    </w:p>
    <w:p w14:paraId="25E056C6" w14:textId="77777777" w:rsidR="006B0E0D"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 например, по группе «Педагогическое образование» могут быть установлены следующие нормативные сроки обучения:</w:t>
      </w:r>
    </w:p>
    <w:p w14:paraId="2A6DA3A0" w14:textId="77777777" w:rsidR="006B0E0D" w:rsidRPr="001D0635" w:rsidRDefault="006B0E0D" w:rsidP="00C45F6D">
      <w:pPr>
        <w:spacing w:after="0"/>
        <w:ind w:firstLine="709"/>
        <w:jc w:val="both"/>
        <w:rPr>
          <w:rFonts w:ascii="Times New Roman" w:hAnsi="Times New Roman" w:cs="Times New Roman"/>
          <w:sz w:val="28"/>
          <w:szCs w:val="28"/>
        </w:rPr>
      </w:pPr>
      <w:r w:rsidRPr="001D0635">
        <w:rPr>
          <w:rFonts w:ascii="Times New Roman" w:hAnsi="Times New Roman" w:cs="Times New Roman"/>
          <w:sz w:val="28"/>
          <w:szCs w:val="28"/>
        </w:rPr>
        <w:t>Учитель одного предмета –</w:t>
      </w:r>
      <w:r>
        <w:rPr>
          <w:rFonts w:ascii="Times New Roman" w:hAnsi="Times New Roman" w:cs="Times New Roman"/>
          <w:sz w:val="28"/>
          <w:szCs w:val="28"/>
        </w:rPr>
        <w:t xml:space="preserve"> </w:t>
      </w:r>
      <w:r w:rsidRPr="001D0635">
        <w:rPr>
          <w:rFonts w:ascii="Times New Roman" w:hAnsi="Times New Roman" w:cs="Times New Roman"/>
          <w:sz w:val="28"/>
          <w:szCs w:val="28"/>
        </w:rPr>
        <w:t>4 года</w:t>
      </w:r>
      <w:r>
        <w:rPr>
          <w:rFonts w:ascii="Times New Roman" w:hAnsi="Times New Roman" w:cs="Times New Roman"/>
          <w:sz w:val="28"/>
          <w:szCs w:val="28"/>
        </w:rPr>
        <w:t>;</w:t>
      </w:r>
    </w:p>
    <w:p w14:paraId="4B2B05B8" w14:textId="77777777" w:rsidR="006B0E0D" w:rsidRPr="001D0635" w:rsidRDefault="006B0E0D" w:rsidP="00C45F6D">
      <w:pPr>
        <w:spacing w:after="0"/>
        <w:ind w:firstLine="709"/>
        <w:jc w:val="both"/>
        <w:rPr>
          <w:rFonts w:ascii="Times New Roman" w:hAnsi="Times New Roman" w:cs="Times New Roman"/>
          <w:sz w:val="28"/>
          <w:szCs w:val="28"/>
        </w:rPr>
      </w:pPr>
      <w:r w:rsidRPr="001D0635">
        <w:rPr>
          <w:rFonts w:ascii="Times New Roman" w:hAnsi="Times New Roman" w:cs="Times New Roman"/>
          <w:sz w:val="28"/>
          <w:szCs w:val="28"/>
        </w:rPr>
        <w:t>Учитель двух предметов –</w:t>
      </w:r>
      <w:r>
        <w:rPr>
          <w:rFonts w:ascii="Times New Roman" w:hAnsi="Times New Roman" w:cs="Times New Roman"/>
          <w:sz w:val="28"/>
          <w:szCs w:val="28"/>
        </w:rPr>
        <w:t xml:space="preserve"> </w:t>
      </w:r>
      <w:r w:rsidRPr="001D0635">
        <w:rPr>
          <w:rFonts w:ascii="Times New Roman" w:hAnsi="Times New Roman" w:cs="Times New Roman"/>
          <w:sz w:val="28"/>
          <w:szCs w:val="28"/>
        </w:rPr>
        <w:t>5 лет</w:t>
      </w:r>
      <w:r>
        <w:rPr>
          <w:rFonts w:ascii="Times New Roman" w:hAnsi="Times New Roman" w:cs="Times New Roman"/>
          <w:sz w:val="28"/>
          <w:szCs w:val="28"/>
        </w:rPr>
        <w:t>;</w:t>
      </w:r>
    </w:p>
    <w:p w14:paraId="4C874074" w14:textId="77777777" w:rsidR="006B0E0D" w:rsidRPr="001D0635" w:rsidRDefault="006B0E0D" w:rsidP="00C45F6D">
      <w:pPr>
        <w:spacing w:after="0"/>
        <w:ind w:firstLine="709"/>
        <w:jc w:val="both"/>
        <w:rPr>
          <w:rFonts w:ascii="Times New Roman" w:hAnsi="Times New Roman" w:cs="Times New Roman"/>
          <w:sz w:val="28"/>
          <w:szCs w:val="28"/>
        </w:rPr>
      </w:pPr>
      <w:r w:rsidRPr="001D0635">
        <w:rPr>
          <w:rFonts w:ascii="Times New Roman" w:hAnsi="Times New Roman" w:cs="Times New Roman"/>
          <w:sz w:val="28"/>
          <w:szCs w:val="28"/>
        </w:rPr>
        <w:t>Учитель трех предметов –</w:t>
      </w:r>
      <w:r>
        <w:rPr>
          <w:rFonts w:ascii="Times New Roman" w:hAnsi="Times New Roman" w:cs="Times New Roman"/>
          <w:sz w:val="28"/>
          <w:szCs w:val="28"/>
        </w:rPr>
        <w:t xml:space="preserve"> </w:t>
      </w:r>
      <w:r w:rsidRPr="001D0635">
        <w:rPr>
          <w:rFonts w:ascii="Times New Roman" w:hAnsi="Times New Roman" w:cs="Times New Roman"/>
          <w:sz w:val="28"/>
          <w:szCs w:val="28"/>
        </w:rPr>
        <w:t>6 лет</w:t>
      </w:r>
      <w:r>
        <w:rPr>
          <w:rFonts w:ascii="Times New Roman" w:hAnsi="Times New Roman" w:cs="Times New Roman"/>
          <w:sz w:val="28"/>
          <w:szCs w:val="28"/>
        </w:rPr>
        <w:t>;</w:t>
      </w:r>
    </w:p>
    <w:p w14:paraId="7BC08F75" w14:textId="6DE8A757" w:rsidR="006B0E0D" w:rsidRPr="001D0635" w:rsidRDefault="006B0E0D" w:rsidP="00C45F6D">
      <w:pPr>
        <w:spacing w:after="0"/>
        <w:ind w:firstLine="709"/>
        <w:jc w:val="both"/>
        <w:rPr>
          <w:rFonts w:ascii="Times New Roman" w:hAnsi="Times New Roman" w:cs="Times New Roman"/>
          <w:sz w:val="28"/>
          <w:szCs w:val="28"/>
        </w:rPr>
      </w:pPr>
      <w:r w:rsidRPr="001D0635">
        <w:rPr>
          <w:rFonts w:ascii="Times New Roman" w:hAnsi="Times New Roman" w:cs="Times New Roman"/>
          <w:sz w:val="28"/>
          <w:szCs w:val="28"/>
        </w:rPr>
        <w:t>Учитель со второй квалификацией –</w:t>
      </w:r>
      <w:r w:rsidR="00C45F6D">
        <w:rPr>
          <w:rFonts w:ascii="Times New Roman" w:hAnsi="Times New Roman" w:cs="Times New Roman"/>
          <w:sz w:val="28"/>
          <w:szCs w:val="28"/>
        </w:rPr>
        <w:t xml:space="preserve"> </w:t>
      </w:r>
      <w:r w:rsidRPr="001D0635">
        <w:rPr>
          <w:rFonts w:ascii="Times New Roman" w:hAnsi="Times New Roman" w:cs="Times New Roman"/>
          <w:sz w:val="28"/>
          <w:szCs w:val="28"/>
        </w:rPr>
        <w:t>5</w:t>
      </w:r>
      <w:r w:rsidR="00C45F6D">
        <w:rPr>
          <w:rFonts w:ascii="Times New Roman" w:hAnsi="Times New Roman" w:cs="Times New Roman"/>
          <w:sz w:val="28"/>
          <w:szCs w:val="28"/>
        </w:rPr>
        <w:t>-</w:t>
      </w:r>
      <w:r w:rsidRPr="001D0635">
        <w:rPr>
          <w:rFonts w:ascii="Times New Roman" w:hAnsi="Times New Roman" w:cs="Times New Roman"/>
          <w:sz w:val="28"/>
          <w:szCs w:val="28"/>
        </w:rPr>
        <w:t>6 лет</w:t>
      </w:r>
      <w:r>
        <w:rPr>
          <w:rFonts w:ascii="Times New Roman" w:hAnsi="Times New Roman" w:cs="Times New Roman"/>
          <w:sz w:val="28"/>
          <w:szCs w:val="28"/>
        </w:rPr>
        <w:t>;</w:t>
      </w:r>
    </w:p>
    <w:p w14:paraId="254C7C3C" w14:textId="77777777" w:rsidR="006B0E0D" w:rsidRPr="001D0635" w:rsidRDefault="006B0E0D" w:rsidP="00C45F6D">
      <w:pPr>
        <w:spacing w:after="0"/>
        <w:ind w:firstLine="709"/>
        <w:jc w:val="both"/>
        <w:rPr>
          <w:rFonts w:ascii="Times New Roman" w:hAnsi="Times New Roman" w:cs="Times New Roman"/>
          <w:sz w:val="28"/>
          <w:szCs w:val="28"/>
        </w:rPr>
      </w:pPr>
      <w:r w:rsidRPr="001D0635">
        <w:rPr>
          <w:rFonts w:ascii="Times New Roman" w:hAnsi="Times New Roman" w:cs="Times New Roman"/>
          <w:sz w:val="28"/>
          <w:szCs w:val="28"/>
        </w:rPr>
        <w:t>Педагог дошкольного образования –</w:t>
      </w:r>
      <w:r>
        <w:rPr>
          <w:rFonts w:ascii="Times New Roman" w:hAnsi="Times New Roman" w:cs="Times New Roman"/>
          <w:sz w:val="28"/>
          <w:szCs w:val="28"/>
        </w:rPr>
        <w:t xml:space="preserve"> </w:t>
      </w:r>
      <w:r w:rsidRPr="001D0635">
        <w:rPr>
          <w:rFonts w:ascii="Times New Roman" w:hAnsi="Times New Roman" w:cs="Times New Roman"/>
          <w:sz w:val="28"/>
          <w:szCs w:val="28"/>
        </w:rPr>
        <w:t>4 года</w:t>
      </w:r>
      <w:r>
        <w:rPr>
          <w:rFonts w:ascii="Times New Roman" w:hAnsi="Times New Roman" w:cs="Times New Roman"/>
          <w:sz w:val="28"/>
          <w:szCs w:val="28"/>
        </w:rPr>
        <w:t>;</w:t>
      </w:r>
    </w:p>
    <w:p w14:paraId="0246BF86" w14:textId="77777777" w:rsidR="006B0E0D" w:rsidRDefault="006B0E0D" w:rsidP="00C45F6D">
      <w:pPr>
        <w:spacing w:after="0"/>
        <w:ind w:firstLine="709"/>
        <w:jc w:val="both"/>
        <w:rPr>
          <w:rFonts w:ascii="Times New Roman" w:hAnsi="Times New Roman" w:cs="Times New Roman"/>
          <w:sz w:val="28"/>
          <w:szCs w:val="28"/>
        </w:rPr>
      </w:pPr>
      <w:r w:rsidRPr="001D0635">
        <w:rPr>
          <w:rFonts w:ascii="Times New Roman" w:hAnsi="Times New Roman" w:cs="Times New Roman"/>
          <w:sz w:val="28"/>
          <w:szCs w:val="28"/>
        </w:rPr>
        <w:t>Педагог дошкольного образования со второй квалификацией –</w:t>
      </w:r>
      <w:r>
        <w:rPr>
          <w:rFonts w:ascii="Times New Roman" w:hAnsi="Times New Roman" w:cs="Times New Roman"/>
          <w:sz w:val="28"/>
          <w:szCs w:val="28"/>
        </w:rPr>
        <w:t xml:space="preserve"> </w:t>
      </w:r>
      <w:r w:rsidRPr="001D0635">
        <w:rPr>
          <w:rFonts w:ascii="Times New Roman" w:hAnsi="Times New Roman" w:cs="Times New Roman"/>
          <w:sz w:val="28"/>
          <w:szCs w:val="28"/>
        </w:rPr>
        <w:t>5 лет</w:t>
      </w:r>
      <w:r>
        <w:rPr>
          <w:rFonts w:ascii="Times New Roman" w:hAnsi="Times New Roman" w:cs="Times New Roman"/>
          <w:sz w:val="28"/>
          <w:szCs w:val="28"/>
        </w:rPr>
        <w:t>.</w:t>
      </w:r>
    </w:p>
    <w:p w14:paraId="6F2E3438" w14:textId="77777777" w:rsidR="006B0E0D" w:rsidRPr="001D0635" w:rsidRDefault="006B0E0D" w:rsidP="00C45F6D">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группе «С</w:t>
      </w:r>
      <w:r w:rsidRPr="001D0635">
        <w:rPr>
          <w:rFonts w:ascii="Times New Roman" w:hAnsi="Times New Roman" w:cs="Times New Roman"/>
          <w:sz w:val="28"/>
          <w:szCs w:val="28"/>
        </w:rPr>
        <w:t>пециальное (дефектологическое) образование</w:t>
      </w:r>
      <w:r>
        <w:rPr>
          <w:rFonts w:ascii="Times New Roman" w:hAnsi="Times New Roman" w:cs="Times New Roman"/>
          <w:b/>
          <w:bCs/>
          <w:sz w:val="28"/>
          <w:szCs w:val="28"/>
        </w:rPr>
        <w:t xml:space="preserve">» </w:t>
      </w:r>
      <w:r>
        <w:rPr>
          <w:rFonts w:ascii="Times New Roman" w:hAnsi="Times New Roman" w:cs="Times New Roman"/>
          <w:sz w:val="28"/>
          <w:szCs w:val="28"/>
        </w:rPr>
        <w:t xml:space="preserve">могут быть установлены следующие нормативные сроки обучения: </w:t>
      </w:r>
    </w:p>
    <w:p w14:paraId="5A963F8E" w14:textId="77777777" w:rsidR="006B0E0D" w:rsidRPr="001D0635" w:rsidRDefault="006B0E0D" w:rsidP="00C45F6D">
      <w:pPr>
        <w:spacing w:after="0"/>
        <w:ind w:firstLine="709"/>
        <w:jc w:val="both"/>
        <w:rPr>
          <w:rFonts w:ascii="Times New Roman" w:hAnsi="Times New Roman" w:cs="Times New Roman"/>
          <w:sz w:val="28"/>
          <w:szCs w:val="28"/>
        </w:rPr>
      </w:pPr>
      <w:r w:rsidRPr="001D0635">
        <w:rPr>
          <w:rFonts w:ascii="Times New Roman" w:hAnsi="Times New Roman" w:cs="Times New Roman"/>
          <w:sz w:val="28"/>
          <w:szCs w:val="28"/>
        </w:rPr>
        <w:t>Учитель-дефектолог –</w:t>
      </w:r>
      <w:r>
        <w:rPr>
          <w:rFonts w:ascii="Times New Roman" w:hAnsi="Times New Roman" w:cs="Times New Roman"/>
          <w:sz w:val="28"/>
          <w:szCs w:val="28"/>
        </w:rPr>
        <w:t xml:space="preserve"> </w:t>
      </w:r>
      <w:r w:rsidRPr="001D0635">
        <w:rPr>
          <w:rFonts w:ascii="Times New Roman" w:hAnsi="Times New Roman" w:cs="Times New Roman"/>
          <w:sz w:val="28"/>
          <w:szCs w:val="28"/>
        </w:rPr>
        <w:t>4 года</w:t>
      </w:r>
    </w:p>
    <w:p w14:paraId="51111B0D" w14:textId="77777777" w:rsidR="006B0E0D" w:rsidRPr="001D0635" w:rsidRDefault="006B0E0D" w:rsidP="00C45F6D">
      <w:pPr>
        <w:spacing w:after="0"/>
        <w:ind w:firstLine="709"/>
        <w:jc w:val="both"/>
        <w:rPr>
          <w:rFonts w:ascii="Times New Roman" w:hAnsi="Times New Roman" w:cs="Times New Roman"/>
          <w:sz w:val="28"/>
          <w:szCs w:val="28"/>
        </w:rPr>
      </w:pPr>
      <w:r w:rsidRPr="001D0635">
        <w:rPr>
          <w:rFonts w:ascii="Times New Roman" w:hAnsi="Times New Roman" w:cs="Times New Roman"/>
          <w:sz w:val="28"/>
          <w:szCs w:val="28"/>
        </w:rPr>
        <w:t>Учитель-дефектолог</w:t>
      </w:r>
      <w:r>
        <w:rPr>
          <w:rFonts w:ascii="Times New Roman" w:hAnsi="Times New Roman" w:cs="Times New Roman"/>
          <w:sz w:val="28"/>
          <w:szCs w:val="28"/>
        </w:rPr>
        <w:t xml:space="preserve"> </w:t>
      </w:r>
      <w:r w:rsidRPr="001D0635">
        <w:rPr>
          <w:rFonts w:ascii="Times New Roman" w:hAnsi="Times New Roman" w:cs="Times New Roman"/>
          <w:sz w:val="28"/>
          <w:szCs w:val="28"/>
        </w:rPr>
        <w:t>по двум отраслям дефектологии –</w:t>
      </w:r>
      <w:r>
        <w:rPr>
          <w:rFonts w:ascii="Times New Roman" w:hAnsi="Times New Roman" w:cs="Times New Roman"/>
          <w:sz w:val="28"/>
          <w:szCs w:val="28"/>
        </w:rPr>
        <w:t xml:space="preserve"> </w:t>
      </w:r>
      <w:r w:rsidRPr="001D0635">
        <w:rPr>
          <w:rFonts w:ascii="Times New Roman" w:hAnsi="Times New Roman" w:cs="Times New Roman"/>
          <w:sz w:val="28"/>
          <w:szCs w:val="28"/>
        </w:rPr>
        <w:t>5 лет</w:t>
      </w:r>
    </w:p>
    <w:p w14:paraId="1847B437" w14:textId="77777777" w:rsidR="006B0E0D" w:rsidRPr="001D0635" w:rsidRDefault="006B0E0D" w:rsidP="00C45F6D">
      <w:pPr>
        <w:spacing w:after="0"/>
        <w:ind w:firstLine="709"/>
        <w:jc w:val="both"/>
        <w:rPr>
          <w:rFonts w:ascii="Times New Roman" w:hAnsi="Times New Roman" w:cs="Times New Roman"/>
          <w:sz w:val="28"/>
          <w:szCs w:val="28"/>
        </w:rPr>
      </w:pPr>
      <w:r w:rsidRPr="001D0635">
        <w:rPr>
          <w:rFonts w:ascii="Times New Roman" w:hAnsi="Times New Roman" w:cs="Times New Roman"/>
          <w:sz w:val="28"/>
          <w:szCs w:val="28"/>
        </w:rPr>
        <w:t>Учитель-дефектолог со второй квалификацией –</w:t>
      </w:r>
      <w:r>
        <w:rPr>
          <w:rFonts w:ascii="Times New Roman" w:hAnsi="Times New Roman" w:cs="Times New Roman"/>
          <w:sz w:val="28"/>
          <w:szCs w:val="28"/>
        </w:rPr>
        <w:t xml:space="preserve"> </w:t>
      </w:r>
      <w:r w:rsidRPr="001D0635">
        <w:rPr>
          <w:rFonts w:ascii="Times New Roman" w:hAnsi="Times New Roman" w:cs="Times New Roman"/>
          <w:sz w:val="28"/>
          <w:szCs w:val="28"/>
        </w:rPr>
        <w:t>5 лет</w:t>
      </w:r>
    </w:p>
    <w:p w14:paraId="11D96A70" w14:textId="77777777" w:rsidR="006B0E0D" w:rsidRPr="001D0635" w:rsidRDefault="006B0E0D" w:rsidP="00C45F6D">
      <w:pPr>
        <w:spacing w:after="0"/>
        <w:ind w:firstLine="709"/>
        <w:jc w:val="both"/>
        <w:rPr>
          <w:rFonts w:ascii="Times New Roman" w:hAnsi="Times New Roman" w:cs="Times New Roman"/>
          <w:sz w:val="28"/>
          <w:szCs w:val="28"/>
        </w:rPr>
      </w:pPr>
      <w:r w:rsidRPr="001D0635">
        <w:rPr>
          <w:rFonts w:ascii="Times New Roman" w:hAnsi="Times New Roman" w:cs="Times New Roman"/>
          <w:sz w:val="28"/>
          <w:szCs w:val="28"/>
        </w:rPr>
        <w:t>Учитель-логопед –</w:t>
      </w:r>
      <w:r>
        <w:rPr>
          <w:rFonts w:ascii="Times New Roman" w:hAnsi="Times New Roman" w:cs="Times New Roman"/>
          <w:sz w:val="28"/>
          <w:szCs w:val="28"/>
        </w:rPr>
        <w:t xml:space="preserve"> </w:t>
      </w:r>
      <w:r w:rsidRPr="001D0635">
        <w:rPr>
          <w:rFonts w:ascii="Times New Roman" w:hAnsi="Times New Roman" w:cs="Times New Roman"/>
          <w:sz w:val="28"/>
          <w:szCs w:val="28"/>
        </w:rPr>
        <w:t>4 года</w:t>
      </w:r>
    </w:p>
    <w:p w14:paraId="5CD516F7" w14:textId="77777777" w:rsidR="006B0E0D" w:rsidRPr="001D0635" w:rsidRDefault="006B0E0D" w:rsidP="00C45F6D">
      <w:pPr>
        <w:spacing w:after="0"/>
        <w:ind w:firstLine="709"/>
        <w:jc w:val="both"/>
        <w:rPr>
          <w:rFonts w:ascii="Times New Roman" w:hAnsi="Times New Roman" w:cs="Times New Roman"/>
          <w:sz w:val="28"/>
          <w:szCs w:val="28"/>
        </w:rPr>
      </w:pPr>
      <w:r w:rsidRPr="001D0635">
        <w:rPr>
          <w:rFonts w:ascii="Times New Roman" w:hAnsi="Times New Roman" w:cs="Times New Roman"/>
          <w:sz w:val="28"/>
          <w:szCs w:val="28"/>
        </w:rPr>
        <w:t>Учитель-логопед со второй квалификацией –</w:t>
      </w:r>
      <w:r>
        <w:rPr>
          <w:rFonts w:ascii="Times New Roman" w:hAnsi="Times New Roman" w:cs="Times New Roman"/>
          <w:sz w:val="28"/>
          <w:szCs w:val="28"/>
        </w:rPr>
        <w:t xml:space="preserve"> </w:t>
      </w:r>
      <w:r w:rsidRPr="001D0635">
        <w:rPr>
          <w:rFonts w:ascii="Times New Roman" w:hAnsi="Times New Roman" w:cs="Times New Roman"/>
          <w:sz w:val="28"/>
          <w:szCs w:val="28"/>
        </w:rPr>
        <w:t>5 лет</w:t>
      </w:r>
    </w:p>
    <w:p w14:paraId="75DED81F" w14:textId="1168A0BB" w:rsidR="006B0E0D" w:rsidRDefault="006B0E0D" w:rsidP="00C45F6D">
      <w:pPr>
        <w:spacing w:after="0"/>
        <w:ind w:firstLine="709"/>
        <w:jc w:val="both"/>
        <w:rPr>
          <w:rFonts w:ascii="Times New Roman" w:hAnsi="Times New Roman" w:cs="Times New Roman"/>
          <w:sz w:val="28"/>
          <w:szCs w:val="28"/>
        </w:rPr>
      </w:pPr>
      <w:r w:rsidRPr="001D0635">
        <w:rPr>
          <w:rFonts w:ascii="Times New Roman" w:hAnsi="Times New Roman" w:cs="Times New Roman"/>
          <w:sz w:val="28"/>
          <w:szCs w:val="28"/>
        </w:rPr>
        <w:t>Учитель-логопед. Логопед –</w:t>
      </w:r>
      <w:r w:rsidR="00C45F6D">
        <w:rPr>
          <w:rFonts w:ascii="Times New Roman" w:hAnsi="Times New Roman" w:cs="Times New Roman"/>
          <w:sz w:val="28"/>
          <w:szCs w:val="28"/>
        </w:rPr>
        <w:t xml:space="preserve"> </w:t>
      </w:r>
      <w:r w:rsidRPr="001D0635">
        <w:rPr>
          <w:rFonts w:ascii="Times New Roman" w:hAnsi="Times New Roman" w:cs="Times New Roman"/>
          <w:sz w:val="28"/>
          <w:szCs w:val="28"/>
        </w:rPr>
        <w:t>5 лет</w:t>
      </w:r>
    </w:p>
    <w:p w14:paraId="011607AA" w14:textId="77777777" w:rsidR="006B0E0D" w:rsidRDefault="006B0E0D" w:rsidP="00C45F6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Эксперты аппарата Профсоюза обсуждают с представителями рабочей группы возможность формирования государственных требований </w:t>
      </w:r>
      <w:r w:rsidRPr="002D488C">
        <w:rPr>
          <w:rFonts w:ascii="Times New Roman" w:hAnsi="Times New Roman" w:cs="Times New Roman"/>
          <w:sz w:val="28"/>
          <w:szCs w:val="28"/>
        </w:rPr>
        <w:t>к минимуму содержания и уровню профессиональной подготовки выпускника для получения дополнительной квалификации</w:t>
      </w:r>
      <w:r>
        <w:rPr>
          <w:rFonts w:ascii="Times New Roman" w:hAnsi="Times New Roman" w:cs="Times New Roman"/>
          <w:sz w:val="28"/>
          <w:szCs w:val="28"/>
        </w:rPr>
        <w:t>, как это было ранее (например, «</w:t>
      </w:r>
      <w:r w:rsidRPr="002D488C">
        <w:rPr>
          <w:rFonts w:ascii="Times New Roman" w:hAnsi="Times New Roman" w:cs="Times New Roman"/>
          <w:sz w:val="28"/>
          <w:szCs w:val="28"/>
        </w:rPr>
        <w:t xml:space="preserve">Государственные требования к минимуму содержания и уровню профессиональной подготовки выпускника для получения дополнительной квалификации </w:t>
      </w:r>
      <w:r>
        <w:rPr>
          <w:rFonts w:ascii="Times New Roman" w:hAnsi="Times New Roman" w:cs="Times New Roman"/>
          <w:sz w:val="28"/>
          <w:szCs w:val="28"/>
        </w:rPr>
        <w:t>«</w:t>
      </w:r>
      <w:r w:rsidRPr="002D488C">
        <w:rPr>
          <w:rFonts w:ascii="Times New Roman" w:hAnsi="Times New Roman" w:cs="Times New Roman"/>
          <w:sz w:val="28"/>
          <w:szCs w:val="28"/>
        </w:rPr>
        <w:t>Преподаватель</w:t>
      </w:r>
      <w:r>
        <w:rPr>
          <w:rFonts w:ascii="Times New Roman" w:hAnsi="Times New Roman" w:cs="Times New Roman"/>
          <w:sz w:val="28"/>
          <w:szCs w:val="28"/>
        </w:rPr>
        <w:t xml:space="preserve">», </w:t>
      </w:r>
      <w:r w:rsidRPr="002D488C">
        <w:rPr>
          <w:rFonts w:ascii="Times New Roman" w:hAnsi="Times New Roman" w:cs="Times New Roman"/>
          <w:sz w:val="28"/>
          <w:szCs w:val="28"/>
        </w:rPr>
        <w:t>утвержден</w:t>
      </w:r>
      <w:r>
        <w:rPr>
          <w:rFonts w:ascii="Times New Roman" w:hAnsi="Times New Roman" w:cs="Times New Roman"/>
          <w:sz w:val="28"/>
          <w:szCs w:val="28"/>
        </w:rPr>
        <w:t>н</w:t>
      </w:r>
      <w:r w:rsidRPr="002D488C">
        <w:rPr>
          <w:rFonts w:ascii="Times New Roman" w:hAnsi="Times New Roman" w:cs="Times New Roman"/>
          <w:sz w:val="28"/>
          <w:szCs w:val="28"/>
        </w:rPr>
        <w:t>ы</w:t>
      </w:r>
      <w:r>
        <w:rPr>
          <w:rFonts w:ascii="Times New Roman" w:hAnsi="Times New Roman" w:cs="Times New Roman"/>
          <w:sz w:val="28"/>
          <w:szCs w:val="28"/>
        </w:rPr>
        <w:t>е</w:t>
      </w:r>
      <w:r w:rsidRPr="002D488C">
        <w:rPr>
          <w:rFonts w:ascii="Times New Roman" w:hAnsi="Times New Roman" w:cs="Times New Roman"/>
          <w:sz w:val="28"/>
          <w:szCs w:val="28"/>
        </w:rPr>
        <w:t xml:space="preserve"> 30.03.</w:t>
      </w:r>
      <w:r>
        <w:rPr>
          <w:rFonts w:ascii="Times New Roman" w:hAnsi="Times New Roman" w:cs="Times New Roman"/>
          <w:sz w:val="28"/>
          <w:szCs w:val="28"/>
        </w:rPr>
        <w:t>19</w:t>
      </w:r>
      <w:r w:rsidRPr="002D488C">
        <w:rPr>
          <w:rFonts w:ascii="Times New Roman" w:hAnsi="Times New Roman" w:cs="Times New Roman"/>
          <w:sz w:val="28"/>
          <w:szCs w:val="28"/>
        </w:rPr>
        <w:t>95</w:t>
      </w:r>
      <w:r>
        <w:rPr>
          <w:rFonts w:ascii="Times New Roman" w:hAnsi="Times New Roman" w:cs="Times New Roman"/>
          <w:sz w:val="28"/>
          <w:szCs w:val="28"/>
        </w:rPr>
        <w:t xml:space="preserve"> (</w:t>
      </w:r>
      <w:r w:rsidRPr="002D488C">
        <w:rPr>
          <w:rFonts w:ascii="Times New Roman" w:hAnsi="Times New Roman" w:cs="Times New Roman"/>
          <w:sz w:val="28"/>
          <w:szCs w:val="28"/>
        </w:rPr>
        <w:t>новая редакция от 03.08.2000</w:t>
      </w:r>
      <w:r>
        <w:rPr>
          <w:rFonts w:ascii="Times New Roman" w:hAnsi="Times New Roman" w:cs="Times New Roman"/>
          <w:sz w:val="28"/>
          <w:szCs w:val="28"/>
        </w:rPr>
        <w:t>); или «</w:t>
      </w:r>
      <w:r w:rsidRPr="009A5711">
        <w:rPr>
          <w:rFonts w:ascii="Times New Roman" w:hAnsi="Times New Roman" w:cs="Times New Roman"/>
          <w:sz w:val="28"/>
          <w:szCs w:val="28"/>
        </w:rPr>
        <w:t xml:space="preserve">Государственные требования к минимуму содержания и уровню профессиональной переподготовки руководителей органов управления образованием субъектов РФ и местных (муниципальных) органов управления образованием по дополнительной образовательной программе </w:t>
      </w:r>
      <w:r>
        <w:rPr>
          <w:rFonts w:ascii="Times New Roman" w:hAnsi="Times New Roman" w:cs="Times New Roman"/>
          <w:sz w:val="28"/>
          <w:szCs w:val="28"/>
        </w:rPr>
        <w:t>«</w:t>
      </w:r>
      <w:r w:rsidRPr="009A5711">
        <w:rPr>
          <w:rFonts w:ascii="Times New Roman" w:hAnsi="Times New Roman" w:cs="Times New Roman"/>
          <w:sz w:val="28"/>
          <w:szCs w:val="28"/>
        </w:rPr>
        <w:t>Менеджмент в образовании</w:t>
      </w:r>
      <w:r>
        <w:rPr>
          <w:rFonts w:ascii="Times New Roman" w:hAnsi="Times New Roman" w:cs="Times New Roman"/>
          <w:sz w:val="28"/>
          <w:szCs w:val="28"/>
        </w:rPr>
        <w:t xml:space="preserve">», </w:t>
      </w:r>
      <w:r w:rsidRPr="009A5711">
        <w:rPr>
          <w:rFonts w:ascii="Times New Roman" w:hAnsi="Times New Roman" w:cs="Times New Roman"/>
          <w:sz w:val="28"/>
          <w:szCs w:val="28"/>
        </w:rPr>
        <w:t>утвержден</w:t>
      </w:r>
      <w:r>
        <w:rPr>
          <w:rFonts w:ascii="Times New Roman" w:hAnsi="Times New Roman" w:cs="Times New Roman"/>
          <w:sz w:val="28"/>
          <w:szCs w:val="28"/>
        </w:rPr>
        <w:t>н</w:t>
      </w:r>
      <w:r w:rsidRPr="009A5711">
        <w:rPr>
          <w:rFonts w:ascii="Times New Roman" w:hAnsi="Times New Roman" w:cs="Times New Roman"/>
          <w:sz w:val="28"/>
          <w:szCs w:val="28"/>
        </w:rPr>
        <w:t>ы</w:t>
      </w:r>
      <w:r>
        <w:rPr>
          <w:rFonts w:ascii="Times New Roman" w:hAnsi="Times New Roman" w:cs="Times New Roman"/>
          <w:sz w:val="28"/>
          <w:szCs w:val="28"/>
        </w:rPr>
        <w:t>е</w:t>
      </w:r>
      <w:r w:rsidRPr="009A5711">
        <w:rPr>
          <w:rFonts w:ascii="Times New Roman" w:hAnsi="Times New Roman" w:cs="Times New Roman"/>
          <w:sz w:val="28"/>
          <w:szCs w:val="28"/>
        </w:rPr>
        <w:t xml:space="preserve"> 20.03.2000</w:t>
      </w:r>
      <w:r w:rsidRPr="002D488C">
        <w:rPr>
          <w:rFonts w:ascii="Times New Roman" w:hAnsi="Times New Roman" w:cs="Times New Roman"/>
          <w:sz w:val="28"/>
          <w:szCs w:val="28"/>
        </w:rPr>
        <w:t>)</w:t>
      </w:r>
      <w:r>
        <w:rPr>
          <w:rFonts w:ascii="Times New Roman" w:hAnsi="Times New Roman" w:cs="Times New Roman"/>
          <w:sz w:val="28"/>
          <w:szCs w:val="28"/>
        </w:rPr>
        <w:t>.</w:t>
      </w:r>
    </w:p>
    <w:p w14:paraId="4530B589" w14:textId="75EADD9A" w:rsidR="006B0E0D" w:rsidRDefault="006B0E0D" w:rsidP="00C45F6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 мнению экспертов Общероссийского Профсоюза образования, такое нормативное правовое обеспечение указанных нововведений не только бы </w:t>
      </w:r>
      <w:r>
        <w:rPr>
          <w:rFonts w:ascii="Times New Roman" w:hAnsi="Times New Roman" w:cs="Times New Roman"/>
          <w:sz w:val="28"/>
          <w:szCs w:val="28"/>
        </w:rPr>
        <w:lastRenderedPageBreak/>
        <w:t xml:space="preserve">закрепило указанные сроки обучения, но и в системе дополнительного профессионального педагогического образования установило барьер </w:t>
      </w:r>
      <w:r w:rsidR="00C45F6D">
        <w:rPr>
          <w:rFonts w:ascii="Times New Roman" w:hAnsi="Times New Roman" w:cs="Times New Roman"/>
          <w:sz w:val="28"/>
          <w:szCs w:val="28"/>
        </w:rPr>
        <w:br/>
      </w:r>
      <w:r>
        <w:rPr>
          <w:rFonts w:ascii="Times New Roman" w:hAnsi="Times New Roman" w:cs="Times New Roman"/>
          <w:sz w:val="28"/>
          <w:szCs w:val="28"/>
        </w:rPr>
        <w:t>для недобросовестных поставщиков услуг профессиональной переподготовки работников образования, которые «штампуют» квалификации педагогов за 1-3 месяца (а то и меньший период). Указанная инициатива Профсоюза намечена к более детальному обсуждению на очередном заседании Совета 20 октября текущего 2026 года.</w:t>
      </w:r>
    </w:p>
    <w:p w14:paraId="4E445B93" w14:textId="77777777" w:rsidR="00C45F6D" w:rsidRDefault="00C45F6D" w:rsidP="00930105">
      <w:pPr>
        <w:spacing w:after="20"/>
        <w:ind w:firstLine="708"/>
        <w:jc w:val="both"/>
        <w:rPr>
          <w:rFonts w:ascii="Times New Roman" w:hAnsi="Times New Roman"/>
          <w:b/>
          <w:bCs/>
          <w:sz w:val="28"/>
          <w:szCs w:val="28"/>
        </w:rPr>
      </w:pPr>
    </w:p>
    <w:p w14:paraId="77E94D19" w14:textId="63952D93" w:rsidR="00930105" w:rsidRDefault="00930105" w:rsidP="00C45F6D">
      <w:pPr>
        <w:spacing w:after="20"/>
        <w:ind w:firstLine="708"/>
        <w:jc w:val="center"/>
        <w:rPr>
          <w:rFonts w:ascii="Times New Roman" w:hAnsi="Times New Roman"/>
          <w:b/>
          <w:bCs/>
          <w:sz w:val="28"/>
          <w:szCs w:val="28"/>
        </w:rPr>
      </w:pPr>
      <w:r w:rsidRPr="009529DB">
        <w:rPr>
          <w:rFonts w:ascii="Times New Roman" w:hAnsi="Times New Roman"/>
          <w:b/>
          <w:bCs/>
          <w:sz w:val="28"/>
          <w:szCs w:val="28"/>
        </w:rPr>
        <w:t>Участие Профсоюза в совершенствовании и развитии института социального партнёрства и нормативной правовой базы, регулирующей социально-трудовые отношения в сфере высшего образования</w:t>
      </w:r>
    </w:p>
    <w:p w14:paraId="2F79EF32" w14:textId="77777777" w:rsidR="00C45F6D" w:rsidRPr="009529DB" w:rsidRDefault="00C45F6D" w:rsidP="00C45F6D">
      <w:pPr>
        <w:spacing w:after="20"/>
        <w:ind w:firstLine="708"/>
        <w:jc w:val="center"/>
        <w:rPr>
          <w:rFonts w:ascii="Times New Roman" w:hAnsi="Times New Roman"/>
          <w:sz w:val="28"/>
          <w:szCs w:val="28"/>
        </w:rPr>
      </w:pPr>
    </w:p>
    <w:p w14:paraId="4C3FA507" w14:textId="5E7FA79A"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Социальное партнёрство является ключевым механизмом коллективно-договорного регулирования социально-трудовых отношений в сфере образования. Оно обеспечивает согласование интересов работников и работодателей, развитие системы социальных гарантий и выработку согласованных решений по вопросам организации труда. Эффективность социального партнёрства во многом определяет устойчивость функционирования образовательных организаций </w:t>
      </w:r>
      <w:r w:rsidR="00C45F6D">
        <w:rPr>
          <w:rFonts w:ascii="Times New Roman" w:hAnsi="Times New Roman"/>
          <w:sz w:val="28"/>
          <w:szCs w:val="28"/>
        </w:rPr>
        <w:br/>
      </w:r>
      <w:r w:rsidRPr="009529DB">
        <w:rPr>
          <w:rFonts w:ascii="Times New Roman" w:hAnsi="Times New Roman"/>
          <w:sz w:val="28"/>
          <w:szCs w:val="28"/>
        </w:rPr>
        <w:t>и способствует их поступательному развитию.</w:t>
      </w:r>
    </w:p>
    <w:p w14:paraId="40AADB6E" w14:textId="77777777" w:rsidR="00930105" w:rsidRPr="009529DB" w:rsidRDefault="00930105" w:rsidP="00930105">
      <w:pPr>
        <w:spacing w:after="20"/>
        <w:ind w:firstLine="708"/>
        <w:jc w:val="both"/>
        <w:rPr>
          <w:rFonts w:ascii="Times New Roman" w:hAnsi="Times New Roman"/>
          <w:sz w:val="28"/>
          <w:szCs w:val="28"/>
        </w:rPr>
      </w:pPr>
      <w:r w:rsidRPr="006F0DCB">
        <w:rPr>
          <w:rFonts w:ascii="Times New Roman" w:hAnsi="Times New Roman"/>
          <w:sz w:val="28"/>
          <w:szCs w:val="28"/>
        </w:rPr>
        <w:t>Современная модель социального партнерства в сфере</w:t>
      </w:r>
      <w:r>
        <w:rPr>
          <w:rFonts w:ascii="Times New Roman" w:hAnsi="Times New Roman"/>
          <w:sz w:val="28"/>
          <w:szCs w:val="28"/>
        </w:rPr>
        <w:t xml:space="preserve"> образования</w:t>
      </w:r>
      <w:r w:rsidRPr="006F0DCB">
        <w:rPr>
          <w:rFonts w:ascii="Times New Roman" w:hAnsi="Times New Roman"/>
          <w:sz w:val="28"/>
          <w:szCs w:val="28"/>
        </w:rPr>
        <w:t xml:space="preserve"> представляет собой результат многолетней работы профсоюзных организаций</w:t>
      </w:r>
      <w:r>
        <w:rPr>
          <w:rFonts w:ascii="Times New Roman" w:hAnsi="Times New Roman"/>
          <w:sz w:val="28"/>
          <w:szCs w:val="28"/>
        </w:rPr>
        <w:t xml:space="preserve"> всех уровней</w:t>
      </w:r>
      <w:r w:rsidRPr="006F0DCB">
        <w:rPr>
          <w:rFonts w:ascii="Times New Roman" w:hAnsi="Times New Roman"/>
          <w:sz w:val="28"/>
          <w:szCs w:val="28"/>
        </w:rPr>
        <w:t xml:space="preserve">. Система построена на трехуровневой структуре </w:t>
      </w:r>
      <w:r>
        <w:rPr>
          <w:rFonts w:ascii="Times New Roman" w:hAnsi="Times New Roman"/>
          <w:sz w:val="28"/>
          <w:szCs w:val="28"/>
        </w:rPr>
        <w:t>коллективно-</w:t>
      </w:r>
      <w:r w:rsidRPr="006F0DCB">
        <w:rPr>
          <w:rFonts w:ascii="Times New Roman" w:hAnsi="Times New Roman"/>
          <w:sz w:val="28"/>
          <w:szCs w:val="28"/>
        </w:rPr>
        <w:t>договорного регулирования:</w:t>
      </w:r>
    </w:p>
    <w:p w14:paraId="75B0D549" w14:textId="77777777" w:rsidR="00930105" w:rsidRPr="009529DB" w:rsidRDefault="00930105" w:rsidP="00C45F6D">
      <w:pPr>
        <w:numPr>
          <w:ilvl w:val="0"/>
          <w:numId w:val="18"/>
        </w:numPr>
        <w:spacing w:after="20"/>
        <w:ind w:hanging="11"/>
        <w:jc w:val="both"/>
        <w:rPr>
          <w:rFonts w:ascii="Times New Roman" w:hAnsi="Times New Roman"/>
          <w:sz w:val="28"/>
          <w:szCs w:val="28"/>
        </w:rPr>
      </w:pPr>
      <w:r w:rsidRPr="009529DB">
        <w:rPr>
          <w:rFonts w:ascii="Times New Roman" w:hAnsi="Times New Roman"/>
          <w:sz w:val="28"/>
          <w:szCs w:val="28"/>
        </w:rPr>
        <w:t>отраслевые соглашения федерального уровня;</w:t>
      </w:r>
    </w:p>
    <w:p w14:paraId="1BF358EB" w14:textId="77777777" w:rsidR="00930105" w:rsidRPr="009529DB" w:rsidRDefault="00930105" w:rsidP="00C45F6D">
      <w:pPr>
        <w:numPr>
          <w:ilvl w:val="0"/>
          <w:numId w:val="18"/>
        </w:numPr>
        <w:spacing w:after="20"/>
        <w:ind w:hanging="11"/>
        <w:jc w:val="both"/>
        <w:rPr>
          <w:rFonts w:ascii="Times New Roman" w:hAnsi="Times New Roman"/>
          <w:sz w:val="28"/>
          <w:szCs w:val="28"/>
        </w:rPr>
      </w:pPr>
      <w:r w:rsidRPr="009529DB">
        <w:rPr>
          <w:rFonts w:ascii="Times New Roman" w:hAnsi="Times New Roman"/>
          <w:sz w:val="28"/>
          <w:szCs w:val="28"/>
        </w:rPr>
        <w:t>региональные отраслевые соглашения;</w:t>
      </w:r>
    </w:p>
    <w:p w14:paraId="61A6EB89" w14:textId="624DAC57" w:rsidR="00930105" w:rsidRPr="009529DB" w:rsidRDefault="00930105" w:rsidP="00C45F6D">
      <w:pPr>
        <w:numPr>
          <w:ilvl w:val="0"/>
          <w:numId w:val="18"/>
        </w:numPr>
        <w:spacing w:after="20"/>
        <w:ind w:hanging="11"/>
        <w:jc w:val="both"/>
        <w:rPr>
          <w:rFonts w:ascii="Times New Roman" w:hAnsi="Times New Roman"/>
          <w:sz w:val="28"/>
          <w:szCs w:val="28"/>
        </w:rPr>
      </w:pPr>
      <w:r w:rsidRPr="009529DB">
        <w:rPr>
          <w:rFonts w:ascii="Times New Roman" w:hAnsi="Times New Roman"/>
          <w:sz w:val="28"/>
          <w:szCs w:val="28"/>
        </w:rPr>
        <w:t xml:space="preserve">коллективные договоры, действующие непосредственно </w:t>
      </w:r>
      <w:r w:rsidR="00C45F6D">
        <w:rPr>
          <w:rFonts w:ascii="Times New Roman" w:hAnsi="Times New Roman"/>
          <w:sz w:val="28"/>
          <w:szCs w:val="28"/>
        </w:rPr>
        <w:br/>
      </w:r>
      <w:r w:rsidRPr="009529DB">
        <w:rPr>
          <w:rFonts w:ascii="Times New Roman" w:hAnsi="Times New Roman"/>
          <w:sz w:val="28"/>
          <w:szCs w:val="28"/>
        </w:rPr>
        <w:t>в образовательных организациях.</w:t>
      </w:r>
    </w:p>
    <w:p w14:paraId="5BA6E180" w14:textId="78EF09D2" w:rsidR="00930105"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Одним из ключевых направлений деятельности Общероссийского Профсоюза образования (далее </w:t>
      </w:r>
      <w:r w:rsidR="00C45F6D">
        <w:rPr>
          <w:rFonts w:ascii="Times New Roman" w:hAnsi="Times New Roman"/>
          <w:sz w:val="28"/>
          <w:szCs w:val="28"/>
        </w:rPr>
        <w:t>–</w:t>
      </w:r>
      <w:r w:rsidRPr="009529DB">
        <w:rPr>
          <w:rFonts w:ascii="Times New Roman" w:hAnsi="Times New Roman"/>
          <w:sz w:val="28"/>
          <w:szCs w:val="28"/>
        </w:rPr>
        <w:t xml:space="preserve"> Профсоюз) является взаимодействие </w:t>
      </w:r>
      <w:r w:rsidR="00C45F6D">
        <w:rPr>
          <w:rFonts w:ascii="Times New Roman" w:hAnsi="Times New Roman"/>
          <w:sz w:val="28"/>
          <w:szCs w:val="28"/>
        </w:rPr>
        <w:br/>
      </w:r>
      <w:r w:rsidRPr="009529DB">
        <w:rPr>
          <w:rFonts w:ascii="Times New Roman" w:hAnsi="Times New Roman"/>
          <w:sz w:val="28"/>
          <w:szCs w:val="28"/>
        </w:rPr>
        <w:t xml:space="preserve">с Министерством просвещения Российской Федерации (далее </w:t>
      </w:r>
      <w:r w:rsidR="00C45F6D">
        <w:rPr>
          <w:rFonts w:ascii="Times New Roman" w:hAnsi="Times New Roman"/>
          <w:sz w:val="28"/>
          <w:szCs w:val="28"/>
        </w:rPr>
        <w:t>–</w:t>
      </w:r>
      <w:r w:rsidRPr="009529DB">
        <w:rPr>
          <w:rFonts w:ascii="Times New Roman" w:hAnsi="Times New Roman"/>
          <w:sz w:val="28"/>
          <w:szCs w:val="28"/>
        </w:rPr>
        <w:t xml:space="preserve"> </w:t>
      </w:r>
      <w:proofErr w:type="spellStart"/>
      <w:r w:rsidRPr="009529DB">
        <w:rPr>
          <w:rFonts w:ascii="Times New Roman" w:hAnsi="Times New Roman"/>
          <w:sz w:val="28"/>
          <w:szCs w:val="28"/>
        </w:rPr>
        <w:t>Минпросвещения</w:t>
      </w:r>
      <w:proofErr w:type="spellEnd"/>
      <w:r w:rsidRPr="009529DB">
        <w:rPr>
          <w:rFonts w:ascii="Times New Roman" w:hAnsi="Times New Roman"/>
          <w:sz w:val="28"/>
          <w:szCs w:val="28"/>
        </w:rPr>
        <w:t xml:space="preserve"> России) и Министерством науки и высшего образования Российской Федерации (далее </w:t>
      </w:r>
      <w:r w:rsidR="00C45F6D">
        <w:rPr>
          <w:rFonts w:ascii="Times New Roman" w:hAnsi="Times New Roman"/>
          <w:sz w:val="28"/>
          <w:szCs w:val="28"/>
        </w:rPr>
        <w:t>–</w:t>
      </w:r>
      <w:r w:rsidRPr="009529DB">
        <w:rPr>
          <w:rFonts w:ascii="Times New Roman" w:hAnsi="Times New Roman"/>
          <w:sz w:val="28"/>
          <w:szCs w:val="28"/>
        </w:rPr>
        <w:t xml:space="preserve">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по вопросам совершенствования регулирования социально-трудовых отношений в сфере образования. </w:t>
      </w:r>
    </w:p>
    <w:p w14:paraId="2C25D992" w14:textId="342F7EE2"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Важным результатом этой работы стало заключение отраслевых соглашений на 2024</w:t>
      </w:r>
      <w:r w:rsidR="00C45F6D">
        <w:rPr>
          <w:rFonts w:ascii="Times New Roman" w:hAnsi="Times New Roman"/>
          <w:sz w:val="28"/>
          <w:szCs w:val="28"/>
        </w:rPr>
        <w:t>-</w:t>
      </w:r>
      <w:r w:rsidRPr="009529DB">
        <w:rPr>
          <w:rFonts w:ascii="Times New Roman" w:hAnsi="Times New Roman"/>
          <w:sz w:val="28"/>
          <w:szCs w:val="28"/>
        </w:rPr>
        <w:t xml:space="preserve">2026 годы и утверждение планов мероприятий по их реализации. Реализация указанных соглашений направлена на защиту трудовых прав </w:t>
      </w:r>
      <w:r w:rsidR="00C45F6D">
        <w:rPr>
          <w:rFonts w:ascii="Times New Roman" w:hAnsi="Times New Roman"/>
          <w:sz w:val="28"/>
          <w:szCs w:val="28"/>
        </w:rPr>
        <w:br/>
      </w:r>
      <w:r w:rsidRPr="009529DB">
        <w:rPr>
          <w:rFonts w:ascii="Times New Roman" w:hAnsi="Times New Roman"/>
          <w:sz w:val="28"/>
          <w:szCs w:val="28"/>
        </w:rPr>
        <w:t>и профессиональных интересов работников образовательных организаций высшего образования, подведомственных обоим министерствам.</w:t>
      </w:r>
    </w:p>
    <w:p w14:paraId="4318895C" w14:textId="77777777" w:rsidR="00930105"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lastRenderedPageBreak/>
        <w:t xml:space="preserve">Практика реализации отраслевых соглашений подтверждает эффективность сложившейся модели взаимодействия Профсоюза с федеральными органами исполнительной власти. </w:t>
      </w:r>
    </w:p>
    <w:p w14:paraId="1F5A67AA" w14:textId="77777777" w:rsidR="00930105"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Такое сотрудничество позволяет своевременно выявлять проблемы в сфере социально-трудовых отношений, вырабатывать согласованные решения, обеспечивать их нормативное закрепление и формировать дополнительные механизмы защиты работников. Это способствует дальнейшему развитию системы социального партнёрства и повышению устойчивости деятельности образовательных организаций высшего образования.</w:t>
      </w:r>
    </w:p>
    <w:p w14:paraId="5993915A" w14:textId="65B8F36E" w:rsidR="00930105" w:rsidRDefault="00930105" w:rsidP="00930105">
      <w:pPr>
        <w:spacing w:after="20"/>
        <w:ind w:firstLine="708"/>
        <w:jc w:val="both"/>
        <w:rPr>
          <w:rFonts w:ascii="Times New Roman" w:hAnsi="Times New Roman"/>
          <w:b/>
          <w:bCs/>
          <w:sz w:val="28"/>
          <w:szCs w:val="28"/>
        </w:rPr>
      </w:pPr>
      <w:r w:rsidRPr="009529DB">
        <w:rPr>
          <w:rFonts w:ascii="Times New Roman" w:hAnsi="Times New Roman"/>
          <w:b/>
          <w:bCs/>
          <w:sz w:val="28"/>
          <w:szCs w:val="28"/>
        </w:rPr>
        <w:t>2.1.</w:t>
      </w:r>
      <w:r w:rsidR="00C45F6D">
        <w:rPr>
          <w:rFonts w:ascii="Times New Roman" w:hAnsi="Times New Roman"/>
          <w:b/>
          <w:bCs/>
          <w:sz w:val="28"/>
          <w:szCs w:val="28"/>
        </w:rPr>
        <w:t> </w:t>
      </w:r>
      <w:proofErr w:type="gramStart"/>
      <w:r w:rsidRPr="009529DB">
        <w:rPr>
          <w:rFonts w:ascii="Times New Roman" w:hAnsi="Times New Roman"/>
          <w:b/>
          <w:bCs/>
          <w:sz w:val="28"/>
          <w:szCs w:val="28"/>
        </w:rPr>
        <w:t>Контроль за</w:t>
      </w:r>
      <w:proofErr w:type="gramEnd"/>
      <w:r w:rsidRPr="009529DB">
        <w:rPr>
          <w:rFonts w:ascii="Times New Roman" w:hAnsi="Times New Roman"/>
          <w:b/>
          <w:bCs/>
          <w:sz w:val="28"/>
          <w:szCs w:val="28"/>
        </w:rPr>
        <w:t xml:space="preserve"> состоянием и эффективностью договорного регулирования социально-трудовых отношений в образовательных организациях высшего образования</w:t>
      </w:r>
    </w:p>
    <w:p w14:paraId="1D236B36" w14:textId="77777777" w:rsidR="00C45F6D" w:rsidRPr="00C45F6D" w:rsidRDefault="00C45F6D" w:rsidP="00930105">
      <w:pPr>
        <w:spacing w:after="20"/>
        <w:ind w:firstLine="708"/>
        <w:jc w:val="both"/>
        <w:rPr>
          <w:rFonts w:ascii="Times New Roman" w:hAnsi="Times New Roman"/>
          <w:b/>
          <w:bCs/>
          <w:sz w:val="16"/>
          <w:szCs w:val="16"/>
        </w:rPr>
      </w:pPr>
    </w:p>
    <w:p w14:paraId="0D3C1B4A" w14:textId="77777777" w:rsidR="00930105" w:rsidRDefault="00930105" w:rsidP="00C45F6D">
      <w:pPr>
        <w:spacing w:after="2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29E5B2BF" wp14:editId="6C071C2E">
            <wp:extent cx="6715125" cy="44767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15125" cy="4476750"/>
                    </a:xfrm>
                    <a:prstGeom prst="rect">
                      <a:avLst/>
                    </a:prstGeom>
                    <a:noFill/>
                    <a:ln>
                      <a:noFill/>
                    </a:ln>
                  </pic:spPr>
                </pic:pic>
              </a:graphicData>
            </a:graphic>
          </wp:inline>
        </w:drawing>
      </w:r>
    </w:p>
    <w:p w14:paraId="7C88D9C4" w14:textId="77777777" w:rsidR="00C45F6D" w:rsidRPr="00C45F6D" w:rsidRDefault="00C45F6D" w:rsidP="00930105">
      <w:pPr>
        <w:spacing w:after="20"/>
        <w:ind w:firstLine="708"/>
        <w:jc w:val="both"/>
        <w:rPr>
          <w:rFonts w:ascii="Times New Roman" w:hAnsi="Times New Roman"/>
          <w:sz w:val="16"/>
          <w:szCs w:val="16"/>
        </w:rPr>
      </w:pPr>
    </w:p>
    <w:p w14:paraId="55EFA772"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Одним из приоритетных направлений взаимодействия Общероссийского Профсоюза образования с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и </w:t>
      </w:r>
      <w:proofErr w:type="spellStart"/>
      <w:r w:rsidRPr="009529DB">
        <w:rPr>
          <w:rFonts w:ascii="Times New Roman" w:hAnsi="Times New Roman"/>
          <w:sz w:val="28"/>
          <w:szCs w:val="28"/>
        </w:rPr>
        <w:t>Минпросвещения</w:t>
      </w:r>
      <w:proofErr w:type="spellEnd"/>
      <w:r w:rsidRPr="009529DB">
        <w:rPr>
          <w:rFonts w:ascii="Times New Roman" w:hAnsi="Times New Roman"/>
          <w:sz w:val="28"/>
          <w:szCs w:val="28"/>
        </w:rPr>
        <w:t xml:space="preserve"> России является </w:t>
      </w:r>
      <w:proofErr w:type="gramStart"/>
      <w:r w:rsidRPr="009529DB">
        <w:rPr>
          <w:rFonts w:ascii="Times New Roman" w:hAnsi="Times New Roman"/>
          <w:sz w:val="28"/>
          <w:szCs w:val="28"/>
        </w:rPr>
        <w:t>контроль за</w:t>
      </w:r>
      <w:proofErr w:type="gramEnd"/>
      <w:r w:rsidRPr="009529DB">
        <w:rPr>
          <w:rFonts w:ascii="Times New Roman" w:hAnsi="Times New Roman"/>
          <w:sz w:val="28"/>
          <w:szCs w:val="28"/>
        </w:rPr>
        <w:t xml:space="preserve"> состоянием коллективно-договорного регулирования социально-трудовых отношений и выполнением обязательств, предусмотренных отраслевыми соглашениями. Вопросы заключения и исполнения коллективных договоров рассматриваются</w:t>
      </w:r>
      <w:r>
        <w:rPr>
          <w:rFonts w:ascii="Times New Roman" w:hAnsi="Times New Roman"/>
          <w:sz w:val="28"/>
          <w:szCs w:val="28"/>
        </w:rPr>
        <w:t>,</w:t>
      </w:r>
      <w:r w:rsidRPr="009529DB">
        <w:rPr>
          <w:rFonts w:ascii="Times New Roman" w:hAnsi="Times New Roman"/>
          <w:sz w:val="28"/>
          <w:szCs w:val="28"/>
        </w:rPr>
        <w:t xml:space="preserve"> в том числе</w:t>
      </w:r>
      <w:r>
        <w:rPr>
          <w:rFonts w:ascii="Times New Roman" w:hAnsi="Times New Roman"/>
          <w:sz w:val="28"/>
          <w:szCs w:val="28"/>
        </w:rPr>
        <w:t>,</w:t>
      </w:r>
      <w:r w:rsidRPr="009529DB">
        <w:rPr>
          <w:rFonts w:ascii="Times New Roman" w:hAnsi="Times New Roman"/>
          <w:sz w:val="28"/>
          <w:szCs w:val="28"/>
        </w:rPr>
        <w:t xml:space="preserve"> в ходе проверок деятельности </w:t>
      </w:r>
      <w:r w:rsidRPr="009529DB">
        <w:rPr>
          <w:rFonts w:ascii="Times New Roman" w:hAnsi="Times New Roman"/>
          <w:sz w:val="28"/>
          <w:szCs w:val="28"/>
        </w:rPr>
        <w:lastRenderedPageBreak/>
        <w:t xml:space="preserve">подведомственных образовательных организаций, проводимых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w:t>
      </w:r>
    </w:p>
    <w:p w14:paraId="65F797C7" w14:textId="3EDEBB2A"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Системный анализ и оценка эффективности коллективных договоров образовательных организаций высшего образования (далее — ООВО, образовательные организации) осуществляются лабораторией автоматизированного анализа и оценки эффективности коллективно-договорных актов в сфере образования ФГБОУ </w:t>
      </w:r>
      <w:proofErr w:type="gramStart"/>
      <w:r w:rsidRPr="009529DB">
        <w:rPr>
          <w:rFonts w:ascii="Times New Roman" w:hAnsi="Times New Roman"/>
          <w:sz w:val="28"/>
          <w:szCs w:val="28"/>
        </w:rPr>
        <w:t>ВО</w:t>
      </w:r>
      <w:proofErr w:type="gramEnd"/>
      <w:r w:rsidRPr="009529DB">
        <w:rPr>
          <w:rFonts w:ascii="Times New Roman" w:hAnsi="Times New Roman"/>
          <w:sz w:val="28"/>
          <w:szCs w:val="28"/>
        </w:rPr>
        <w:t xml:space="preserve"> «Рязанский государственный радиотехнический университет им. В.Ф. Уткина» (далее </w:t>
      </w:r>
      <w:r w:rsidR="00C45F6D">
        <w:rPr>
          <w:rFonts w:ascii="Times New Roman" w:hAnsi="Times New Roman"/>
          <w:sz w:val="28"/>
          <w:szCs w:val="28"/>
        </w:rPr>
        <w:t>–</w:t>
      </w:r>
      <w:r w:rsidRPr="009529DB">
        <w:rPr>
          <w:rFonts w:ascii="Times New Roman" w:hAnsi="Times New Roman"/>
          <w:sz w:val="28"/>
          <w:szCs w:val="28"/>
        </w:rPr>
        <w:t xml:space="preserve"> Лаборатория).</w:t>
      </w:r>
    </w:p>
    <w:p w14:paraId="6686A58D" w14:textId="01BF16B9"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Основным инструментом деятельности Лаборатории является информационная система контроля состояния коллективно-договорного регулирования. Она обеспечивает централизованную регистрацию коллективных договоров и дополнительных соглашений, их автоматизированный анализ, </w:t>
      </w:r>
      <w:r w:rsidR="00C45F6D">
        <w:rPr>
          <w:rFonts w:ascii="Times New Roman" w:hAnsi="Times New Roman"/>
          <w:sz w:val="28"/>
          <w:szCs w:val="28"/>
        </w:rPr>
        <w:br/>
      </w:r>
      <w:r w:rsidRPr="009529DB">
        <w:rPr>
          <w:rFonts w:ascii="Times New Roman" w:hAnsi="Times New Roman"/>
          <w:sz w:val="28"/>
          <w:szCs w:val="28"/>
        </w:rPr>
        <w:t xml:space="preserve">а также мониторинг состояния коллективно-договорного регулирования в образовательных организациях. Использование системы позволяет в режиме реального времени отслеживать статус представленных документов и повышает эффективность </w:t>
      </w:r>
      <w:proofErr w:type="gramStart"/>
      <w:r w:rsidRPr="009529DB">
        <w:rPr>
          <w:rFonts w:ascii="Times New Roman" w:hAnsi="Times New Roman"/>
          <w:sz w:val="28"/>
          <w:szCs w:val="28"/>
        </w:rPr>
        <w:t>контроля за</w:t>
      </w:r>
      <w:proofErr w:type="gramEnd"/>
      <w:r w:rsidRPr="009529DB">
        <w:rPr>
          <w:rFonts w:ascii="Times New Roman" w:hAnsi="Times New Roman"/>
          <w:sz w:val="28"/>
          <w:szCs w:val="28"/>
        </w:rPr>
        <w:t xml:space="preserve"> выполнением обязательств, предусмотренных отраслевыми соглашениями.</w:t>
      </w:r>
    </w:p>
    <w:p w14:paraId="568A0084" w14:textId="55F943AD"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По состоянию на 1 июля 2026 года в информационной системе зарегистрированы 153 образовательные организации высшего образования. </w:t>
      </w:r>
      <w:r w:rsidR="00C45F6D">
        <w:rPr>
          <w:rFonts w:ascii="Times New Roman" w:hAnsi="Times New Roman"/>
          <w:sz w:val="28"/>
          <w:szCs w:val="28"/>
        </w:rPr>
        <w:br/>
      </w:r>
      <w:r w:rsidRPr="009529DB">
        <w:rPr>
          <w:rFonts w:ascii="Times New Roman" w:hAnsi="Times New Roman"/>
          <w:sz w:val="28"/>
          <w:szCs w:val="28"/>
        </w:rPr>
        <w:t xml:space="preserve">Из них 97 образовательных организаций разместили коллективные договоры </w:t>
      </w:r>
      <w:r w:rsidR="00C45F6D">
        <w:rPr>
          <w:rFonts w:ascii="Times New Roman" w:hAnsi="Times New Roman"/>
          <w:sz w:val="28"/>
          <w:szCs w:val="28"/>
        </w:rPr>
        <w:br/>
      </w:r>
      <w:r w:rsidRPr="009529DB">
        <w:rPr>
          <w:rFonts w:ascii="Times New Roman" w:hAnsi="Times New Roman"/>
          <w:sz w:val="28"/>
          <w:szCs w:val="28"/>
        </w:rPr>
        <w:t>и дополнительные соглашения, при этом проанализировано 91,8 % представленных документов.</w:t>
      </w:r>
    </w:p>
    <w:p w14:paraId="0742B02F"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Для оценки правовой эффективности коллективных договоров Лабораторией применяется метод семантического анализа, позволяющий рассчитывать количественные показатели социально полезного результата. По итогам сравнительного анализа наиболее высокие значения показателя </w:t>
      </w:r>
      <w:proofErr w:type="spellStart"/>
      <w:r w:rsidRPr="009529DB">
        <w:rPr>
          <w:rFonts w:ascii="Times New Roman" w:hAnsi="Times New Roman"/>
          <w:sz w:val="28"/>
          <w:szCs w:val="28"/>
        </w:rPr>
        <w:t>Ктсц</w:t>
      </w:r>
      <w:proofErr w:type="spellEnd"/>
      <w:r w:rsidRPr="009529DB">
        <w:rPr>
          <w:rFonts w:ascii="Times New Roman" w:hAnsi="Times New Roman"/>
          <w:sz w:val="28"/>
          <w:szCs w:val="28"/>
        </w:rPr>
        <w:t xml:space="preserve"> продемонстрировали коллективные договоры Новосибирского государственного университета экономики и управления (82,0) и Удмуртского государственного университета (81,5). По комплексному показателю </w:t>
      </w:r>
      <w:proofErr w:type="spellStart"/>
      <w:r w:rsidRPr="009529DB">
        <w:rPr>
          <w:rFonts w:ascii="Times New Roman" w:hAnsi="Times New Roman"/>
          <w:sz w:val="28"/>
          <w:szCs w:val="28"/>
        </w:rPr>
        <w:t>Кэф</w:t>
      </w:r>
      <w:proofErr w:type="spellEnd"/>
      <w:r w:rsidRPr="009529DB">
        <w:rPr>
          <w:rFonts w:ascii="Times New Roman" w:hAnsi="Times New Roman"/>
          <w:sz w:val="28"/>
          <w:szCs w:val="28"/>
        </w:rPr>
        <w:t xml:space="preserve"> лидируют Удмуртский государственный университет (146,7) и Новосибирский государственный университет экономики и управления (132,9). </w:t>
      </w:r>
      <w:proofErr w:type="gramStart"/>
      <w:r w:rsidRPr="009529DB">
        <w:rPr>
          <w:rFonts w:ascii="Times New Roman" w:hAnsi="Times New Roman"/>
          <w:sz w:val="28"/>
          <w:szCs w:val="28"/>
        </w:rPr>
        <w:t>Наиболее низкие значения социально-трудового эффекта зафиксированы в коллективных договорах Вятского и Пятигорского государственных университетов (18,0 и 16,0 соответственно).</w:t>
      </w:r>
      <w:proofErr w:type="gramEnd"/>
      <w:r w:rsidRPr="009529DB">
        <w:rPr>
          <w:rFonts w:ascii="Times New Roman" w:hAnsi="Times New Roman"/>
          <w:sz w:val="28"/>
          <w:szCs w:val="28"/>
        </w:rPr>
        <w:t xml:space="preserve"> </w:t>
      </w:r>
      <w:proofErr w:type="gramStart"/>
      <w:r w:rsidRPr="009529DB">
        <w:rPr>
          <w:rFonts w:ascii="Times New Roman" w:hAnsi="Times New Roman"/>
          <w:sz w:val="28"/>
          <w:szCs w:val="28"/>
        </w:rPr>
        <w:t>Среди федеральных округов наиболее высокие средние показатели эффективности коллективных договоров отмечены в Сибирском и Приволжском федеральных округах.</w:t>
      </w:r>
      <w:proofErr w:type="gramEnd"/>
    </w:p>
    <w:p w14:paraId="246DA197"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В 2025 году проведена модернизация информационной системы: актуализирована эксплуатационная документация, подготовлены и размещены </w:t>
      </w:r>
      <w:r w:rsidRPr="009529DB">
        <w:rPr>
          <w:rFonts w:ascii="Times New Roman" w:hAnsi="Times New Roman"/>
          <w:sz w:val="28"/>
          <w:szCs w:val="28"/>
        </w:rPr>
        <w:lastRenderedPageBreak/>
        <w:t xml:space="preserve">инструкции для пользователей, обновлены образцы необходимых документов. Следующим этапом развития системы станет внедрение интерактивного механизма взаимодействия с пользователями, который позволит повысить дисциплину представления документов и усилить </w:t>
      </w:r>
      <w:proofErr w:type="gramStart"/>
      <w:r w:rsidRPr="009529DB">
        <w:rPr>
          <w:rFonts w:ascii="Times New Roman" w:hAnsi="Times New Roman"/>
          <w:sz w:val="28"/>
          <w:szCs w:val="28"/>
        </w:rPr>
        <w:t>контроль за</w:t>
      </w:r>
      <w:proofErr w:type="gramEnd"/>
      <w:r w:rsidRPr="009529DB">
        <w:rPr>
          <w:rFonts w:ascii="Times New Roman" w:hAnsi="Times New Roman"/>
          <w:sz w:val="28"/>
          <w:szCs w:val="28"/>
        </w:rPr>
        <w:t xml:space="preserve"> исполнением обязательств, закрепленных коллективными договорами.</w:t>
      </w:r>
    </w:p>
    <w:p w14:paraId="1CDCDF45"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Важным направлением повышения качества коллективно-договорной работы остается обучение представителей первичных профсоюзных организаций. Семинары проводятся два раза в год и предусматривают изучение методики количественной оценки эффективности коллективных договоров, а также практическую проработку проектов документов с использованием лучших отраслевых практик. Информационная система обеспечивает автоматизированную оценку качества проектов коллективных договоров, что способствует повышению уровня их правовой проработки.</w:t>
      </w:r>
    </w:p>
    <w:p w14:paraId="606E237F"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Дополнительным механизмом распространения эффективных практик социального партнерства является Всероссийский конкурс на лучший коллективный договор в образовательных организациях высшего образования, проводимый один раз в два года. Конкурс способствует развитию коллективно-договорного регулирования и распространению наиболее успешных практик защиты социально-трудовых прав работников. Очередной конкурс запланирован на IV квартал 2026 года.</w:t>
      </w:r>
    </w:p>
    <w:p w14:paraId="7C549946" w14:textId="77777777" w:rsidR="00930105"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Проведенная работа свидетельствует о последовательном развитии системы мониторинга коллективно-договорного регулирования и повышении качества коллективных договоров в образовательных организациях высшего образования. Вместе с тем сохраняется задача обеспечения полного охвата образовательных организаций системой контроля. </w:t>
      </w:r>
    </w:p>
    <w:p w14:paraId="5488FFF9" w14:textId="77777777" w:rsidR="00930105"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В этой связи представляется необходимым обеспечить своевременное размещение</w:t>
      </w:r>
      <w:r>
        <w:rPr>
          <w:rFonts w:ascii="Times New Roman" w:hAnsi="Times New Roman"/>
          <w:sz w:val="28"/>
          <w:szCs w:val="28"/>
        </w:rPr>
        <w:t xml:space="preserve"> в системе контроля </w:t>
      </w:r>
      <w:r w:rsidRPr="009529DB">
        <w:rPr>
          <w:rFonts w:ascii="Times New Roman" w:hAnsi="Times New Roman"/>
          <w:sz w:val="28"/>
          <w:szCs w:val="28"/>
        </w:rPr>
        <w:t xml:space="preserve">председателями первичных профсоюзных организаций коллективных договоров всех образовательных организаций высшего образования, подведомственных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и </w:t>
      </w:r>
      <w:proofErr w:type="spellStart"/>
      <w:r w:rsidRPr="009529DB">
        <w:rPr>
          <w:rFonts w:ascii="Times New Roman" w:hAnsi="Times New Roman"/>
          <w:sz w:val="28"/>
          <w:szCs w:val="28"/>
        </w:rPr>
        <w:t>Минпросвещения</w:t>
      </w:r>
      <w:proofErr w:type="spellEnd"/>
      <w:r w:rsidRPr="009529DB">
        <w:rPr>
          <w:rFonts w:ascii="Times New Roman" w:hAnsi="Times New Roman"/>
          <w:sz w:val="28"/>
          <w:szCs w:val="28"/>
        </w:rPr>
        <w:t xml:space="preserve"> России, в соответствии с порядком, установленным отраслевыми соглашениями.</w:t>
      </w:r>
    </w:p>
    <w:p w14:paraId="3696C94B" w14:textId="3957751F" w:rsidR="00930105" w:rsidRDefault="00C45F6D" w:rsidP="00930105">
      <w:pPr>
        <w:spacing w:after="20"/>
        <w:ind w:firstLine="708"/>
        <w:jc w:val="both"/>
        <w:rPr>
          <w:rFonts w:ascii="Times New Roman" w:hAnsi="Times New Roman"/>
          <w:b/>
          <w:bCs/>
          <w:sz w:val="28"/>
          <w:szCs w:val="28"/>
        </w:rPr>
      </w:pPr>
      <w:r>
        <w:rPr>
          <w:rFonts w:ascii="Times New Roman" w:hAnsi="Times New Roman"/>
          <w:b/>
          <w:bCs/>
          <w:sz w:val="28"/>
          <w:szCs w:val="28"/>
        </w:rPr>
        <w:t>2.2. </w:t>
      </w:r>
      <w:r w:rsidR="00930105" w:rsidRPr="009529DB">
        <w:rPr>
          <w:rFonts w:ascii="Times New Roman" w:hAnsi="Times New Roman"/>
          <w:b/>
          <w:bCs/>
          <w:sz w:val="28"/>
          <w:szCs w:val="28"/>
        </w:rPr>
        <w:t xml:space="preserve">Действия Профсоюза по усилению </w:t>
      </w:r>
      <w:proofErr w:type="gramStart"/>
      <w:r w:rsidR="00930105" w:rsidRPr="009529DB">
        <w:rPr>
          <w:rFonts w:ascii="Times New Roman" w:hAnsi="Times New Roman"/>
          <w:b/>
          <w:bCs/>
          <w:sz w:val="28"/>
          <w:szCs w:val="28"/>
        </w:rPr>
        <w:t>контроля за</w:t>
      </w:r>
      <w:proofErr w:type="gramEnd"/>
      <w:r w:rsidR="00930105" w:rsidRPr="009529DB">
        <w:rPr>
          <w:rFonts w:ascii="Times New Roman" w:hAnsi="Times New Roman"/>
          <w:b/>
          <w:bCs/>
          <w:sz w:val="28"/>
          <w:szCs w:val="28"/>
        </w:rPr>
        <w:t xml:space="preserve"> процессом снижения учебной нагрузки в рамках существующих норм федерального законодательства и участие в совершенствовании правового регулирования вопросов нормирования труда педагогических работников, относящихся </w:t>
      </w:r>
      <w:r>
        <w:rPr>
          <w:rFonts w:ascii="Times New Roman" w:hAnsi="Times New Roman"/>
          <w:b/>
          <w:bCs/>
          <w:sz w:val="28"/>
          <w:szCs w:val="28"/>
        </w:rPr>
        <w:br/>
      </w:r>
      <w:r w:rsidR="00930105" w:rsidRPr="009529DB">
        <w:rPr>
          <w:rFonts w:ascii="Times New Roman" w:hAnsi="Times New Roman"/>
          <w:b/>
          <w:bCs/>
          <w:sz w:val="28"/>
          <w:szCs w:val="28"/>
        </w:rPr>
        <w:t>к профессорско-преподавательскому составу</w:t>
      </w:r>
      <w:r>
        <w:rPr>
          <w:rFonts w:ascii="Times New Roman" w:hAnsi="Times New Roman"/>
          <w:b/>
          <w:bCs/>
          <w:sz w:val="28"/>
          <w:szCs w:val="28"/>
        </w:rPr>
        <w:t>.</w:t>
      </w:r>
    </w:p>
    <w:p w14:paraId="51B52646" w14:textId="6C62CAD4" w:rsidR="00930105"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Профсоюз совместно с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продолжает работу </w:t>
      </w:r>
      <w:r w:rsidR="00C45F6D">
        <w:rPr>
          <w:rFonts w:ascii="Times New Roman" w:hAnsi="Times New Roman"/>
          <w:sz w:val="28"/>
          <w:szCs w:val="28"/>
        </w:rPr>
        <w:br/>
      </w:r>
      <w:r w:rsidRPr="009529DB">
        <w:rPr>
          <w:rFonts w:ascii="Times New Roman" w:hAnsi="Times New Roman"/>
          <w:sz w:val="28"/>
          <w:szCs w:val="28"/>
        </w:rPr>
        <w:t xml:space="preserve">по совершенствованию правового регулирования вопросов нормирования труда педагогических работников, относящихся к профессорско-преподавательскому </w:t>
      </w:r>
      <w:r w:rsidRPr="009529DB">
        <w:rPr>
          <w:rFonts w:ascii="Times New Roman" w:hAnsi="Times New Roman"/>
          <w:sz w:val="28"/>
          <w:szCs w:val="28"/>
        </w:rPr>
        <w:lastRenderedPageBreak/>
        <w:t xml:space="preserve">составу образовательных организаций высшего образования. Важным результатом этой работы стало принятие приказов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от 8 апреля 2025 г. </w:t>
      </w:r>
      <w:r w:rsidR="00C45F6D">
        <w:rPr>
          <w:rFonts w:ascii="Times New Roman" w:hAnsi="Times New Roman"/>
          <w:sz w:val="28"/>
          <w:szCs w:val="28"/>
        </w:rPr>
        <w:br/>
      </w:r>
      <w:r w:rsidRPr="009529DB">
        <w:rPr>
          <w:rFonts w:ascii="Times New Roman" w:hAnsi="Times New Roman"/>
          <w:sz w:val="28"/>
          <w:szCs w:val="28"/>
        </w:rPr>
        <w:t xml:space="preserve">№ 318 «Об утверждении особенностей режима рабочего времени и времени </w:t>
      </w:r>
      <w:proofErr w:type="gramStart"/>
      <w:r w:rsidRPr="009529DB">
        <w:rPr>
          <w:rFonts w:ascii="Times New Roman" w:hAnsi="Times New Roman"/>
          <w:sz w:val="28"/>
          <w:szCs w:val="28"/>
        </w:rPr>
        <w:t>отдыха</w:t>
      </w:r>
      <w:proofErr w:type="gramEnd"/>
      <w:r w:rsidRPr="009529DB">
        <w:rPr>
          <w:rFonts w:ascii="Times New Roman" w:hAnsi="Times New Roman"/>
          <w:sz w:val="28"/>
          <w:szCs w:val="28"/>
        </w:rPr>
        <w:t xml:space="preserve"> педагогических и иных работников организаций, осуществляющих образовательную деятельность по образовательным программам высшего образования и дополнительным профессиональным программам» и от 11 апреля 2025 г. № 335 «О продолжительности рабочего времени педагогических работников, отнесённых к профессорско-преподавательскому составу, и о </w:t>
      </w:r>
      <w:proofErr w:type="gramStart"/>
      <w:r w:rsidRPr="009529DB">
        <w:rPr>
          <w:rFonts w:ascii="Times New Roman" w:hAnsi="Times New Roman"/>
          <w:sz w:val="28"/>
          <w:szCs w:val="28"/>
        </w:rPr>
        <w:t>порядке определения учебной нагрузки указанных работников, оговариваемой в трудовом договоре, основаниях её изменения и случаях установления верхнего предела учебной нагрузки», разработанных при активном участии представителей Общероссийского Профсоюза образования.</w:t>
      </w:r>
      <w:proofErr w:type="gramEnd"/>
    </w:p>
    <w:p w14:paraId="2D8A3814" w14:textId="77777777" w:rsidR="00930105" w:rsidRPr="00C45F6D" w:rsidRDefault="00930105" w:rsidP="00930105">
      <w:pPr>
        <w:spacing w:after="20"/>
        <w:ind w:firstLine="708"/>
        <w:jc w:val="both"/>
        <w:rPr>
          <w:rFonts w:ascii="Times New Roman" w:hAnsi="Times New Roman"/>
          <w:sz w:val="16"/>
          <w:szCs w:val="16"/>
        </w:rPr>
      </w:pPr>
    </w:p>
    <w:p w14:paraId="2A961947" w14:textId="77777777" w:rsidR="00930105" w:rsidRPr="009529DB" w:rsidRDefault="00930105" w:rsidP="00C45F6D">
      <w:pPr>
        <w:spacing w:after="20"/>
        <w:jc w:val="center"/>
        <w:rPr>
          <w:rFonts w:ascii="Times New Roman" w:hAnsi="Times New Roman"/>
          <w:b/>
          <w:bCs/>
          <w:sz w:val="28"/>
          <w:szCs w:val="28"/>
        </w:rPr>
      </w:pPr>
      <w:r>
        <w:rPr>
          <w:rFonts w:ascii="Times New Roman" w:hAnsi="Times New Roman"/>
          <w:b/>
          <w:bCs/>
          <w:noProof/>
          <w:sz w:val="28"/>
          <w:szCs w:val="28"/>
          <w:lang w:eastAsia="ru-RU"/>
        </w:rPr>
        <w:drawing>
          <wp:inline distT="0" distB="0" distL="0" distR="0" wp14:anchorId="67D105E6" wp14:editId="58DC25B0">
            <wp:extent cx="6372225" cy="35052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72225" cy="3505200"/>
                    </a:xfrm>
                    <a:prstGeom prst="rect">
                      <a:avLst/>
                    </a:prstGeom>
                    <a:noFill/>
                    <a:ln>
                      <a:noFill/>
                    </a:ln>
                  </pic:spPr>
                </pic:pic>
              </a:graphicData>
            </a:graphic>
          </wp:inline>
        </w:drawing>
      </w:r>
    </w:p>
    <w:p w14:paraId="5DDD0FBD" w14:textId="77777777" w:rsidR="00C45F6D" w:rsidRPr="00C45F6D" w:rsidRDefault="00C45F6D" w:rsidP="00930105">
      <w:pPr>
        <w:spacing w:after="20"/>
        <w:ind w:firstLine="708"/>
        <w:jc w:val="both"/>
        <w:rPr>
          <w:rFonts w:ascii="Times New Roman" w:hAnsi="Times New Roman"/>
          <w:sz w:val="16"/>
          <w:szCs w:val="16"/>
        </w:rPr>
      </w:pPr>
    </w:p>
    <w:p w14:paraId="5B54939B" w14:textId="61297B82"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Приказом № 335 сохранена установленная продолжительность рабочего времени педагогических работников, относящихся к профессорско-преподавательскому составу, — 36 часов в неделю, а также уточнён порядок определения учебной нагрузки, оговариваемой в трудовом договоре, основания её изменения и случаи установления верхнего предела учебной нагрузки. Документ сохранил преемственность ранее действовавшего правового регулирования, одновременно закрепив новые основания изменения учебной нагрузки </w:t>
      </w:r>
      <w:r w:rsidR="00C45F6D">
        <w:rPr>
          <w:rFonts w:ascii="Times New Roman" w:hAnsi="Times New Roman"/>
          <w:sz w:val="28"/>
          <w:szCs w:val="28"/>
        </w:rPr>
        <w:br/>
      </w:r>
      <w:r w:rsidRPr="009529DB">
        <w:rPr>
          <w:rFonts w:ascii="Times New Roman" w:hAnsi="Times New Roman"/>
          <w:sz w:val="28"/>
          <w:szCs w:val="28"/>
        </w:rPr>
        <w:t xml:space="preserve">без изменения </w:t>
      </w:r>
      <w:proofErr w:type="gramStart"/>
      <w:r w:rsidRPr="009529DB">
        <w:rPr>
          <w:rFonts w:ascii="Times New Roman" w:hAnsi="Times New Roman"/>
          <w:sz w:val="28"/>
          <w:szCs w:val="28"/>
        </w:rPr>
        <w:t>размера оплаты труда</w:t>
      </w:r>
      <w:proofErr w:type="gramEnd"/>
      <w:r w:rsidRPr="009529DB">
        <w:rPr>
          <w:rFonts w:ascii="Times New Roman" w:hAnsi="Times New Roman"/>
          <w:sz w:val="28"/>
          <w:szCs w:val="28"/>
        </w:rPr>
        <w:t xml:space="preserve"> в случаях, предусмотренных законодательством.</w:t>
      </w:r>
    </w:p>
    <w:p w14:paraId="56AF80D7" w14:textId="0F740EA2"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lastRenderedPageBreak/>
        <w:t xml:space="preserve">Приказом № 318 определены особенности режима рабочего времени </w:t>
      </w:r>
      <w:r w:rsidR="00C45F6D">
        <w:rPr>
          <w:rFonts w:ascii="Times New Roman" w:hAnsi="Times New Roman"/>
          <w:sz w:val="28"/>
          <w:szCs w:val="28"/>
        </w:rPr>
        <w:br/>
      </w:r>
      <w:r w:rsidRPr="009529DB">
        <w:rPr>
          <w:rFonts w:ascii="Times New Roman" w:hAnsi="Times New Roman"/>
          <w:sz w:val="28"/>
          <w:szCs w:val="28"/>
        </w:rPr>
        <w:t>и времени отдыха педагогических работников образовательных организаций высшего образования. Документ закрепляет, что соответствующие вопросы регулируются коллективными договорами, правилами внутреннего трудового распорядка, иными локальными нормативными актами, трудовыми договорами, графиками работы и расписанием учебных занятий в соответствии с требованиями трудового законодательства.</w:t>
      </w:r>
    </w:p>
    <w:p w14:paraId="25EEA8A6" w14:textId="72621F9C"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Принятие указанных нормативных правовых актов стало важным этапом совершенствования регулирования труда педагогических работников, </w:t>
      </w:r>
      <w:r w:rsidR="00C45F6D">
        <w:rPr>
          <w:rFonts w:ascii="Times New Roman" w:hAnsi="Times New Roman"/>
          <w:sz w:val="28"/>
          <w:szCs w:val="28"/>
        </w:rPr>
        <w:br/>
      </w:r>
      <w:r w:rsidRPr="009529DB">
        <w:rPr>
          <w:rFonts w:ascii="Times New Roman" w:hAnsi="Times New Roman"/>
          <w:sz w:val="28"/>
          <w:szCs w:val="28"/>
        </w:rPr>
        <w:t>однако не устранило всех существующих проблем в сфере нормирования труда профессорско-преподавательского состава.</w:t>
      </w:r>
    </w:p>
    <w:p w14:paraId="4FC8BB66" w14:textId="3DA9C486"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Проведённый Профсоюзом анализ практики образовательных организаций высшего образования свидетельствует, что нормы времени, используемые </w:t>
      </w:r>
      <w:r w:rsidR="00C45F6D">
        <w:rPr>
          <w:rFonts w:ascii="Times New Roman" w:hAnsi="Times New Roman"/>
          <w:sz w:val="28"/>
          <w:szCs w:val="28"/>
        </w:rPr>
        <w:br/>
      </w:r>
      <w:r w:rsidRPr="009529DB">
        <w:rPr>
          <w:rFonts w:ascii="Times New Roman" w:hAnsi="Times New Roman"/>
          <w:sz w:val="28"/>
          <w:szCs w:val="28"/>
        </w:rPr>
        <w:t xml:space="preserve">для расчёта объёма учебной работы и иных видов деятельности профессорско-преподавательского состава, по-прежнему определяются образовательными организациями самостоятельно. Отсутствие единых отраслевых подходов приводит к существенной дифференциации норм труда и, как следствие, условий оплаты труда работников. Так, при выполнении одинаковых видов работ </w:t>
      </w:r>
      <w:r w:rsidR="00C45F6D">
        <w:rPr>
          <w:rFonts w:ascii="Times New Roman" w:hAnsi="Times New Roman"/>
          <w:sz w:val="28"/>
          <w:szCs w:val="28"/>
        </w:rPr>
        <w:br/>
      </w:r>
      <w:r w:rsidRPr="009529DB">
        <w:rPr>
          <w:rFonts w:ascii="Times New Roman" w:hAnsi="Times New Roman"/>
          <w:sz w:val="28"/>
          <w:szCs w:val="28"/>
        </w:rPr>
        <w:t>в различных образовательных организациях на проверку одной контрольной (лабораторной) работы может предусматриваться от 30 минут до 2 часов.</w:t>
      </w:r>
    </w:p>
    <w:p w14:paraId="62CA22C0" w14:textId="64B813AF"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Сложившаяся ситуация обусловлена действующим правовым регулированием. В соответствии со статьями 159 и 161 Трудового кодекса Российской Федерации нормирование труда осуществляется работодателем </w:t>
      </w:r>
      <w:r w:rsidR="00C45F6D">
        <w:rPr>
          <w:rFonts w:ascii="Times New Roman" w:hAnsi="Times New Roman"/>
          <w:sz w:val="28"/>
          <w:szCs w:val="28"/>
        </w:rPr>
        <w:br/>
      </w:r>
      <w:r w:rsidRPr="009529DB">
        <w:rPr>
          <w:rFonts w:ascii="Times New Roman" w:hAnsi="Times New Roman"/>
          <w:sz w:val="28"/>
          <w:szCs w:val="28"/>
        </w:rPr>
        <w:t xml:space="preserve">с учётом мнения представительного органа работников, а Федеральный закон </w:t>
      </w:r>
      <w:r w:rsidR="00C45F6D">
        <w:rPr>
          <w:rFonts w:ascii="Times New Roman" w:hAnsi="Times New Roman"/>
          <w:sz w:val="28"/>
          <w:szCs w:val="28"/>
        </w:rPr>
        <w:br/>
      </w:r>
      <w:r w:rsidRPr="009529DB">
        <w:rPr>
          <w:rFonts w:ascii="Times New Roman" w:hAnsi="Times New Roman"/>
          <w:sz w:val="28"/>
          <w:szCs w:val="28"/>
        </w:rPr>
        <w:t xml:space="preserve">«Об образовании в Российской Федерации» закрепляет принцип автономии образовательных организаций. В результате типовые нормы труда </w:t>
      </w:r>
      <w:r w:rsidR="00C45F6D">
        <w:rPr>
          <w:rFonts w:ascii="Times New Roman" w:hAnsi="Times New Roman"/>
          <w:sz w:val="28"/>
          <w:szCs w:val="28"/>
        </w:rPr>
        <w:br/>
      </w:r>
      <w:r w:rsidRPr="009529DB">
        <w:rPr>
          <w:rFonts w:ascii="Times New Roman" w:hAnsi="Times New Roman"/>
          <w:sz w:val="28"/>
          <w:szCs w:val="28"/>
        </w:rPr>
        <w:t>для педагогических работников, относящихся к профессорско-преподавательскому составу, в настоящее время отсутствуют.</w:t>
      </w:r>
    </w:p>
    <w:p w14:paraId="7FA412C3" w14:textId="6D833C9B"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Вместе с тем регулирование вопросов нормирования труда исключительно </w:t>
      </w:r>
      <w:r w:rsidR="00C45F6D">
        <w:rPr>
          <w:rFonts w:ascii="Times New Roman" w:hAnsi="Times New Roman"/>
          <w:sz w:val="28"/>
          <w:szCs w:val="28"/>
        </w:rPr>
        <w:br/>
      </w:r>
      <w:r w:rsidRPr="009529DB">
        <w:rPr>
          <w:rFonts w:ascii="Times New Roman" w:hAnsi="Times New Roman"/>
          <w:sz w:val="28"/>
          <w:szCs w:val="28"/>
        </w:rPr>
        <w:t xml:space="preserve">на локальном уровне приводит к неоправданной дифференциации условий труда педагогических работников образовательных организаций высшего образования, реализующих образовательные программы одного уровня. Это свидетельствует </w:t>
      </w:r>
      <w:r w:rsidR="00C45F6D">
        <w:rPr>
          <w:rFonts w:ascii="Times New Roman" w:hAnsi="Times New Roman"/>
          <w:sz w:val="28"/>
          <w:szCs w:val="28"/>
        </w:rPr>
        <w:br/>
      </w:r>
      <w:r w:rsidRPr="009529DB">
        <w:rPr>
          <w:rFonts w:ascii="Times New Roman" w:hAnsi="Times New Roman"/>
          <w:sz w:val="28"/>
          <w:szCs w:val="28"/>
        </w:rPr>
        <w:t>о необходимости разработки единых отраслевых рекомендаций по определению примерных норм времени для основных видов деятельности профессорско-преподавательского состава.</w:t>
      </w:r>
    </w:p>
    <w:p w14:paraId="5470BC13"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В целях подготовки таких рекомендаций в рамках реализации Плана мероприятий по выполнению Отраслевого соглашения Профсоюзом была сформирована инициативная рабочая группа, в состав которой вошли работники </w:t>
      </w:r>
      <w:r w:rsidRPr="009529DB">
        <w:rPr>
          <w:rFonts w:ascii="Times New Roman" w:hAnsi="Times New Roman"/>
          <w:sz w:val="28"/>
          <w:szCs w:val="28"/>
        </w:rPr>
        <w:lastRenderedPageBreak/>
        <w:t>аппарата Профсоюза и представители первичных профсоюзных организаций образовательных организаций высшего образования.</w:t>
      </w:r>
    </w:p>
    <w:p w14:paraId="03EBFAB3"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Рабочей группой проведён анализ 100 локальных нормативных актов, регулирующих вопросы нормирования учебной работы профессорско-преподавательского состава, преимущественно в образовательных организациях, подведомственных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Исследование позволило выявить сложившиеся подходы к классификации видов учебной работы, определить диапазон применяемых норм времени и подготовить предложения профсоюзной стороны по содержанию рекомендаций об установлении примерных норм времени по видам деятельности профессорско-преподавательского состава.</w:t>
      </w:r>
    </w:p>
    <w:p w14:paraId="0EFD57AF" w14:textId="5EB90802"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Результаты проведённой работы были представлены на совместном совещании ректоров и председателей первичных профсоюзных организаций работников образовательных организаций высшего образования, состоявшемся </w:t>
      </w:r>
      <w:r w:rsidR="00C45F6D">
        <w:rPr>
          <w:rFonts w:ascii="Times New Roman" w:hAnsi="Times New Roman"/>
          <w:sz w:val="28"/>
          <w:szCs w:val="28"/>
        </w:rPr>
        <w:br/>
      </w:r>
      <w:r w:rsidRPr="009529DB">
        <w:rPr>
          <w:rFonts w:ascii="Times New Roman" w:hAnsi="Times New Roman"/>
          <w:sz w:val="28"/>
          <w:szCs w:val="28"/>
        </w:rPr>
        <w:t>24 апреля 2025 года. Участники совещания подтвердили высокую актуальность подготовки отраслевых рекомендаций по вопросам нормирования труда профессорско-преподавательского состава.</w:t>
      </w:r>
    </w:p>
    <w:p w14:paraId="28197FF6" w14:textId="77777777" w:rsidR="00930105"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Проведённая Профсоюзом работа сформировала необходимую аналитическую и методическую основу для подготовки отраслевых рекомендаций по нормированию труда профессорско-преподавательского состава. Их принятие позволит обеспечить более единообразные подходы к определению учебной нагрузки, повысить прозрачность локального регулирования и снизить необоснованную дифференциацию условий труда в образовательных организациях высшего образования.</w:t>
      </w:r>
    </w:p>
    <w:p w14:paraId="68504BE3" w14:textId="48BE783B" w:rsidR="00930105" w:rsidRDefault="00930105" w:rsidP="00930105">
      <w:pPr>
        <w:spacing w:after="20"/>
        <w:ind w:firstLine="708"/>
        <w:jc w:val="both"/>
        <w:rPr>
          <w:rFonts w:ascii="Times New Roman" w:hAnsi="Times New Roman"/>
          <w:b/>
          <w:bCs/>
          <w:sz w:val="28"/>
          <w:szCs w:val="28"/>
        </w:rPr>
      </w:pPr>
      <w:r w:rsidRPr="009529DB">
        <w:rPr>
          <w:rFonts w:ascii="Times New Roman" w:hAnsi="Times New Roman"/>
          <w:b/>
          <w:bCs/>
          <w:sz w:val="28"/>
          <w:szCs w:val="28"/>
        </w:rPr>
        <w:t>2.3.</w:t>
      </w:r>
      <w:r w:rsidR="00C45F6D">
        <w:rPr>
          <w:rFonts w:ascii="Times New Roman" w:hAnsi="Times New Roman"/>
          <w:b/>
          <w:bCs/>
          <w:sz w:val="28"/>
          <w:szCs w:val="28"/>
        </w:rPr>
        <w:t> </w:t>
      </w:r>
      <w:r w:rsidRPr="009529DB">
        <w:rPr>
          <w:rFonts w:ascii="Times New Roman" w:hAnsi="Times New Roman"/>
          <w:b/>
          <w:bCs/>
          <w:sz w:val="28"/>
          <w:szCs w:val="28"/>
        </w:rPr>
        <w:t>Действия Профсоюза, направленные на совершенствование процедуры определения срока избрания по конкурсу на замещение должностей педагогических работников, относящихся к профессорско-преподавательскому составу, образовательными организациями высшего образования</w:t>
      </w:r>
      <w:r w:rsidR="00C45F6D">
        <w:rPr>
          <w:rFonts w:ascii="Times New Roman" w:hAnsi="Times New Roman"/>
          <w:b/>
          <w:bCs/>
          <w:sz w:val="28"/>
          <w:szCs w:val="28"/>
        </w:rPr>
        <w:t>.</w:t>
      </w:r>
    </w:p>
    <w:p w14:paraId="6B7C3607" w14:textId="77777777" w:rsidR="00930105" w:rsidRPr="00C45F6D" w:rsidRDefault="00930105" w:rsidP="00930105">
      <w:pPr>
        <w:spacing w:after="20"/>
        <w:ind w:firstLine="708"/>
        <w:jc w:val="both"/>
        <w:rPr>
          <w:rFonts w:ascii="Times New Roman" w:hAnsi="Times New Roman"/>
          <w:b/>
          <w:bCs/>
          <w:sz w:val="16"/>
          <w:szCs w:val="16"/>
        </w:rPr>
      </w:pPr>
    </w:p>
    <w:p w14:paraId="1731A055" w14:textId="77777777" w:rsidR="00930105" w:rsidRDefault="00930105" w:rsidP="00930105">
      <w:pPr>
        <w:spacing w:after="20"/>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109EC8AD" wp14:editId="3685525D">
            <wp:extent cx="6467475" cy="35528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67475" cy="3552825"/>
                    </a:xfrm>
                    <a:prstGeom prst="rect">
                      <a:avLst/>
                    </a:prstGeom>
                    <a:noFill/>
                    <a:ln>
                      <a:noFill/>
                    </a:ln>
                  </pic:spPr>
                </pic:pic>
              </a:graphicData>
            </a:graphic>
          </wp:inline>
        </w:drawing>
      </w:r>
    </w:p>
    <w:p w14:paraId="65E0A508" w14:textId="77777777" w:rsidR="00930105" w:rsidRPr="00C45F6D" w:rsidRDefault="00930105" w:rsidP="00930105">
      <w:pPr>
        <w:spacing w:after="20"/>
        <w:jc w:val="both"/>
        <w:rPr>
          <w:rFonts w:ascii="Times New Roman" w:hAnsi="Times New Roman"/>
          <w:sz w:val="16"/>
          <w:szCs w:val="16"/>
        </w:rPr>
      </w:pPr>
    </w:p>
    <w:p w14:paraId="76282109" w14:textId="7CA27A0D"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Проблема необоснованно коротких сроков трудовых договоров </w:t>
      </w:r>
      <w:r w:rsidR="00C45F6D">
        <w:rPr>
          <w:rFonts w:ascii="Times New Roman" w:hAnsi="Times New Roman"/>
          <w:sz w:val="28"/>
          <w:szCs w:val="28"/>
        </w:rPr>
        <w:br/>
      </w:r>
      <w:r w:rsidRPr="009529DB">
        <w:rPr>
          <w:rFonts w:ascii="Times New Roman" w:hAnsi="Times New Roman"/>
          <w:sz w:val="28"/>
          <w:szCs w:val="28"/>
        </w:rPr>
        <w:t xml:space="preserve">с педагогическими работниками, относящимися к профессорско-преподавательскому составу (далее — ППС), на протяжении многих лет остается одной из наиболее значимых проблем в сфере социально-трудовых отношений </w:t>
      </w:r>
      <w:r w:rsidR="00C45F6D">
        <w:rPr>
          <w:rFonts w:ascii="Times New Roman" w:hAnsi="Times New Roman"/>
          <w:sz w:val="28"/>
          <w:szCs w:val="28"/>
        </w:rPr>
        <w:br/>
      </w:r>
      <w:r w:rsidRPr="009529DB">
        <w:rPr>
          <w:rFonts w:ascii="Times New Roman" w:hAnsi="Times New Roman"/>
          <w:sz w:val="28"/>
          <w:szCs w:val="28"/>
        </w:rPr>
        <w:t xml:space="preserve">в образовательных организациях высшего образования. Практика заключения трудовых договоров сроком на один–два года, </w:t>
      </w:r>
      <w:proofErr w:type="gramStart"/>
      <w:r w:rsidRPr="009529DB">
        <w:rPr>
          <w:rFonts w:ascii="Times New Roman" w:hAnsi="Times New Roman"/>
          <w:sz w:val="28"/>
          <w:szCs w:val="28"/>
        </w:rPr>
        <w:t>обусловленная</w:t>
      </w:r>
      <w:proofErr w:type="gramEnd"/>
      <w:r w:rsidRPr="009529DB">
        <w:rPr>
          <w:rFonts w:ascii="Times New Roman" w:hAnsi="Times New Roman"/>
          <w:sz w:val="28"/>
          <w:szCs w:val="28"/>
        </w:rPr>
        <w:t xml:space="preserve"> в том числе зависимостью отдельных образовательных организаций от численности обучающихся, отрицательно влияет на стабильность трудовых отношений, ограничивает возможности долгосрочного планирования образовательной, научной и методической деятельности, а также увеличивает административную нагрузку, связанную с регулярным проведением конкурсных процедур.</w:t>
      </w:r>
    </w:p>
    <w:p w14:paraId="7C883D25" w14:textId="313F5551"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В целях совершенствования правового регулирования указанных отношений Общероссийский Профсоюз образования совместно с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последовательно реализует комплекс мер, направленных на повышение стабильности трудовых отношений с педагогическими работниками, относящимися к профессорско-преподавательскому составу. Существенным результатом этой работы стало внесение изменений в статью 332 Трудового кодекса Российской Федерации (Федеральный закон от 4 августа 2023 г. </w:t>
      </w:r>
      <w:r w:rsidR="0073360C">
        <w:rPr>
          <w:rFonts w:ascii="Times New Roman" w:hAnsi="Times New Roman"/>
          <w:sz w:val="28"/>
          <w:szCs w:val="28"/>
        </w:rPr>
        <w:br/>
      </w:r>
      <w:r w:rsidRPr="009529DB">
        <w:rPr>
          <w:rFonts w:ascii="Times New Roman" w:hAnsi="Times New Roman"/>
          <w:sz w:val="28"/>
          <w:szCs w:val="28"/>
        </w:rPr>
        <w:t>№ 471-ФЗ), которыми минимальный срок трудового договора с педагогическими работниками, относящимися к профессорско-преподавательскому составу, увеличен до трех лет.</w:t>
      </w:r>
    </w:p>
    <w:p w14:paraId="119E9D6B"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Результаты мониторинга, проведенного среди руководителей и кадровых служб образовательных организаций высшего образования, подведомственных </w:t>
      </w:r>
      <w:proofErr w:type="spellStart"/>
      <w:r w:rsidRPr="009529DB">
        <w:rPr>
          <w:rFonts w:ascii="Times New Roman" w:hAnsi="Times New Roman"/>
          <w:sz w:val="28"/>
          <w:szCs w:val="28"/>
        </w:rPr>
        <w:lastRenderedPageBreak/>
        <w:t>Минобрнауки</w:t>
      </w:r>
      <w:proofErr w:type="spellEnd"/>
      <w:r w:rsidRPr="009529DB">
        <w:rPr>
          <w:rFonts w:ascii="Times New Roman" w:hAnsi="Times New Roman"/>
          <w:sz w:val="28"/>
          <w:szCs w:val="28"/>
        </w:rPr>
        <w:t xml:space="preserve"> России, а также данные социологических исследований, проведенных среди педагогических работников в 2022 и 2025 годах, свидетельствуют о снижении доли трудовых договоров, заключаемых на срок менее трех лет. Указанная тенденция непосредственно связана с изменениями статьи 332 Трудового кодекса Российской Федерации и реализацией положений пункта 4.4 отраслевых соглашений, заключенных Профсоюзом с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и </w:t>
      </w:r>
      <w:proofErr w:type="spellStart"/>
      <w:r w:rsidRPr="009529DB">
        <w:rPr>
          <w:rFonts w:ascii="Times New Roman" w:hAnsi="Times New Roman"/>
          <w:sz w:val="28"/>
          <w:szCs w:val="28"/>
        </w:rPr>
        <w:t>Минпросвещения</w:t>
      </w:r>
      <w:proofErr w:type="spellEnd"/>
      <w:r w:rsidRPr="009529DB">
        <w:rPr>
          <w:rFonts w:ascii="Times New Roman" w:hAnsi="Times New Roman"/>
          <w:sz w:val="28"/>
          <w:szCs w:val="28"/>
        </w:rPr>
        <w:t xml:space="preserve"> России.</w:t>
      </w:r>
    </w:p>
    <w:p w14:paraId="0D09D7C8" w14:textId="12656042"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Вместе с тем результаты мониторинга показывают, что проблема обеспечения стабильности трудовых отношений сохраняет свою актуальность. </w:t>
      </w:r>
      <w:r w:rsidR="0073360C">
        <w:rPr>
          <w:rFonts w:ascii="Times New Roman" w:hAnsi="Times New Roman"/>
          <w:sz w:val="28"/>
          <w:szCs w:val="28"/>
        </w:rPr>
        <w:br/>
      </w:r>
      <w:r w:rsidRPr="009529DB">
        <w:rPr>
          <w:rFonts w:ascii="Times New Roman" w:hAnsi="Times New Roman"/>
          <w:sz w:val="28"/>
          <w:szCs w:val="28"/>
        </w:rPr>
        <w:t xml:space="preserve">По данным опроса 2025 года, наиболее предпочтительными для педагогических работников являются </w:t>
      </w:r>
      <w:proofErr w:type="gramStart"/>
      <w:r w:rsidRPr="009529DB">
        <w:rPr>
          <w:rFonts w:ascii="Times New Roman" w:hAnsi="Times New Roman"/>
          <w:sz w:val="28"/>
          <w:szCs w:val="28"/>
        </w:rPr>
        <w:t>трудовые договоры, заключаемые сроком на пять</w:t>
      </w:r>
      <w:proofErr w:type="gramEnd"/>
      <w:r w:rsidRPr="009529DB">
        <w:rPr>
          <w:rFonts w:ascii="Times New Roman" w:hAnsi="Times New Roman"/>
          <w:sz w:val="28"/>
          <w:szCs w:val="28"/>
        </w:rPr>
        <w:t xml:space="preserve"> лет </w:t>
      </w:r>
      <w:r w:rsidR="0073360C">
        <w:rPr>
          <w:rFonts w:ascii="Times New Roman" w:hAnsi="Times New Roman"/>
          <w:sz w:val="28"/>
          <w:szCs w:val="28"/>
        </w:rPr>
        <w:br/>
      </w:r>
      <w:r w:rsidRPr="009529DB">
        <w:rPr>
          <w:rFonts w:ascii="Times New Roman" w:hAnsi="Times New Roman"/>
          <w:sz w:val="28"/>
          <w:szCs w:val="28"/>
        </w:rPr>
        <w:t>(39 % респондентов) либо на неопределенный срок (31 %). Вместе с тем трехлетний срок трудового договора считают оптимальным лишь 16% опрошенных.</w:t>
      </w:r>
    </w:p>
    <w:p w14:paraId="4DA7D930" w14:textId="6758258C"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Мониторинг также выявил сохраняющуюся практику определения срока трудового договора с использованием критериев, характеризующих результативность деятельности педагогического работника, включая публикационную активность, стаж научно-педагогической работы, прохождение повышения квалификации и иные показатели профессиональной деятельности. </w:t>
      </w:r>
      <w:r w:rsidR="0073360C">
        <w:rPr>
          <w:rFonts w:ascii="Times New Roman" w:hAnsi="Times New Roman"/>
          <w:sz w:val="28"/>
          <w:szCs w:val="28"/>
        </w:rPr>
        <w:br/>
      </w:r>
      <w:r w:rsidRPr="009529DB">
        <w:rPr>
          <w:rFonts w:ascii="Times New Roman" w:hAnsi="Times New Roman"/>
          <w:sz w:val="28"/>
          <w:szCs w:val="28"/>
        </w:rPr>
        <w:t xml:space="preserve">В ряде образовательных организаций такие критерии закреплены в локальных нормативных актах, несмотря на </w:t>
      </w:r>
      <w:proofErr w:type="gramStart"/>
      <w:r w:rsidRPr="009529DB">
        <w:rPr>
          <w:rFonts w:ascii="Times New Roman" w:hAnsi="Times New Roman"/>
          <w:sz w:val="28"/>
          <w:szCs w:val="28"/>
        </w:rPr>
        <w:t>то</w:t>
      </w:r>
      <w:proofErr w:type="gramEnd"/>
      <w:r w:rsidRPr="009529DB">
        <w:rPr>
          <w:rFonts w:ascii="Times New Roman" w:hAnsi="Times New Roman"/>
          <w:sz w:val="28"/>
          <w:szCs w:val="28"/>
        </w:rPr>
        <w:t xml:space="preserve"> что федеральное законодательство </w:t>
      </w:r>
      <w:r w:rsidR="0073360C">
        <w:rPr>
          <w:rFonts w:ascii="Times New Roman" w:hAnsi="Times New Roman"/>
          <w:sz w:val="28"/>
          <w:szCs w:val="28"/>
        </w:rPr>
        <w:br/>
      </w:r>
      <w:r w:rsidRPr="009529DB">
        <w:rPr>
          <w:rFonts w:ascii="Times New Roman" w:hAnsi="Times New Roman"/>
          <w:sz w:val="28"/>
          <w:szCs w:val="28"/>
        </w:rPr>
        <w:t xml:space="preserve">не предусматривает их в качестве оснований для определения срока избрания </w:t>
      </w:r>
      <w:r w:rsidR="0073360C">
        <w:rPr>
          <w:rFonts w:ascii="Times New Roman" w:hAnsi="Times New Roman"/>
          <w:sz w:val="28"/>
          <w:szCs w:val="28"/>
        </w:rPr>
        <w:br/>
      </w:r>
      <w:r w:rsidRPr="009529DB">
        <w:rPr>
          <w:rFonts w:ascii="Times New Roman" w:hAnsi="Times New Roman"/>
          <w:sz w:val="28"/>
          <w:szCs w:val="28"/>
        </w:rPr>
        <w:t xml:space="preserve">по конкурсу на замещение должностей педагогических работников, относящихся </w:t>
      </w:r>
      <w:r w:rsidR="0073360C">
        <w:rPr>
          <w:rFonts w:ascii="Times New Roman" w:hAnsi="Times New Roman"/>
          <w:sz w:val="28"/>
          <w:szCs w:val="28"/>
        </w:rPr>
        <w:br/>
      </w:r>
      <w:r w:rsidRPr="009529DB">
        <w:rPr>
          <w:rFonts w:ascii="Times New Roman" w:hAnsi="Times New Roman"/>
          <w:sz w:val="28"/>
          <w:szCs w:val="28"/>
        </w:rPr>
        <w:t>к профессорско-преподавательскому составу.</w:t>
      </w:r>
    </w:p>
    <w:p w14:paraId="3B43F5DB" w14:textId="3C87AC14" w:rsidR="00930105" w:rsidRPr="009529DB" w:rsidRDefault="00930105" w:rsidP="00930105">
      <w:pPr>
        <w:spacing w:after="20"/>
        <w:ind w:firstLine="708"/>
        <w:jc w:val="both"/>
        <w:rPr>
          <w:rFonts w:ascii="Times New Roman" w:hAnsi="Times New Roman"/>
          <w:sz w:val="28"/>
          <w:szCs w:val="28"/>
        </w:rPr>
      </w:pPr>
      <w:proofErr w:type="gramStart"/>
      <w:r w:rsidRPr="009529DB">
        <w:rPr>
          <w:rFonts w:ascii="Times New Roman" w:hAnsi="Times New Roman"/>
          <w:sz w:val="28"/>
          <w:szCs w:val="28"/>
        </w:rPr>
        <w:t xml:space="preserve">В целях формирования единых подходов к определению срока избрания </w:t>
      </w:r>
      <w:r w:rsidR="0073360C">
        <w:rPr>
          <w:rFonts w:ascii="Times New Roman" w:hAnsi="Times New Roman"/>
          <w:sz w:val="28"/>
          <w:szCs w:val="28"/>
        </w:rPr>
        <w:br/>
      </w:r>
      <w:r w:rsidRPr="009529DB">
        <w:rPr>
          <w:rFonts w:ascii="Times New Roman" w:hAnsi="Times New Roman"/>
          <w:sz w:val="28"/>
          <w:szCs w:val="28"/>
        </w:rPr>
        <w:t xml:space="preserve">по конкурсу на замещение должностей педагогических работников, относящихся </w:t>
      </w:r>
      <w:r w:rsidR="0073360C">
        <w:rPr>
          <w:rFonts w:ascii="Times New Roman" w:hAnsi="Times New Roman"/>
          <w:sz w:val="28"/>
          <w:szCs w:val="28"/>
        </w:rPr>
        <w:br/>
      </w:r>
      <w:r w:rsidRPr="009529DB">
        <w:rPr>
          <w:rFonts w:ascii="Times New Roman" w:hAnsi="Times New Roman"/>
          <w:sz w:val="28"/>
          <w:szCs w:val="28"/>
        </w:rPr>
        <w:t xml:space="preserve">к профессорско-преподавательскому составу, в соответствии с Планом мероприятий по выполнению Отраслевого соглашения по образовательным организациям высшего образования, находящимся в ведении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на 2024–2026 годы</w:t>
      </w:r>
      <w:r>
        <w:rPr>
          <w:rFonts w:ascii="Times New Roman" w:hAnsi="Times New Roman"/>
          <w:sz w:val="28"/>
          <w:szCs w:val="28"/>
        </w:rPr>
        <w:t>,</w:t>
      </w:r>
      <w:r w:rsidRPr="009529DB">
        <w:rPr>
          <w:rFonts w:ascii="Times New Roman" w:hAnsi="Times New Roman"/>
          <w:sz w:val="28"/>
          <w:szCs w:val="28"/>
        </w:rPr>
        <w:t xml:space="preserve"> Профсоюзом совместно с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подготовлены Методические рекомендации по определению срока избрания по конкурсу </w:t>
      </w:r>
      <w:r w:rsidR="0073360C">
        <w:rPr>
          <w:rFonts w:ascii="Times New Roman" w:hAnsi="Times New Roman"/>
          <w:sz w:val="28"/>
          <w:szCs w:val="28"/>
        </w:rPr>
        <w:br/>
      </w:r>
      <w:r w:rsidRPr="009529DB">
        <w:rPr>
          <w:rFonts w:ascii="Times New Roman" w:hAnsi="Times New Roman"/>
          <w:sz w:val="28"/>
          <w:szCs w:val="28"/>
        </w:rPr>
        <w:t>на замещение должностей педагогических</w:t>
      </w:r>
      <w:proofErr w:type="gramEnd"/>
      <w:r w:rsidRPr="009529DB">
        <w:rPr>
          <w:rFonts w:ascii="Times New Roman" w:hAnsi="Times New Roman"/>
          <w:sz w:val="28"/>
          <w:szCs w:val="28"/>
        </w:rPr>
        <w:t xml:space="preserve"> работников, относящихся </w:t>
      </w:r>
      <w:r w:rsidR="0073360C">
        <w:rPr>
          <w:rFonts w:ascii="Times New Roman" w:hAnsi="Times New Roman"/>
          <w:sz w:val="28"/>
          <w:szCs w:val="28"/>
        </w:rPr>
        <w:br/>
      </w:r>
      <w:r w:rsidRPr="009529DB">
        <w:rPr>
          <w:rFonts w:ascii="Times New Roman" w:hAnsi="Times New Roman"/>
          <w:sz w:val="28"/>
          <w:szCs w:val="28"/>
        </w:rPr>
        <w:t>к профессорско-преподавательскому составу, образовательными организациями высшего образования (далее — Методические рекомендации).</w:t>
      </w:r>
    </w:p>
    <w:p w14:paraId="393BB038" w14:textId="78A71A7B" w:rsidR="00930105" w:rsidRPr="009529DB" w:rsidRDefault="00930105" w:rsidP="00930105">
      <w:pPr>
        <w:spacing w:after="20"/>
        <w:ind w:firstLine="708"/>
        <w:jc w:val="both"/>
        <w:rPr>
          <w:rFonts w:ascii="Times New Roman" w:hAnsi="Times New Roman"/>
          <w:sz w:val="28"/>
          <w:szCs w:val="28"/>
        </w:rPr>
      </w:pPr>
      <w:proofErr w:type="gramStart"/>
      <w:r w:rsidRPr="009529DB">
        <w:rPr>
          <w:rFonts w:ascii="Times New Roman" w:hAnsi="Times New Roman"/>
          <w:sz w:val="28"/>
          <w:szCs w:val="28"/>
        </w:rPr>
        <w:t xml:space="preserve">При подготовке Методических рекомендаций были учтены положения статьи 332 Трудового кодекса Российской Федерации, приказа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w:t>
      </w:r>
      <w:r w:rsidR="0073360C">
        <w:rPr>
          <w:rFonts w:ascii="Times New Roman" w:hAnsi="Times New Roman"/>
          <w:sz w:val="28"/>
          <w:szCs w:val="28"/>
        </w:rPr>
        <w:br/>
      </w:r>
      <w:r w:rsidRPr="009529DB">
        <w:rPr>
          <w:rFonts w:ascii="Times New Roman" w:hAnsi="Times New Roman"/>
          <w:sz w:val="28"/>
          <w:szCs w:val="28"/>
        </w:rPr>
        <w:t>от 4 декабря 2023 г. № 1138 «Об утверждении Положения о порядке замещения должностей педагогических работников, относящихся к профессорско-</w:t>
      </w:r>
      <w:r w:rsidRPr="009529DB">
        <w:rPr>
          <w:rFonts w:ascii="Times New Roman" w:hAnsi="Times New Roman"/>
          <w:sz w:val="28"/>
          <w:szCs w:val="28"/>
        </w:rPr>
        <w:lastRenderedPageBreak/>
        <w:t xml:space="preserve">преподавательскому составу», положения Отраслевого соглашения </w:t>
      </w:r>
      <w:r w:rsidR="00594FA0">
        <w:rPr>
          <w:rFonts w:ascii="Times New Roman" w:hAnsi="Times New Roman"/>
          <w:sz w:val="28"/>
          <w:szCs w:val="28"/>
        </w:rPr>
        <w:br/>
      </w:r>
      <w:r w:rsidRPr="009529DB">
        <w:rPr>
          <w:rFonts w:ascii="Times New Roman" w:hAnsi="Times New Roman"/>
          <w:sz w:val="28"/>
          <w:szCs w:val="28"/>
        </w:rPr>
        <w:t xml:space="preserve">по образовательным организациям высшего образования, находящимся в ведении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на 2024–2026 годы, а также правовые позиции, изложенные в Постановлении Конституционного Суда</w:t>
      </w:r>
      <w:proofErr w:type="gramEnd"/>
      <w:r w:rsidRPr="009529DB">
        <w:rPr>
          <w:rFonts w:ascii="Times New Roman" w:hAnsi="Times New Roman"/>
          <w:sz w:val="28"/>
          <w:szCs w:val="28"/>
        </w:rPr>
        <w:t xml:space="preserve"> Российской Федерации от 15 июля </w:t>
      </w:r>
      <w:r w:rsidR="00594FA0">
        <w:rPr>
          <w:rFonts w:ascii="Times New Roman" w:hAnsi="Times New Roman"/>
          <w:sz w:val="28"/>
          <w:szCs w:val="28"/>
        </w:rPr>
        <w:br/>
      </w:r>
      <w:r w:rsidRPr="009529DB">
        <w:rPr>
          <w:rFonts w:ascii="Times New Roman" w:hAnsi="Times New Roman"/>
          <w:sz w:val="28"/>
          <w:szCs w:val="28"/>
        </w:rPr>
        <w:t>2022 г. № 32-П.</w:t>
      </w:r>
    </w:p>
    <w:p w14:paraId="0DD9C4C4" w14:textId="77777777" w:rsidR="00594FA0" w:rsidRDefault="00930105" w:rsidP="00594FA0">
      <w:pPr>
        <w:spacing w:after="20"/>
        <w:ind w:firstLine="708"/>
        <w:jc w:val="both"/>
        <w:rPr>
          <w:rFonts w:ascii="Times New Roman" w:hAnsi="Times New Roman"/>
          <w:sz w:val="28"/>
          <w:szCs w:val="28"/>
        </w:rPr>
      </w:pPr>
      <w:r w:rsidRPr="009529DB">
        <w:rPr>
          <w:rFonts w:ascii="Times New Roman" w:hAnsi="Times New Roman"/>
          <w:sz w:val="28"/>
          <w:szCs w:val="28"/>
        </w:rPr>
        <w:t xml:space="preserve">Основной целью Методических рекомендаций является формирование единых подходов к определению срока избрания по конкурсу, исключение применения субъективных критериев при принятии соответствующих решений, обеспечение единообразного применения положений статьи 332 Трудового кодекса Российской Федерации, а также расширение практики заключения трудовых договоров сроком на пять лет и </w:t>
      </w:r>
      <w:r w:rsidR="00594FA0">
        <w:rPr>
          <w:rFonts w:ascii="Times New Roman" w:hAnsi="Times New Roman"/>
          <w:sz w:val="28"/>
          <w:szCs w:val="28"/>
        </w:rPr>
        <w:t>на неопределенный срок.</w:t>
      </w:r>
    </w:p>
    <w:p w14:paraId="6A174F62" w14:textId="765E5463" w:rsidR="00930105" w:rsidRPr="009529DB" w:rsidRDefault="00930105" w:rsidP="00594FA0">
      <w:pPr>
        <w:spacing w:after="20"/>
        <w:ind w:firstLine="708"/>
        <w:jc w:val="both"/>
        <w:rPr>
          <w:rFonts w:ascii="Times New Roman" w:hAnsi="Times New Roman"/>
          <w:sz w:val="28"/>
          <w:szCs w:val="28"/>
        </w:rPr>
      </w:pPr>
      <w:r w:rsidRPr="009529DB">
        <w:rPr>
          <w:rFonts w:ascii="Times New Roman" w:hAnsi="Times New Roman"/>
          <w:sz w:val="28"/>
          <w:szCs w:val="28"/>
        </w:rPr>
        <w:t>Методические рекомендации не распространяются на порядок замещения выборных должностей заведующего кафедрой и декана факультета (директора института).</w:t>
      </w:r>
    </w:p>
    <w:p w14:paraId="1B4D43F0"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В соответствии со статьей 332 Трудового кодекса Российской Федерации срок избрания по конкурсу может быть установлен на неопределенный срок либо на срок от трех до пяти лет. Исключение составляют случаи, когда трудовой договор заключается для выполнения работы, носящей заведомо срочный (временный) характер. В этих случаях допускается избрание по конкурсу на срок менее трех лет, но не менее одного года.</w:t>
      </w:r>
    </w:p>
    <w:p w14:paraId="7E33FFC9"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Методические рекомендации были одобрены на заседании Отраслевой комиссии по регулированию социально-трудовых отношений в образовательных организациях, подведомственных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состоявшемся 18 декабря 2025 года. При подготовке окончательной редакции документа были учтены замечания представителей образовательных организаций и экспертного сообщества.</w:t>
      </w:r>
    </w:p>
    <w:p w14:paraId="2BE8CBAA" w14:textId="1236C1FB"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Для практического применения Методические рекомендации направлены </w:t>
      </w:r>
      <w:r w:rsidR="00594FA0">
        <w:rPr>
          <w:rFonts w:ascii="Times New Roman" w:hAnsi="Times New Roman"/>
          <w:sz w:val="28"/>
          <w:szCs w:val="28"/>
        </w:rPr>
        <w:br/>
      </w:r>
      <w:r w:rsidRPr="009529DB">
        <w:rPr>
          <w:rFonts w:ascii="Times New Roman" w:hAnsi="Times New Roman"/>
          <w:sz w:val="28"/>
          <w:szCs w:val="28"/>
        </w:rPr>
        <w:t xml:space="preserve">в образовательные организации высшего образования письмом директора Департамента кадровой политики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А.А. </w:t>
      </w:r>
      <w:proofErr w:type="spellStart"/>
      <w:r w:rsidRPr="009529DB">
        <w:rPr>
          <w:rFonts w:ascii="Times New Roman" w:hAnsi="Times New Roman"/>
          <w:sz w:val="28"/>
          <w:szCs w:val="28"/>
        </w:rPr>
        <w:t>Свистунова</w:t>
      </w:r>
      <w:proofErr w:type="spellEnd"/>
      <w:r w:rsidRPr="009529DB">
        <w:rPr>
          <w:rFonts w:ascii="Times New Roman" w:hAnsi="Times New Roman"/>
          <w:sz w:val="28"/>
          <w:szCs w:val="28"/>
        </w:rPr>
        <w:t xml:space="preserve"> </w:t>
      </w:r>
      <w:r w:rsidR="00594FA0">
        <w:rPr>
          <w:rFonts w:ascii="Times New Roman" w:hAnsi="Times New Roman"/>
          <w:sz w:val="28"/>
          <w:szCs w:val="28"/>
        </w:rPr>
        <w:br/>
      </w:r>
      <w:r w:rsidRPr="009529DB">
        <w:rPr>
          <w:rFonts w:ascii="Times New Roman" w:hAnsi="Times New Roman"/>
          <w:sz w:val="28"/>
          <w:szCs w:val="28"/>
        </w:rPr>
        <w:t xml:space="preserve">от 8 апреля 2026 г. № МН-10/485. Документ рекомендован к использованию при разработке и актуализации локальных нормативных актов, регулирующих вопросы проведения конкурсных процедур и определения срока трудового договора </w:t>
      </w:r>
      <w:r w:rsidR="00594FA0">
        <w:rPr>
          <w:rFonts w:ascii="Times New Roman" w:hAnsi="Times New Roman"/>
          <w:sz w:val="28"/>
          <w:szCs w:val="28"/>
        </w:rPr>
        <w:br/>
      </w:r>
      <w:r w:rsidRPr="009529DB">
        <w:rPr>
          <w:rFonts w:ascii="Times New Roman" w:hAnsi="Times New Roman"/>
          <w:sz w:val="28"/>
          <w:szCs w:val="28"/>
        </w:rPr>
        <w:t>с педагогическими работниками, относящимися к профессорско-преподавательскому составу.</w:t>
      </w:r>
    </w:p>
    <w:p w14:paraId="1CDA0629"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Считаем необходимым отметить основные положения Методических рекомендаций, имеющие принципиальное значение для формирования единообразной практики определения срока избрания по конкурсу на замещение </w:t>
      </w:r>
      <w:r w:rsidRPr="009529DB">
        <w:rPr>
          <w:rFonts w:ascii="Times New Roman" w:hAnsi="Times New Roman"/>
          <w:sz w:val="28"/>
          <w:szCs w:val="28"/>
        </w:rPr>
        <w:lastRenderedPageBreak/>
        <w:t>должностей педагогических работников, относящихся к профессорско-преподавательскому составу.</w:t>
      </w:r>
    </w:p>
    <w:p w14:paraId="732B1EB8"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Прежде всего</w:t>
      </w:r>
      <w:r>
        <w:rPr>
          <w:rFonts w:ascii="Times New Roman" w:hAnsi="Times New Roman"/>
          <w:sz w:val="28"/>
          <w:szCs w:val="28"/>
        </w:rPr>
        <w:t>,</w:t>
      </w:r>
      <w:r w:rsidRPr="009529DB">
        <w:rPr>
          <w:rFonts w:ascii="Times New Roman" w:hAnsi="Times New Roman"/>
          <w:sz w:val="28"/>
          <w:szCs w:val="28"/>
        </w:rPr>
        <w:t xml:space="preserve"> результаты мониторинга показали, что, несмотря на внесённые изменения в статью 332 Трудового кодекса Российской Федерации, в отдельных образовательных организациях высшего образования, находящихся в ведении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и </w:t>
      </w:r>
      <w:proofErr w:type="spellStart"/>
      <w:r w:rsidRPr="009529DB">
        <w:rPr>
          <w:rFonts w:ascii="Times New Roman" w:hAnsi="Times New Roman"/>
          <w:sz w:val="28"/>
          <w:szCs w:val="28"/>
        </w:rPr>
        <w:t>Минпросвещения</w:t>
      </w:r>
      <w:proofErr w:type="spellEnd"/>
      <w:r w:rsidRPr="009529DB">
        <w:rPr>
          <w:rFonts w:ascii="Times New Roman" w:hAnsi="Times New Roman"/>
          <w:sz w:val="28"/>
          <w:szCs w:val="28"/>
        </w:rPr>
        <w:t xml:space="preserve"> России, сохраняется значительная доля трудовых договоров, заключаемых на непродолжительный срок.</w:t>
      </w:r>
    </w:p>
    <w:p w14:paraId="58467227" w14:textId="59BC632B"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Необходимость перехода от краткосрочных трудовых договоров к более стабильным трудовым отношениям обусловлена правовой позицией Конституционного Суда Российской Федерации, изложенной в Постановлении </w:t>
      </w:r>
      <w:r w:rsidR="00594FA0">
        <w:rPr>
          <w:rFonts w:ascii="Times New Roman" w:hAnsi="Times New Roman"/>
          <w:sz w:val="28"/>
          <w:szCs w:val="28"/>
        </w:rPr>
        <w:br/>
      </w:r>
      <w:r w:rsidRPr="009529DB">
        <w:rPr>
          <w:rFonts w:ascii="Times New Roman" w:hAnsi="Times New Roman"/>
          <w:sz w:val="28"/>
          <w:szCs w:val="28"/>
        </w:rPr>
        <w:t>от 15 июля 2022 г. № 32-П. Конституционный Суд указал, что практика многократного заключения краткосрочных трудовых договоров с педагогическими работниками из числа ППС отрицательно влияет на эффективность их профессиональной деятельности, препятствует долгосрочному планированию образовательной и научной работы, создаёт дополнительную административную нагрузку и не соответствует конституционному принципу обеспечения стабильности занятости.</w:t>
      </w:r>
    </w:p>
    <w:p w14:paraId="21961F02" w14:textId="2B35502C"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Реализуя правовые позиции Конституционного Суда Российской Федерации, Федеральным законом от 4 августа 2023 г. № 471-ФЗ внесены изменения в статью 332 Трудового кодекса Российской Федерации, предусматривающие возможность заключения трудовых договоров на неопределённый срок либо на срок от трёх </w:t>
      </w:r>
      <w:r w:rsidR="00594FA0">
        <w:rPr>
          <w:rFonts w:ascii="Times New Roman" w:hAnsi="Times New Roman"/>
          <w:sz w:val="28"/>
          <w:szCs w:val="28"/>
        </w:rPr>
        <w:br/>
      </w:r>
      <w:r w:rsidRPr="009529DB">
        <w:rPr>
          <w:rFonts w:ascii="Times New Roman" w:hAnsi="Times New Roman"/>
          <w:sz w:val="28"/>
          <w:szCs w:val="28"/>
        </w:rPr>
        <w:t>до пяти лет.</w:t>
      </w:r>
    </w:p>
    <w:p w14:paraId="1730453A" w14:textId="02CE9A41"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Вместе с тем результаты мониторинга свидетельствуют, что практика заключения трудовых договоров преимущественно на минимальный трехлетний срок сохраняется. При этом количество трудовых договоров, заключаемых </w:t>
      </w:r>
      <w:r w:rsidR="00A76C3C">
        <w:rPr>
          <w:rFonts w:ascii="Times New Roman" w:hAnsi="Times New Roman"/>
          <w:sz w:val="28"/>
          <w:szCs w:val="28"/>
        </w:rPr>
        <w:br/>
      </w:r>
      <w:r w:rsidRPr="009529DB">
        <w:rPr>
          <w:rFonts w:ascii="Times New Roman" w:hAnsi="Times New Roman"/>
          <w:sz w:val="28"/>
          <w:szCs w:val="28"/>
        </w:rPr>
        <w:t xml:space="preserve">на неопределённый срок, остаётся незначительным и составляет менее одного процента от общего числа трудовых договоров с педагогическими работниками, относящимися к профессорско-преподавательскому составу в образовательных организациях, находящихся в ведении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w:t>
      </w:r>
    </w:p>
    <w:p w14:paraId="31DC9012" w14:textId="4B005CF2"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С учётом изложенного</w:t>
      </w:r>
      <w:r>
        <w:rPr>
          <w:rFonts w:ascii="Times New Roman" w:hAnsi="Times New Roman"/>
          <w:sz w:val="28"/>
          <w:szCs w:val="28"/>
        </w:rPr>
        <w:t>,</w:t>
      </w:r>
      <w:r w:rsidRPr="009529DB">
        <w:rPr>
          <w:rFonts w:ascii="Times New Roman" w:hAnsi="Times New Roman"/>
          <w:sz w:val="28"/>
          <w:szCs w:val="28"/>
        </w:rPr>
        <w:t xml:space="preserve"> Методические рекомендации ориентируют образовательные организации на максимально широкое применение пятилетнего срока трудового договора либо заключение трудовых договоров </w:t>
      </w:r>
      <w:r w:rsidR="00A76C3C">
        <w:rPr>
          <w:rFonts w:ascii="Times New Roman" w:hAnsi="Times New Roman"/>
          <w:sz w:val="28"/>
          <w:szCs w:val="28"/>
        </w:rPr>
        <w:br/>
      </w:r>
      <w:r w:rsidRPr="009529DB">
        <w:rPr>
          <w:rFonts w:ascii="Times New Roman" w:hAnsi="Times New Roman"/>
          <w:sz w:val="28"/>
          <w:szCs w:val="28"/>
        </w:rPr>
        <w:t>на неопределённый срок в случаях, когда отсутствуют объективные обстоятельства, связанные с изменением организации образовательного процесса. К таким обстоятельствам относятся прекращение реализации образовательных программ, изменение форм обучения либо иные изменения, объективно влияющие на потребность в соответствующей педагогической должности.</w:t>
      </w:r>
    </w:p>
    <w:p w14:paraId="758FDFBF" w14:textId="4F8EEAB8"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lastRenderedPageBreak/>
        <w:t xml:space="preserve">Особое внимание в Методических рекомендациях уделено случаям, </w:t>
      </w:r>
      <w:r w:rsidR="00A76C3C">
        <w:rPr>
          <w:rFonts w:ascii="Times New Roman" w:hAnsi="Times New Roman"/>
          <w:sz w:val="28"/>
          <w:szCs w:val="28"/>
        </w:rPr>
        <w:br/>
      </w:r>
      <w:r w:rsidRPr="009529DB">
        <w:rPr>
          <w:rFonts w:ascii="Times New Roman" w:hAnsi="Times New Roman"/>
          <w:sz w:val="28"/>
          <w:szCs w:val="28"/>
        </w:rPr>
        <w:t xml:space="preserve">когда допускается избрание по конкурсу на срок менее трёх лет. В соответствии </w:t>
      </w:r>
      <w:r w:rsidR="00A76C3C">
        <w:rPr>
          <w:rFonts w:ascii="Times New Roman" w:hAnsi="Times New Roman"/>
          <w:sz w:val="28"/>
          <w:szCs w:val="28"/>
        </w:rPr>
        <w:br/>
      </w:r>
      <w:r w:rsidRPr="009529DB">
        <w:rPr>
          <w:rFonts w:ascii="Times New Roman" w:hAnsi="Times New Roman"/>
          <w:sz w:val="28"/>
          <w:szCs w:val="28"/>
        </w:rPr>
        <w:t>с частью второй статьи 332 Трудового кодекса Российской Федерации</w:t>
      </w:r>
      <w:r>
        <w:rPr>
          <w:rFonts w:ascii="Times New Roman" w:hAnsi="Times New Roman"/>
          <w:sz w:val="28"/>
          <w:szCs w:val="28"/>
        </w:rPr>
        <w:t>,</w:t>
      </w:r>
      <w:r w:rsidRPr="009529DB">
        <w:rPr>
          <w:rFonts w:ascii="Times New Roman" w:hAnsi="Times New Roman"/>
          <w:sz w:val="28"/>
          <w:szCs w:val="28"/>
        </w:rPr>
        <w:t xml:space="preserve"> </w:t>
      </w:r>
      <w:r w:rsidR="00A76C3C">
        <w:rPr>
          <w:rFonts w:ascii="Times New Roman" w:hAnsi="Times New Roman"/>
          <w:sz w:val="28"/>
          <w:szCs w:val="28"/>
        </w:rPr>
        <w:br/>
      </w:r>
      <w:r w:rsidRPr="009529DB">
        <w:rPr>
          <w:rFonts w:ascii="Times New Roman" w:hAnsi="Times New Roman"/>
          <w:sz w:val="28"/>
          <w:szCs w:val="28"/>
        </w:rPr>
        <w:t>такая возможность допускается исключительно при выполнении работы, носящей заведомо срочный (временный) характер.</w:t>
      </w:r>
    </w:p>
    <w:p w14:paraId="2B87A118" w14:textId="38CF75A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В целях единообразного применения указанной нормы Методическими рекомендациями определены основные случаи, при которых работа педагогического работника может носить временный характер. К ним относятся</w:t>
      </w:r>
      <w:r>
        <w:rPr>
          <w:rFonts w:ascii="Times New Roman" w:hAnsi="Times New Roman"/>
          <w:sz w:val="28"/>
          <w:szCs w:val="28"/>
        </w:rPr>
        <w:t>:</w:t>
      </w:r>
      <w:r w:rsidRPr="009529DB">
        <w:rPr>
          <w:rFonts w:ascii="Times New Roman" w:hAnsi="Times New Roman"/>
          <w:sz w:val="28"/>
          <w:szCs w:val="28"/>
        </w:rPr>
        <w:t xml:space="preserve"> прогнозируемое сокращение контингента обучающихся, изменение учебных планов, приводящее к уменьшению учебной нагрузки, а также привлечение педагогических работников для реализации отдельных дисциплин, модулей </w:t>
      </w:r>
      <w:r w:rsidR="00A76C3C">
        <w:rPr>
          <w:rFonts w:ascii="Times New Roman" w:hAnsi="Times New Roman"/>
          <w:sz w:val="28"/>
          <w:szCs w:val="28"/>
        </w:rPr>
        <w:br/>
      </w:r>
      <w:r w:rsidRPr="009529DB">
        <w:rPr>
          <w:rFonts w:ascii="Times New Roman" w:hAnsi="Times New Roman"/>
          <w:sz w:val="28"/>
          <w:szCs w:val="28"/>
        </w:rPr>
        <w:t>или практик, проведение которых носит временный либо эпизодический характер.</w:t>
      </w:r>
    </w:p>
    <w:p w14:paraId="0D3BCF31" w14:textId="248F1F1C"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Результаты мониторинга также позволили сформулировать ориентир, направленный на ограничение практики заключения краткосрочных трудовых договоров. Методическими рекомендациями предусмотрено, что доля трудовых договоров, заключаемых на срок менее трёх лет по основному месту работы </w:t>
      </w:r>
      <w:r w:rsidR="00A76C3C">
        <w:rPr>
          <w:rFonts w:ascii="Times New Roman" w:hAnsi="Times New Roman"/>
          <w:sz w:val="28"/>
          <w:szCs w:val="28"/>
        </w:rPr>
        <w:br/>
      </w:r>
      <w:r w:rsidRPr="009529DB">
        <w:rPr>
          <w:rFonts w:ascii="Times New Roman" w:hAnsi="Times New Roman"/>
          <w:sz w:val="28"/>
          <w:szCs w:val="28"/>
        </w:rPr>
        <w:t xml:space="preserve">для выполнения временной работы, как правило, не должна превышать 10 процентов от общего количества трудовых договоров, заключённых </w:t>
      </w:r>
      <w:r w:rsidR="00A76C3C">
        <w:rPr>
          <w:rFonts w:ascii="Times New Roman" w:hAnsi="Times New Roman"/>
          <w:sz w:val="28"/>
          <w:szCs w:val="28"/>
        </w:rPr>
        <w:br/>
      </w:r>
      <w:r w:rsidRPr="009529DB">
        <w:rPr>
          <w:rFonts w:ascii="Times New Roman" w:hAnsi="Times New Roman"/>
          <w:sz w:val="28"/>
          <w:szCs w:val="28"/>
        </w:rPr>
        <w:t>с педагогическими работниками, относящимися к профессорско-преподавательскому составу.</w:t>
      </w:r>
    </w:p>
    <w:p w14:paraId="4A884A7D" w14:textId="21A93FE1"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Указанный показатель основан на результатах мониторинга образовательных организаций высшего образования. Исследование показало, что примерно </w:t>
      </w:r>
      <w:r w:rsidR="00A76C3C">
        <w:rPr>
          <w:rFonts w:ascii="Times New Roman" w:hAnsi="Times New Roman"/>
          <w:sz w:val="28"/>
          <w:szCs w:val="28"/>
        </w:rPr>
        <w:br/>
      </w:r>
      <w:r w:rsidRPr="009529DB">
        <w:rPr>
          <w:rFonts w:ascii="Times New Roman" w:hAnsi="Times New Roman"/>
          <w:sz w:val="28"/>
          <w:szCs w:val="28"/>
        </w:rPr>
        <w:t>три четверти образовательных организаций уже соответствуют данному ориентиру, а именно в этих организациях наиболее последовательно применяются подходы, положенные в основу Методических рекомендаций. Таким образом, рекомендуемое значение носит не произвольный, а аналитически обоснованный характер и отражает сложившуюся положительную практику.</w:t>
      </w:r>
    </w:p>
    <w:p w14:paraId="699E8662"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Отдельное внимание в Методических рекомендациях уделено практике определения срока трудового договора с использованием критериев, характеризующих результативность деятельности педагогического работника. Результаты мониторинга показали, что отдельные образовательные организации связывают продолжительность трудового договора с наличием публикаций, участием в научных мероприятиях, стажем научно-педагогической деятельности, наличием учёного звания и другими показателями профессиональной деятельности.</w:t>
      </w:r>
    </w:p>
    <w:p w14:paraId="019649CD" w14:textId="1CFC5958"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По мнению Профсоюза, такой подход не соответствует правовой природе конкурсной процедуры. Конкурс на замещение должностей педагогических работников, относящихся к профессорско-преподавательскому составу, </w:t>
      </w:r>
      <w:r w:rsidR="00470C1B">
        <w:rPr>
          <w:rFonts w:ascii="Times New Roman" w:hAnsi="Times New Roman"/>
          <w:sz w:val="28"/>
          <w:szCs w:val="28"/>
        </w:rPr>
        <w:br/>
      </w:r>
      <w:r w:rsidRPr="009529DB">
        <w:rPr>
          <w:rFonts w:ascii="Times New Roman" w:hAnsi="Times New Roman"/>
          <w:sz w:val="28"/>
          <w:szCs w:val="28"/>
        </w:rPr>
        <w:lastRenderedPageBreak/>
        <w:t>уже предполагает всестороннюю оценку профессиональных, деловых и научных каче</w:t>
      </w:r>
      <w:proofErr w:type="gramStart"/>
      <w:r w:rsidRPr="009529DB">
        <w:rPr>
          <w:rFonts w:ascii="Times New Roman" w:hAnsi="Times New Roman"/>
          <w:sz w:val="28"/>
          <w:szCs w:val="28"/>
        </w:rPr>
        <w:t>ств пр</w:t>
      </w:r>
      <w:proofErr w:type="gramEnd"/>
      <w:r w:rsidRPr="009529DB">
        <w:rPr>
          <w:rFonts w:ascii="Times New Roman" w:hAnsi="Times New Roman"/>
          <w:sz w:val="28"/>
          <w:szCs w:val="28"/>
        </w:rPr>
        <w:t xml:space="preserve">етендента в соответствии с Положением о порядке замещения должностей педагогических работников, относящихся к профессорско-преподавательскому составу, утверждённым приказом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w:t>
      </w:r>
      <w:r w:rsidR="00470C1B">
        <w:rPr>
          <w:rFonts w:ascii="Times New Roman" w:hAnsi="Times New Roman"/>
          <w:sz w:val="28"/>
          <w:szCs w:val="28"/>
        </w:rPr>
        <w:br/>
      </w:r>
      <w:r w:rsidRPr="009529DB">
        <w:rPr>
          <w:rFonts w:ascii="Times New Roman" w:hAnsi="Times New Roman"/>
          <w:sz w:val="28"/>
          <w:szCs w:val="28"/>
        </w:rPr>
        <w:t>от 4 декабря 2023 г. № 1138.</w:t>
      </w:r>
    </w:p>
    <w:p w14:paraId="7D99FC09" w14:textId="419B4442"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Квалификационные требования, включая наличие учёной степени, необходимого стажа работы и иных характеристик, являются условиями допуска </w:t>
      </w:r>
      <w:r w:rsidR="00470C1B">
        <w:rPr>
          <w:rFonts w:ascii="Times New Roman" w:hAnsi="Times New Roman"/>
          <w:sz w:val="28"/>
          <w:szCs w:val="28"/>
        </w:rPr>
        <w:br/>
      </w:r>
      <w:r w:rsidRPr="009529DB">
        <w:rPr>
          <w:rFonts w:ascii="Times New Roman" w:hAnsi="Times New Roman"/>
          <w:sz w:val="28"/>
          <w:szCs w:val="28"/>
        </w:rPr>
        <w:t xml:space="preserve">к участию в конкурсной процедуре и учитываются при принятии решения </w:t>
      </w:r>
      <w:r w:rsidR="00470C1B">
        <w:rPr>
          <w:rFonts w:ascii="Times New Roman" w:hAnsi="Times New Roman"/>
          <w:sz w:val="28"/>
          <w:szCs w:val="28"/>
        </w:rPr>
        <w:br/>
      </w:r>
      <w:r w:rsidRPr="009529DB">
        <w:rPr>
          <w:rFonts w:ascii="Times New Roman" w:hAnsi="Times New Roman"/>
          <w:sz w:val="28"/>
          <w:szCs w:val="28"/>
        </w:rPr>
        <w:t>об избрании претендента на соответствующую должность. Следовательно, после принятия коллегиальным органом управления решения об избрании работника повторное использование этих же критериев для определения срока трудового договора не имеет правовых оснований.</w:t>
      </w:r>
    </w:p>
    <w:p w14:paraId="1766D8D0" w14:textId="7C967CC0" w:rsidR="00930105" w:rsidRPr="009529DB" w:rsidRDefault="00930105" w:rsidP="00930105">
      <w:pPr>
        <w:spacing w:after="20"/>
        <w:ind w:firstLine="708"/>
        <w:jc w:val="both"/>
        <w:rPr>
          <w:rFonts w:ascii="Times New Roman" w:hAnsi="Times New Roman"/>
          <w:sz w:val="28"/>
          <w:szCs w:val="28"/>
        </w:rPr>
      </w:pPr>
      <w:proofErr w:type="gramStart"/>
      <w:r w:rsidRPr="009529DB">
        <w:rPr>
          <w:rFonts w:ascii="Times New Roman" w:hAnsi="Times New Roman"/>
          <w:sz w:val="28"/>
          <w:szCs w:val="28"/>
        </w:rPr>
        <w:t>Исходя из этого Методические рекомендации предусматривают</w:t>
      </w:r>
      <w:proofErr w:type="gramEnd"/>
      <w:r w:rsidRPr="009529DB">
        <w:rPr>
          <w:rFonts w:ascii="Times New Roman" w:hAnsi="Times New Roman"/>
          <w:sz w:val="28"/>
          <w:szCs w:val="28"/>
        </w:rPr>
        <w:t xml:space="preserve">, что срок трудового договора должен определяться исходя не из индивидуальных характеристик работника, а из объективных особенностей организации образовательного процесса, связанных с реализацией образовательных программ </w:t>
      </w:r>
      <w:r w:rsidR="00470C1B">
        <w:rPr>
          <w:rFonts w:ascii="Times New Roman" w:hAnsi="Times New Roman"/>
          <w:sz w:val="28"/>
          <w:szCs w:val="28"/>
        </w:rPr>
        <w:br/>
      </w:r>
      <w:r w:rsidRPr="009529DB">
        <w:rPr>
          <w:rFonts w:ascii="Times New Roman" w:hAnsi="Times New Roman"/>
          <w:sz w:val="28"/>
          <w:szCs w:val="28"/>
        </w:rPr>
        <w:t>и потребностью образовательной организации в соответствующей должности.</w:t>
      </w:r>
    </w:p>
    <w:p w14:paraId="5F986606" w14:textId="1E129B03" w:rsidR="00930105" w:rsidRPr="009529DB" w:rsidRDefault="00930105" w:rsidP="00930105">
      <w:pPr>
        <w:spacing w:after="20"/>
        <w:ind w:firstLine="708"/>
        <w:jc w:val="both"/>
        <w:rPr>
          <w:rFonts w:ascii="Times New Roman" w:hAnsi="Times New Roman"/>
          <w:sz w:val="28"/>
          <w:szCs w:val="28"/>
        </w:rPr>
      </w:pPr>
      <w:proofErr w:type="gramStart"/>
      <w:r w:rsidRPr="009529DB">
        <w:rPr>
          <w:rFonts w:ascii="Times New Roman" w:hAnsi="Times New Roman"/>
          <w:sz w:val="28"/>
          <w:szCs w:val="28"/>
        </w:rPr>
        <w:t>Важное значение</w:t>
      </w:r>
      <w:proofErr w:type="gramEnd"/>
      <w:r w:rsidRPr="009529DB">
        <w:rPr>
          <w:rFonts w:ascii="Times New Roman" w:hAnsi="Times New Roman"/>
          <w:sz w:val="28"/>
          <w:szCs w:val="28"/>
        </w:rPr>
        <w:t xml:space="preserve"> имеет и предлагаемая Методическими рекомендациями последовательность принятия решений. До размещения объявления о проведении конкурса коллегиальный орган управления образовательной организации должен определить срок избрания по каждой вакантной должности либо должности, </w:t>
      </w:r>
      <w:r w:rsidR="00470C1B">
        <w:rPr>
          <w:rFonts w:ascii="Times New Roman" w:hAnsi="Times New Roman"/>
          <w:sz w:val="28"/>
          <w:szCs w:val="28"/>
        </w:rPr>
        <w:br/>
      </w:r>
      <w:r w:rsidRPr="009529DB">
        <w:rPr>
          <w:rFonts w:ascii="Times New Roman" w:hAnsi="Times New Roman"/>
          <w:sz w:val="28"/>
          <w:szCs w:val="28"/>
        </w:rPr>
        <w:t xml:space="preserve">по которой истекает срок трудового договора. Соответствующий срок указывается в объявлении о проведении конкурса и в дальнейшем подлежит включению </w:t>
      </w:r>
      <w:r w:rsidR="00470C1B">
        <w:rPr>
          <w:rFonts w:ascii="Times New Roman" w:hAnsi="Times New Roman"/>
          <w:sz w:val="28"/>
          <w:szCs w:val="28"/>
        </w:rPr>
        <w:br/>
      </w:r>
      <w:r w:rsidRPr="009529DB">
        <w:rPr>
          <w:rFonts w:ascii="Times New Roman" w:hAnsi="Times New Roman"/>
          <w:sz w:val="28"/>
          <w:szCs w:val="28"/>
        </w:rPr>
        <w:t>в трудовой договор с лицом, успешно прошедшим конкурс.</w:t>
      </w:r>
    </w:p>
    <w:p w14:paraId="748ED270" w14:textId="4AD17A49"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Такой подход обеспечивает прозрачность конкурсных процедур, исключает возможность изменения срока трудового договора после завершения конкурса </w:t>
      </w:r>
      <w:r w:rsidR="00470C1B">
        <w:rPr>
          <w:rFonts w:ascii="Times New Roman" w:hAnsi="Times New Roman"/>
          <w:sz w:val="28"/>
          <w:szCs w:val="28"/>
        </w:rPr>
        <w:br/>
      </w:r>
      <w:r w:rsidRPr="009529DB">
        <w:rPr>
          <w:rFonts w:ascii="Times New Roman" w:hAnsi="Times New Roman"/>
          <w:sz w:val="28"/>
          <w:szCs w:val="28"/>
        </w:rPr>
        <w:t>и гарантирует равные условия для всех участников конкурсного отбора.</w:t>
      </w:r>
    </w:p>
    <w:p w14:paraId="262BFFDC" w14:textId="77777777"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Методическими рекомендациями также обращено внимание на возможность применения статьи 74 Трудового кодекса Российской Федерации при изменении срока уже действующего трудового договора в случаях объективных изменений условий организации образовательного процесса. Речь идёт о ситуациях, связанных с изменением структуры реализуемых образовательных программ, форм обучения, численности контингента обучающихся и иных организационных условий, влияющих на потребность в соответствующей педагогической должности. Таким образом, изменение срока трудового договора должно быть обусловлено исключительно объективными организационными изменениями, а не субъективной оценкой результатов деятельности работника.</w:t>
      </w:r>
    </w:p>
    <w:p w14:paraId="0103676E" w14:textId="72688C34" w:rsidR="00930105" w:rsidRPr="009529DB"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lastRenderedPageBreak/>
        <w:t xml:space="preserve">Особо подчёркивается, что локальные нормативные акты образовательных организаций, определяющие условия и критерии установления срока избрания </w:t>
      </w:r>
      <w:r w:rsidR="00470C1B">
        <w:rPr>
          <w:rFonts w:ascii="Times New Roman" w:hAnsi="Times New Roman"/>
          <w:sz w:val="28"/>
          <w:szCs w:val="28"/>
        </w:rPr>
        <w:br/>
      </w:r>
      <w:r w:rsidRPr="009529DB">
        <w:rPr>
          <w:rFonts w:ascii="Times New Roman" w:hAnsi="Times New Roman"/>
          <w:sz w:val="28"/>
          <w:szCs w:val="28"/>
        </w:rPr>
        <w:t xml:space="preserve">по конкурсу на замещение должностей педагогических работников, относящихся </w:t>
      </w:r>
      <w:r w:rsidR="00470C1B">
        <w:rPr>
          <w:rFonts w:ascii="Times New Roman" w:hAnsi="Times New Roman"/>
          <w:sz w:val="28"/>
          <w:szCs w:val="28"/>
        </w:rPr>
        <w:br/>
      </w:r>
      <w:r w:rsidRPr="009529DB">
        <w:rPr>
          <w:rFonts w:ascii="Times New Roman" w:hAnsi="Times New Roman"/>
          <w:sz w:val="28"/>
          <w:szCs w:val="28"/>
        </w:rPr>
        <w:t xml:space="preserve">к профессорско-преподавательскому составу, принимаются с учётом мнения выборного органа первичной профсоюзной организации в соответствии с пунктом 4.4 отраслевых соглашений, заключённых Профсоюзом с </w:t>
      </w:r>
      <w:proofErr w:type="spellStart"/>
      <w:r w:rsidRPr="009529DB">
        <w:rPr>
          <w:rFonts w:ascii="Times New Roman" w:hAnsi="Times New Roman"/>
          <w:sz w:val="28"/>
          <w:szCs w:val="28"/>
        </w:rPr>
        <w:t>Минобрнауки</w:t>
      </w:r>
      <w:proofErr w:type="spellEnd"/>
      <w:r w:rsidRPr="009529DB">
        <w:rPr>
          <w:rFonts w:ascii="Times New Roman" w:hAnsi="Times New Roman"/>
          <w:sz w:val="28"/>
          <w:szCs w:val="28"/>
        </w:rPr>
        <w:t xml:space="preserve"> России </w:t>
      </w:r>
      <w:r w:rsidR="00470C1B">
        <w:rPr>
          <w:rFonts w:ascii="Times New Roman" w:hAnsi="Times New Roman"/>
          <w:sz w:val="28"/>
          <w:szCs w:val="28"/>
        </w:rPr>
        <w:br/>
      </w:r>
      <w:r w:rsidRPr="009529DB">
        <w:rPr>
          <w:rFonts w:ascii="Times New Roman" w:hAnsi="Times New Roman"/>
          <w:sz w:val="28"/>
          <w:szCs w:val="28"/>
        </w:rPr>
        <w:t xml:space="preserve">и </w:t>
      </w:r>
      <w:proofErr w:type="spellStart"/>
      <w:r w:rsidRPr="009529DB">
        <w:rPr>
          <w:rFonts w:ascii="Times New Roman" w:hAnsi="Times New Roman"/>
          <w:sz w:val="28"/>
          <w:szCs w:val="28"/>
        </w:rPr>
        <w:t>Минпросвещения</w:t>
      </w:r>
      <w:proofErr w:type="spellEnd"/>
      <w:r w:rsidRPr="009529DB">
        <w:rPr>
          <w:rFonts w:ascii="Times New Roman" w:hAnsi="Times New Roman"/>
          <w:sz w:val="28"/>
          <w:szCs w:val="28"/>
        </w:rPr>
        <w:t xml:space="preserve"> России.</w:t>
      </w:r>
    </w:p>
    <w:p w14:paraId="7AA38587" w14:textId="2FD7A153" w:rsidR="00930105" w:rsidRDefault="00930105" w:rsidP="00930105">
      <w:pPr>
        <w:spacing w:after="20"/>
        <w:ind w:firstLine="708"/>
        <w:jc w:val="both"/>
        <w:rPr>
          <w:rFonts w:ascii="Times New Roman" w:hAnsi="Times New Roman"/>
          <w:sz w:val="28"/>
          <w:szCs w:val="28"/>
        </w:rPr>
      </w:pPr>
      <w:r w:rsidRPr="009529DB">
        <w:rPr>
          <w:rFonts w:ascii="Times New Roman" w:hAnsi="Times New Roman"/>
          <w:sz w:val="28"/>
          <w:szCs w:val="28"/>
        </w:rPr>
        <w:t xml:space="preserve">Реализация Методических рекомендаций позволит сформировать единые подходы к определению срока избрания по конкурсу, ограничить практику необоснованного заключения краткосрочных трудовых договоров, обеспечить более стабильный характер трудовых отношений с педагогическими работниками и повысить правовую определённость локального регулирования </w:t>
      </w:r>
      <w:r w:rsidR="00470C1B">
        <w:rPr>
          <w:rFonts w:ascii="Times New Roman" w:hAnsi="Times New Roman"/>
          <w:sz w:val="28"/>
          <w:szCs w:val="28"/>
        </w:rPr>
        <w:br/>
      </w:r>
      <w:r w:rsidRPr="009529DB">
        <w:rPr>
          <w:rFonts w:ascii="Times New Roman" w:hAnsi="Times New Roman"/>
          <w:sz w:val="28"/>
          <w:szCs w:val="28"/>
        </w:rPr>
        <w:t>в образовательных организациях высшего образования.</w:t>
      </w:r>
    </w:p>
    <w:p w14:paraId="242022C8" w14:textId="1AC21F75" w:rsidR="00930105" w:rsidRPr="00EE2D32" w:rsidRDefault="00930105" w:rsidP="00930105">
      <w:pPr>
        <w:spacing w:after="20"/>
        <w:ind w:firstLine="708"/>
        <w:jc w:val="both"/>
        <w:rPr>
          <w:rFonts w:ascii="Times New Roman" w:hAnsi="Times New Roman"/>
          <w:b/>
          <w:bCs/>
          <w:sz w:val="28"/>
          <w:szCs w:val="28"/>
        </w:rPr>
      </w:pPr>
      <w:r>
        <w:rPr>
          <w:rFonts w:ascii="Times New Roman" w:hAnsi="Times New Roman"/>
          <w:b/>
          <w:bCs/>
          <w:sz w:val="28"/>
          <w:szCs w:val="28"/>
          <w:lang w:val="en-US"/>
        </w:rPr>
        <w:t>III</w:t>
      </w:r>
      <w:r w:rsidRPr="00EE2D32">
        <w:rPr>
          <w:rFonts w:ascii="Times New Roman" w:hAnsi="Times New Roman"/>
          <w:b/>
          <w:bCs/>
          <w:sz w:val="28"/>
          <w:szCs w:val="28"/>
        </w:rPr>
        <w:t>.</w:t>
      </w:r>
      <w:r w:rsidR="00470C1B">
        <w:rPr>
          <w:rFonts w:ascii="Times New Roman" w:hAnsi="Times New Roman"/>
          <w:b/>
          <w:bCs/>
          <w:sz w:val="28"/>
          <w:szCs w:val="28"/>
        </w:rPr>
        <w:t> </w:t>
      </w:r>
      <w:r w:rsidRPr="00EE2D32">
        <w:rPr>
          <w:rFonts w:ascii="Times New Roman" w:hAnsi="Times New Roman"/>
          <w:b/>
          <w:bCs/>
          <w:sz w:val="28"/>
          <w:szCs w:val="28"/>
        </w:rPr>
        <w:t>Организация и проведение образовательных форумов, семинаров, слётов и конкурсов как эффективные формы обмена опытом, повышения профсоюзной грамотности, мотивации профсоюзного членства и укрепления имиджа Профсоюза в образовательных организациях высшего образования</w:t>
      </w:r>
      <w:r w:rsidR="00470C1B">
        <w:rPr>
          <w:rFonts w:ascii="Times New Roman" w:hAnsi="Times New Roman"/>
          <w:b/>
          <w:bCs/>
          <w:sz w:val="28"/>
          <w:szCs w:val="28"/>
        </w:rPr>
        <w:t>.</w:t>
      </w:r>
    </w:p>
    <w:p w14:paraId="7FE32380" w14:textId="77777777" w:rsidR="00930105"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Развитие кадрового потенциала профсоюзных организаций является одним из ключевых направлений деятельности Общероссийского Профсоюза образования. В соответствии с Концепцией кадровой политики Профсоюза</w:t>
      </w:r>
      <w:r>
        <w:rPr>
          <w:rFonts w:ascii="Times New Roman" w:hAnsi="Times New Roman"/>
          <w:sz w:val="28"/>
          <w:szCs w:val="28"/>
        </w:rPr>
        <w:t>,</w:t>
      </w:r>
      <w:r w:rsidRPr="00EE2D32">
        <w:rPr>
          <w:rFonts w:ascii="Times New Roman" w:hAnsi="Times New Roman"/>
          <w:sz w:val="28"/>
          <w:szCs w:val="28"/>
        </w:rPr>
        <w:t xml:space="preserve"> Центральный Совет Профсоюза обеспечивает системную организацию </w:t>
      </w:r>
      <w:proofErr w:type="gramStart"/>
      <w:r w:rsidRPr="00EE2D32">
        <w:rPr>
          <w:rFonts w:ascii="Times New Roman" w:hAnsi="Times New Roman"/>
          <w:sz w:val="28"/>
          <w:szCs w:val="28"/>
        </w:rPr>
        <w:t>обучения председателей первичных профсоюзных организаций образовательных организаций высшего образования</w:t>
      </w:r>
      <w:proofErr w:type="gramEnd"/>
      <w:r w:rsidRPr="00EE2D32">
        <w:rPr>
          <w:rFonts w:ascii="Times New Roman" w:hAnsi="Times New Roman"/>
          <w:sz w:val="28"/>
          <w:szCs w:val="28"/>
        </w:rPr>
        <w:t xml:space="preserve"> и профессиональных образовательных организаций на федеральном уровне.</w:t>
      </w:r>
    </w:p>
    <w:p w14:paraId="47D5E554" w14:textId="79E00DB1"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Важную роль в реализации этой работы играет Координационный совет </w:t>
      </w:r>
      <w:proofErr w:type="gramStart"/>
      <w:r w:rsidRPr="00EE2D32">
        <w:rPr>
          <w:rFonts w:ascii="Times New Roman" w:hAnsi="Times New Roman"/>
          <w:sz w:val="28"/>
          <w:szCs w:val="28"/>
        </w:rPr>
        <w:t>председателей первичных профсоюзных организаций работников образовательных организаций высшего образования</w:t>
      </w:r>
      <w:proofErr w:type="gramEnd"/>
      <w:r w:rsidRPr="00EE2D32">
        <w:rPr>
          <w:rFonts w:ascii="Times New Roman" w:hAnsi="Times New Roman"/>
          <w:sz w:val="28"/>
          <w:szCs w:val="28"/>
        </w:rPr>
        <w:t xml:space="preserve"> Профсоюза (далее </w:t>
      </w:r>
      <w:r w:rsidR="00470C1B">
        <w:rPr>
          <w:rFonts w:ascii="Times New Roman" w:hAnsi="Times New Roman"/>
          <w:sz w:val="28"/>
          <w:szCs w:val="28"/>
        </w:rPr>
        <w:t>–</w:t>
      </w:r>
      <w:r w:rsidRPr="00EE2D32">
        <w:rPr>
          <w:rFonts w:ascii="Times New Roman" w:hAnsi="Times New Roman"/>
          <w:sz w:val="28"/>
          <w:szCs w:val="28"/>
        </w:rPr>
        <w:t xml:space="preserve"> КСП Профсоюза), обеспечивающий организацию и проведение всероссийских и региональных семинаров-совещаний для председателей первичных профсоюзных организаций работников образовательных организаций высшего образования. Эти мероприятия являются эффективной площадкой для обмена опытом, распространения успешных практик профсоюзной деятельности, повышения правовой грамотности профсоюзного актива, укрепления мотивации профсоюзного членства </w:t>
      </w:r>
      <w:r w:rsidR="00470C1B">
        <w:rPr>
          <w:rFonts w:ascii="Times New Roman" w:hAnsi="Times New Roman"/>
          <w:sz w:val="28"/>
          <w:szCs w:val="28"/>
        </w:rPr>
        <w:br/>
      </w:r>
      <w:r w:rsidRPr="00EE2D32">
        <w:rPr>
          <w:rFonts w:ascii="Times New Roman" w:hAnsi="Times New Roman"/>
          <w:sz w:val="28"/>
          <w:szCs w:val="28"/>
        </w:rPr>
        <w:t>и формирования позитивного имиджа Профсоюза в академическом сообществе.</w:t>
      </w:r>
    </w:p>
    <w:p w14:paraId="73CB9CB5" w14:textId="250DFC2A"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Ежегодно проводятся отчётное собрание КСП Профсоюза, всероссийские семинары-совещания председателей первичных профсоюзных организаций работников образовательных организаций высшего образования, </w:t>
      </w:r>
      <w:r w:rsidR="00470C1B">
        <w:rPr>
          <w:rFonts w:ascii="Times New Roman" w:hAnsi="Times New Roman"/>
          <w:sz w:val="28"/>
          <w:szCs w:val="28"/>
        </w:rPr>
        <w:br/>
      </w:r>
      <w:r w:rsidRPr="00EE2D32">
        <w:rPr>
          <w:rFonts w:ascii="Times New Roman" w:hAnsi="Times New Roman"/>
          <w:sz w:val="28"/>
          <w:szCs w:val="28"/>
        </w:rPr>
        <w:t xml:space="preserve">а также совещания с участием представителей региональных организаций </w:t>
      </w:r>
      <w:r w:rsidRPr="00EE2D32">
        <w:rPr>
          <w:rFonts w:ascii="Times New Roman" w:hAnsi="Times New Roman"/>
          <w:sz w:val="28"/>
          <w:szCs w:val="28"/>
        </w:rPr>
        <w:lastRenderedPageBreak/>
        <w:t xml:space="preserve">Профсоюза, координирующих работу с первичными профсоюзными организациями. В программу мероприятий традиционно включаются встречи </w:t>
      </w:r>
      <w:r w:rsidR="00470C1B">
        <w:rPr>
          <w:rFonts w:ascii="Times New Roman" w:hAnsi="Times New Roman"/>
          <w:sz w:val="28"/>
          <w:szCs w:val="28"/>
        </w:rPr>
        <w:br/>
      </w:r>
      <w:r w:rsidRPr="00EE2D32">
        <w:rPr>
          <w:rFonts w:ascii="Times New Roman" w:hAnsi="Times New Roman"/>
          <w:sz w:val="28"/>
          <w:szCs w:val="28"/>
        </w:rPr>
        <w:t xml:space="preserve">с представителями </w:t>
      </w:r>
      <w:proofErr w:type="spellStart"/>
      <w:r w:rsidRPr="00EE2D32">
        <w:rPr>
          <w:rFonts w:ascii="Times New Roman" w:hAnsi="Times New Roman"/>
          <w:sz w:val="28"/>
          <w:szCs w:val="28"/>
        </w:rPr>
        <w:t>Минобрнауки</w:t>
      </w:r>
      <w:proofErr w:type="spellEnd"/>
      <w:r w:rsidRPr="00EE2D32">
        <w:rPr>
          <w:rFonts w:ascii="Times New Roman" w:hAnsi="Times New Roman"/>
          <w:sz w:val="28"/>
          <w:szCs w:val="28"/>
        </w:rPr>
        <w:t xml:space="preserve"> России и </w:t>
      </w:r>
      <w:proofErr w:type="spellStart"/>
      <w:r w:rsidRPr="00EE2D32">
        <w:rPr>
          <w:rFonts w:ascii="Times New Roman" w:hAnsi="Times New Roman"/>
          <w:sz w:val="28"/>
          <w:szCs w:val="28"/>
        </w:rPr>
        <w:t>Минпросвещения</w:t>
      </w:r>
      <w:proofErr w:type="spellEnd"/>
      <w:r w:rsidRPr="00EE2D32">
        <w:rPr>
          <w:rFonts w:ascii="Times New Roman" w:hAnsi="Times New Roman"/>
          <w:sz w:val="28"/>
          <w:szCs w:val="28"/>
        </w:rPr>
        <w:t xml:space="preserve"> России, в ходе которых рассматриваются результаты реализации отраслевых соглашений, актуальные вопросы развития социального партнёрства, изменения трудового законодательства и перспективные направления совершенствования социально-трудовых отношений в сфере высшего образования.</w:t>
      </w:r>
    </w:p>
    <w:p w14:paraId="6547B9BF"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Особое место в системе обучения профсоюзного актива занимает правозащитная тематика. Семинары ориентированы на совершенствование компетенций председателей первичных профсоюзных организаций в сфере защиты трудовых прав, социально-экономических и профессиональных интересов работников образовательных организаций высшего образования, развития коллективно-договорного регулирования, а также реализации мер социальной поддержки работников, молодых преподавателей и исследователей.</w:t>
      </w:r>
    </w:p>
    <w:p w14:paraId="0BADC71B" w14:textId="248F8AA9" w:rsidR="00930105" w:rsidRPr="00885EFC"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Важной составляющей этой работы является участие представителей Профсоюза в мероприятиях, проводимых федеральными органами исполнительной власти. В частности, представители Профсоюза ежегодно принимают участие </w:t>
      </w:r>
      <w:r w:rsidR="00470C1B">
        <w:rPr>
          <w:rFonts w:ascii="Times New Roman" w:hAnsi="Times New Roman"/>
          <w:sz w:val="28"/>
          <w:szCs w:val="28"/>
        </w:rPr>
        <w:br/>
      </w:r>
      <w:r w:rsidRPr="00EE2D32">
        <w:rPr>
          <w:rFonts w:ascii="Times New Roman" w:hAnsi="Times New Roman"/>
          <w:sz w:val="28"/>
          <w:szCs w:val="28"/>
        </w:rPr>
        <w:t xml:space="preserve">во Всероссийской конференции </w:t>
      </w:r>
      <w:proofErr w:type="spellStart"/>
      <w:r w:rsidRPr="00EE2D32">
        <w:rPr>
          <w:rFonts w:ascii="Times New Roman" w:hAnsi="Times New Roman"/>
          <w:sz w:val="28"/>
          <w:szCs w:val="28"/>
        </w:rPr>
        <w:t>Минобрнауки</w:t>
      </w:r>
      <w:proofErr w:type="spellEnd"/>
      <w:r w:rsidRPr="00EE2D32">
        <w:rPr>
          <w:rFonts w:ascii="Times New Roman" w:hAnsi="Times New Roman"/>
          <w:sz w:val="28"/>
          <w:szCs w:val="28"/>
        </w:rPr>
        <w:t xml:space="preserve"> России «Кадровая работа и охрана труда в научных и образовательных организациях высшего образования», проводимой в Санкт-Петербурге. Такое взаимодействие обеспечивает возможность своевременно обсуждать актуальные изменения в кадровой политике и трудовом законодательстве, учитывать позицию Профсоюза при подготовке управленческих решений и укреплять механизмы социального партнёрства на федеральном уровне.</w:t>
      </w:r>
    </w:p>
    <w:p w14:paraId="31C74019" w14:textId="43F2DC98" w:rsidR="00470C1B" w:rsidRPr="00470C1B" w:rsidRDefault="00930105" w:rsidP="00470C1B">
      <w:pPr>
        <w:spacing w:after="20"/>
        <w:ind w:firstLine="708"/>
        <w:jc w:val="center"/>
        <w:rPr>
          <w:rFonts w:ascii="Times New Roman" w:hAnsi="Times New Roman"/>
          <w:b/>
          <w:bCs/>
          <w:sz w:val="16"/>
          <w:szCs w:val="16"/>
        </w:rPr>
      </w:pPr>
      <w:r>
        <w:rPr>
          <w:rFonts w:ascii="Times New Roman" w:hAnsi="Times New Roman"/>
          <w:noProof/>
          <w:sz w:val="28"/>
          <w:szCs w:val="28"/>
          <w:lang w:eastAsia="ru-RU"/>
        </w:rPr>
        <w:lastRenderedPageBreak/>
        <w:drawing>
          <wp:inline distT="0" distB="0" distL="0" distR="0" wp14:anchorId="33B5987F" wp14:editId="58A80A64">
            <wp:extent cx="6057900" cy="43910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7900" cy="4391025"/>
                    </a:xfrm>
                    <a:prstGeom prst="rect">
                      <a:avLst/>
                    </a:prstGeom>
                    <a:noFill/>
                    <a:ln>
                      <a:noFill/>
                    </a:ln>
                  </pic:spPr>
                </pic:pic>
              </a:graphicData>
            </a:graphic>
          </wp:inline>
        </w:drawing>
      </w:r>
    </w:p>
    <w:p w14:paraId="5D6A7E1D" w14:textId="5F833225" w:rsidR="00930105" w:rsidRPr="00EE2D32" w:rsidRDefault="00930105" w:rsidP="00930105">
      <w:pPr>
        <w:spacing w:after="20"/>
        <w:ind w:firstLine="708"/>
        <w:jc w:val="both"/>
        <w:rPr>
          <w:rFonts w:ascii="Times New Roman" w:hAnsi="Times New Roman"/>
          <w:b/>
          <w:bCs/>
          <w:sz w:val="28"/>
          <w:szCs w:val="28"/>
        </w:rPr>
      </w:pPr>
      <w:r w:rsidRPr="00EE2D32">
        <w:rPr>
          <w:rFonts w:ascii="Times New Roman" w:hAnsi="Times New Roman"/>
          <w:b/>
          <w:bCs/>
          <w:sz w:val="28"/>
          <w:szCs w:val="28"/>
        </w:rPr>
        <w:t>Итоги Всероссийского форума социального партнёрства в высшей школе «Отраслевой диалог: от дискуссии к соглашению» и перспективные направления работы</w:t>
      </w:r>
      <w:r w:rsidR="00470C1B">
        <w:rPr>
          <w:rFonts w:ascii="Times New Roman" w:hAnsi="Times New Roman"/>
          <w:b/>
          <w:bCs/>
          <w:sz w:val="28"/>
          <w:szCs w:val="28"/>
        </w:rPr>
        <w:t>.</w:t>
      </w:r>
    </w:p>
    <w:p w14:paraId="5974F60D" w14:textId="47279473"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Важным этапом развития социального партнёрства в сфере высшего образования стало возобновление системного диалога между Общероссийским Профсоюзом образования, </w:t>
      </w:r>
      <w:proofErr w:type="spellStart"/>
      <w:r w:rsidRPr="00EE2D32">
        <w:rPr>
          <w:rFonts w:ascii="Times New Roman" w:hAnsi="Times New Roman"/>
          <w:sz w:val="28"/>
          <w:szCs w:val="28"/>
        </w:rPr>
        <w:t>Минобрнауки</w:t>
      </w:r>
      <w:proofErr w:type="spellEnd"/>
      <w:r w:rsidRPr="00EE2D32">
        <w:rPr>
          <w:rFonts w:ascii="Times New Roman" w:hAnsi="Times New Roman"/>
          <w:sz w:val="28"/>
          <w:szCs w:val="28"/>
        </w:rPr>
        <w:t xml:space="preserve"> России и руководителями образовательных организаций высшего образования. Проведение совместных мероприятий позволяет обсуждать актуальные вопросы развития системы высшего образования, анализировать практику реализации обязательств, предусмотренных отраслевыми соглашениями, и вырабатывать согласованные подходы </w:t>
      </w:r>
      <w:r w:rsidR="00470C1B">
        <w:rPr>
          <w:rFonts w:ascii="Times New Roman" w:hAnsi="Times New Roman"/>
          <w:sz w:val="28"/>
          <w:szCs w:val="28"/>
        </w:rPr>
        <w:br/>
      </w:r>
      <w:r w:rsidRPr="00EE2D32">
        <w:rPr>
          <w:rFonts w:ascii="Times New Roman" w:hAnsi="Times New Roman"/>
          <w:sz w:val="28"/>
          <w:szCs w:val="28"/>
        </w:rPr>
        <w:t>к совершенствованию социально-трудовых отношений на локальном уровне. Главной целью такого взаимодействия является обеспечение эффективной защиты трудовых прав и профессиональных интересов работников образовательных организаций высшего образования.</w:t>
      </w:r>
    </w:p>
    <w:p w14:paraId="7710308E" w14:textId="5476E5E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16–17 апреля 2026 года на площадке Государственного университета управления (г. Москва) </w:t>
      </w:r>
      <w:r>
        <w:rPr>
          <w:rFonts w:ascii="Times New Roman" w:hAnsi="Times New Roman"/>
          <w:sz w:val="28"/>
          <w:szCs w:val="28"/>
        </w:rPr>
        <w:t>прошел</w:t>
      </w:r>
      <w:r w:rsidRPr="00EE2D32">
        <w:rPr>
          <w:rFonts w:ascii="Times New Roman" w:hAnsi="Times New Roman"/>
          <w:sz w:val="28"/>
          <w:szCs w:val="28"/>
        </w:rPr>
        <w:t xml:space="preserve"> Всероссийский форум социального партнёрства </w:t>
      </w:r>
      <w:r w:rsidR="00470C1B">
        <w:rPr>
          <w:rFonts w:ascii="Times New Roman" w:hAnsi="Times New Roman"/>
          <w:sz w:val="28"/>
          <w:szCs w:val="28"/>
        </w:rPr>
        <w:br/>
      </w:r>
      <w:r w:rsidRPr="00EE2D32">
        <w:rPr>
          <w:rFonts w:ascii="Times New Roman" w:hAnsi="Times New Roman"/>
          <w:sz w:val="28"/>
          <w:szCs w:val="28"/>
        </w:rPr>
        <w:t xml:space="preserve">в высшей школе «Отраслевой диалог: от дискуссии к соглашению». Форум стал логическим продолжением состоявшегося в 2025 году совещания представителей ректорского корпуса и профсоюзных организаций и подтвердил востребованность данного формата взаимодействия. Расширение программы мероприятия и его </w:t>
      </w:r>
      <w:r w:rsidRPr="00EE2D32">
        <w:rPr>
          <w:rFonts w:ascii="Times New Roman" w:hAnsi="Times New Roman"/>
          <w:sz w:val="28"/>
          <w:szCs w:val="28"/>
        </w:rPr>
        <w:lastRenderedPageBreak/>
        <w:t>проведение в формате двухдневного форума свидетельствуют о возрастающей роли этой площадки в развитии отраслевого социального партнёрства.</w:t>
      </w:r>
    </w:p>
    <w:p w14:paraId="43239DA3" w14:textId="38A04D04"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Организаторами форума выступили Общероссийский Профсоюз образования и Министерство науки и высшего образования Российской Федерации в рамках реализации Плана мероприятий по выполнению Отраслевого соглашения </w:t>
      </w:r>
      <w:r w:rsidR="00470C1B">
        <w:rPr>
          <w:rFonts w:ascii="Times New Roman" w:hAnsi="Times New Roman"/>
          <w:sz w:val="28"/>
          <w:szCs w:val="28"/>
        </w:rPr>
        <w:br/>
      </w:r>
      <w:r w:rsidRPr="00EE2D32">
        <w:rPr>
          <w:rFonts w:ascii="Times New Roman" w:hAnsi="Times New Roman"/>
          <w:sz w:val="28"/>
          <w:szCs w:val="28"/>
        </w:rPr>
        <w:t>на 2024</w:t>
      </w:r>
      <w:r w:rsidR="00470C1B">
        <w:rPr>
          <w:rFonts w:ascii="Times New Roman" w:hAnsi="Times New Roman"/>
          <w:sz w:val="28"/>
          <w:szCs w:val="28"/>
        </w:rPr>
        <w:t>-</w:t>
      </w:r>
      <w:r w:rsidRPr="00EE2D32">
        <w:rPr>
          <w:rFonts w:ascii="Times New Roman" w:hAnsi="Times New Roman"/>
          <w:sz w:val="28"/>
          <w:szCs w:val="28"/>
        </w:rPr>
        <w:t>2026 годы.</w:t>
      </w:r>
    </w:p>
    <w:p w14:paraId="48635F30"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Основной целью форума стало обсуждение актуальных вызовов, стоящих перед системой высшего образования, сближение позиций сторон социального партнёрства и выработка согласованных решений по вопросам совершенствования социально-трудовых отношений, повышения уровня социальных гарантий работников и развития кадрового потенциала образовательных организаций высшего образования.</w:t>
      </w:r>
    </w:p>
    <w:p w14:paraId="2747A0A3" w14:textId="3E327C1A" w:rsidR="00930105" w:rsidRPr="00EE2D32" w:rsidRDefault="00930105" w:rsidP="00930105">
      <w:pPr>
        <w:spacing w:after="20"/>
        <w:ind w:firstLine="708"/>
        <w:jc w:val="both"/>
        <w:rPr>
          <w:rFonts w:ascii="Times New Roman" w:hAnsi="Times New Roman"/>
          <w:sz w:val="28"/>
          <w:szCs w:val="28"/>
        </w:rPr>
      </w:pPr>
      <w:proofErr w:type="gramStart"/>
      <w:r w:rsidRPr="00EE2D32">
        <w:rPr>
          <w:rFonts w:ascii="Times New Roman" w:hAnsi="Times New Roman"/>
          <w:sz w:val="28"/>
          <w:szCs w:val="28"/>
        </w:rPr>
        <w:t xml:space="preserve">В работе форума приняли участие представители Министерства науки </w:t>
      </w:r>
      <w:r w:rsidR="00470C1B">
        <w:rPr>
          <w:rFonts w:ascii="Times New Roman" w:hAnsi="Times New Roman"/>
          <w:sz w:val="28"/>
          <w:szCs w:val="28"/>
        </w:rPr>
        <w:br/>
      </w:r>
      <w:r w:rsidRPr="00EE2D32">
        <w:rPr>
          <w:rFonts w:ascii="Times New Roman" w:hAnsi="Times New Roman"/>
          <w:sz w:val="28"/>
          <w:szCs w:val="28"/>
        </w:rPr>
        <w:t xml:space="preserve">и высшего образования Российской Федерации, Министерства просвещения Российской Федерации, Министерства труда и социальной защиты Российской Федерации, Федеральной службы по труду и занятости, Государственной Думы Федерального Собрания Российской Федерации, Общественной палаты Российской Федерации, Общероссийского Профсоюза образования, </w:t>
      </w:r>
      <w:r w:rsidR="00470C1B">
        <w:rPr>
          <w:rFonts w:ascii="Times New Roman" w:hAnsi="Times New Roman"/>
          <w:sz w:val="28"/>
          <w:szCs w:val="28"/>
        </w:rPr>
        <w:br/>
      </w:r>
      <w:r w:rsidRPr="00EE2D32">
        <w:rPr>
          <w:rFonts w:ascii="Times New Roman" w:hAnsi="Times New Roman"/>
          <w:sz w:val="28"/>
          <w:szCs w:val="28"/>
        </w:rPr>
        <w:t xml:space="preserve">а также ректоры, проректоры, председатели первичных профсоюзных организаций </w:t>
      </w:r>
      <w:r w:rsidR="00470C1B">
        <w:rPr>
          <w:rFonts w:ascii="Times New Roman" w:hAnsi="Times New Roman"/>
          <w:sz w:val="28"/>
          <w:szCs w:val="28"/>
        </w:rPr>
        <w:br/>
      </w:r>
      <w:r w:rsidRPr="00EE2D32">
        <w:rPr>
          <w:rFonts w:ascii="Times New Roman" w:hAnsi="Times New Roman"/>
          <w:sz w:val="28"/>
          <w:szCs w:val="28"/>
        </w:rPr>
        <w:t>и специалисты образовательных организаций высшего образования из различных субъектов</w:t>
      </w:r>
      <w:proofErr w:type="gramEnd"/>
      <w:r w:rsidRPr="00EE2D32">
        <w:rPr>
          <w:rFonts w:ascii="Times New Roman" w:hAnsi="Times New Roman"/>
          <w:sz w:val="28"/>
          <w:szCs w:val="28"/>
        </w:rPr>
        <w:t xml:space="preserve"> Российской Федерации, включая новые регионы.</w:t>
      </w:r>
    </w:p>
    <w:p w14:paraId="01EA4BC9" w14:textId="31CFB854"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Широкое представительство органов государственной власти, профессионального сообщества и образовательных организаций обеспечило всестороннее обсуждение наиболее актуальных вопросов развития системы высшего образования и позволило сформировать согласованные предложения </w:t>
      </w:r>
      <w:r w:rsidR="00470C1B">
        <w:rPr>
          <w:rFonts w:ascii="Times New Roman" w:hAnsi="Times New Roman"/>
          <w:sz w:val="28"/>
          <w:szCs w:val="28"/>
        </w:rPr>
        <w:br/>
      </w:r>
      <w:r w:rsidRPr="00EE2D32">
        <w:rPr>
          <w:rFonts w:ascii="Times New Roman" w:hAnsi="Times New Roman"/>
          <w:sz w:val="28"/>
          <w:szCs w:val="28"/>
        </w:rPr>
        <w:t>по совершенствованию отраслевой социальной политики.</w:t>
      </w:r>
    </w:p>
    <w:p w14:paraId="146A04D6" w14:textId="08DF41EA" w:rsidR="00930105" w:rsidRPr="00885EFC"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В ходе форума особое внимание было уделено реализации положений Отраслевого соглашения, практике развития социального партнёрства </w:t>
      </w:r>
      <w:r w:rsidR="00470C1B">
        <w:rPr>
          <w:rFonts w:ascii="Times New Roman" w:hAnsi="Times New Roman"/>
          <w:sz w:val="28"/>
          <w:szCs w:val="28"/>
        </w:rPr>
        <w:br/>
      </w:r>
      <w:r w:rsidRPr="00EE2D32">
        <w:rPr>
          <w:rFonts w:ascii="Times New Roman" w:hAnsi="Times New Roman"/>
          <w:sz w:val="28"/>
          <w:szCs w:val="28"/>
        </w:rPr>
        <w:t>в образовательных организациях высшего образования, а также подготовке предложений, направленных на повышение уровня социальной защищённости работников и совершенствование механизмов регулирования социально-трудовых отношений.</w:t>
      </w:r>
    </w:p>
    <w:p w14:paraId="42483CAB" w14:textId="77F067D9" w:rsidR="00930105" w:rsidRPr="00EE2D32" w:rsidRDefault="00930105" w:rsidP="00930105">
      <w:pPr>
        <w:spacing w:after="20"/>
        <w:ind w:firstLine="708"/>
        <w:jc w:val="both"/>
        <w:rPr>
          <w:rFonts w:ascii="Times New Roman" w:hAnsi="Times New Roman"/>
          <w:b/>
          <w:bCs/>
          <w:sz w:val="28"/>
          <w:szCs w:val="28"/>
        </w:rPr>
      </w:pPr>
      <w:r w:rsidRPr="00EE2D32">
        <w:rPr>
          <w:rFonts w:ascii="Times New Roman" w:hAnsi="Times New Roman"/>
          <w:b/>
          <w:bCs/>
          <w:sz w:val="28"/>
          <w:szCs w:val="28"/>
        </w:rPr>
        <w:t>Основные проблемы, обозначенные участниками Форума</w:t>
      </w:r>
      <w:r w:rsidR="00470C1B">
        <w:rPr>
          <w:rFonts w:ascii="Times New Roman" w:hAnsi="Times New Roman"/>
          <w:b/>
          <w:bCs/>
          <w:sz w:val="28"/>
          <w:szCs w:val="28"/>
        </w:rPr>
        <w:t>.</w:t>
      </w:r>
    </w:p>
    <w:p w14:paraId="684C3C11"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По итогам обсуждения участники Форума выделили наиболее актуальные проблемы, требующие совместной проработки в рамках развития социального партнёрства и подготовки нового Отраслевого соглашения.</w:t>
      </w:r>
    </w:p>
    <w:p w14:paraId="4FA9511C"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Обеспечение стабильности трудовых отношений.</w:t>
      </w:r>
      <w:r w:rsidRPr="00EE2D32">
        <w:rPr>
          <w:rFonts w:ascii="Times New Roman" w:hAnsi="Times New Roman"/>
          <w:sz w:val="28"/>
          <w:szCs w:val="28"/>
        </w:rPr>
        <w:t xml:space="preserve"> Несмотря на совершенствование законодательства, практика заключения краткосрочных </w:t>
      </w:r>
      <w:r w:rsidRPr="00EE2D32">
        <w:rPr>
          <w:rFonts w:ascii="Times New Roman" w:hAnsi="Times New Roman"/>
          <w:sz w:val="28"/>
          <w:szCs w:val="28"/>
        </w:rPr>
        <w:lastRenderedPageBreak/>
        <w:t>трудовых договоров с педагогическими работниками сохраняется. Такая модель снижает мотивацию работников к долгосрочному профессиональному развитию, отрицательно влияет на кадровую устойчивость образовательных организаций и ограничивает возможности стратегического планирования образовательной, научной и методической деятельности.</w:t>
      </w:r>
    </w:p>
    <w:p w14:paraId="2D997F75"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Совершенствование системы оплаты труда.</w:t>
      </w:r>
      <w:r w:rsidRPr="00EE2D32">
        <w:rPr>
          <w:rFonts w:ascii="Times New Roman" w:hAnsi="Times New Roman"/>
          <w:sz w:val="28"/>
          <w:szCs w:val="28"/>
        </w:rPr>
        <w:t xml:space="preserve"> Участники Форума отметили сохраняющуюся зависимость уровня оплаты труда от стимулирующих выплат при недостаточной доле гарантированной части заработной платы. Дополнительной проблемой остаётся существенная дифференциация оплаты труда педагогических работников, реализующих программы среднего профессионального образования в образовательных организациях высшего образования, по сравнению с региональными профессиональными образовательными организациями.</w:t>
      </w:r>
    </w:p>
    <w:p w14:paraId="74BB6EA3"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Совершенствование нормирования труда и оплаты внеаудиторной работы.</w:t>
      </w:r>
      <w:r w:rsidRPr="00EE2D32">
        <w:rPr>
          <w:rFonts w:ascii="Times New Roman" w:hAnsi="Times New Roman"/>
          <w:sz w:val="28"/>
          <w:szCs w:val="28"/>
        </w:rPr>
        <w:t xml:space="preserve"> Особую обеспокоенность вызывает несоответствие фактической трудовой нагрузки объёму работы, учитываемому при оплате труда. Значительная часть методической, научной, воспитательной, организационной и иной внеаудиторной деятельности педагогических работников либо оплачивается по существенно заниженным нормативам, либо не учитывается при определении размера заработной платы. Отдельное внимание обращено на необходимость совершенствования оплаты кураторской работы по программам среднего профессионального образования.</w:t>
      </w:r>
    </w:p>
    <w:p w14:paraId="559059D3" w14:textId="5CCCF8B9"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 xml:space="preserve">Развитие системы поддержки молодых преподавателей </w:t>
      </w:r>
      <w:r w:rsidR="00470C1B">
        <w:rPr>
          <w:rFonts w:ascii="Times New Roman" w:hAnsi="Times New Roman"/>
          <w:b/>
          <w:bCs/>
          <w:sz w:val="28"/>
          <w:szCs w:val="28"/>
        </w:rPr>
        <w:br/>
      </w:r>
      <w:r w:rsidRPr="00EE2D32">
        <w:rPr>
          <w:rFonts w:ascii="Times New Roman" w:hAnsi="Times New Roman"/>
          <w:b/>
          <w:bCs/>
          <w:sz w:val="28"/>
          <w:szCs w:val="28"/>
        </w:rPr>
        <w:t>и исследователей.</w:t>
      </w:r>
      <w:r w:rsidRPr="00EE2D32">
        <w:rPr>
          <w:rFonts w:ascii="Times New Roman" w:hAnsi="Times New Roman"/>
          <w:sz w:val="28"/>
          <w:szCs w:val="28"/>
        </w:rPr>
        <w:t xml:space="preserve"> Недостаточный уровень оплаты труда на начальном этапе профессиональной деятельности, ограниченные возможности решения жилищного вопроса и отсутствие комплексных мер социальной поддержки затрудняют привлечение и закрепление молодых специалистов в системе высшего образования, особенно в субъектах Российской Федерации.</w:t>
      </w:r>
    </w:p>
    <w:p w14:paraId="1DD2E22D"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Повышение качества коллективно-договорного регулирования.</w:t>
      </w:r>
      <w:r w:rsidRPr="00EE2D32">
        <w:rPr>
          <w:rFonts w:ascii="Times New Roman" w:hAnsi="Times New Roman"/>
          <w:sz w:val="28"/>
          <w:szCs w:val="28"/>
        </w:rPr>
        <w:t xml:space="preserve"> Несмотря на высокий уровень охвата образовательных организаций коллективными договорами, значительная часть таких документов носит формальный характер и не содержит дополнительных социальных гарантий, конкретных обязательств работодателя и положений, развивающих нормы отраслевых соглашений.</w:t>
      </w:r>
    </w:p>
    <w:p w14:paraId="3E3B88C0"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Повышение качества управления образовательными организациями.</w:t>
      </w:r>
      <w:r w:rsidRPr="00EE2D32">
        <w:rPr>
          <w:rFonts w:ascii="Times New Roman" w:hAnsi="Times New Roman"/>
          <w:sz w:val="28"/>
          <w:szCs w:val="28"/>
        </w:rPr>
        <w:t xml:space="preserve"> Участники Форума отметили необходимость дальнейшего совершенствования механизмов формирования управленческих кадров как одного из ключевых условий устойчивого развития системы высшего образования. В этой связи </w:t>
      </w:r>
      <w:r w:rsidRPr="00EE2D32">
        <w:rPr>
          <w:rFonts w:ascii="Times New Roman" w:hAnsi="Times New Roman"/>
          <w:sz w:val="28"/>
          <w:szCs w:val="28"/>
        </w:rPr>
        <w:lastRenderedPageBreak/>
        <w:t>подчёркнута важность развития объективных и прозрачных процедур оценки профессиональных и управленческих компетенций кандидатов на руководящие должности, что будет способствовать повышению эффективности управления образовательными организациями, укреплению доверия профессионального сообщества к принимаемым кадровым решениям и развитию социального партнёрства в сфере высшего образования.</w:t>
      </w:r>
    </w:p>
    <w:p w14:paraId="0CFA14A1"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Совершенствование системы охраны труда и сохранения здоровья участников образовательного процесса.</w:t>
      </w:r>
      <w:r w:rsidRPr="00EE2D32">
        <w:rPr>
          <w:rFonts w:ascii="Times New Roman" w:hAnsi="Times New Roman"/>
          <w:sz w:val="28"/>
          <w:szCs w:val="28"/>
        </w:rPr>
        <w:t xml:space="preserve"> Особое внимание уделено вопросам финансирования мероприятий по охране труда, профилактике производственного травматизма и развитию системы психологического сопровождения обучающихся как важного элемента обеспечения безопасной образовательной среды.</w:t>
      </w:r>
    </w:p>
    <w:p w14:paraId="70F62706" w14:textId="3E6ECC04"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Повышение стабильности нормативного регулирования.</w:t>
      </w:r>
      <w:r w:rsidRPr="00EE2D32">
        <w:rPr>
          <w:rFonts w:ascii="Times New Roman" w:hAnsi="Times New Roman"/>
          <w:sz w:val="28"/>
          <w:szCs w:val="28"/>
        </w:rPr>
        <w:t xml:space="preserve"> Частые изменения образовательных программ, учебных планов и иных нормативных требований существенно осложняют долгосрочное планирование деятельности образовательных организаций и увеличивают административную нагрузку </w:t>
      </w:r>
      <w:r w:rsidR="00470C1B">
        <w:rPr>
          <w:rFonts w:ascii="Times New Roman" w:hAnsi="Times New Roman"/>
          <w:sz w:val="28"/>
          <w:szCs w:val="28"/>
        </w:rPr>
        <w:br/>
      </w:r>
      <w:r w:rsidRPr="00EE2D32">
        <w:rPr>
          <w:rFonts w:ascii="Times New Roman" w:hAnsi="Times New Roman"/>
          <w:sz w:val="28"/>
          <w:szCs w:val="28"/>
        </w:rPr>
        <w:t>на педагогических работников.</w:t>
      </w:r>
    </w:p>
    <w:p w14:paraId="2E43F669" w14:textId="3B958421" w:rsidR="00930105" w:rsidRPr="00885EFC"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Адаптация системы высшего образования к демографическим изменениям.</w:t>
      </w:r>
      <w:r w:rsidRPr="00EE2D32">
        <w:rPr>
          <w:rFonts w:ascii="Times New Roman" w:hAnsi="Times New Roman"/>
          <w:sz w:val="28"/>
          <w:szCs w:val="28"/>
        </w:rPr>
        <w:t xml:space="preserve"> Сокращение числа выпускников общеобразовательных организаций, особенно в сельской местности, требует совершенствования механизмов </w:t>
      </w:r>
      <w:proofErr w:type="spellStart"/>
      <w:r w:rsidRPr="00EE2D32">
        <w:rPr>
          <w:rFonts w:ascii="Times New Roman" w:hAnsi="Times New Roman"/>
          <w:sz w:val="28"/>
          <w:szCs w:val="28"/>
        </w:rPr>
        <w:t>профориентационной</w:t>
      </w:r>
      <w:proofErr w:type="spellEnd"/>
      <w:r w:rsidRPr="00EE2D32">
        <w:rPr>
          <w:rFonts w:ascii="Times New Roman" w:hAnsi="Times New Roman"/>
          <w:sz w:val="28"/>
          <w:szCs w:val="28"/>
        </w:rPr>
        <w:t xml:space="preserve"> работы, развития непрерывного образования и выработки мер по адаптации образовательных организаций высшего образования </w:t>
      </w:r>
      <w:r w:rsidR="00470C1B">
        <w:rPr>
          <w:rFonts w:ascii="Times New Roman" w:hAnsi="Times New Roman"/>
          <w:sz w:val="28"/>
          <w:szCs w:val="28"/>
        </w:rPr>
        <w:br/>
      </w:r>
      <w:r w:rsidRPr="00EE2D32">
        <w:rPr>
          <w:rFonts w:ascii="Times New Roman" w:hAnsi="Times New Roman"/>
          <w:sz w:val="28"/>
          <w:szCs w:val="28"/>
        </w:rPr>
        <w:t>к изменяющимся демографическим условиям.</w:t>
      </w:r>
    </w:p>
    <w:p w14:paraId="3937840D" w14:textId="71FAB52F" w:rsidR="00930105" w:rsidRPr="00EE2D32" w:rsidRDefault="00930105" w:rsidP="00930105">
      <w:pPr>
        <w:spacing w:after="20"/>
        <w:ind w:firstLine="708"/>
        <w:jc w:val="both"/>
        <w:rPr>
          <w:rFonts w:ascii="Times New Roman" w:hAnsi="Times New Roman"/>
          <w:b/>
          <w:bCs/>
          <w:sz w:val="28"/>
          <w:szCs w:val="28"/>
        </w:rPr>
      </w:pPr>
      <w:r w:rsidRPr="00EE2D32">
        <w:rPr>
          <w:rFonts w:ascii="Times New Roman" w:hAnsi="Times New Roman"/>
          <w:b/>
          <w:bCs/>
          <w:sz w:val="28"/>
          <w:szCs w:val="28"/>
        </w:rPr>
        <w:t>Основные предложения по совершенствованию социально-трудовых отношений в сфере высшего образования</w:t>
      </w:r>
      <w:r w:rsidR="00470C1B">
        <w:rPr>
          <w:rFonts w:ascii="Times New Roman" w:hAnsi="Times New Roman"/>
          <w:b/>
          <w:bCs/>
          <w:sz w:val="28"/>
          <w:szCs w:val="28"/>
        </w:rPr>
        <w:t>.</w:t>
      </w:r>
    </w:p>
    <w:p w14:paraId="21D1C36A"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По итогам обсуждения участниками Форума сформирован комплекс предложений, направленных на дальнейшее развитие системы социального партнёрства, укрепление трудовых гарантий работников, совершенствование кадровой политики и повышение привлекательности работы в образовательных организациях высшего образования.</w:t>
      </w:r>
    </w:p>
    <w:p w14:paraId="07426F76" w14:textId="0B71F1DB"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Развитие стабильной модели трудовых отношений.</w:t>
      </w:r>
      <w:r w:rsidRPr="00EE2D32">
        <w:rPr>
          <w:rFonts w:ascii="Times New Roman" w:hAnsi="Times New Roman"/>
          <w:sz w:val="28"/>
          <w:szCs w:val="28"/>
        </w:rPr>
        <w:t xml:space="preserve"> Приоритетным направлением признано расширение практики заключения бессрочных трудовых договоров, а при наличии объективных оснований </w:t>
      </w:r>
      <w:r w:rsidR="00470C1B">
        <w:rPr>
          <w:rFonts w:ascii="Times New Roman" w:hAnsi="Times New Roman"/>
          <w:sz w:val="28"/>
          <w:szCs w:val="28"/>
        </w:rPr>
        <w:t>–</w:t>
      </w:r>
      <w:r w:rsidRPr="00EE2D32">
        <w:rPr>
          <w:rFonts w:ascii="Times New Roman" w:hAnsi="Times New Roman"/>
          <w:sz w:val="28"/>
          <w:szCs w:val="28"/>
        </w:rPr>
        <w:t xml:space="preserve"> долгосрочных трудовых договоров сроком от трёх до пяти лет. Такой подход позволит повысить кадровую устойчивость образовательных организаций, создать условия для долгосрочного профессионального развития педагогических работников и повысить качество образовательного процесса.</w:t>
      </w:r>
    </w:p>
    <w:p w14:paraId="1ABAACF4" w14:textId="2D581DF3"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Совершенствование системы оплаты труда.</w:t>
      </w:r>
      <w:r w:rsidRPr="00EE2D32">
        <w:rPr>
          <w:rFonts w:ascii="Times New Roman" w:hAnsi="Times New Roman"/>
          <w:sz w:val="28"/>
          <w:szCs w:val="28"/>
        </w:rPr>
        <w:t xml:space="preserve"> Предложено обеспечить повышение доли гарантированной части заработной платы, установив ориентир её </w:t>
      </w:r>
      <w:r w:rsidRPr="00EE2D32">
        <w:rPr>
          <w:rFonts w:ascii="Times New Roman" w:hAnsi="Times New Roman"/>
          <w:sz w:val="28"/>
          <w:szCs w:val="28"/>
        </w:rPr>
        <w:lastRenderedPageBreak/>
        <w:t xml:space="preserve">минимального размера на уровне не ниже 70 процентов, а также выработать единые подходы к оплате труда педагогических работников, реализующих программы среднего профессионального образования в образовательных организациях высшего образования. Отдельное внимание предложено уделить установлению единых принципов оплаты кураторской деятельности независимо </w:t>
      </w:r>
      <w:r w:rsidR="00470C1B">
        <w:rPr>
          <w:rFonts w:ascii="Times New Roman" w:hAnsi="Times New Roman"/>
          <w:sz w:val="28"/>
          <w:szCs w:val="28"/>
        </w:rPr>
        <w:br/>
      </w:r>
      <w:r w:rsidRPr="00EE2D32">
        <w:rPr>
          <w:rFonts w:ascii="Times New Roman" w:hAnsi="Times New Roman"/>
          <w:sz w:val="28"/>
          <w:szCs w:val="28"/>
        </w:rPr>
        <w:t>от источника финансового обеспечения образовательной программы.</w:t>
      </w:r>
    </w:p>
    <w:p w14:paraId="0689D121" w14:textId="5CCD6E04"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 xml:space="preserve">Развитие системы поддержки молодых преподавателей </w:t>
      </w:r>
      <w:r w:rsidR="00470C1B">
        <w:rPr>
          <w:rFonts w:ascii="Times New Roman" w:hAnsi="Times New Roman"/>
          <w:b/>
          <w:bCs/>
          <w:sz w:val="28"/>
          <w:szCs w:val="28"/>
        </w:rPr>
        <w:br/>
      </w:r>
      <w:r w:rsidRPr="00EE2D32">
        <w:rPr>
          <w:rFonts w:ascii="Times New Roman" w:hAnsi="Times New Roman"/>
          <w:b/>
          <w:bCs/>
          <w:sz w:val="28"/>
          <w:szCs w:val="28"/>
        </w:rPr>
        <w:t>и исследователей.</w:t>
      </w:r>
      <w:r w:rsidRPr="00EE2D32">
        <w:rPr>
          <w:rFonts w:ascii="Times New Roman" w:hAnsi="Times New Roman"/>
          <w:sz w:val="28"/>
          <w:szCs w:val="28"/>
        </w:rPr>
        <w:t xml:space="preserve"> В числе приоритетных направлений названы совершенствование механизмов материальной поддержки молодых специалистов, развитие программ льготного жилищного обеспечения, расширение программ добровольного медицинского страхования, предоставление служебного жилья </w:t>
      </w:r>
      <w:r w:rsidR="00470C1B">
        <w:rPr>
          <w:rFonts w:ascii="Times New Roman" w:hAnsi="Times New Roman"/>
          <w:sz w:val="28"/>
          <w:szCs w:val="28"/>
        </w:rPr>
        <w:br/>
      </w:r>
      <w:r w:rsidRPr="00EE2D32">
        <w:rPr>
          <w:rFonts w:ascii="Times New Roman" w:hAnsi="Times New Roman"/>
          <w:sz w:val="28"/>
          <w:szCs w:val="28"/>
        </w:rPr>
        <w:t xml:space="preserve">и иные меры, направленные на привлечение и закрепление молодых кадров </w:t>
      </w:r>
      <w:r w:rsidR="00470C1B">
        <w:rPr>
          <w:rFonts w:ascii="Times New Roman" w:hAnsi="Times New Roman"/>
          <w:sz w:val="28"/>
          <w:szCs w:val="28"/>
        </w:rPr>
        <w:br/>
      </w:r>
      <w:r w:rsidRPr="00EE2D32">
        <w:rPr>
          <w:rFonts w:ascii="Times New Roman" w:hAnsi="Times New Roman"/>
          <w:sz w:val="28"/>
          <w:szCs w:val="28"/>
        </w:rPr>
        <w:t>в системе высшего образования.</w:t>
      </w:r>
    </w:p>
    <w:p w14:paraId="70289336"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Расширение мер поддержки семей работников.</w:t>
      </w:r>
      <w:r w:rsidRPr="00EE2D32">
        <w:rPr>
          <w:rFonts w:ascii="Times New Roman" w:hAnsi="Times New Roman"/>
          <w:sz w:val="28"/>
          <w:szCs w:val="28"/>
        </w:rPr>
        <w:t xml:space="preserve"> Участники Форума подчеркнули, что поддержка семей должна рассматриваться как важный элемент кадровой политики образовательных организаций. В этой связи предложено развивать корпоративную социальную инфраструктуру, внедрять гибкие режимы труда, совершенствовать меры сопровождения работников после отпуска по уходу за ребёнком и проработать возможность </w:t>
      </w:r>
      <w:proofErr w:type="gramStart"/>
      <w:r w:rsidRPr="00EE2D32">
        <w:rPr>
          <w:rFonts w:ascii="Times New Roman" w:hAnsi="Times New Roman"/>
          <w:sz w:val="28"/>
          <w:szCs w:val="28"/>
        </w:rPr>
        <w:t>реализации специализированных программ льготного жилищного кредитования работников высшей школы</w:t>
      </w:r>
      <w:proofErr w:type="gramEnd"/>
      <w:r w:rsidRPr="00EE2D32">
        <w:rPr>
          <w:rFonts w:ascii="Times New Roman" w:hAnsi="Times New Roman"/>
          <w:sz w:val="28"/>
          <w:szCs w:val="28"/>
        </w:rPr>
        <w:t>.</w:t>
      </w:r>
    </w:p>
    <w:p w14:paraId="5FA46F9C"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Повышение качества коллективно-договорного регулирования.</w:t>
      </w:r>
      <w:r w:rsidRPr="00EE2D32">
        <w:rPr>
          <w:rFonts w:ascii="Times New Roman" w:hAnsi="Times New Roman"/>
          <w:sz w:val="28"/>
          <w:szCs w:val="28"/>
        </w:rPr>
        <w:t xml:space="preserve"> Предложено обеспечить подключение образовательных организаций к системе централизованного анализа коллективных договоров, расширить практику их правовой экспертизы и сформировать минимальный стандарт содержания коллективного договора, предусматривающий конкретные социальные гарантии и измеримые обязательства работодателя.</w:t>
      </w:r>
    </w:p>
    <w:p w14:paraId="425A8A37"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Совершенствование механизмов формирования управленческих кадров.</w:t>
      </w:r>
      <w:r w:rsidRPr="00EE2D32">
        <w:rPr>
          <w:rFonts w:ascii="Times New Roman" w:hAnsi="Times New Roman"/>
          <w:sz w:val="28"/>
          <w:szCs w:val="28"/>
        </w:rPr>
        <w:t xml:space="preserve"> Предложено продолжить развитие объективных процедур оценки профессиональных и управленческих компетенций кандидатов на руководящие должности, включая использование современных оценочных инструментов, направленных на повышение качества управления образовательными организациями.</w:t>
      </w:r>
    </w:p>
    <w:p w14:paraId="267531F4"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Развитие системы охраны труда и психологического сопровождения.</w:t>
      </w:r>
      <w:r w:rsidRPr="00EE2D32">
        <w:rPr>
          <w:rFonts w:ascii="Times New Roman" w:hAnsi="Times New Roman"/>
          <w:sz w:val="28"/>
          <w:szCs w:val="28"/>
        </w:rPr>
        <w:t xml:space="preserve"> Предлагается продолжить мониторинг состояния охраны труда, совершенствовать меры профилактики производственного травматизма, а также расширять систему психологической поддержки обучающихся и работников образовательных организаций.</w:t>
      </w:r>
    </w:p>
    <w:p w14:paraId="790A2C89" w14:textId="50026AB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lastRenderedPageBreak/>
        <w:t xml:space="preserve">• </w:t>
      </w:r>
      <w:r w:rsidRPr="00EE2D32">
        <w:rPr>
          <w:rFonts w:ascii="Times New Roman" w:hAnsi="Times New Roman"/>
          <w:b/>
          <w:bCs/>
          <w:sz w:val="28"/>
          <w:szCs w:val="28"/>
        </w:rPr>
        <w:t>Снижение административной нагрузки на педагогических работников.</w:t>
      </w:r>
      <w:r w:rsidRPr="00EE2D32">
        <w:rPr>
          <w:rFonts w:ascii="Times New Roman" w:hAnsi="Times New Roman"/>
          <w:sz w:val="28"/>
          <w:szCs w:val="28"/>
        </w:rPr>
        <w:t xml:space="preserve"> Участники Форума поддержали необходимость стабилизации нормативной базы, сокращения избыточной отчётности, формирования единых требований </w:t>
      </w:r>
      <w:r w:rsidR="00470C1B">
        <w:rPr>
          <w:rFonts w:ascii="Times New Roman" w:hAnsi="Times New Roman"/>
          <w:sz w:val="28"/>
          <w:szCs w:val="28"/>
        </w:rPr>
        <w:br/>
      </w:r>
      <w:r w:rsidRPr="00EE2D32">
        <w:rPr>
          <w:rFonts w:ascii="Times New Roman" w:hAnsi="Times New Roman"/>
          <w:sz w:val="28"/>
          <w:szCs w:val="28"/>
        </w:rPr>
        <w:t>к документированию образовательного процесса и обеспечения права работников на соблюдение границ рабочего времени при использовании цифровых средств коммуникации.</w:t>
      </w:r>
    </w:p>
    <w:p w14:paraId="165B8E3D"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Адаптация системы высшего образования к демографическим изменениям.</w:t>
      </w:r>
      <w:r w:rsidRPr="00EE2D32">
        <w:rPr>
          <w:rFonts w:ascii="Times New Roman" w:hAnsi="Times New Roman"/>
          <w:sz w:val="28"/>
          <w:szCs w:val="28"/>
        </w:rPr>
        <w:t xml:space="preserve"> Предложено расширять </w:t>
      </w:r>
      <w:proofErr w:type="spellStart"/>
      <w:r w:rsidRPr="00EE2D32">
        <w:rPr>
          <w:rFonts w:ascii="Times New Roman" w:hAnsi="Times New Roman"/>
          <w:sz w:val="28"/>
          <w:szCs w:val="28"/>
        </w:rPr>
        <w:t>профориентационную</w:t>
      </w:r>
      <w:proofErr w:type="spellEnd"/>
      <w:r w:rsidRPr="00EE2D32">
        <w:rPr>
          <w:rFonts w:ascii="Times New Roman" w:hAnsi="Times New Roman"/>
          <w:sz w:val="28"/>
          <w:szCs w:val="28"/>
        </w:rPr>
        <w:t xml:space="preserve"> работу, развивать взаимодействие образовательных организаций со школами и работодателями, совершенствовать программы среднего профессионального и дополнительного профессионального образования, а также использовать современные образовательные технологии для расширения доступности высшего образования.</w:t>
      </w:r>
    </w:p>
    <w:p w14:paraId="516C8769" w14:textId="07C4D1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Развитие системы поддержки участников и ветеранов специальной военной операции.</w:t>
      </w:r>
      <w:r w:rsidRPr="00EE2D32">
        <w:rPr>
          <w:rFonts w:ascii="Times New Roman" w:hAnsi="Times New Roman"/>
          <w:sz w:val="28"/>
          <w:szCs w:val="28"/>
        </w:rPr>
        <w:t xml:space="preserve"> Предложено сформировать комплексную систему сопровождения участников и ветеранов специальной военной операции, включающую меры содействия трудоустройству, профессиональной адаптации, психологической поддержки и вовлечения в образовательную деятельность, </w:t>
      </w:r>
      <w:r w:rsidR="00470C1B">
        <w:rPr>
          <w:rFonts w:ascii="Times New Roman" w:hAnsi="Times New Roman"/>
          <w:sz w:val="28"/>
          <w:szCs w:val="28"/>
        </w:rPr>
        <w:br/>
      </w:r>
      <w:r w:rsidRPr="00EE2D32">
        <w:rPr>
          <w:rFonts w:ascii="Times New Roman" w:hAnsi="Times New Roman"/>
          <w:sz w:val="28"/>
          <w:szCs w:val="28"/>
        </w:rPr>
        <w:t>в том числе в сфере гражданско-патриотического воспитания.</w:t>
      </w:r>
    </w:p>
    <w:p w14:paraId="4B93AB66" w14:textId="77777777"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 </w:t>
      </w:r>
      <w:r w:rsidRPr="00EE2D32">
        <w:rPr>
          <w:rFonts w:ascii="Times New Roman" w:hAnsi="Times New Roman"/>
          <w:b/>
          <w:bCs/>
          <w:sz w:val="28"/>
          <w:szCs w:val="28"/>
        </w:rPr>
        <w:t>Совершенствование социальных гарантий работников.</w:t>
      </w:r>
      <w:r w:rsidRPr="00EE2D32">
        <w:rPr>
          <w:rFonts w:ascii="Times New Roman" w:hAnsi="Times New Roman"/>
          <w:sz w:val="28"/>
          <w:szCs w:val="28"/>
        </w:rPr>
        <w:t xml:space="preserve"> Предложено расширить механизмы санаторно-курортного лечения и оздоровления работников, а также рассмотреть возможность совершенствования регулирования учебной нагрузки педагогических работников, активно осуществляющих научную деятельность, в целях более эффективного сочетания образовательной и научной работы.</w:t>
      </w:r>
    </w:p>
    <w:p w14:paraId="7B23433D" w14:textId="24A473AF"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Предложения, сформированные по итогам Форума, будут рассмотрены </w:t>
      </w:r>
      <w:r w:rsidR="00470C1B">
        <w:rPr>
          <w:rFonts w:ascii="Times New Roman" w:hAnsi="Times New Roman"/>
          <w:sz w:val="28"/>
          <w:szCs w:val="28"/>
        </w:rPr>
        <w:br/>
      </w:r>
      <w:r w:rsidRPr="00EE2D32">
        <w:rPr>
          <w:rFonts w:ascii="Times New Roman" w:hAnsi="Times New Roman"/>
          <w:sz w:val="28"/>
          <w:szCs w:val="28"/>
        </w:rPr>
        <w:t>в рамках подготовки проекта нового Отраслевого соглашения по образовательным организациям высшего образования. Наиболее проработанные инициативы планируется включить в его проект, что позволит закрепить достигнутые договорённости на отраслевом уровне и обеспечить дальнейшее развитие системы социального партнёрства.</w:t>
      </w:r>
    </w:p>
    <w:p w14:paraId="12D77D8A" w14:textId="53F6D5EB"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Участники Форума особо отметили, что сложившийся формат открытого профессионального диалога подтвердил свою востребованность и эффективность. Форум стал площадкой для обсуждения наиболее актуальных проблем системы высшего образования, выработки согласованных подходов к их решению </w:t>
      </w:r>
      <w:r w:rsidR="00470C1B">
        <w:rPr>
          <w:rFonts w:ascii="Times New Roman" w:hAnsi="Times New Roman"/>
          <w:sz w:val="28"/>
          <w:szCs w:val="28"/>
        </w:rPr>
        <w:br/>
      </w:r>
      <w:r w:rsidRPr="00EE2D32">
        <w:rPr>
          <w:rFonts w:ascii="Times New Roman" w:hAnsi="Times New Roman"/>
          <w:sz w:val="28"/>
          <w:szCs w:val="28"/>
        </w:rPr>
        <w:t>и формирования предложений, основанных на позициях всех участников социального партнёрства.</w:t>
      </w:r>
    </w:p>
    <w:p w14:paraId="6FF7CCB4" w14:textId="307B7AA9" w:rsidR="00930105" w:rsidRPr="00EE2D32"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 xml:space="preserve">Вместе с тем участники Форума подчеркнули, что эффективность отраслевого социального партнёрства во многом определяется качеством его </w:t>
      </w:r>
      <w:r w:rsidRPr="00EE2D32">
        <w:rPr>
          <w:rFonts w:ascii="Times New Roman" w:hAnsi="Times New Roman"/>
          <w:sz w:val="28"/>
          <w:szCs w:val="28"/>
        </w:rPr>
        <w:lastRenderedPageBreak/>
        <w:t xml:space="preserve">реализации непосредственно в образовательных организациях. Именно </w:t>
      </w:r>
      <w:r w:rsidR="00470C1B">
        <w:rPr>
          <w:rFonts w:ascii="Times New Roman" w:hAnsi="Times New Roman"/>
          <w:sz w:val="28"/>
          <w:szCs w:val="28"/>
        </w:rPr>
        <w:br/>
      </w:r>
      <w:r w:rsidRPr="00EE2D32">
        <w:rPr>
          <w:rFonts w:ascii="Times New Roman" w:hAnsi="Times New Roman"/>
          <w:sz w:val="28"/>
          <w:szCs w:val="28"/>
        </w:rPr>
        <w:t xml:space="preserve">на локальном уровне положения отраслевых соглашений получают практическое воплощение в коллективных договорах, локальных нормативных актах </w:t>
      </w:r>
      <w:r w:rsidR="00470C1B">
        <w:rPr>
          <w:rFonts w:ascii="Times New Roman" w:hAnsi="Times New Roman"/>
          <w:sz w:val="28"/>
          <w:szCs w:val="28"/>
        </w:rPr>
        <w:br/>
      </w:r>
      <w:r w:rsidRPr="00EE2D32">
        <w:rPr>
          <w:rFonts w:ascii="Times New Roman" w:hAnsi="Times New Roman"/>
          <w:sz w:val="28"/>
          <w:szCs w:val="28"/>
        </w:rPr>
        <w:t>и совместных решениях работодателей и первичных профсоюзных организаций.</w:t>
      </w:r>
    </w:p>
    <w:p w14:paraId="107510BA" w14:textId="77777777" w:rsidR="00930105" w:rsidRDefault="00930105" w:rsidP="00930105">
      <w:pPr>
        <w:spacing w:after="20"/>
        <w:ind w:firstLine="708"/>
        <w:jc w:val="both"/>
        <w:rPr>
          <w:rFonts w:ascii="Times New Roman" w:hAnsi="Times New Roman"/>
          <w:sz w:val="28"/>
          <w:szCs w:val="28"/>
        </w:rPr>
      </w:pPr>
      <w:r w:rsidRPr="00EE2D32">
        <w:rPr>
          <w:rFonts w:ascii="Times New Roman" w:hAnsi="Times New Roman"/>
          <w:sz w:val="28"/>
          <w:szCs w:val="28"/>
        </w:rPr>
        <w:t>В этой связи особое значение приобретает конструктивное взаимодействие руководителей образовательных организаций и председателей первичных профсоюзных организаций, основанное на принципах равноправного социального партнёрства, взаимного доверия и ответственности. Такой подход позволяет своевременно выявлять и решать социально-трудовые проблемы, учитывать интересы работников при принятии управленческих решений и обеспечивать последовательное развитие системы социального партнёрства в сфере высшего образования.</w:t>
      </w:r>
    </w:p>
    <w:p w14:paraId="475E52C0" w14:textId="77777777" w:rsidR="00470C1B" w:rsidRDefault="00470C1B" w:rsidP="00470C1B">
      <w:pPr>
        <w:spacing w:after="0"/>
        <w:jc w:val="both"/>
        <w:rPr>
          <w:rFonts w:ascii="Times New Roman" w:hAnsi="Times New Roman"/>
          <w:b/>
          <w:bCs/>
          <w:sz w:val="28"/>
          <w:szCs w:val="28"/>
        </w:rPr>
      </w:pPr>
    </w:p>
    <w:p w14:paraId="4A73407A" w14:textId="08997355" w:rsidR="00610CB5" w:rsidRDefault="00610CB5" w:rsidP="00470C1B">
      <w:pPr>
        <w:spacing w:after="0"/>
        <w:jc w:val="center"/>
        <w:rPr>
          <w:rFonts w:ascii="Times New Roman" w:hAnsi="Times New Roman"/>
          <w:b/>
          <w:bCs/>
          <w:sz w:val="28"/>
          <w:szCs w:val="28"/>
        </w:rPr>
      </w:pPr>
      <w:r w:rsidRPr="00272010">
        <w:rPr>
          <w:rFonts w:ascii="Times New Roman" w:hAnsi="Times New Roman"/>
          <w:b/>
          <w:bCs/>
          <w:sz w:val="28"/>
          <w:szCs w:val="28"/>
        </w:rPr>
        <w:t xml:space="preserve">Основные направления развития среднего профессионального образования </w:t>
      </w:r>
      <w:r w:rsidR="00470C1B">
        <w:rPr>
          <w:rFonts w:ascii="Times New Roman" w:hAnsi="Times New Roman"/>
          <w:b/>
          <w:bCs/>
          <w:sz w:val="28"/>
          <w:szCs w:val="28"/>
        </w:rPr>
        <w:br/>
      </w:r>
      <w:r w:rsidRPr="00272010">
        <w:rPr>
          <w:rFonts w:ascii="Times New Roman" w:hAnsi="Times New Roman"/>
          <w:b/>
          <w:bCs/>
          <w:sz w:val="28"/>
          <w:szCs w:val="28"/>
        </w:rPr>
        <w:t>в 2025 году и задачи на 2026 год</w:t>
      </w:r>
    </w:p>
    <w:p w14:paraId="634ACB18" w14:textId="77777777" w:rsidR="00470C1B" w:rsidRPr="00D94489" w:rsidRDefault="00470C1B" w:rsidP="00610CB5">
      <w:pPr>
        <w:spacing w:after="0"/>
        <w:ind w:firstLine="708"/>
        <w:jc w:val="both"/>
        <w:rPr>
          <w:rFonts w:ascii="Times New Roman" w:hAnsi="Times New Roman"/>
          <w:b/>
          <w:bCs/>
          <w:sz w:val="28"/>
          <w:szCs w:val="28"/>
        </w:rPr>
      </w:pPr>
    </w:p>
    <w:p w14:paraId="427D7052" w14:textId="01EA46B8"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Среднее профессиональное образование является одним из ключевых инструментов обеспечения экономики квалифицированными кадрами </w:t>
      </w:r>
      <w:r w:rsidR="00470C1B">
        <w:rPr>
          <w:rFonts w:ascii="Times New Roman" w:hAnsi="Times New Roman"/>
          <w:sz w:val="28"/>
          <w:szCs w:val="28"/>
        </w:rPr>
        <w:br/>
      </w:r>
      <w:r w:rsidRPr="00272010">
        <w:rPr>
          <w:rFonts w:ascii="Times New Roman" w:hAnsi="Times New Roman"/>
          <w:sz w:val="28"/>
          <w:szCs w:val="28"/>
        </w:rPr>
        <w:t>и достижения технологического суверенитета страны. Государственная политика направлена на модернизацию системы подготовки специалистов, развитие практико-ориентированного обучения, укрепление взаимодействия образовательных организаций с работодателями, обновление инфраструктуры колледжей и повышение качества подготовки кадров.</w:t>
      </w:r>
    </w:p>
    <w:p w14:paraId="614AD81F" w14:textId="77777777" w:rsidR="00610CB5"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Центральным механизмом реализации этих задач выступает федеральный проект </w:t>
      </w:r>
      <w:r w:rsidRPr="00272010">
        <w:rPr>
          <w:rFonts w:ascii="Times New Roman" w:hAnsi="Times New Roman"/>
          <w:b/>
          <w:bCs/>
          <w:sz w:val="28"/>
          <w:szCs w:val="28"/>
        </w:rPr>
        <w:t>«</w:t>
      </w:r>
      <w:proofErr w:type="spellStart"/>
      <w:r w:rsidRPr="00272010">
        <w:rPr>
          <w:rFonts w:ascii="Times New Roman" w:hAnsi="Times New Roman"/>
          <w:b/>
          <w:bCs/>
          <w:sz w:val="28"/>
          <w:szCs w:val="28"/>
        </w:rPr>
        <w:t>Профессионалитет</w:t>
      </w:r>
      <w:proofErr w:type="spellEnd"/>
      <w:r w:rsidRPr="00272010">
        <w:rPr>
          <w:rFonts w:ascii="Times New Roman" w:hAnsi="Times New Roman"/>
          <w:b/>
          <w:bCs/>
          <w:sz w:val="28"/>
          <w:szCs w:val="28"/>
        </w:rPr>
        <w:t>»</w:t>
      </w:r>
      <w:r w:rsidRPr="00272010">
        <w:rPr>
          <w:rFonts w:ascii="Times New Roman" w:hAnsi="Times New Roman"/>
          <w:sz w:val="28"/>
          <w:szCs w:val="28"/>
        </w:rPr>
        <w:t xml:space="preserve">, предусматривающий отраслевой принцип организации подготовки кадров и непосредственное участие предприятий реального сектора экономики в образовательном процессе. </w:t>
      </w:r>
    </w:p>
    <w:p w14:paraId="5A7264B9" w14:textId="13A7B539" w:rsidR="00610CB5" w:rsidRPr="00272010" w:rsidRDefault="00610CB5" w:rsidP="00610CB5">
      <w:pPr>
        <w:spacing w:after="0"/>
        <w:ind w:firstLine="708"/>
        <w:jc w:val="both"/>
        <w:rPr>
          <w:rFonts w:ascii="Times New Roman" w:hAnsi="Times New Roman"/>
          <w:b/>
          <w:bCs/>
          <w:sz w:val="28"/>
          <w:szCs w:val="28"/>
        </w:rPr>
      </w:pPr>
      <w:r w:rsidRPr="00272010">
        <w:rPr>
          <w:rFonts w:ascii="Times New Roman" w:hAnsi="Times New Roman"/>
          <w:b/>
          <w:bCs/>
          <w:sz w:val="28"/>
          <w:szCs w:val="28"/>
        </w:rPr>
        <w:t>Развитие сети организаций среднего профессионального образования</w:t>
      </w:r>
      <w:r w:rsidR="00470C1B">
        <w:rPr>
          <w:rFonts w:ascii="Times New Roman" w:hAnsi="Times New Roman"/>
          <w:b/>
          <w:bCs/>
          <w:sz w:val="28"/>
          <w:szCs w:val="28"/>
        </w:rPr>
        <w:t>.</w:t>
      </w:r>
    </w:p>
    <w:p w14:paraId="718EF1E8"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На начало 2025/2026 учебного года система среднего профессионального образования включает:</w:t>
      </w:r>
    </w:p>
    <w:p w14:paraId="13E35648" w14:textId="77777777" w:rsidR="00610CB5" w:rsidRPr="00272010" w:rsidRDefault="00610CB5" w:rsidP="00610CB5">
      <w:pPr>
        <w:numPr>
          <w:ilvl w:val="0"/>
          <w:numId w:val="20"/>
        </w:numPr>
        <w:spacing w:after="0"/>
        <w:jc w:val="both"/>
        <w:rPr>
          <w:rFonts w:ascii="Times New Roman" w:hAnsi="Times New Roman"/>
          <w:sz w:val="28"/>
          <w:szCs w:val="28"/>
        </w:rPr>
      </w:pPr>
      <w:r w:rsidRPr="00272010">
        <w:rPr>
          <w:rFonts w:ascii="Times New Roman" w:hAnsi="Times New Roman"/>
          <w:sz w:val="28"/>
          <w:szCs w:val="28"/>
        </w:rPr>
        <w:t xml:space="preserve">3 166 профессиональных образовательных организаций; </w:t>
      </w:r>
    </w:p>
    <w:p w14:paraId="1371CB85" w14:textId="77777777" w:rsidR="00610CB5" w:rsidRPr="00272010" w:rsidRDefault="00610CB5" w:rsidP="00610CB5">
      <w:pPr>
        <w:numPr>
          <w:ilvl w:val="0"/>
          <w:numId w:val="20"/>
        </w:numPr>
        <w:spacing w:after="0"/>
        <w:jc w:val="both"/>
        <w:rPr>
          <w:rFonts w:ascii="Times New Roman" w:hAnsi="Times New Roman"/>
          <w:sz w:val="28"/>
          <w:szCs w:val="28"/>
        </w:rPr>
      </w:pPr>
      <w:r w:rsidRPr="00272010">
        <w:rPr>
          <w:rFonts w:ascii="Times New Roman" w:hAnsi="Times New Roman"/>
          <w:sz w:val="28"/>
          <w:szCs w:val="28"/>
        </w:rPr>
        <w:t xml:space="preserve">634 филиала профессиональных образовательных организаций; </w:t>
      </w:r>
    </w:p>
    <w:p w14:paraId="0F996C1C" w14:textId="77777777" w:rsidR="00610CB5" w:rsidRPr="00272010" w:rsidRDefault="00610CB5" w:rsidP="00610CB5">
      <w:pPr>
        <w:numPr>
          <w:ilvl w:val="0"/>
          <w:numId w:val="20"/>
        </w:numPr>
        <w:spacing w:after="0"/>
        <w:jc w:val="both"/>
        <w:rPr>
          <w:rFonts w:ascii="Times New Roman" w:hAnsi="Times New Roman"/>
          <w:sz w:val="28"/>
          <w:szCs w:val="28"/>
        </w:rPr>
      </w:pPr>
      <w:r w:rsidRPr="00272010">
        <w:rPr>
          <w:rFonts w:ascii="Times New Roman" w:hAnsi="Times New Roman"/>
          <w:sz w:val="28"/>
          <w:szCs w:val="28"/>
        </w:rPr>
        <w:t xml:space="preserve">404 образовательные организации высшего образования и 456 их филиалов, реализующих программы СПО. </w:t>
      </w:r>
    </w:p>
    <w:p w14:paraId="0BD529E5" w14:textId="23DFFDEA"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Общая численность студентов СПО достигла </w:t>
      </w:r>
      <w:r w:rsidRPr="00272010">
        <w:rPr>
          <w:rFonts w:ascii="Times New Roman" w:hAnsi="Times New Roman"/>
          <w:b/>
          <w:bCs/>
          <w:sz w:val="28"/>
          <w:szCs w:val="28"/>
        </w:rPr>
        <w:t>3,93 млн</w:t>
      </w:r>
      <w:r w:rsidR="00470C1B">
        <w:rPr>
          <w:rFonts w:ascii="Times New Roman" w:hAnsi="Times New Roman"/>
          <w:b/>
          <w:bCs/>
          <w:sz w:val="28"/>
          <w:szCs w:val="28"/>
        </w:rPr>
        <w:t>.</w:t>
      </w:r>
      <w:r w:rsidRPr="00272010">
        <w:rPr>
          <w:rFonts w:ascii="Times New Roman" w:hAnsi="Times New Roman"/>
          <w:b/>
          <w:bCs/>
          <w:sz w:val="28"/>
          <w:szCs w:val="28"/>
        </w:rPr>
        <w:t xml:space="preserve"> человек</w:t>
      </w:r>
      <w:r w:rsidRPr="00272010">
        <w:rPr>
          <w:rFonts w:ascii="Times New Roman" w:hAnsi="Times New Roman"/>
          <w:sz w:val="28"/>
          <w:szCs w:val="28"/>
        </w:rPr>
        <w:t>, увеличившись по сравнению с предыдущим учебным годом более чем на 80 тыс. человек.</w:t>
      </w:r>
    </w:p>
    <w:p w14:paraId="0BB4E0C1" w14:textId="631CB8F2" w:rsidR="00610CB5" w:rsidRPr="00A93F79"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Прием на программы СПО составил </w:t>
      </w:r>
      <w:r w:rsidRPr="00272010">
        <w:rPr>
          <w:rFonts w:ascii="Times New Roman" w:hAnsi="Times New Roman"/>
          <w:b/>
          <w:bCs/>
          <w:sz w:val="28"/>
          <w:szCs w:val="28"/>
        </w:rPr>
        <w:t>1,34 млн</w:t>
      </w:r>
      <w:r w:rsidR="00470C1B">
        <w:rPr>
          <w:rFonts w:ascii="Times New Roman" w:hAnsi="Times New Roman"/>
          <w:b/>
          <w:bCs/>
          <w:sz w:val="28"/>
          <w:szCs w:val="28"/>
        </w:rPr>
        <w:t>.</w:t>
      </w:r>
      <w:r w:rsidRPr="00272010">
        <w:rPr>
          <w:rFonts w:ascii="Times New Roman" w:hAnsi="Times New Roman"/>
          <w:b/>
          <w:bCs/>
          <w:sz w:val="28"/>
          <w:szCs w:val="28"/>
        </w:rPr>
        <w:t xml:space="preserve"> человек</w:t>
      </w:r>
      <w:r w:rsidRPr="00272010">
        <w:rPr>
          <w:rFonts w:ascii="Times New Roman" w:hAnsi="Times New Roman"/>
          <w:sz w:val="28"/>
          <w:szCs w:val="28"/>
        </w:rPr>
        <w:t xml:space="preserve">, что подтверждает устойчивый рост востребованности среднего профессионального образования. </w:t>
      </w:r>
    </w:p>
    <w:p w14:paraId="351F062F" w14:textId="5FF00BEE" w:rsidR="00610CB5" w:rsidRPr="00272010" w:rsidRDefault="00610CB5" w:rsidP="00610CB5">
      <w:pPr>
        <w:spacing w:after="0"/>
        <w:ind w:firstLine="708"/>
        <w:jc w:val="both"/>
        <w:rPr>
          <w:rFonts w:ascii="Times New Roman" w:hAnsi="Times New Roman"/>
          <w:b/>
          <w:bCs/>
          <w:sz w:val="28"/>
          <w:szCs w:val="28"/>
        </w:rPr>
      </w:pPr>
      <w:r w:rsidRPr="00272010">
        <w:rPr>
          <w:rFonts w:ascii="Times New Roman" w:hAnsi="Times New Roman"/>
          <w:b/>
          <w:bCs/>
          <w:sz w:val="28"/>
          <w:szCs w:val="28"/>
        </w:rPr>
        <w:lastRenderedPageBreak/>
        <w:t>Совершенствование структуры подготовки кадров</w:t>
      </w:r>
      <w:r w:rsidR="00470C1B">
        <w:rPr>
          <w:rFonts w:ascii="Times New Roman" w:hAnsi="Times New Roman"/>
          <w:b/>
          <w:bCs/>
          <w:sz w:val="28"/>
          <w:szCs w:val="28"/>
        </w:rPr>
        <w:t>.</w:t>
      </w:r>
    </w:p>
    <w:p w14:paraId="023D0A27"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Продолжается переориентация системы СПО на подготовку специалистов для приоритетных отраслей экономики.</w:t>
      </w:r>
    </w:p>
    <w:p w14:paraId="7ABB1BCF"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Общий объем контрольных цифр приема увеличен до </w:t>
      </w:r>
      <w:r w:rsidRPr="00272010">
        <w:rPr>
          <w:rFonts w:ascii="Times New Roman" w:hAnsi="Times New Roman"/>
          <w:b/>
          <w:bCs/>
          <w:sz w:val="28"/>
          <w:szCs w:val="28"/>
        </w:rPr>
        <w:t>851 тыс. бюджетных мест</w:t>
      </w:r>
      <w:r w:rsidRPr="00272010">
        <w:rPr>
          <w:rFonts w:ascii="Times New Roman" w:hAnsi="Times New Roman"/>
          <w:sz w:val="28"/>
          <w:szCs w:val="28"/>
        </w:rPr>
        <w:t>, что на 68,8 тыс. больше предыдущего года.</w:t>
      </w:r>
    </w:p>
    <w:p w14:paraId="7726C364" w14:textId="17069882"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Наибольшая доля бюджетных мест приходится на технические профессии </w:t>
      </w:r>
      <w:r w:rsidR="00470C1B">
        <w:rPr>
          <w:rFonts w:ascii="Times New Roman" w:hAnsi="Times New Roman"/>
          <w:sz w:val="28"/>
          <w:szCs w:val="28"/>
        </w:rPr>
        <w:br/>
      </w:r>
      <w:r w:rsidRPr="00272010">
        <w:rPr>
          <w:rFonts w:ascii="Times New Roman" w:hAnsi="Times New Roman"/>
          <w:sz w:val="28"/>
          <w:szCs w:val="28"/>
        </w:rPr>
        <w:t>и специальности:</w:t>
      </w:r>
    </w:p>
    <w:p w14:paraId="2522D960" w14:textId="77777777" w:rsidR="00610CB5" w:rsidRPr="00272010" w:rsidRDefault="00610CB5" w:rsidP="00610CB5">
      <w:pPr>
        <w:numPr>
          <w:ilvl w:val="0"/>
          <w:numId w:val="21"/>
        </w:numPr>
        <w:spacing w:after="0"/>
        <w:jc w:val="both"/>
        <w:rPr>
          <w:rFonts w:ascii="Times New Roman" w:hAnsi="Times New Roman"/>
          <w:sz w:val="28"/>
          <w:szCs w:val="28"/>
        </w:rPr>
      </w:pPr>
      <w:r w:rsidRPr="00272010">
        <w:rPr>
          <w:rFonts w:ascii="Times New Roman" w:hAnsi="Times New Roman"/>
          <w:sz w:val="28"/>
          <w:szCs w:val="28"/>
        </w:rPr>
        <w:t xml:space="preserve">56,2 % общего объема приема; </w:t>
      </w:r>
    </w:p>
    <w:p w14:paraId="44FA1011" w14:textId="77777777" w:rsidR="00610CB5" w:rsidRPr="00272010" w:rsidRDefault="00610CB5" w:rsidP="00610CB5">
      <w:pPr>
        <w:numPr>
          <w:ilvl w:val="0"/>
          <w:numId w:val="21"/>
        </w:numPr>
        <w:spacing w:after="0"/>
        <w:jc w:val="both"/>
        <w:rPr>
          <w:rFonts w:ascii="Times New Roman" w:hAnsi="Times New Roman"/>
          <w:sz w:val="28"/>
          <w:szCs w:val="28"/>
        </w:rPr>
      </w:pPr>
      <w:r w:rsidRPr="00272010">
        <w:rPr>
          <w:rFonts w:ascii="Times New Roman" w:hAnsi="Times New Roman"/>
          <w:sz w:val="28"/>
          <w:szCs w:val="28"/>
        </w:rPr>
        <w:t xml:space="preserve">478 тыс. бюджетных мест; </w:t>
      </w:r>
    </w:p>
    <w:p w14:paraId="48472DFF" w14:textId="77777777" w:rsidR="00610CB5" w:rsidRPr="00272010" w:rsidRDefault="00610CB5" w:rsidP="00610CB5">
      <w:pPr>
        <w:numPr>
          <w:ilvl w:val="0"/>
          <w:numId w:val="21"/>
        </w:numPr>
        <w:spacing w:after="0"/>
        <w:jc w:val="both"/>
        <w:rPr>
          <w:rFonts w:ascii="Times New Roman" w:hAnsi="Times New Roman"/>
          <w:sz w:val="28"/>
          <w:szCs w:val="28"/>
        </w:rPr>
      </w:pPr>
      <w:r w:rsidRPr="00272010">
        <w:rPr>
          <w:rFonts w:ascii="Times New Roman" w:hAnsi="Times New Roman"/>
          <w:sz w:val="28"/>
          <w:szCs w:val="28"/>
        </w:rPr>
        <w:t xml:space="preserve">прирост по сравнению с предыдущим годом составил 39 тыс. мест. </w:t>
      </w:r>
    </w:p>
    <w:p w14:paraId="722CA7B6" w14:textId="73156E0B" w:rsidR="00610CB5" w:rsidRPr="00272010" w:rsidRDefault="00610CB5" w:rsidP="00610CB5">
      <w:pPr>
        <w:spacing w:after="0"/>
        <w:ind w:left="360" w:firstLine="348"/>
        <w:jc w:val="both"/>
        <w:rPr>
          <w:rFonts w:ascii="Times New Roman" w:hAnsi="Times New Roman"/>
          <w:b/>
          <w:bCs/>
          <w:sz w:val="28"/>
          <w:szCs w:val="28"/>
        </w:rPr>
      </w:pPr>
      <w:r w:rsidRPr="00272010">
        <w:rPr>
          <w:rFonts w:ascii="Times New Roman" w:hAnsi="Times New Roman"/>
          <w:b/>
          <w:bCs/>
          <w:sz w:val="28"/>
          <w:szCs w:val="28"/>
        </w:rPr>
        <w:t>Федеральный проект «</w:t>
      </w:r>
      <w:proofErr w:type="spellStart"/>
      <w:r w:rsidRPr="00272010">
        <w:rPr>
          <w:rFonts w:ascii="Times New Roman" w:hAnsi="Times New Roman"/>
          <w:b/>
          <w:bCs/>
          <w:sz w:val="28"/>
          <w:szCs w:val="28"/>
        </w:rPr>
        <w:t>Профессионалитет</w:t>
      </w:r>
      <w:proofErr w:type="spellEnd"/>
      <w:r w:rsidRPr="00272010">
        <w:rPr>
          <w:rFonts w:ascii="Times New Roman" w:hAnsi="Times New Roman"/>
          <w:b/>
          <w:bCs/>
          <w:sz w:val="28"/>
          <w:szCs w:val="28"/>
        </w:rPr>
        <w:t>»</w:t>
      </w:r>
      <w:r w:rsidR="00470C1B">
        <w:rPr>
          <w:rFonts w:ascii="Times New Roman" w:hAnsi="Times New Roman"/>
          <w:b/>
          <w:bCs/>
          <w:sz w:val="28"/>
          <w:szCs w:val="28"/>
        </w:rPr>
        <w:t>.</w:t>
      </w:r>
    </w:p>
    <w:p w14:paraId="362AE3FC"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Федеральный проект «</w:t>
      </w:r>
      <w:proofErr w:type="spellStart"/>
      <w:r w:rsidRPr="00272010">
        <w:rPr>
          <w:rFonts w:ascii="Times New Roman" w:hAnsi="Times New Roman"/>
          <w:sz w:val="28"/>
          <w:szCs w:val="28"/>
        </w:rPr>
        <w:t>Профессионалитет</w:t>
      </w:r>
      <w:proofErr w:type="spellEnd"/>
      <w:r w:rsidRPr="00272010">
        <w:rPr>
          <w:rFonts w:ascii="Times New Roman" w:hAnsi="Times New Roman"/>
          <w:sz w:val="28"/>
          <w:szCs w:val="28"/>
        </w:rPr>
        <w:t>» остается основным механизмом модернизации системы СПО.</w:t>
      </w:r>
    </w:p>
    <w:p w14:paraId="2678FF8F"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К настоящему времени:</w:t>
      </w:r>
    </w:p>
    <w:p w14:paraId="0AF0CF98" w14:textId="77777777" w:rsidR="00610CB5" w:rsidRPr="00272010" w:rsidRDefault="00610CB5" w:rsidP="00610CB5">
      <w:pPr>
        <w:numPr>
          <w:ilvl w:val="0"/>
          <w:numId w:val="22"/>
        </w:numPr>
        <w:spacing w:after="0"/>
        <w:jc w:val="both"/>
        <w:rPr>
          <w:rFonts w:ascii="Times New Roman" w:hAnsi="Times New Roman"/>
          <w:sz w:val="28"/>
          <w:szCs w:val="28"/>
        </w:rPr>
      </w:pPr>
      <w:r w:rsidRPr="00272010">
        <w:rPr>
          <w:rFonts w:ascii="Times New Roman" w:hAnsi="Times New Roman"/>
          <w:sz w:val="28"/>
          <w:szCs w:val="28"/>
        </w:rPr>
        <w:t xml:space="preserve">создано </w:t>
      </w:r>
      <w:r w:rsidRPr="00272010">
        <w:rPr>
          <w:rFonts w:ascii="Times New Roman" w:hAnsi="Times New Roman"/>
          <w:b/>
          <w:bCs/>
          <w:sz w:val="28"/>
          <w:szCs w:val="28"/>
        </w:rPr>
        <w:t>506 образовательно-производственных кластеров</w:t>
      </w:r>
      <w:r w:rsidRPr="00272010">
        <w:rPr>
          <w:rFonts w:ascii="Times New Roman" w:hAnsi="Times New Roman"/>
          <w:sz w:val="28"/>
          <w:szCs w:val="28"/>
        </w:rPr>
        <w:t xml:space="preserve">; </w:t>
      </w:r>
    </w:p>
    <w:p w14:paraId="5358A800" w14:textId="77777777" w:rsidR="00610CB5" w:rsidRPr="00272010" w:rsidRDefault="00610CB5" w:rsidP="00610CB5">
      <w:pPr>
        <w:numPr>
          <w:ilvl w:val="0"/>
          <w:numId w:val="22"/>
        </w:numPr>
        <w:spacing w:after="0"/>
        <w:jc w:val="both"/>
        <w:rPr>
          <w:rFonts w:ascii="Times New Roman" w:hAnsi="Times New Roman"/>
          <w:sz w:val="28"/>
          <w:szCs w:val="28"/>
        </w:rPr>
      </w:pPr>
      <w:r w:rsidRPr="00272010">
        <w:rPr>
          <w:rFonts w:ascii="Times New Roman" w:hAnsi="Times New Roman"/>
          <w:sz w:val="28"/>
          <w:szCs w:val="28"/>
        </w:rPr>
        <w:t xml:space="preserve">проект реализуется в </w:t>
      </w:r>
      <w:r w:rsidRPr="00272010">
        <w:rPr>
          <w:rFonts w:ascii="Times New Roman" w:hAnsi="Times New Roman"/>
          <w:b/>
          <w:bCs/>
          <w:sz w:val="28"/>
          <w:szCs w:val="28"/>
        </w:rPr>
        <w:t>86 субъектах Российской Федерации</w:t>
      </w:r>
      <w:r w:rsidRPr="00272010">
        <w:rPr>
          <w:rFonts w:ascii="Times New Roman" w:hAnsi="Times New Roman"/>
          <w:sz w:val="28"/>
          <w:szCs w:val="28"/>
        </w:rPr>
        <w:t xml:space="preserve">; </w:t>
      </w:r>
    </w:p>
    <w:p w14:paraId="0B31E12B" w14:textId="77777777" w:rsidR="00610CB5" w:rsidRPr="00272010" w:rsidRDefault="00610CB5" w:rsidP="00610CB5">
      <w:pPr>
        <w:numPr>
          <w:ilvl w:val="0"/>
          <w:numId w:val="22"/>
        </w:numPr>
        <w:spacing w:after="0"/>
        <w:jc w:val="both"/>
        <w:rPr>
          <w:rFonts w:ascii="Times New Roman" w:hAnsi="Times New Roman"/>
          <w:sz w:val="28"/>
          <w:szCs w:val="28"/>
        </w:rPr>
      </w:pPr>
      <w:r w:rsidRPr="00272010">
        <w:rPr>
          <w:rFonts w:ascii="Times New Roman" w:hAnsi="Times New Roman"/>
          <w:sz w:val="28"/>
          <w:szCs w:val="28"/>
        </w:rPr>
        <w:t xml:space="preserve">охвачены </w:t>
      </w:r>
      <w:r w:rsidRPr="00272010">
        <w:rPr>
          <w:rFonts w:ascii="Times New Roman" w:hAnsi="Times New Roman"/>
          <w:b/>
          <w:bCs/>
          <w:sz w:val="28"/>
          <w:szCs w:val="28"/>
        </w:rPr>
        <w:t>24 отрасли экономики</w:t>
      </w:r>
      <w:r w:rsidRPr="00272010">
        <w:rPr>
          <w:rFonts w:ascii="Times New Roman" w:hAnsi="Times New Roman"/>
          <w:sz w:val="28"/>
          <w:szCs w:val="28"/>
        </w:rPr>
        <w:t xml:space="preserve">; </w:t>
      </w:r>
    </w:p>
    <w:p w14:paraId="1397E7F2" w14:textId="77777777" w:rsidR="00610CB5" w:rsidRPr="00272010" w:rsidRDefault="00610CB5" w:rsidP="00610CB5">
      <w:pPr>
        <w:numPr>
          <w:ilvl w:val="0"/>
          <w:numId w:val="22"/>
        </w:numPr>
        <w:spacing w:after="0"/>
        <w:jc w:val="both"/>
        <w:rPr>
          <w:rFonts w:ascii="Times New Roman" w:hAnsi="Times New Roman"/>
          <w:sz w:val="28"/>
          <w:szCs w:val="28"/>
        </w:rPr>
      </w:pPr>
      <w:r w:rsidRPr="00272010">
        <w:rPr>
          <w:rFonts w:ascii="Times New Roman" w:hAnsi="Times New Roman"/>
          <w:sz w:val="28"/>
          <w:szCs w:val="28"/>
        </w:rPr>
        <w:t xml:space="preserve">участие принимают более </w:t>
      </w:r>
      <w:r w:rsidRPr="00272010">
        <w:rPr>
          <w:rFonts w:ascii="Times New Roman" w:hAnsi="Times New Roman"/>
          <w:b/>
          <w:bCs/>
          <w:sz w:val="28"/>
          <w:szCs w:val="28"/>
        </w:rPr>
        <w:t>2,5 тыс. предприятий-партнеров</w:t>
      </w:r>
      <w:r w:rsidRPr="00272010">
        <w:rPr>
          <w:rFonts w:ascii="Times New Roman" w:hAnsi="Times New Roman"/>
          <w:sz w:val="28"/>
          <w:szCs w:val="28"/>
        </w:rPr>
        <w:t xml:space="preserve">; </w:t>
      </w:r>
    </w:p>
    <w:p w14:paraId="45A9E0AB" w14:textId="77777777" w:rsidR="00610CB5" w:rsidRPr="00272010" w:rsidRDefault="00610CB5" w:rsidP="00610CB5">
      <w:pPr>
        <w:numPr>
          <w:ilvl w:val="0"/>
          <w:numId w:val="22"/>
        </w:numPr>
        <w:spacing w:after="0"/>
        <w:jc w:val="both"/>
        <w:rPr>
          <w:rFonts w:ascii="Times New Roman" w:hAnsi="Times New Roman"/>
          <w:sz w:val="28"/>
          <w:szCs w:val="28"/>
        </w:rPr>
      </w:pPr>
      <w:r w:rsidRPr="00272010">
        <w:rPr>
          <w:rFonts w:ascii="Times New Roman" w:hAnsi="Times New Roman"/>
          <w:sz w:val="28"/>
          <w:szCs w:val="28"/>
        </w:rPr>
        <w:t xml:space="preserve">реализуется свыше </w:t>
      </w:r>
      <w:r w:rsidRPr="00272010">
        <w:rPr>
          <w:rFonts w:ascii="Times New Roman" w:hAnsi="Times New Roman"/>
          <w:b/>
          <w:bCs/>
          <w:sz w:val="28"/>
          <w:szCs w:val="28"/>
        </w:rPr>
        <w:t>3 тыс. образовательных программ</w:t>
      </w:r>
      <w:r w:rsidRPr="00272010">
        <w:rPr>
          <w:rFonts w:ascii="Times New Roman" w:hAnsi="Times New Roman"/>
          <w:sz w:val="28"/>
          <w:szCs w:val="28"/>
        </w:rPr>
        <w:t xml:space="preserve">; </w:t>
      </w:r>
    </w:p>
    <w:p w14:paraId="211CCAFA" w14:textId="77777777" w:rsidR="00610CB5" w:rsidRPr="00272010" w:rsidRDefault="00610CB5" w:rsidP="00610CB5">
      <w:pPr>
        <w:numPr>
          <w:ilvl w:val="0"/>
          <w:numId w:val="22"/>
        </w:numPr>
        <w:spacing w:after="0"/>
        <w:jc w:val="both"/>
        <w:rPr>
          <w:rFonts w:ascii="Times New Roman" w:hAnsi="Times New Roman"/>
          <w:sz w:val="28"/>
          <w:szCs w:val="28"/>
        </w:rPr>
      </w:pPr>
      <w:r w:rsidRPr="00272010">
        <w:rPr>
          <w:rFonts w:ascii="Times New Roman" w:hAnsi="Times New Roman"/>
          <w:sz w:val="28"/>
          <w:szCs w:val="28"/>
        </w:rPr>
        <w:t xml:space="preserve">заключено более </w:t>
      </w:r>
      <w:r w:rsidRPr="00272010">
        <w:rPr>
          <w:rFonts w:ascii="Times New Roman" w:hAnsi="Times New Roman"/>
          <w:b/>
          <w:bCs/>
          <w:sz w:val="28"/>
          <w:szCs w:val="28"/>
        </w:rPr>
        <w:t>97 тыс. договоров о целевом обучении</w:t>
      </w:r>
      <w:r w:rsidRPr="00272010">
        <w:rPr>
          <w:rFonts w:ascii="Times New Roman" w:hAnsi="Times New Roman"/>
          <w:sz w:val="28"/>
          <w:szCs w:val="28"/>
        </w:rPr>
        <w:t xml:space="preserve"> с гарантией последующего трудоустройства выпускников. </w:t>
      </w:r>
    </w:p>
    <w:p w14:paraId="68A39DE7"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Развитие проекта сопровождается созданием учебно-производственных комплексов на базе колледжей, позволяющих объединить образовательный процесс, производственную практику и реальную трудовую деятельность студентов.</w:t>
      </w:r>
    </w:p>
    <w:p w14:paraId="202904DB" w14:textId="182B8C64" w:rsidR="00610CB5" w:rsidRPr="00272010" w:rsidRDefault="00610CB5" w:rsidP="00610CB5">
      <w:pPr>
        <w:spacing w:after="0"/>
        <w:ind w:firstLine="708"/>
        <w:jc w:val="both"/>
        <w:rPr>
          <w:rFonts w:ascii="Times New Roman" w:hAnsi="Times New Roman"/>
          <w:b/>
          <w:bCs/>
          <w:sz w:val="28"/>
          <w:szCs w:val="28"/>
        </w:rPr>
      </w:pPr>
      <w:r w:rsidRPr="00272010">
        <w:rPr>
          <w:rFonts w:ascii="Times New Roman" w:hAnsi="Times New Roman"/>
          <w:b/>
          <w:bCs/>
          <w:sz w:val="28"/>
          <w:szCs w:val="28"/>
        </w:rPr>
        <w:t>Модернизация инфраструктуры</w:t>
      </w:r>
      <w:r w:rsidR="00470C1B">
        <w:rPr>
          <w:rFonts w:ascii="Times New Roman" w:hAnsi="Times New Roman"/>
          <w:b/>
          <w:bCs/>
          <w:sz w:val="28"/>
          <w:szCs w:val="28"/>
        </w:rPr>
        <w:t>.</w:t>
      </w:r>
    </w:p>
    <w:p w14:paraId="60ABF8BC"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Продолжается обновление материально-технической базы организаций СПО.</w:t>
      </w:r>
    </w:p>
    <w:p w14:paraId="40722075" w14:textId="276790FD"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В 2025 году реализованы мероприятия по преобразованию учебных корпусов и общежитий колледжей как элементов учебно-производственных комплексов. </w:t>
      </w:r>
      <w:r w:rsidR="00470C1B">
        <w:rPr>
          <w:rFonts w:ascii="Times New Roman" w:hAnsi="Times New Roman"/>
          <w:sz w:val="28"/>
          <w:szCs w:val="28"/>
        </w:rPr>
        <w:br/>
      </w:r>
      <w:r w:rsidRPr="00272010">
        <w:rPr>
          <w:rFonts w:ascii="Times New Roman" w:hAnsi="Times New Roman"/>
          <w:sz w:val="28"/>
          <w:szCs w:val="28"/>
        </w:rPr>
        <w:t xml:space="preserve">На эти цели направлено более </w:t>
      </w:r>
      <w:r w:rsidRPr="00272010">
        <w:rPr>
          <w:rFonts w:ascii="Times New Roman" w:hAnsi="Times New Roman"/>
          <w:b/>
          <w:bCs/>
          <w:sz w:val="28"/>
          <w:szCs w:val="28"/>
        </w:rPr>
        <w:t>9,4 млрд</w:t>
      </w:r>
      <w:r w:rsidR="00470C1B">
        <w:rPr>
          <w:rFonts w:ascii="Times New Roman" w:hAnsi="Times New Roman"/>
          <w:b/>
          <w:bCs/>
          <w:sz w:val="28"/>
          <w:szCs w:val="28"/>
        </w:rPr>
        <w:t>.</w:t>
      </w:r>
      <w:r w:rsidRPr="00272010">
        <w:rPr>
          <w:rFonts w:ascii="Times New Roman" w:hAnsi="Times New Roman"/>
          <w:b/>
          <w:bCs/>
          <w:sz w:val="28"/>
          <w:szCs w:val="28"/>
        </w:rPr>
        <w:t xml:space="preserve"> рублей</w:t>
      </w:r>
      <w:r w:rsidRPr="00272010">
        <w:rPr>
          <w:rFonts w:ascii="Times New Roman" w:hAnsi="Times New Roman"/>
          <w:sz w:val="28"/>
          <w:szCs w:val="28"/>
        </w:rPr>
        <w:t xml:space="preserve"> федерального финансирования. </w:t>
      </w:r>
    </w:p>
    <w:p w14:paraId="75541260" w14:textId="4B3205D0"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На 2026 год предусмотрено включение </w:t>
      </w:r>
      <w:r w:rsidRPr="00272010">
        <w:rPr>
          <w:rFonts w:ascii="Times New Roman" w:hAnsi="Times New Roman"/>
          <w:b/>
          <w:bCs/>
          <w:sz w:val="28"/>
          <w:szCs w:val="28"/>
        </w:rPr>
        <w:t>348 зданий организаций СПО</w:t>
      </w:r>
      <w:r w:rsidRPr="00272010">
        <w:rPr>
          <w:rFonts w:ascii="Times New Roman" w:hAnsi="Times New Roman"/>
          <w:sz w:val="28"/>
          <w:szCs w:val="28"/>
        </w:rPr>
        <w:t xml:space="preserve"> </w:t>
      </w:r>
      <w:r w:rsidR="00470C1B">
        <w:rPr>
          <w:rFonts w:ascii="Times New Roman" w:hAnsi="Times New Roman"/>
          <w:sz w:val="28"/>
          <w:szCs w:val="28"/>
        </w:rPr>
        <w:br/>
      </w:r>
      <w:r w:rsidRPr="00272010">
        <w:rPr>
          <w:rFonts w:ascii="Times New Roman" w:hAnsi="Times New Roman"/>
          <w:sz w:val="28"/>
          <w:szCs w:val="28"/>
        </w:rPr>
        <w:t xml:space="preserve">в программу капитального ремонта учреждений среднего профессионального образования. </w:t>
      </w:r>
    </w:p>
    <w:p w14:paraId="2109E092" w14:textId="5915D67A" w:rsidR="00610CB5" w:rsidRPr="00272010" w:rsidRDefault="00610CB5" w:rsidP="00610CB5">
      <w:pPr>
        <w:spacing w:after="0"/>
        <w:ind w:firstLine="708"/>
        <w:jc w:val="both"/>
        <w:rPr>
          <w:rFonts w:ascii="Times New Roman" w:hAnsi="Times New Roman"/>
          <w:b/>
          <w:bCs/>
          <w:sz w:val="28"/>
          <w:szCs w:val="28"/>
        </w:rPr>
      </w:pPr>
      <w:r w:rsidRPr="00272010">
        <w:rPr>
          <w:rFonts w:ascii="Times New Roman" w:hAnsi="Times New Roman"/>
          <w:b/>
          <w:bCs/>
          <w:sz w:val="28"/>
          <w:szCs w:val="28"/>
        </w:rPr>
        <w:t>Совершенствование оценки качества подготовки</w:t>
      </w:r>
      <w:r w:rsidR="00470C1B">
        <w:rPr>
          <w:rFonts w:ascii="Times New Roman" w:hAnsi="Times New Roman"/>
          <w:b/>
          <w:bCs/>
          <w:sz w:val="28"/>
          <w:szCs w:val="28"/>
        </w:rPr>
        <w:t>.</w:t>
      </w:r>
    </w:p>
    <w:p w14:paraId="12F912B7" w14:textId="35D1DEF6"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Продолжается расширение применения демонстрационного экзамена </w:t>
      </w:r>
      <w:r w:rsidR="00470C1B">
        <w:rPr>
          <w:rFonts w:ascii="Times New Roman" w:hAnsi="Times New Roman"/>
          <w:sz w:val="28"/>
          <w:szCs w:val="28"/>
        </w:rPr>
        <w:br/>
      </w:r>
      <w:r w:rsidRPr="00272010">
        <w:rPr>
          <w:rFonts w:ascii="Times New Roman" w:hAnsi="Times New Roman"/>
          <w:sz w:val="28"/>
          <w:szCs w:val="28"/>
        </w:rPr>
        <w:t>как основной формы государственной итоговой аттестации.</w:t>
      </w:r>
    </w:p>
    <w:p w14:paraId="784FA981"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Целевые показатели предусматривают:</w:t>
      </w:r>
    </w:p>
    <w:p w14:paraId="2326AE74" w14:textId="77777777" w:rsidR="00610CB5" w:rsidRPr="00272010" w:rsidRDefault="00610CB5" w:rsidP="00610CB5">
      <w:pPr>
        <w:numPr>
          <w:ilvl w:val="0"/>
          <w:numId w:val="23"/>
        </w:numPr>
        <w:spacing w:after="0"/>
        <w:jc w:val="both"/>
        <w:rPr>
          <w:rFonts w:ascii="Times New Roman" w:hAnsi="Times New Roman"/>
          <w:sz w:val="28"/>
          <w:szCs w:val="28"/>
        </w:rPr>
      </w:pPr>
      <w:r w:rsidRPr="00272010">
        <w:rPr>
          <w:rFonts w:ascii="Times New Roman" w:hAnsi="Times New Roman"/>
          <w:sz w:val="28"/>
          <w:szCs w:val="28"/>
        </w:rPr>
        <w:t xml:space="preserve">прохождение государственной итоговой аттестации в форме демонстрационного экзамена не менее чем </w:t>
      </w:r>
      <w:r w:rsidRPr="00272010">
        <w:rPr>
          <w:rFonts w:ascii="Times New Roman" w:hAnsi="Times New Roman"/>
          <w:b/>
          <w:bCs/>
          <w:sz w:val="28"/>
          <w:szCs w:val="28"/>
        </w:rPr>
        <w:t>400 тыс. студентов</w:t>
      </w:r>
      <w:r w:rsidRPr="00272010">
        <w:rPr>
          <w:rFonts w:ascii="Times New Roman" w:hAnsi="Times New Roman"/>
          <w:sz w:val="28"/>
          <w:szCs w:val="28"/>
        </w:rPr>
        <w:t xml:space="preserve">; </w:t>
      </w:r>
    </w:p>
    <w:p w14:paraId="1DFF63E5" w14:textId="77777777" w:rsidR="00610CB5" w:rsidRPr="00272010" w:rsidRDefault="00610CB5" w:rsidP="00610CB5">
      <w:pPr>
        <w:numPr>
          <w:ilvl w:val="0"/>
          <w:numId w:val="23"/>
        </w:numPr>
        <w:spacing w:after="0"/>
        <w:jc w:val="both"/>
        <w:rPr>
          <w:rFonts w:ascii="Times New Roman" w:hAnsi="Times New Roman"/>
          <w:sz w:val="28"/>
          <w:szCs w:val="28"/>
        </w:rPr>
      </w:pPr>
      <w:r w:rsidRPr="00272010">
        <w:rPr>
          <w:rFonts w:ascii="Times New Roman" w:hAnsi="Times New Roman"/>
          <w:sz w:val="28"/>
          <w:szCs w:val="28"/>
        </w:rPr>
        <w:lastRenderedPageBreak/>
        <w:t xml:space="preserve">достижение доли </w:t>
      </w:r>
      <w:proofErr w:type="gramStart"/>
      <w:r w:rsidRPr="00272010">
        <w:rPr>
          <w:rFonts w:ascii="Times New Roman" w:hAnsi="Times New Roman"/>
          <w:sz w:val="28"/>
          <w:szCs w:val="28"/>
        </w:rPr>
        <w:t>обучающихся</w:t>
      </w:r>
      <w:proofErr w:type="gramEnd"/>
      <w:r w:rsidRPr="00272010">
        <w:rPr>
          <w:rFonts w:ascii="Times New Roman" w:hAnsi="Times New Roman"/>
          <w:sz w:val="28"/>
          <w:szCs w:val="28"/>
        </w:rPr>
        <w:t xml:space="preserve">, проходящих демонстрационный экзамен профильного уровня, </w:t>
      </w:r>
      <w:r w:rsidRPr="00272010">
        <w:rPr>
          <w:rFonts w:ascii="Times New Roman" w:hAnsi="Times New Roman"/>
          <w:b/>
          <w:bCs/>
          <w:sz w:val="28"/>
          <w:szCs w:val="28"/>
        </w:rPr>
        <w:t>не менее 35 %</w:t>
      </w:r>
      <w:r w:rsidRPr="00272010">
        <w:rPr>
          <w:rFonts w:ascii="Times New Roman" w:hAnsi="Times New Roman"/>
          <w:sz w:val="28"/>
          <w:szCs w:val="28"/>
        </w:rPr>
        <w:t xml:space="preserve">. </w:t>
      </w:r>
    </w:p>
    <w:p w14:paraId="69A8142B" w14:textId="4F6358A3"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Параллельно осуществляется разработка и актуализация единых оценочных материалов. К концу 2026 года их количество должно составить </w:t>
      </w:r>
      <w:r w:rsidR="00470C1B">
        <w:rPr>
          <w:rFonts w:ascii="Times New Roman" w:hAnsi="Times New Roman"/>
          <w:sz w:val="28"/>
          <w:szCs w:val="28"/>
        </w:rPr>
        <w:br/>
      </w:r>
      <w:r w:rsidRPr="00272010">
        <w:rPr>
          <w:rFonts w:ascii="Times New Roman" w:hAnsi="Times New Roman"/>
          <w:sz w:val="28"/>
          <w:szCs w:val="28"/>
        </w:rPr>
        <w:t xml:space="preserve">не менее </w:t>
      </w:r>
      <w:r w:rsidRPr="00272010">
        <w:rPr>
          <w:rFonts w:ascii="Times New Roman" w:hAnsi="Times New Roman"/>
          <w:b/>
          <w:bCs/>
          <w:sz w:val="28"/>
          <w:szCs w:val="28"/>
        </w:rPr>
        <w:t>575 комплектов</w:t>
      </w:r>
      <w:r w:rsidRPr="00272010">
        <w:rPr>
          <w:rFonts w:ascii="Times New Roman" w:hAnsi="Times New Roman"/>
          <w:sz w:val="28"/>
          <w:szCs w:val="28"/>
        </w:rPr>
        <w:t xml:space="preserve">. </w:t>
      </w:r>
    </w:p>
    <w:p w14:paraId="470CA762" w14:textId="314C33D1" w:rsidR="00610CB5" w:rsidRPr="00272010" w:rsidRDefault="00610CB5" w:rsidP="00610CB5">
      <w:pPr>
        <w:spacing w:after="0"/>
        <w:ind w:firstLine="708"/>
        <w:jc w:val="both"/>
        <w:rPr>
          <w:rFonts w:ascii="Times New Roman" w:hAnsi="Times New Roman"/>
          <w:b/>
          <w:bCs/>
          <w:sz w:val="28"/>
          <w:szCs w:val="28"/>
        </w:rPr>
      </w:pPr>
      <w:r w:rsidRPr="00272010">
        <w:rPr>
          <w:rFonts w:ascii="Times New Roman" w:hAnsi="Times New Roman"/>
          <w:b/>
          <w:bCs/>
          <w:sz w:val="28"/>
          <w:szCs w:val="28"/>
        </w:rPr>
        <w:t>Подготовка кадров для экономики</w:t>
      </w:r>
      <w:r w:rsidR="00470C1B">
        <w:rPr>
          <w:rFonts w:ascii="Times New Roman" w:hAnsi="Times New Roman"/>
          <w:b/>
          <w:bCs/>
          <w:sz w:val="28"/>
          <w:szCs w:val="28"/>
        </w:rPr>
        <w:t>.</w:t>
      </w:r>
    </w:p>
    <w:p w14:paraId="4B7E303F" w14:textId="536CA128"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Развитие СПО ориентировано на максимальную синхронизацию подготовки специалистов с кадровыми потребностями субъектов Российской Федерации </w:t>
      </w:r>
      <w:r w:rsidR="00470C1B">
        <w:rPr>
          <w:rFonts w:ascii="Times New Roman" w:hAnsi="Times New Roman"/>
          <w:sz w:val="28"/>
          <w:szCs w:val="28"/>
        </w:rPr>
        <w:br/>
      </w:r>
      <w:r w:rsidRPr="00272010">
        <w:rPr>
          <w:rFonts w:ascii="Times New Roman" w:hAnsi="Times New Roman"/>
          <w:sz w:val="28"/>
          <w:szCs w:val="28"/>
        </w:rPr>
        <w:t>и предприятий реального сектора экономики.</w:t>
      </w:r>
    </w:p>
    <w:p w14:paraId="430DABF7"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Приоритетными направлениями являются:</w:t>
      </w:r>
    </w:p>
    <w:p w14:paraId="7E8AFCB7" w14:textId="77777777" w:rsidR="00610CB5" w:rsidRPr="00272010" w:rsidRDefault="00610CB5" w:rsidP="00610CB5">
      <w:pPr>
        <w:numPr>
          <w:ilvl w:val="0"/>
          <w:numId w:val="24"/>
        </w:numPr>
        <w:spacing w:after="0"/>
        <w:jc w:val="both"/>
        <w:rPr>
          <w:rFonts w:ascii="Times New Roman" w:hAnsi="Times New Roman"/>
          <w:sz w:val="28"/>
          <w:szCs w:val="28"/>
        </w:rPr>
      </w:pPr>
      <w:r w:rsidRPr="00272010">
        <w:rPr>
          <w:rFonts w:ascii="Times New Roman" w:hAnsi="Times New Roman"/>
          <w:sz w:val="28"/>
          <w:szCs w:val="28"/>
        </w:rPr>
        <w:t xml:space="preserve">расширение практико-ориентированного обучения; </w:t>
      </w:r>
    </w:p>
    <w:p w14:paraId="350DFE74" w14:textId="77777777" w:rsidR="00610CB5" w:rsidRPr="00272010" w:rsidRDefault="00610CB5" w:rsidP="00610CB5">
      <w:pPr>
        <w:numPr>
          <w:ilvl w:val="0"/>
          <w:numId w:val="24"/>
        </w:numPr>
        <w:spacing w:after="0"/>
        <w:jc w:val="both"/>
        <w:rPr>
          <w:rFonts w:ascii="Times New Roman" w:hAnsi="Times New Roman"/>
          <w:sz w:val="28"/>
          <w:szCs w:val="28"/>
        </w:rPr>
      </w:pPr>
      <w:r w:rsidRPr="00272010">
        <w:rPr>
          <w:rFonts w:ascii="Times New Roman" w:hAnsi="Times New Roman"/>
          <w:sz w:val="28"/>
          <w:szCs w:val="28"/>
        </w:rPr>
        <w:t xml:space="preserve">увеличение количества договоров о целевом обучении; </w:t>
      </w:r>
    </w:p>
    <w:p w14:paraId="74E77949" w14:textId="77777777" w:rsidR="00610CB5" w:rsidRPr="00272010" w:rsidRDefault="00610CB5" w:rsidP="00610CB5">
      <w:pPr>
        <w:numPr>
          <w:ilvl w:val="0"/>
          <w:numId w:val="24"/>
        </w:numPr>
        <w:spacing w:after="0"/>
        <w:jc w:val="both"/>
        <w:rPr>
          <w:rFonts w:ascii="Times New Roman" w:hAnsi="Times New Roman"/>
          <w:sz w:val="28"/>
          <w:szCs w:val="28"/>
        </w:rPr>
      </w:pPr>
      <w:r w:rsidRPr="00272010">
        <w:rPr>
          <w:rFonts w:ascii="Times New Roman" w:hAnsi="Times New Roman"/>
          <w:sz w:val="28"/>
          <w:szCs w:val="28"/>
        </w:rPr>
        <w:t xml:space="preserve">развитие партнерства с работодателями; </w:t>
      </w:r>
    </w:p>
    <w:p w14:paraId="6F24DADB" w14:textId="77777777" w:rsidR="00610CB5" w:rsidRPr="00272010" w:rsidRDefault="00610CB5" w:rsidP="00610CB5">
      <w:pPr>
        <w:numPr>
          <w:ilvl w:val="0"/>
          <w:numId w:val="24"/>
        </w:numPr>
        <w:spacing w:after="0"/>
        <w:jc w:val="both"/>
        <w:rPr>
          <w:rFonts w:ascii="Times New Roman" w:hAnsi="Times New Roman"/>
          <w:sz w:val="28"/>
          <w:szCs w:val="28"/>
        </w:rPr>
      </w:pPr>
      <w:r w:rsidRPr="00272010">
        <w:rPr>
          <w:rFonts w:ascii="Times New Roman" w:hAnsi="Times New Roman"/>
          <w:sz w:val="28"/>
          <w:szCs w:val="28"/>
        </w:rPr>
        <w:t xml:space="preserve">создание новых образовательно-производственных кластеров. </w:t>
      </w:r>
    </w:p>
    <w:p w14:paraId="73ECEEA1"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В 2026 году предусмотрено создание еще </w:t>
      </w:r>
      <w:r w:rsidRPr="00272010">
        <w:rPr>
          <w:rFonts w:ascii="Times New Roman" w:hAnsi="Times New Roman"/>
          <w:b/>
          <w:bCs/>
          <w:sz w:val="28"/>
          <w:szCs w:val="28"/>
        </w:rPr>
        <w:t>95 кластеров СПО</w:t>
      </w:r>
      <w:r w:rsidRPr="00272010">
        <w:rPr>
          <w:rFonts w:ascii="Times New Roman" w:hAnsi="Times New Roman"/>
          <w:sz w:val="28"/>
          <w:szCs w:val="28"/>
        </w:rPr>
        <w:t xml:space="preserve"> в рамках федерального проекта «</w:t>
      </w:r>
      <w:proofErr w:type="spellStart"/>
      <w:r w:rsidRPr="00272010">
        <w:rPr>
          <w:rFonts w:ascii="Times New Roman" w:hAnsi="Times New Roman"/>
          <w:sz w:val="28"/>
          <w:szCs w:val="28"/>
        </w:rPr>
        <w:t>Профессионалитет</w:t>
      </w:r>
      <w:proofErr w:type="spellEnd"/>
      <w:r w:rsidRPr="00272010">
        <w:rPr>
          <w:rFonts w:ascii="Times New Roman" w:hAnsi="Times New Roman"/>
          <w:sz w:val="28"/>
          <w:szCs w:val="28"/>
        </w:rPr>
        <w:t xml:space="preserve">». </w:t>
      </w:r>
    </w:p>
    <w:p w14:paraId="7AA2B2C1" w14:textId="096F5945" w:rsidR="00610CB5" w:rsidRPr="00272010" w:rsidRDefault="00610CB5" w:rsidP="00610CB5">
      <w:pPr>
        <w:spacing w:after="0"/>
        <w:ind w:firstLine="708"/>
        <w:jc w:val="both"/>
        <w:rPr>
          <w:rFonts w:ascii="Times New Roman" w:hAnsi="Times New Roman"/>
          <w:b/>
          <w:bCs/>
          <w:sz w:val="28"/>
          <w:szCs w:val="28"/>
        </w:rPr>
      </w:pPr>
      <w:r w:rsidRPr="00272010">
        <w:rPr>
          <w:rFonts w:ascii="Times New Roman" w:hAnsi="Times New Roman"/>
          <w:b/>
          <w:bCs/>
          <w:sz w:val="28"/>
          <w:szCs w:val="28"/>
        </w:rPr>
        <w:t>Развитие профессионального мастерства</w:t>
      </w:r>
      <w:r w:rsidR="00470C1B">
        <w:rPr>
          <w:rFonts w:ascii="Times New Roman" w:hAnsi="Times New Roman"/>
          <w:b/>
          <w:bCs/>
          <w:sz w:val="28"/>
          <w:szCs w:val="28"/>
        </w:rPr>
        <w:t>.</w:t>
      </w:r>
    </w:p>
    <w:p w14:paraId="4EB096FD"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Одним из приоритетов остается развитие системы профессиональных чемпионатов.</w:t>
      </w:r>
    </w:p>
    <w:p w14:paraId="679D51EE"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Предусматривается проведение:</w:t>
      </w:r>
    </w:p>
    <w:p w14:paraId="195D187D" w14:textId="0FC06876" w:rsidR="00610CB5" w:rsidRPr="00272010" w:rsidRDefault="00610CB5" w:rsidP="00610CB5">
      <w:pPr>
        <w:numPr>
          <w:ilvl w:val="0"/>
          <w:numId w:val="25"/>
        </w:numPr>
        <w:spacing w:after="0"/>
        <w:jc w:val="both"/>
        <w:rPr>
          <w:rFonts w:ascii="Times New Roman" w:hAnsi="Times New Roman"/>
          <w:sz w:val="28"/>
          <w:szCs w:val="28"/>
        </w:rPr>
      </w:pPr>
      <w:r w:rsidRPr="00272010">
        <w:rPr>
          <w:rFonts w:ascii="Times New Roman" w:hAnsi="Times New Roman"/>
          <w:sz w:val="28"/>
          <w:szCs w:val="28"/>
        </w:rPr>
        <w:t xml:space="preserve">финалов чемпионата «Профессионалы» в Калуге, Нижнем Новгороде </w:t>
      </w:r>
      <w:r w:rsidR="00470C1B">
        <w:rPr>
          <w:rFonts w:ascii="Times New Roman" w:hAnsi="Times New Roman"/>
          <w:sz w:val="28"/>
          <w:szCs w:val="28"/>
        </w:rPr>
        <w:br/>
      </w:r>
      <w:r w:rsidRPr="00272010">
        <w:rPr>
          <w:rFonts w:ascii="Times New Roman" w:hAnsi="Times New Roman"/>
          <w:sz w:val="28"/>
          <w:szCs w:val="28"/>
        </w:rPr>
        <w:t xml:space="preserve">и Санкт-Петербурге; </w:t>
      </w:r>
    </w:p>
    <w:p w14:paraId="23814502" w14:textId="77777777" w:rsidR="00610CB5" w:rsidRPr="00272010" w:rsidRDefault="00610CB5" w:rsidP="00610CB5">
      <w:pPr>
        <w:numPr>
          <w:ilvl w:val="0"/>
          <w:numId w:val="25"/>
        </w:numPr>
        <w:spacing w:after="0"/>
        <w:jc w:val="both"/>
        <w:rPr>
          <w:rFonts w:ascii="Times New Roman" w:hAnsi="Times New Roman"/>
          <w:sz w:val="28"/>
          <w:szCs w:val="28"/>
        </w:rPr>
      </w:pPr>
      <w:r w:rsidRPr="00272010">
        <w:rPr>
          <w:rFonts w:ascii="Times New Roman" w:hAnsi="Times New Roman"/>
          <w:sz w:val="28"/>
          <w:szCs w:val="28"/>
        </w:rPr>
        <w:t xml:space="preserve">Чемпионата высоких технологий в Великом Новгороде; </w:t>
      </w:r>
    </w:p>
    <w:p w14:paraId="31413026" w14:textId="77777777" w:rsidR="00610CB5" w:rsidRPr="00272010" w:rsidRDefault="00610CB5" w:rsidP="00610CB5">
      <w:pPr>
        <w:numPr>
          <w:ilvl w:val="0"/>
          <w:numId w:val="25"/>
        </w:numPr>
        <w:spacing w:after="0"/>
        <w:jc w:val="both"/>
        <w:rPr>
          <w:rFonts w:ascii="Times New Roman" w:hAnsi="Times New Roman"/>
          <w:sz w:val="28"/>
          <w:szCs w:val="28"/>
        </w:rPr>
      </w:pPr>
      <w:r w:rsidRPr="00272010">
        <w:rPr>
          <w:rFonts w:ascii="Times New Roman" w:hAnsi="Times New Roman"/>
          <w:sz w:val="28"/>
          <w:szCs w:val="28"/>
        </w:rPr>
        <w:t xml:space="preserve">конкурса профессионального мастерства «Мастер года»; </w:t>
      </w:r>
    </w:p>
    <w:p w14:paraId="2CE0F427" w14:textId="77777777" w:rsidR="00610CB5" w:rsidRPr="00272010" w:rsidRDefault="00610CB5" w:rsidP="00610CB5">
      <w:pPr>
        <w:numPr>
          <w:ilvl w:val="0"/>
          <w:numId w:val="25"/>
        </w:numPr>
        <w:spacing w:after="0"/>
        <w:jc w:val="both"/>
        <w:rPr>
          <w:rFonts w:ascii="Times New Roman" w:hAnsi="Times New Roman"/>
          <w:sz w:val="28"/>
          <w:szCs w:val="28"/>
        </w:rPr>
      </w:pPr>
      <w:r w:rsidRPr="00272010">
        <w:rPr>
          <w:rFonts w:ascii="Times New Roman" w:hAnsi="Times New Roman"/>
          <w:sz w:val="28"/>
          <w:szCs w:val="28"/>
        </w:rPr>
        <w:t>дальнейшее развитие движения «</w:t>
      </w:r>
      <w:proofErr w:type="spellStart"/>
      <w:r w:rsidRPr="00272010">
        <w:rPr>
          <w:rFonts w:ascii="Times New Roman" w:hAnsi="Times New Roman"/>
          <w:sz w:val="28"/>
          <w:szCs w:val="28"/>
        </w:rPr>
        <w:t>Абилимпикс</w:t>
      </w:r>
      <w:proofErr w:type="spellEnd"/>
      <w:r w:rsidRPr="00272010">
        <w:rPr>
          <w:rFonts w:ascii="Times New Roman" w:hAnsi="Times New Roman"/>
          <w:sz w:val="28"/>
          <w:szCs w:val="28"/>
        </w:rPr>
        <w:t xml:space="preserve">», включая расширение перечня компетенций и вовлечение новых категорий участников. </w:t>
      </w:r>
    </w:p>
    <w:p w14:paraId="4D03478C" w14:textId="77777777" w:rsidR="00610CB5" w:rsidRDefault="00610CB5" w:rsidP="00610CB5">
      <w:pPr>
        <w:spacing w:after="0"/>
        <w:jc w:val="both"/>
        <w:rPr>
          <w:rFonts w:ascii="Times New Roman" w:hAnsi="Times New Roman"/>
          <w:b/>
          <w:bCs/>
          <w:sz w:val="28"/>
          <w:szCs w:val="28"/>
        </w:rPr>
      </w:pPr>
    </w:p>
    <w:p w14:paraId="11DC955D" w14:textId="77777777" w:rsidR="00610CB5" w:rsidRDefault="00610CB5" w:rsidP="00470C1B">
      <w:pPr>
        <w:spacing w:after="0"/>
        <w:jc w:val="center"/>
        <w:rPr>
          <w:rFonts w:ascii="Times New Roman" w:hAnsi="Times New Roman"/>
          <w:b/>
          <w:bCs/>
          <w:sz w:val="28"/>
          <w:szCs w:val="28"/>
        </w:rPr>
      </w:pPr>
      <w:r>
        <w:rPr>
          <w:rFonts w:ascii="Times New Roman" w:hAnsi="Times New Roman"/>
          <w:b/>
          <w:bCs/>
          <w:noProof/>
          <w:sz w:val="28"/>
          <w:szCs w:val="28"/>
          <w:lang w:eastAsia="ru-RU"/>
        </w:rPr>
        <w:lastRenderedPageBreak/>
        <w:drawing>
          <wp:inline distT="0" distB="0" distL="0" distR="0" wp14:anchorId="5A79B6FB" wp14:editId="0A6D92C7">
            <wp:extent cx="6467475" cy="43148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67475" cy="4314825"/>
                    </a:xfrm>
                    <a:prstGeom prst="rect">
                      <a:avLst/>
                    </a:prstGeom>
                    <a:noFill/>
                    <a:ln>
                      <a:noFill/>
                    </a:ln>
                  </pic:spPr>
                </pic:pic>
              </a:graphicData>
            </a:graphic>
          </wp:inline>
        </w:drawing>
      </w:r>
    </w:p>
    <w:p w14:paraId="565AB98C" w14:textId="77777777" w:rsidR="00610CB5" w:rsidRPr="00470C1B" w:rsidRDefault="00610CB5" w:rsidP="00610CB5">
      <w:pPr>
        <w:spacing w:after="0"/>
        <w:jc w:val="both"/>
        <w:rPr>
          <w:rFonts w:ascii="Times New Roman" w:hAnsi="Times New Roman"/>
          <w:b/>
          <w:bCs/>
          <w:sz w:val="16"/>
          <w:szCs w:val="16"/>
        </w:rPr>
      </w:pPr>
    </w:p>
    <w:p w14:paraId="718D0281" w14:textId="3B9DF972" w:rsidR="00610CB5" w:rsidRPr="00272010" w:rsidRDefault="00610CB5" w:rsidP="00610CB5">
      <w:pPr>
        <w:spacing w:after="0"/>
        <w:ind w:firstLine="708"/>
        <w:jc w:val="both"/>
        <w:rPr>
          <w:rFonts w:ascii="Times New Roman" w:hAnsi="Times New Roman"/>
          <w:b/>
          <w:bCs/>
          <w:sz w:val="28"/>
          <w:szCs w:val="28"/>
        </w:rPr>
      </w:pPr>
      <w:r w:rsidRPr="00272010">
        <w:rPr>
          <w:rFonts w:ascii="Times New Roman" w:hAnsi="Times New Roman"/>
          <w:b/>
          <w:bCs/>
          <w:sz w:val="28"/>
          <w:szCs w:val="28"/>
        </w:rPr>
        <w:t>Развитие кадрового потенциала системы СПО</w:t>
      </w:r>
      <w:r w:rsidR="00470C1B">
        <w:rPr>
          <w:rFonts w:ascii="Times New Roman" w:hAnsi="Times New Roman"/>
          <w:b/>
          <w:bCs/>
          <w:sz w:val="28"/>
          <w:szCs w:val="28"/>
        </w:rPr>
        <w:t>.</w:t>
      </w:r>
    </w:p>
    <w:p w14:paraId="49A5F61D"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Важным направлением государственной </w:t>
      </w:r>
      <w:proofErr w:type="gramStart"/>
      <w:r w:rsidRPr="00272010">
        <w:rPr>
          <w:rFonts w:ascii="Times New Roman" w:hAnsi="Times New Roman"/>
          <w:sz w:val="28"/>
          <w:szCs w:val="28"/>
        </w:rPr>
        <w:t>политики остается повышение квалификации работников системы среднего профессионального образования</w:t>
      </w:r>
      <w:proofErr w:type="gramEnd"/>
      <w:r w:rsidRPr="00272010">
        <w:rPr>
          <w:rFonts w:ascii="Times New Roman" w:hAnsi="Times New Roman"/>
          <w:sz w:val="28"/>
          <w:szCs w:val="28"/>
        </w:rPr>
        <w:t>.</w:t>
      </w:r>
    </w:p>
    <w:p w14:paraId="7EDF9BE9"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В 2025 году </w:t>
      </w:r>
      <w:proofErr w:type="gramStart"/>
      <w:r w:rsidRPr="00272010">
        <w:rPr>
          <w:rFonts w:ascii="Times New Roman" w:hAnsi="Times New Roman"/>
          <w:sz w:val="28"/>
          <w:szCs w:val="28"/>
        </w:rPr>
        <w:t>обучение по программам</w:t>
      </w:r>
      <w:proofErr w:type="gramEnd"/>
      <w:r w:rsidRPr="00272010">
        <w:rPr>
          <w:rFonts w:ascii="Times New Roman" w:hAnsi="Times New Roman"/>
          <w:sz w:val="28"/>
          <w:szCs w:val="28"/>
        </w:rPr>
        <w:t xml:space="preserve"> дополнительного профессионального образования прошли </w:t>
      </w:r>
      <w:r w:rsidRPr="00272010">
        <w:rPr>
          <w:rFonts w:ascii="Times New Roman" w:hAnsi="Times New Roman"/>
          <w:b/>
          <w:bCs/>
          <w:sz w:val="28"/>
          <w:szCs w:val="28"/>
        </w:rPr>
        <w:t>112,1 тыс. педагогических работников, управленческих кадров и специалистов системы СПО</w:t>
      </w:r>
      <w:r w:rsidRPr="00272010">
        <w:rPr>
          <w:rFonts w:ascii="Times New Roman" w:hAnsi="Times New Roman"/>
          <w:sz w:val="28"/>
          <w:szCs w:val="28"/>
        </w:rPr>
        <w:t xml:space="preserve">. </w:t>
      </w:r>
    </w:p>
    <w:p w14:paraId="636D30A1"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На 2026 год </w:t>
      </w:r>
      <w:proofErr w:type="gramStart"/>
      <w:r w:rsidRPr="00272010">
        <w:rPr>
          <w:rFonts w:ascii="Times New Roman" w:hAnsi="Times New Roman"/>
          <w:sz w:val="28"/>
          <w:szCs w:val="28"/>
        </w:rPr>
        <w:t>предусмотрены</w:t>
      </w:r>
      <w:proofErr w:type="gramEnd"/>
      <w:r w:rsidRPr="00272010">
        <w:rPr>
          <w:rFonts w:ascii="Times New Roman" w:hAnsi="Times New Roman"/>
          <w:sz w:val="28"/>
          <w:szCs w:val="28"/>
        </w:rPr>
        <w:t>:</w:t>
      </w:r>
    </w:p>
    <w:p w14:paraId="6EEF7B69" w14:textId="77777777" w:rsidR="00610CB5" w:rsidRPr="00272010" w:rsidRDefault="00610CB5" w:rsidP="00610CB5">
      <w:pPr>
        <w:numPr>
          <w:ilvl w:val="0"/>
          <w:numId w:val="26"/>
        </w:numPr>
        <w:spacing w:after="0"/>
        <w:jc w:val="both"/>
        <w:rPr>
          <w:rFonts w:ascii="Times New Roman" w:hAnsi="Times New Roman"/>
          <w:sz w:val="28"/>
          <w:szCs w:val="28"/>
        </w:rPr>
      </w:pPr>
      <w:r w:rsidRPr="00272010">
        <w:rPr>
          <w:rFonts w:ascii="Times New Roman" w:hAnsi="Times New Roman"/>
          <w:sz w:val="28"/>
          <w:szCs w:val="28"/>
        </w:rPr>
        <w:t xml:space="preserve">обучение представителей региональных управленческих команд кластеров СПО; </w:t>
      </w:r>
    </w:p>
    <w:p w14:paraId="745E4CB3" w14:textId="77777777" w:rsidR="00610CB5" w:rsidRPr="00272010" w:rsidRDefault="00610CB5" w:rsidP="00610CB5">
      <w:pPr>
        <w:numPr>
          <w:ilvl w:val="0"/>
          <w:numId w:val="26"/>
        </w:numPr>
        <w:spacing w:after="0"/>
        <w:jc w:val="both"/>
        <w:rPr>
          <w:rFonts w:ascii="Times New Roman" w:hAnsi="Times New Roman"/>
          <w:sz w:val="28"/>
          <w:szCs w:val="28"/>
        </w:rPr>
      </w:pPr>
      <w:r w:rsidRPr="00272010">
        <w:rPr>
          <w:rFonts w:ascii="Times New Roman" w:hAnsi="Times New Roman"/>
          <w:sz w:val="28"/>
          <w:szCs w:val="28"/>
        </w:rPr>
        <w:t>повышение квалификации преподавателей, мастеров производственного обучения и специалистов предприятий — участников проекта «</w:t>
      </w:r>
      <w:proofErr w:type="spellStart"/>
      <w:r w:rsidRPr="00272010">
        <w:rPr>
          <w:rFonts w:ascii="Times New Roman" w:hAnsi="Times New Roman"/>
          <w:sz w:val="28"/>
          <w:szCs w:val="28"/>
        </w:rPr>
        <w:t>Профессионалитет</w:t>
      </w:r>
      <w:proofErr w:type="spellEnd"/>
      <w:r w:rsidRPr="00272010">
        <w:rPr>
          <w:rFonts w:ascii="Times New Roman" w:hAnsi="Times New Roman"/>
          <w:sz w:val="28"/>
          <w:szCs w:val="28"/>
        </w:rPr>
        <w:t xml:space="preserve">»; </w:t>
      </w:r>
    </w:p>
    <w:p w14:paraId="60B15BE6" w14:textId="77777777" w:rsidR="00610CB5" w:rsidRPr="001849D3" w:rsidRDefault="00610CB5" w:rsidP="00610CB5">
      <w:pPr>
        <w:numPr>
          <w:ilvl w:val="0"/>
          <w:numId w:val="26"/>
        </w:numPr>
        <w:spacing w:after="0"/>
        <w:jc w:val="both"/>
        <w:rPr>
          <w:rFonts w:ascii="Times New Roman" w:hAnsi="Times New Roman"/>
          <w:sz w:val="28"/>
          <w:szCs w:val="28"/>
        </w:rPr>
      </w:pPr>
      <w:r w:rsidRPr="00272010">
        <w:rPr>
          <w:rFonts w:ascii="Times New Roman" w:hAnsi="Times New Roman"/>
          <w:sz w:val="28"/>
          <w:szCs w:val="28"/>
        </w:rPr>
        <w:t xml:space="preserve">подготовка не менее </w:t>
      </w:r>
      <w:r w:rsidRPr="00272010">
        <w:rPr>
          <w:rFonts w:ascii="Times New Roman" w:hAnsi="Times New Roman"/>
          <w:b/>
          <w:bCs/>
          <w:sz w:val="28"/>
          <w:szCs w:val="28"/>
        </w:rPr>
        <w:t>7 тыс. руководителей и педагогических работников</w:t>
      </w:r>
      <w:r w:rsidRPr="00272010">
        <w:rPr>
          <w:rFonts w:ascii="Times New Roman" w:hAnsi="Times New Roman"/>
          <w:sz w:val="28"/>
          <w:szCs w:val="28"/>
        </w:rPr>
        <w:t xml:space="preserve"> по вопросам воспитательной деятельности в системе СПО. </w:t>
      </w:r>
    </w:p>
    <w:p w14:paraId="41549947" w14:textId="3677592A" w:rsidR="00610CB5" w:rsidRPr="00272010" w:rsidRDefault="00610CB5" w:rsidP="00610CB5">
      <w:pPr>
        <w:spacing w:after="0"/>
        <w:ind w:firstLine="708"/>
        <w:jc w:val="both"/>
        <w:rPr>
          <w:rFonts w:ascii="Times New Roman" w:hAnsi="Times New Roman"/>
          <w:b/>
          <w:bCs/>
          <w:sz w:val="28"/>
          <w:szCs w:val="28"/>
        </w:rPr>
      </w:pPr>
      <w:r w:rsidRPr="00272010">
        <w:rPr>
          <w:rFonts w:ascii="Times New Roman" w:hAnsi="Times New Roman"/>
          <w:b/>
          <w:bCs/>
          <w:sz w:val="28"/>
          <w:szCs w:val="28"/>
        </w:rPr>
        <w:t>Развитие профориентации</w:t>
      </w:r>
      <w:r w:rsidR="00470C1B">
        <w:rPr>
          <w:rFonts w:ascii="Times New Roman" w:hAnsi="Times New Roman"/>
          <w:b/>
          <w:bCs/>
          <w:sz w:val="28"/>
          <w:szCs w:val="28"/>
        </w:rPr>
        <w:t>.</w:t>
      </w:r>
    </w:p>
    <w:p w14:paraId="65891554"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Продолжается формирование единой системы профессиональной ориентации школьников.</w:t>
      </w:r>
    </w:p>
    <w:p w14:paraId="57041DDE"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Целевым ориентиром является охват </w:t>
      </w:r>
      <w:proofErr w:type="spellStart"/>
      <w:r w:rsidRPr="00272010">
        <w:rPr>
          <w:rFonts w:ascii="Times New Roman" w:hAnsi="Times New Roman"/>
          <w:sz w:val="28"/>
          <w:szCs w:val="28"/>
        </w:rPr>
        <w:t>профориентационными</w:t>
      </w:r>
      <w:proofErr w:type="spellEnd"/>
      <w:r w:rsidRPr="00272010">
        <w:rPr>
          <w:rFonts w:ascii="Times New Roman" w:hAnsi="Times New Roman"/>
          <w:sz w:val="28"/>
          <w:szCs w:val="28"/>
        </w:rPr>
        <w:t xml:space="preserve"> мероприятиями </w:t>
      </w:r>
      <w:r w:rsidRPr="00272010">
        <w:rPr>
          <w:rFonts w:ascii="Times New Roman" w:hAnsi="Times New Roman"/>
          <w:b/>
          <w:bCs/>
          <w:sz w:val="28"/>
          <w:szCs w:val="28"/>
        </w:rPr>
        <w:t>не менее 46 % обучающихся</w:t>
      </w:r>
      <w:r w:rsidRPr="00272010">
        <w:rPr>
          <w:rFonts w:ascii="Times New Roman" w:hAnsi="Times New Roman"/>
          <w:sz w:val="28"/>
          <w:szCs w:val="28"/>
        </w:rPr>
        <w:t xml:space="preserve"> общеобразовательных организаций с последующим осознанным выбором программ среднего профессионального образования. </w:t>
      </w:r>
    </w:p>
    <w:p w14:paraId="52AA7010" w14:textId="1BA4766E" w:rsidR="00610CB5" w:rsidRPr="00272010" w:rsidRDefault="00610CB5" w:rsidP="00610CB5">
      <w:pPr>
        <w:spacing w:after="0"/>
        <w:ind w:firstLine="708"/>
        <w:jc w:val="both"/>
        <w:rPr>
          <w:rFonts w:ascii="Times New Roman" w:hAnsi="Times New Roman"/>
          <w:b/>
          <w:bCs/>
          <w:sz w:val="28"/>
          <w:szCs w:val="28"/>
        </w:rPr>
      </w:pPr>
      <w:r w:rsidRPr="00272010">
        <w:rPr>
          <w:rFonts w:ascii="Times New Roman" w:hAnsi="Times New Roman"/>
          <w:b/>
          <w:bCs/>
          <w:sz w:val="28"/>
          <w:szCs w:val="28"/>
        </w:rPr>
        <w:lastRenderedPageBreak/>
        <w:t>Развитие инклюзивного среднего профессионального образования</w:t>
      </w:r>
      <w:r w:rsidR="00470C1B">
        <w:rPr>
          <w:rFonts w:ascii="Times New Roman" w:hAnsi="Times New Roman"/>
          <w:b/>
          <w:bCs/>
          <w:sz w:val="28"/>
          <w:szCs w:val="28"/>
        </w:rPr>
        <w:t>.</w:t>
      </w:r>
    </w:p>
    <w:p w14:paraId="6F99FC3D" w14:textId="0F600918"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Продолжается расширение доступности СПО для </w:t>
      </w:r>
      <w:proofErr w:type="gramStart"/>
      <w:r w:rsidRPr="00272010">
        <w:rPr>
          <w:rFonts w:ascii="Times New Roman" w:hAnsi="Times New Roman"/>
          <w:sz w:val="28"/>
          <w:szCs w:val="28"/>
        </w:rPr>
        <w:t>обучающихся</w:t>
      </w:r>
      <w:proofErr w:type="gramEnd"/>
      <w:r w:rsidRPr="00272010">
        <w:rPr>
          <w:rFonts w:ascii="Times New Roman" w:hAnsi="Times New Roman"/>
          <w:sz w:val="28"/>
          <w:szCs w:val="28"/>
        </w:rPr>
        <w:t xml:space="preserve"> </w:t>
      </w:r>
      <w:r w:rsidR="00470C1B">
        <w:rPr>
          <w:rFonts w:ascii="Times New Roman" w:hAnsi="Times New Roman"/>
          <w:sz w:val="28"/>
          <w:szCs w:val="28"/>
        </w:rPr>
        <w:br/>
      </w:r>
      <w:r w:rsidRPr="00272010">
        <w:rPr>
          <w:rFonts w:ascii="Times New Roman" w:hAnsi="Times New Roman"/>
          <w:sz w:val="28"/>
          <w:szCs w:val="28"/>
        </w:rPr>
        <w:t>с инвалидностью и ограниченными возможностями здоровья.</w:t>
      </w:r>
    </w:p>
    <w:p w14:paraId="016E959E"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В системе СПО обучаются </w:t>
      </w:r>
      <w:r w:rsidRPr="00272010">
        <w:rPr>
          <w:rFonts w:ascii="Times New Roman" w:hAnsi="Times New Roman"/>
          <w:b/>
          <w:bCs/>
          <w:sz w:val="28"/>
          <w:szCs w:val="28"/>
        </w:rPr>
        <w:t>45,3 тыс. студентов</w:t>
      </w:r>
      <w:r w:rsidRPr="00272010">
        <w:rPr>
          <w:rFonts w:ascii="Times New Roman" w:hAnsi="Times New Roman"/>
          <w:sz w:val="28"/>
          <w:szCs w:val="28"/>
        </w:rPr>
        <w:t xml:space="preserve"> данной категории.</w:t>
      </w:r>
    </w:p>
    <w:p w14:paraId="0A6E7FA1"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Продолжается развитие сети базовых профессиональных образовательных организаций:</w:t>
      </w:r>
    </w:p>
    <w:p w14:paraId="4C2303ED" w14:textId="77777777" w:rsidR="00610CB5" w:rsidRPr="00272010" w:rsidRDefault="00610CB5" w:rsidP="00610CB5">
      <w:pPr>
        <w:numPr>
          <w:ilvl w:val="0"/>
          <w:numId w:val="27"/>
        </w:numPr>
        <w:spacing w:after="0"/>
        <w:jc w:val="both"/>
        <w:rPr>
          <w:rFonts w:ascii="Times New Roman" w:hAnsi="Times New Roman"/>
          <w:sz w:val="28"/>
          <w:szCs w:val="28"/>
        </w:rPr>
      </w:pPr>
      <w:r w:rsidRPr="00272010">
        <w:rPr>
          <w:rFonts w:ascii="Times New Roman" w:hAnsi="Times New Roman"/>
          <w:sz w:val="28"/>
          <w:szCs w:val="28"/>
        </w:rPr>
        <w:t xml:space="preserve">функционируют </w:t>
      </w:r>
      <w:r w:rsidRPr="00272010">
        <w:rPr>
          <w:rFonts w:ascii="Times New Roman" w:hAnsi="Times New Roman"/>
          <w:b/>
          <w:bCs/>
          <w:sz w:val="28"/>
          <w:szCs w:val="28"/>
        </w:rPr>
        <w:t>164 БПОО</w:t>
      </w:r>
      <w:r w:rsidRPr="00272010">
        <w:rPr>
          <w:rFonts w:ascii="Times New Roman" w:hAnsi="Times New Roman"/>
          <w:sz w:val="28"/>
          <w:szCs w:val="28"/>
        </w:rPr>
        <w:t xml:space="preserve">; </w:t>
      </w:r>
    </w:p>
    <w:p w14:paraId="765A8887" w14:textId="77777777" w:rsidR="00610CB5" w:rsidRPr="00272010" w:rsidRDefault="00610CB5" w:rsidP="00610CB5">
      <w:pPr>
        <w:numPr>
          <w:ilvl w:val="0"/>
          <w:numId w:val="27"/>
        </w:numPr>
        <w:spacing w:after="0"/>
        <w:jc w:val="both"/>
        <w:rPr>
          <w:rFonts w:ascii="Times New Roman" w:hAnsi="Times New Roman"/>
          <w:sz w:val="28"/>
          <w:szCs w:val="28"/>
        </w:rPr>
      </w:pPr>
      <w:r w:rsidRPr="00272010">
        <w:rPr>
          <w:rFonts w:ascii="Times New Roman" w:hAnsi="Times New Roman"/>
          <w:sz w:val="28"/>
          <w:szCs w:val="28"/>
        </w:rPr>
        <w:t xml:space="preserve">ими охвачены </w:t>
      </w:r>
      <w:r w:rsidRPr="00272010">
        <w:rPr>
          <w:rFonts w:ascii="Times New Roman" w:hAnsi="Times New Roman"/>
          <w:b/>
          <w:bCs/>
          <w:sz w:val="28"/>
          <w:szCs w:val="28"/>
        </w:rPr>
        <w:t>97,8 % организаций</w:t>
      </w:r>
      <w:r w:rsidRPr="00272010">
        <w:rPr>
          <w:rFonts w:ascii="Times New Roman" w:hAnsi="Times New Roman"/>
          <w:sz w:val="28"/>
          <w:szCs w:val="28"/>
        </w:rPr>
        <w:t xml:space="preserve">, реализующих программы среднего профессионального образования. </w:t>
      </w:r>
    </w:p>
    <w:p w14:paraId="1F2E27A8" w14:textId="72499ADC" w:rsidR="00610CB5" w:rsidRPr="00272010" w:rsidRDefault="00610CB5" w:rsidP="00610CB5">
      <w:pPr>
        <w:spacing w:after="0"/>
        <w:ind w:firstLine="708"/>
        <w:jc w:val="both"/>
        <w:rPr>
          <w:rFonts w:ascii="Times New Roman" w:hAnsi="Times New Roman"/>
          <w:b/>
          <w:bCs/>
          <w:sz w:val="28"/>
          <w:szCs w:val="28"/>
        </w:rPr>
      </w:pPr>
      <w:r w:rsidRPr="00272010">
        <w:rPr>
          <w:rFonts w:ascii="Times New Roman" w:hAnsi="Times New Roman"/>
          <w:b/>
          <w:bCs/>
          <w:sz w:val="28"/>
          <w:szCs w:val="28"/>
        </w:rPr>
        <w:t>Цифровая трансформация</w:t>
      </w:r>
      <w:r w:rsidR="00470C1B">
        <w:rPr>
          <w:rFonts w:ascii="Times New Roman" w:hAnsi="Times New Roman"/>
          <w:b/>
          <w:bCs/>
          <w:sz w:val="28"/>
          <w:szCs w:val="28"/>
        </w:rPr>
        <w:t>.</w:t>
      </w:r>
    </w:p>
    <w:p w14:paraId="48B42642"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Продолжается </w:t>
      </w:r>
      <w:proofErr w:type="spellStart"/>
      <w:r w:rsidRPr="00272010">
        <w:rPr>
          <w:rFonts w:ascii="Times New Roman" w:hAnsi="Times New Roman"/>
          <w:sz w:val="28"/>
          <w:szCs w:val="28"/>
        </w:rPr>
        <w:t>цифровизация</w:t>
      </w:r>
      <w:proofErr w:type="spellEnd"/>
      <w:r w:rsidRPr="00272010">
        <w:rPr>
          <w:rFonts w:ascii="Times New Roman" w:hAnsi="Times New Roman"/>
          <w:sz w:val="28"/>
          <w:szCs w:val="28"/>
        </w:rPr>
        <w:t xml:space="preserve"> процессов приема в колледжи.</w:t>
      </w:r>
    </w:p>
    <w:p w14:paraId="422C7DBB" w14:textId="77777777" w:rsidR="00610CB5"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 xml:space="preserve">В 2026 году планируется проведение пилотного проекта по подключению субъектов Российской Федерации к </w:t>
      </w:r>
      <w:proofErr w:type="spellStart"/>
      <w:r w:rsidRPr="00272010">
        <w:rPr>
          <w:rFonts w:ascii="Times New Roman" w:hAnsi="Times New Roman"/>
          <w:sz w:val="28"/>
          <w:szCs w:val="28"/>
        </w:rPr>
        <w:t>суперсервису</w:t>
      </w:r>
      <w:proofErr w:type="spellEnd"/>
      <w:r w:rsidRPr="00272010">
        <w:rPr>
          <w:rFonts w:ascii="Times New Roman" w:hAnsi="Times New Roman"/>
          <w:sz w:val="28"/>
          <w:szCs w:val="28"/>
        </w:rPr>
        <w:t xml:space="preserve"> </w:t>
      </w:r>
      <w:r w:rsidRPr="00272010">
        <w:rPr>
          <w:rFonts w:ascii="Times New Roman" w:hAnsi="Times New Roman"/>
          <w:b/>
          <w:bCs/>
          <w:sz w:val="28"/>
          <w:szCs w:val="28"/>
        </w:rPr>
        <w:t>«Поступление в СПО онлайн»</w:t>
      </w:r>
      <w:r w:rsidRPr="00272010">
        <w:rPr>
          <w:rFonts w:ascii="Times New Roman" w:hAnsi="Times New Roman"/>
          <w:sz w:val="28"/>
          <w:szCs w:val="28"/>
        </w:rPr>
        <w:t xml:space="preserve"> с последующим масштабированием практики. </w:t>
      </w:r>
    </w:p>
    <w:p w14:paraId="1840DD88" w14:textId="0CC6CC28" w:rsidR="00610CB5" w:rsidRPr="00272010" w:rsidRDefault="00610CB5" w:rsidP="00610CB5">
      <w:pPr>
        <w:spacing w:after="0"/>
        <w:ind w:firstLine="708"/>
        <w:jc w:val="both"/>
        <w:rPr>
          <w:rFonts w:ascii="Times New Roman" w:hAnsi="Times New Roman"/>
          <w:b/>
          <w:bCs/>
          <w:sz w:val="28"/>
          <w:szCs w:val="28"/>
        </w:rPr>
      </w:pPr>
      <w:r w:rsidRPr="00272010">
        <w:rPr>
          <w:rFonts w:ascii="Times New Roman" w:hAnsi="Times New Roman"/>
          <w:b/>
          <w:bCs/>
          <w:sz w:val="28"/>
          <w:szCs w:val="28"/>
        </w:rPr>
        <w:t>Основные задачи на 2026 год</w:t>
      </w:r>
      <w:r w:rsidR="00470C1B">
        <w:rPr>
          <w:rFonts w:ascii="Times New Roman" w:hAnsi="Times New Roman"/>
          <w:b/>
          <w:bCs/>
          <w:sz w:val="28"/>
          <w:szCs w:val="28"/>
        </w:rPr>
        <w:t>.</w:t>
      </w:r>
    </w:p>
    <w:p w14:paraId="0B7F5891" w14:textId="77777777" w:rsidR="00610CB5" w:rsidRPr="00272010" w:rsidRDefault="00610CB5" w:rsidP="00610CB5">
      <w:pPr>
        <w:spacing w:after="0"/>
        <w:ind w:firstLine="708"/>
        <w:jc w:val="both"/>
        <w:rPr>
          <w:rFonts w:ascii="Times New Roman" w:hAnsi="Times New Roman"/>
          <w:sz w:val="28"/>
          <w:szCs w:val="28"/>
        </w:rPr>
      </w:pPr>
      <w:r w:rsidRPr="00272010">
        <w:rPr>
          <w:rFonts w:ascii="Times New Roman" w:hAnsi="Times New Roman"/>
          <w:sz w:val="28"/>
          <w:szCs w:val="28"/>
        </w:rPr>
        <w:t>Приоритетными направлениями развития системы среднего профессионального образования являются:</w:t>
      </w:r>
    </w:p>
    <w:p w14:paraId="2F7561F5" w14:textId="77777777" w:rsidR="00610CB5" w:rsidRPr="00272010" w:rsidRDefault="00610CB5" w:rsidP="00610CB5">
      <w:pPr>
        <w:numPr>
          <w:ilvl w:val="0"/>
          <w:numId w:val="28"/>
        </w:numPr>
        <w:spacing w:after="0"/>
        <w:jc w:val="both"/>
        <w:rPr>
          <w:rFonts w:ascii="Times New Roman" w:hAnsi="Times New Roman"/>
          <w:sz w:val="28"/>
          <w:szCs w:val="28"/>
        </w:rPr>
      </w:pPr>
      <w:r w:rsidRPr="00272010">
        <w:rPr>
          <w:rFonts w:ascii="Times New Roman" w:hAnsi="Times New Roman"/>
          <w:sz w:val="28"/>
          <w:szCs w:val="28"/>
        </w:rPr>
        <w:t>дальнейшее масштабирование федерального проекта «</w:t>
      </w:r>
      <w:proofErr w:type="spellStart"/>
      <w:r w:rsidRPr="00272010">
        <w:rPr>
          <w:rFonts w:ascii="Times New Roman" w:hAnsi="Times New Roman"/>
          <w:sz w:val="28"/>
          <w:szCs w:val="28"/>
        </w:rPr>
        <w:t>Профессионалитет</w:t>
      </w:r>
      <w:proofErr w:type="spellEnd"/>
      <w:r w:rsidRPr="00272010">
        <w:rPr>
          <w:rFonts w:ascii="Times New Roman" w:hAnsi="Times New Roman"/>
          <w:sz w:val="28"/>
          <w:szCs w:val="28"/>
        </w:rPr>
        <w:t xml:space="preserve">»; </w:t>
      </w:r>
    </w:p>
    <w:p w14:paraId="453BBF15" w14:textId="77777777" w:rsidR="00610CB5" w:rsidRPr="00272010" w:rsidRDefault="00610CB5" w:rsidP="00610CB5">
      <w:pPr>
        <w:numPr>
          <w:ilvl w:val="0"/>
          <w:numId w:val="28"/>
        </w:numPr>
        <w:spacing w:after="0"/>
        <w:jc w:val="both"/>
        <w:rPr>
          <w:rFonts w:ascii="Times New Roman" w:hAnsi="Times New Roman"/>
          <w:sz w:val="28"/>
          <w:szCs w:val="28"/>
        </w:rPr>
      </w:pPr>
      <w:r w:rsidRPr="00272010">
        <w:rPr>
          <w:rFonts w:ascii="Times New Roman" w:hAnsi="Times New Roman"/>
          <w:sz w:val="28"/>
          <w:szCs w:val="28"/>
        </w:rPr>
        <w:t xml:space="preserve">создание 95 новых образовательно-производственных кластеров; </w:t>
      </w:r>
    </w:p>
    <w:p w14:paraId="201E629F" w14:textId="77777777" w:rsidR="00610CB5" w:rsidRPr="00272010" w:rsidRDefault="00610CB5" w:rsidP="00610CB5">
      <w:pPr>
        <w:numPr>
          <w:ilvl w:val="0"/>
          <w:numId w:val="28"/>
        </w:numPr>
        <w:spacing w:after="0"/>
        <w:jc w:val="both"/>
        <w:rPr>
          <w:rFonts w:ascii="Times New Roman" w:hAnsi="Times New Roman"/>
          <w:sz w:val="28"/>
          <w:szCs w:val="28"/>
        </w:rPr>
      </w:pPr>
      <w:r w:rsidRPr="00272010">
        <w:rPr>
          <w:rFonts w:ascii="Times New Roman" w:hAnsi="Times New Roman"/>
          <w:sz w:val="28"/>
          <w:szCs w:val="28"/>
        </w:rPr>
        <w:t xml:space="preserve">модернизация инфраструктуры колледжей и общежитий; </w:t>
      </w:r>
    </w:p>
    <w:p w14:paraId="48BA2702" w14:textId="77777777" w:rsidR="00610CB5" w:rsidRPr="00272010" w:rsidRDefault="00610CB5" w:rsidP="00610CB5">
      <w:pPr>
        <w:numPr>
          <w:ilvl w:val="0"/>
          <w:numId w:val="28"/>
        </w:numPr>
        <w:spacing w:after="0"/>
        <w:jc w:val="both"/>
        <w:rPr>
          <w:rFonts w:ascii="Times New Roman" w:hAnsi="Times New Roman"/>
          <w:sz w:val="28"/>
          <w:szCs w:val="28"/>
        </w:rPr>
      </w:pPr>
      <w:r w:rsidRPr="00272010">
        <w:rPr>
          <w:rFonts w:ascii="Times New Roman" w:hAnsi="Times New Roman"/>
          <w:sz w:val="28"/>
          <w:szCs w:val="28"/>
        </w:rPr>
        <w:t xml:space="preserve">расширение применения демонстрационного экзамена; </w:t>
      </w:r>
    </w:p>
    <w:p w14:paraId="287748E0" w14:textId="77777777" w:rsidR="00610CB5" w:rsidRPr="00272010" w:rsidRDefault="00610CB5" w:rsidP="00610CB5">
      <w:pPr>
        <w:numPr>
          <w:ilvl w:val="0"/>
          <w:numId w:val="28"/>
        </w:numPr>
        <w:spacing w:after="0"/>
        <w:jc w:val="both"/>
        <w:rPr>
          <w:rFonts w:ascii="Times New Roman" w:hAnsi="Times New Roman"/>
          <w:sz w:val="28"/>
          <w:szCs w:val="28"/>
        </w:rPr>
      </w:pPr>
      <w:r w:rsidRPr="00272010">
        <w:rPr>
          <w:rFonts w:ascii="Times New Roman" w:hAnsi="Times New Roman"/>
          <w:sz w:val="28"/>
          <w:szCs w:val="28"/>
        </w:rPr>
        <w:t xml:space="preserve">развитие целевого обучения; </w:t>
      </w:r>
    </w:p>
    <w:p w14:paraId="0333885A" w14:textId="77777777" w:rsidR="00610CB5" w:rsidRPr="00272010" w:rsidRDefault="00610CB5" w:rsidP="00610CB5">
      <w:pPr>
        <w:numPr>
          <w:ilvl w:val="0"/>
          <w:numId w:val="28"/>
        </w:numPr>
        <w:spacing w:after="0"/>
        <w:jc w:val="both"/>
        <w:rPr>
          <w:rFonts w:ascii="Times New Roman" w:hAnsi="Times New Roman"/>
          <w:sz w:val="28"/>
          <w:szCs w:val="28"/>
        </w:rPr>
      </w:pPr>
      <w:r w:rsidRPr="00272010">
        <w:rPr>
          <w:rFonts w:ascii="Times New Roman" w:hAnsi="Times New Roman"/>
          <w:sz w:val="28"/>
          <w:szCs w:val="28"/>
        </w:rPr>
        <w:t xml:space="preserve">синхронизация подготовки кадров с потребностями экономики регионов; </w:t>
      </w:r>
    </w:p>
    <w:p w14:paraId="6B02A967" w14:textId="77777777" w:rsidR="00610CB5" w:rsidRPr="00272010" w:rsidRDefault="00610CB5" w:rsidP="00610CB5">
      <w:pPr>
        <w:numPr>
          <w:ilvl w:val="0"/>
          <w:numId w:val="28"/>
        </w:numPr>
        <w:spacing w:after="0"/>
        <w:jc w:val="both"/>
        <w:rPr>
          <w:rFonts w:ascii="Times New Roman" w:hAnsi="Times New Roman"/>
          <w:sz w:val="28"/>
          <w:szCs w:val="28"/>
        </w:rPr>
      </w:pPr>
      <w:proofErr w:type="spellStart"/>
      <w:r w:rsidRPr="00272010">
        <w:rPr>
          <w:rFonts w:ascii="Times New Roman" w:hAnsi="Times New Roman"/>
          <w:sz w:val="28"/>
          <w:szCs w:val="28"/>
        </w:rPr>
        <w:t>цифровизация</w:t>
      </w:r>
      <w:proofErr w:type="spellEnd"/>
      <w:r w:rsidRPr="00272010">
        <w:rPr>
          <w:rFonts w:ascii="Times New Roman" w:hAnsi="Times New Roman"/>
          <w:sz w:val="28"/>
          <w:szCs w:val="28"/>
        </w:rPr>
        <w:t xml:space="preserve"> приемной кампании; </w:t>
      </w:r>
    </w:p>
    <w:p w14:paraId="6029C3E9" w14:textId="77777777" w:rsidR="00610CB5" w:rsidRPr="00272010" w:rsidRDefault="00610CB5" w:rsidP="00610CB5">
      <w:pPr>
        <w:numPr>
          <w:ilvl w:val="0"/>
          <w:numId w:val="28"/>
        </w:numPr>
        <w:spacing w:after="0"/>
        <w:jc w:val="both"/>
        <w:rPr>
          <w:rFonts w:ascii="Times New Roman" w:hAnsi="Times New Roman"/>
          <w:sz w:val="28"/>
          <w:szCs w:val="28"/>
        </w:rPr>
      </w:pPr>
      <w:r w:rsidRPr="00272010">
        <w:rPr>
          <w:rFonts w:ascii="Times New Roman" w:hAnsi="Times New Roman"/>
          <w:sz w:val="28"/>
          <w:szCs w:val="28"/>
        </w:rPr>
        <w:t>развитие чемпионатного движения «Профессионалы» и «</w:t>
      </w:r>
      <w:proofErr w:type="spellStart"/>
      <w:r w:rsidRPr="00272010">
        <w:rPr>
          <w:rFonts w:ascii="Times New Roman" w:hAnsi="Times New Roman"/>
          <w:sz w:val="28"/>
          <w:szCs w:val="28"/>
        </w:rPr>
        <w:t>Абилимпикс</w:t>
      </w:r>
      <w:proofErr w:type="spellEnd"/>
      <w:r w:rsidRPr="00272010">
        <w:rPr>
          <w:rFonts w:ascii="Times New Roman" w:hAnsi="Times New Roman"/>
          <w:sz w:val="28"/>
          <w:szCs w:val="28"/>
        </w:rPr>
        <w:t xml:space="preserve">»; </w:t>
      </w:r>
    </w:p>
    <w:p w14:paraId="3D4DBD34" w14:textId="77777777" w:rsidR="00610CB5" w:rsidRPr="00272010" w:rsidRDefault="00610CB5" w:rsidP="00610CB5">
      <w:pPr>
        <w:numPr>
          <w:ilvl w:val="0"/>
          <w:numId w:val="28"/>
        </w:numPr>
        <w:spacing w:after="0"/>
        <w:jc w:val="both"/>
        <w:rPr>
          <w:rFonts w:ascii="Times New Roman" w:hAnsi="Times New Roman"/>
          <w:sz w:val="28"/>
          <w:szCs w:val="28"/>
        </w:rPr>
      </w:pPr>
      <w:r w:rsidRPr="00272010">
        <w:rPr>
          <w:rFonts w:ascii="Times New Roman" w:hAnsi="Times New Roman"/>
          <w:sz w:val="28"/>
          <w:szCs w:val="28"/>
        </w:rPr>
        <w:t xml:space="preserve">совершенствование подготовки педагогических кадров системы СПО; </w:t>
      </w:r>
    </w:p>
    <w:p w14:paraId="6A603B85" w14:textId="77777777" w:rsidR="00610CB5" w:rsidRPr="003B3291" w:rsidRDefault="00610CB5" w:rsidP="00610CB5">
      <w:pPr>
        <w:numPr>
          <w:ilvl w:val="0"/>
          <w:numId w:val="28"/>
        </w:numPr>
        <w:spacing w:after="0"/>
        <w:jc w:val="both"/>
        <w:rPr>
          <w:rFonts w:ascii="Times New Roman" w:hAnsi="Times New Roman"/>
          <w:sz w:val="28"/>
          <w:szCs w:val="28"/>
        </w:rPr>
      </w:pPr>
      <w:r w:rsidRPr="00272010">
        <w:rPr>
          <w:rFonts w:ascii="Times New Roman" w:hAnsi="Times New Roman"/>
          <w:sz w:val="28"/>
          <w:szCs w:val="28"/>
        </w:rPr>
        <w:t>развитие инклюзивного среднего профессионального образования.</w:t>
      </w:r>
    </w:p>
    <w:p w14:paraId="38B96B9B" w14:textId="77777777" w:rsidR="00470C1B" w:rsidRDefault="00470C1B" w:rsidP="00ED2C99">
      <w:pPr>
        <w:pStyle w:val="af6"/>
        <w:spacing w:after="20" w:line="276" w:lineRule="auto"/>
        <w:ind w:firstLine="708"/>
        <w:jc w:val="both"/>
        <w:rPr>
          <w:rFonts w:eastAsia="Times New Roman"/>
          <w:b/>
          <w:bCs/>
          <w:color w:val="000000"/>
          <w:shd w:val="clear" w:color="auto" w:fill="FFFFFF"/>
        </w:rPr>
      </w:pPr>
    </w:p>
    <w:p w14:paraId="3C61E703" w14:textId="77777777" w:rsidR="00470C1B" w:rsidRDefault="00470C1B" w:rsidP="00ED2C99">
      <w:pPr>
        <w:pStyle w:val="af6"/>
        <w:spacing w:after="20" w:line="276" w:lineRule="auto"/>
        <w:ind w:firstLine="708"/>
        <w:jc w:val="both"/>
        <w:rPr>
          <w:rFonts w:eastAsia="Times New Roman"/>
          <w:b/>
          <w:bCs/>
          <w:color w:val="000000"/>
          <w:shd w:val="clear" w:color="auto" w:fill="FFFFFF"/>
        </w:rPr>
      </w:pPr>
    </w:p>
    <w:p w14:paraId="12E81F6E" w14:textId="77777777" w:rsidR="00470C1B" w:rsidRDefault="00470C1B" w:rsidP="00ED2C99">
      <w:pPr>
        <w:pStyle w:val="af6"/>
        <w:spacing w:after="20" w:line="276" w:lineRule="auto"/>
        <w:ind w:firstLine="708"/>
        <w:jc w:val="both"/>
        <w:rPr>
          <w:rFonts w:eastAsia="Times New Roman"/>
          <w:b/>
          <w:bCs/>
          <w:color w:val="000000"/>
          <w:shd w:val="clear" w:color="auto" w:fill="FFFFFF"/>
        </w:rPr>
      </w:pPr>
    </w:p>
    <w:p w14:paraId="6E0A816B" w14:textId="77777777" w:rsidR="00470C1B" w:rsidRDefault="00470C1B" w:rsidP="00ED2C99">
      <w:pPr>
        <w:pStyle w:val="af6"/>
        <w:spacing w:after="20" w:line="276" w:lineRule="auto"/>
        <w:ind w:firstLine="708"/>
        <w:jc w:val="both"/>
        <w:rPr>
          <w:rFonts w:eastAsia="Times New Roman"/>
          <w:b/>
          <w:bCs/>
          <w:color w:val="000000"/>
          <w:shd w:val="clear" w:color="auto" w:fill="FFFFFF"/>
        </w:rPr>
      </w:pPr>
    </w:p>
    <w:p w14:paraId="2413EA7F" w14:textId="77777777" w:rsidR="00470C1B" w:rsidRDefault="00470C1B" w:rsidP="00ED2C99">
      <w:pPr>
        <w:pStyle w:val="af6"/>
        <w:spacing w:after="20" w:line="276" w:lineRule="auto"/>
        <w:ind w:firstLine="708"/>
        <w:jc w:val="both"/>
        <w:rPr>
          <w:rFonts w:eastAsia="Times New Roman"/>
          <w:b/>
          <w:bCs/>
          <w:color w:val="000000"/>
          <w:shd w:val="clear" w:color="auto" w:fill="FFFFFF"/>
        </w:rPr>
      </w:pPr>
    </w:p>
    <w:p w14:paraId="2B17D0F2" w14:textId="77777777" w:rsidR="00470C1B" w:rsidRDefault="00470C1B" w:rsidP="00ED2C99">
      <w:pPr>
        <w:pStyle w:val="af6"/>
        <w:spacing w:after="20" w:line="276" w:lineRule="auto"/>
        <w:ind w:firstLine="708"/>
        <w:jc w:val="both"/>
        <w:rPr>
          <w:rFonts w:eastAsia="Times New Roman"/>
          <w:b/>
          <w:bCs/>
          <w:color w:val="000000"/>
          <w:shd w:val="clear" w:color="auto" w:fill="FFFFFF"/>
        </w:rPr>
      </w:pPr>
    </w:p>
    <w:p w14:paraId="4BB7A057" w14:textId="77777777" w:rsidR="00470C1B" w:rsidRDefault="00470C1B" w:rsidP="00ED2C99">
      <w:pPr>
        <w:pStyle w:val="af6"/>
        <w:spacing w:after="20" w:line="276" w:lineRule="auto"/>
        <w:ind w:firstLine="708"/>
        <w:jc w:val="both"/>
        <w:rPr>
          <w:rFonts w:eastAsia="Times New Roman"/>
          <w:b/>
          <w:bCs/>
          <w:color w:val="000000"/>
          <w:shd w:val="clear" w:color="auto" w:fill="FFFFFF"/>
        </w:rPr>
      </w:pPr>
    </w:p>
    <w:p w14:paraId="5E8F0DEF" w14:textId="77777777" w:rsidR="00470C1B" w:rsidRDefault="00470C1B" w:rsidP="00ED2C99">
      <w:pPr>
        <w:pStyle w:val="af6"/>
        <w:spacing w:after="20" w:line="276" w:lineRule="auto"/>
        <w:ind w:firstLine="708"/>
        <w:jc w:val="both"/>
        <w:rPr>
          <w:rFonts w:eastAsia="Times New Roman"/>
          <w:b/>
          <w:bCs/>
          <w:color w:val="000000"/>
          <w:shd w:val="clear" w:color="auto" w:fill="FFFFFF"/>
        </w:rPr>
      </w:pPr>
    </w:p>
    <w:p w14:paraId="31166BFB" w14:textId="77777777" w:rsidR="00470C1B" w:rsidRDefault="00470C1B" w:rsidP="00ED2C99">
      <w:pPr>
        <w:pStyle w:val="af6"/>
        <w:spacing w:after="20" w:line="276" w:lineRule="auto"/>
        <w:ind w:firstLine="708"/>
        <w:jc w:val="both"/>
        <w:rPr>
          <w:rFonts w:eastAsia="Times New Roman"/>
          <w:b/>
          <w:bCs/>
          <w:color w:val="000000"/>
          <w:shd w:val="clear" w:color="auto" w:fill="FFFFFF"/>
        </w:rPr>
      </w:pPr>
    </w:p>
    <w:p w14:paraId="44395413" w14:textId="77777777" w:rsidR="00470C1B" w:rsidRDefault="00470C1B" w:rsidP="00ED2C99">
      <w:pPr>
        <w:pStyle w:val="af6"/>
        <w:spacing w:after="20" w:line="276" w:lineRule="auto"/>
        <w:ind w:firstLine="708"/>
        <w:jc w:val="both"/>
        <w:rPr>
          <w:rFonts w:eastAsia="Times New Roman"/>
          <w:b/>
          <w:bCs/>
          <w:color w:val="000000"/>
          <w:shd w:val="clear" w:color="auto" w:fill="FFFFFF"/>
        </w:rPr>
      </w:pPr>
    </w:p>
    <w:p w14:paraId="246480BD" w14:textId="454E34FE" w:rsidR="00ED2C99" w:rsidRDefault="00ED2C99" w:rsidP="00470C1B">
      <w:pPr>
        <w:pStyle w:val="af6"/>
        <w:spacing w:after="20" w:line="276" w:lineRule="auto"/>
        <w:jc w:val="center"/>
        <w:rPr>
          <w:rFonts w:eastAsia="Times New Roman"/>
          <w:b/>
          <w:color w:val="000000"/>
          <w:shd w:val="clear" w:color="auto" w:fill="FFFFFF"/>
        </w:rPr>
      </w:pPr>
      <w:r>
        <w:rPr>
          <w:rFonts w:eastAsia="Times New Roman"/>
          <w:b/>
          <w:bCs/>
          <w:color w:val="000000"/>
          <w:shd w:val="clear" w:color="auto" w:fill="FFFFFF"/>
        </w:rPr>
        <w:lastRenderedPageBreak/>
        <w:t>У</w:t>
      </w:r>
      <w:r w:rsidRPr="001849D3">
        <w:rPr>
          <w:rFonts w:eastAsia="Times New Roman"/>
          <w:b/>
          <w:bCs/>
          <w:color w:val="000000"/>
          <w:shd w:val="clear" w:color="auto" w:fill="FFFFFF"/>
        </w:rPr>
        <w:t>части</w:t>
      </w:r>
      <w:r>
        <w:rPr>
          <w:rFonts w:eastAsia="Times New Roman"/>
          <w:b/>
          <w:bCs/>
          <w:color w:val="000000"/>
          <w:shd w:val="clear" w:color="auto" w:fill="FFFFFF"/>
        </w:rPr>
        <w:t>е</w:t>
      </w:r>
      <w:r w:rsidRPr="00423473">
        <w:rPr>
          <w:rFonts w:eastAsia="Times New Roman"/>
          <w:b/>
          <w:color w:val="000000"/>
          <w:shd w:val="clear" w:color="auto" w:fill="FFFFFF"/>
        </w:rPr>
        <w:t xml:space="preserve"> Профсоюза в решении общесистемных вопросов </w:t>
      </w:r>
      <w:r w:rsidR="00470C1B">
        <w:rPr>
          <w:rFonts w:eastAsia="Times New Roman"/>
          <w:b/>
          <w:color w:val="000000"/>
          <w:shd w:val="clear" w:color="auto" w:fill="FFFFFF"/>
        </w:rPr>
        <w:br/>
      </w:r>
      <w:r w:rsidRPr="00423473">
        <w:rPr>
          <w:rFonts w:eastAsia="Times New Roman"/>
          <w:b/>
          <w:color w:val="000000"/>
          <w:shd w:val="clear" w:color="auto" w:fill="FFFFFF"/>
        </w:rPr>
        <w:t>в системе среднего профессионального образования</w:t>
      </w:r>
    </w:p>
    <w:p w14:paraId="3EAB9E7D" w14:textId="77777777" w:rsidR="00ED2C99" w:rsidRDefault="00ED2C99" w:rsidP="00ED2C99">
      <w:pPr>
        <w:pStyle w:val="af6"/>
        <w:spacing w:after="20" w:line="276" w:lineRule="auto"/>
        <w:ind w:firstLine="708"/>
        <w:jc w:val="both"/>
        <w:rPr>
          <w:rFonts w:eastAsia="Times New Roman"/>
          <w:b/>
          <w:color w:val="000000"/>
          <w:shd w:val="clear" w:color="auto" w:fill="FFFFFF"/>
        </w:rPr>
      </w:pPr>
    </w:p>
    <w:p w14:paraId="58EBF45B" w14:textId="77777777" w:rsidR="00ED2C99" w:rsidRDefault="00ED2C99" w:rsidP="00470C1B">
      <w:pPr>
        <w:pStyle w:val="af6"/>
        <w:spacing w:after="120" w:line="276" w:lineRule="auto"/>
        <w:jc w:val="center"/>
      </w:pPr>
      <w:r>
        <w:rPr>
          <w:noProof/>
          <w:lang w:eastAsia="ru-RU"/>
        </w:rPr>
        <w:drawing>
          <wp:inline distT="0" distB="0" distL="0" distR="0" wp14:anchorId="192EE240" wp14:editId="36AA5D75">
            <wp:extent cx="6477000" cy="43243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77000" cy="4324350"/>
                    </a:xfrm>
                    <a:prstGeom prst="rect">
                      <a:avLst/>
                    </a:prstGeom>
                    <a:noFill/>
                    <a:ln>
                      <a:noFill/>
                    </a:ln>
                  </pic:spPr>
                </pic:pic>
              </a:graphicData>
            </a:graphic>
          </wp:inline>
        </w:drawing>
      </w:r>
    </w:p>
    <w:p w14:paraId="6453CAD0" w14:textId="77777777" w:rsidR="00470C1B" w:rsidRPr="00470C1B" w:rsidRDefault="00470C1B" w:rsidP="00ED2C99">
      <w:pPr>
        <w:pStyle w:val="af6"/>
        <w:spacing w:after="20" w:line="276" w:lineRule="auto"/>
        <w:ind w:firstLine="708"/>
        <w:jc w:val="both"/>
        <w:rPr>
          <w:sz w:val="16"/>
          <w:szCs w:val="16"/>
        </w:rPr>
      </w:pPr>
    </w:p>
    <w:p w14:paraId="6F0A23D1" w14:textId="71A02151" w:rsidR="00ED2C99" w:rsidRPr="00423473" w:rsidRDefault="00ED2C99" w:rsidP="00ED2C99">
      <w:pPr>
        <w:pStyle w:val="af6"/>
        <w:spacing w:after="20" w:line="276" w:lineRule="auto"/>
        <w:ind w:firstLine="708"/>
        <w:jc w:val="both"/>
      </w:pPr>
      <w:r w:rsidRPr="00423473">
        <w:t>Развитие системы среднего профессионального образования (СПО) остается одним из ключевых направлений государственной образовательной политики. Современные социально-экономические условия, реализация федерального проекта «</w:t>
      </w:r>
      <w:proofErr w:type="spellStart"/>
      <w:r w:rsidRPr="00423473">
        <w:t>Профессионалитет</w:t>
      </w:r>
      <w:proofErr w:type="spellEnd"/>
      <w:r w:rsidRPr="00423473">
        <w:t xml:space="preserve">», возрастающая потребность экономики </w:t>
      </w:r>
      <w:r w:rsidR="00470C1B">
        <w:br/>
      </w:r>
      <w:r w:rsidRPr="00423473">
        <w:t>в квалифицированных рабочих кадрах и специалистах среднего звена определяют необходимость дальнейшего совершенствования подготовки кадров, укрепления кадрового потенциала профессиональных образовательных организаций, повышения качества образовательного процесса и развития эффективного социального партнерства.</w:t>
      </w:r>
    </w:p>
    <w:p w14:paraId="730D042E" w14:textId="3BB7FBDC" w:rsidR="00ED2C99" w:rsidRPr="00423473" w:rsidRDefault="00ED2C99" w:rsidP="00ED2C99">
      <w:pPr>
        <w:pStyle w:val="af6"/>
        <w:spacing w:after="20" w:line="276" w:lineRule="auto"/>
        <w:ind w:firstLine="708"/>
        <w:jc w:val="both"/>
      </w:pPr>
      <w:r w:rsidRPr="00423473">
        <w:t xml:space="preserve">В этих условиях существенно возрастает роль Общероссийского Профсоюза образования как активного участника формирования государственной политики </w:t>
      </w:r>
      <w:r w:rsidR="00470C1B">
        <w:br/>
      </w:r>
      <w:r w:rsidRPr="00423473">
        <w:t xml:space="preserve">в сфере СПО. Деятельность Профсоюза направлена не только на защиту социально-трудовых прав работников, но и на участие в разработке нормативных правовых актов, совершенствовании механизмов профессионального развития педагогических кадров, развитии общественно-профессиональных институтов </w:t>
      </w:r>
      <w:r w:rsidR="00470C1B">
        <w:br/>
      </w:r>
      <w:r w:rsidRPr="00423473">
        <w:t>и выработке предложений по решению системных проблем отрасли.</w:t>
      </w:r>
    </w:p>
    <w:p w14:paraId="55665145" w14:textId="44DA278A" w:rsidR="00ED2C99" w:rsidRPr="00423473" w:rsidRDefault="00ED2C99" w:rsidP="00ED2C99">
      <w:pPr>
        <w:pStyle w:val="af6"/>
        <w:spacing w:after="20" w:line="276" w:lineRule="auto"/>
        <w:ind w:firstLine="708"/>
        <w:jc w:val="both"/>
      </w:pPr>
      <w:r w:rsidRPr="00423473">
        <w:lastRenderedPageBreak/>
        <w:t xml:space="preserve">В отчетный период работа осуществлялась в тесном взаимодействии </w:t>
      </w:r>
      <w:r w:rsidR="00470C1B">
        <w:br/>
      </w:r>
      <w:r w:rsidRPr="00423473">
        <w:t xml:space="preserve">с Министерством просвещения Российской Федерации, Комитетом Государственной Думы по науке и высшему образованию, Союзом директоров организаций СПО России, Институтом развития профессионального образования, региональными органами управления образованием и профессиональным сообществом. Такое взаимодействие позволило обеспечить участие представителей Профсоюза в обсуждении ключевых направлений развития системы СПО </w:t>
      </w:r>
      <w:r w:rsidR="00470C1B">
        <w:br/>
      </w:r>
      <w:r w:rsidRPr="00423473">
        <w:t>и подготовке предложений по совершенствованию нормативного регулирования.</w:t>
      </w:r>
    </w:p>
    <w:p w14:paraId="5148A7F2" w14:textId="77777777" w:rsidR="00ED2C99" w:rsidRPr="00423473" w:rsidRDefault="00ED2C99" w:rsidP="00ED2C99">
      <w:pPr>
        <w:pStyle w:val="af6"/>
        <w:spacing w:after="20" w:line="276" w:lineRule="auto"/>
        <w:ind w:firstLine="708"/>
        <w:jc w:val="both"/>
      </w:pPr>
      <w:r w:rsidRPr="00423473">
        <w:t>Важным инструментом профессионального взаимодействия остается созданный при Профсоюзе Координационный совет председателей первичных профсоюзных организаций работников профессиональных образовательных организаций. Совет обеспечивает постоянный мониторинг ситуации в регионах, обобщение лучших практик и подготовку предложений по совершенствованию социальной поддержки работников и развитию системы СПО.</w:t>
      </w:r>
    </w:p>
    <w:p w14:paraId="6B5FCD9F" w14:textId="77777777" w:rsidR="00ED2C99" w:rsidRPr="00423473" w:rsidRDefault="00ED2C99" w:rsidP="00ED2C99">
      <w:pPr>
        <w:pStyle w:val="af6"/>
        <w:spacing w:after="20" w:line="276" w:lineRule="auto"/>
        <w:ind w:firstLine="708"/>
        <w:jc w:val="both"/>
      </w:pPr>
      <w:r w:rsidRPr="00423473">
        <w:t>Ежегодный Всероссийский обучающий семинар председателей первичных профсоюзных организаций СПО стал одной из основных экспертных площадок обсуждения актуальных вопросов развития отрасли. В 2026 году в его работе приняли участие представители 57 субъектов Российской Федерации. В ходе семинара были представлены результаты мониторингов по вопросам социальной поддержки преподавателей, жилищного обеспечения, поддержки молодых специалистов, стипендиального обеспечения обучающихся, а также рассмотрены лучшие региональные практики развития системы СПО. Впервые к работе семинара в дистанционном формате были широко привлечены руководители профессиональных образовательных организаций, что позволило значительно расширить профессиональный диалог.</w:t>
      </w:r>
    </w:p>
    <w:p w14:paraId="55603D61" w14:textId="002BA078" w:rsidR="00ED2C99" w:rsidRPr="00D075A8" w:rsidRDefault="00ED2C99" w:rsidP="00ED2C99">
      <w:pPr>
        <w:pStyle w:val="af6"/>
        <w:spacing w:after="20" w:line="276" w:lineRule="auto"/>
        <w:ind w:firstLine="708"/>
        <w:jc w:val="both"/>
      </w:pPr>
      <w:r w:rsidRPr="00423473">
        <w:t xml:space="preserve">Существенное внимание Профсоюз уделяет совершенствованию нормативной правовой базы. При непосредственном участии представителей Профсоюза были подготовлены новые нормативные документы, регулирующие продолжительность рабочего времени, особенности режима труда и отдыха педагогических работников, а также порядок определения учебной нагрузки. Продолжалась работа по совершенствованию системы аттестации педагогических работников, результатом которой стало сохранение бессрочного действия квалификационных категорий и </w:t>
      </w:r>
      <w:r w:rsidRPr="00D075A8">
        <w:t xml:space="preserve">закрепление дополнительных гарантий </w:t>
      </w:r>
      <w:r w:rsidR="00470C1B">
        <w:br/>
      </w:r>
      <w:r w:rsidRPr="00D075A8">
        <w:t>для отдельных категорий педагогов.</w:t>
      </w:r>
    </w:p>
    <w:p w14:paraId="681F8C60" w14:textId="7B73EEC3" w:rsidR="00ED2C99" w:rsidRPr="00423473" w:rsidRDefault="00ED2C99" w:rsidP="00ED2C99">
      <w:pPr>
        <w:pStyle w:val="af6"/>
        <w:spacing w:after="20" w:line="276" w:lineRule="auto"/>
        <w:ind w:firstLine="708"/>
        <w:jc w:val="both"/>
      </w:pPr>
      <w:r w:rsidRPr="00D075A8">
        <w:t xml:space="preserve">Одновременно Профсоюз последовательно отстаивает необходимость дальнейшего совершенствования мер социальной поддержки работников СПО. </w:t>
      </w:r>
      <w:r w:rsidR="00470C1B">
        <w:br/>
      </w:r>
      <w:proofErr w:type="gramStart"/>
      <w:r w:rsidRPr="00D075A8">
        <w:t xml:space="preserve">На федеральном уровне подготовлены предложения по увеличению целевого показателя средней заработной платы педагогических работников СПО </w:t>
      </w:r>
      <w:r w:rsidR="00470C1B">
        <w:br/>
      </w:r>
      <w:r w:rsidRPr="00D075A8">
        <w:lastRenderedPageBreak/>
        <w:t xml:space="preserve">до 150 процентов средней заработной платы по экономике соответствующего субъекта Российской Федерации, введению федеральной программы поддержки молодых преподавателей по аналогии с программой «Земский учитель», распространению федеральной </w:t>
      </w:r>
      <w:proofErr w:type="spellStart"/>
      <w:r w:rsidRPr="00D075A8">
        <w:t>грантовой</w:t>
      </w:r>
      <w:proofErr w:type="spellEnd"/>
      <w:r w:rsidRPr="00D075A8">
        <w:t xml:space="preserve"> поддержки на преподавателей </w:t>
      </w:r>
      <w:r w:rsidR="00470C1B">
        <w:br/>
      </w:r>
      <w:r w:rsidRPr="00D075A8">
        <w:t>и мастеров производственного обучения, а также развитию механизмов жилищной поддержки молодых специалистов.</w:t>
      </w:r>
      <w:proofErr w:type="gramEnd"/>
    </w:p>
    <w:p w14:paraId="1D592C6C" w14:textId="299BB603" w:rsidR="00ED2C99" w:rsidRPr="00423473" w:rsidRDefault="00ED2C99" w:rsidP="00ED2C99">
      <w:pPr>
        <w:pStyle w:val="af6"/>
        <w:spacing w:after="20" w:line="276" w:lineRule="auto"/>
        <w:ind w:firstLine="708"/>
        <w:jc w:val="both"/>
      </w:pPr>
      <w:r w:rsidRPr="00423473">
        <w:t xml:space="preserve">Значительное место в деятельности Профсоюза занимает развитие социального партнерства. Важным этапом стало заключение соглашения </w:t>
      </w:r>
      <w:r w:rsidR="00470C1B">
        <w:br/>
      </w:r>
      <w:r w:rsidRPr="00423473">
        <w:t>о сотрудничестве с Союзом директоров организаций СПО России. Реализация совместного плана мероприятий позволила объединить усилия профессионального сообщества в вопросах совершенствования управления профессиональными образовательными организациями, развития кадрового потенциала, повышения качества образования и распространения лучших практик.</w:t>
      </w:r>
    </w:p>
    <w:p w14:paraId="0109F425" w14:textId="51159357" w:rsidR="00ED2C99" w:rsidRPr="00423473" w:rsidRDefault="00ED2C99" w:rsidP="00ED2C99">
      <w:pPr>
        <w:pStyle w:val="af6"/>
        <w:spacing w:after="20" w:line="276" w:lineRule="auto"/>
        <w:ind w:firstLine="708"/>
        <w:jc w:val="both"/>
      </w:pPr>
      <w:r w:rsidRPr="00423473">
        <w:t xml:space="preserve">В рамках соглашения были организованы совместные образовательные стажировки для руководителей колледжей, участие представителей Профсоюза </w:t>
      </w:r>
      <w:r w:rsidR="00470C1B">
        <w:br/>
      </w:r>
      <w:r w:rsidRPr="00423473">
        <w:t xml:space="preserve">и Союза директоров в крупнейших профессиональных форумах, развитие общественно-профессиональной премии «Лидер СПО», а также проведение совместных образовательных мероприятий для педагогических работников </w:t>
      </w:r>
      <w:r w:rsidR="00470C1B">
        <w:br/>
      </w:r>
      <w:r w:rsidRPr="00423473">
        <w:t>и руководителей образовательных организаций. Особое значение приобрела экспертная оценка проектов, направленных на развитие кадрового потенциала, наставничества и закрепление молодых специалистов.</w:t>
      </w:r>
    </w:p>
    <w:p w14:paraId="75E7D8CD" w14:textId="77777777" w:rsidR="00ED2C99" w:rsidRPr="00423473" w:rsidRDefault="00ED2C99" w:rsidP="00ED2C99">
      <w:pPr>
        <w:pStyle w:val="af6"/>
        <w:spacing w:after="20" w:line="276" w:lineRule="auto"/>
        <w:ind w:firstLine="708"/>
        <w:jc w:val="both"/>
      </w:pPr>
      <w:r w:rsidRPr="00423473">
        <w:t>Одним из важнейших направлений деятельности Профсоюза остается развитие профессионального сообщества работников СПО. В отчетный период получили дальнейшее развитие образовательные проекты, ориентированные на повышение квалификации педагогических работников и руководителей профессиональных образовательных организаций.</w:t>
      </w:r>
    </w:p>
    <w:p w14:paraId="5A751480" w14:textId="38FE565D" w:rsidR="00ED2C99" w:rsidRPr="00423473" w:rsidRDefault="00ED2C99" w:rsidP="00ED2C99">
      <w:pPr>
        <w:pStyle w:val="af6"/>
        <w:spacing w:after="20" w:line="276" w:lineRule="auto"/>
        <w:ind w:firstLine="708"/>
        <w:jc w:val="both"/>
      </w:pPr>
      <w:r w:rsidRPr="00423473">
        <w:t xml:space="preserve">Совместно с Центром знаний «Машук» была реализована Школа педагогического мастерства, объединившая 200 работников профессиональных образовательных организаций из 55 субъектов Российской Федерации. Программа </w:t>
      </w:r>
      <w:r w:rsidR="00717B6B" w:rsidRPr="00423473">
        <w:t xml:space="preserve">включала </w:t>
      </w:r>
      <w:r w:rsidR="00717B6B" w:rsidRPr="00717B6B">
        <w:t>вопросы освоения современных образовательных технологий</w:t>
      </w:r>
      <w:r w:rsidRPr="00717B6B">
        <w:t>, вопросы</w:t>
      </w:r>
      <w:r w:rsidRPr="00423473">
        <w:t xml:space="preserve"> наставничества, командной работы, развития профессиональных компетенций, профилактики профессионального выгорания, формирования профессиональных сообществ и обмена лучшими педагогическими практиками. Особое значение имела проектная работа участников, позволившая сформировать конкретные предложения по совершенствованию мер поддержки преподавателей СПО, развитию конкурсного движения, популяризации среднего профессионального образования и модернизации системы повышения квалификации педагогических работников.</w:t>
      </w:r>
    </w:p>
    <w:p w14:paraId="58A06A9C" w14:textId="48A9647D" w:rsidR="00ED2C99" w:rsidRPr="00423473" w:rsidRDefault="00ED2C99" w:rsidP="00ED2C99">
      <w:pPr>
        <w:pStyle w:val="af6"/>
        <w:spacing w:after="20" w:line="276" w:lineRule="auto"/>
        <w:ind w:firstLine="708"/>
        <w:jc w:val="both"/>
      </w:pPr>
      <w:proofErr w:type="gramStart"/>
      <w:r w:rsidRPr="00423473">
        <w:lastRenderedPageBreak/>
        <w:t>Высокую</w:t>
      </w:r>
      <w:proofErr w:type="gramEnd"/>
      <w:r w:rsidRPr="00423473">
        <w:t xml:space="preserve"> востребованность подтвердил организованный Центром знаний «Машук» онлайн-курс по материалам Школы педагогического мастерства. </w:t>
      </w:r>
      <w:r w:rsidR="00470C1B">
        <w:br/>
      </w:r>
      <w:r w:rsidRPr="00423473">
        <w:t xml:space="preserve">На участие в нем зарегистрировались более 1100 человек, что свидетельствует </w:t>
      </w:r>
      <w:r w:rsidR="00470C1B">
        <w:br/>
      </w:r>
      <w:r w:rsidRPr="00423473">
        <w:t xml:space="preserve">о значительном профессиональном интересе педагогического сообщества </w:t>
      </w:r>
      <w:r w:rsidR="00470C1B">
        <w:br/>
      </w:r>
      <w:r w:rsidRPr="00423473">
        <w:t>к современным формам повышения квалификации.</w:t>
      </w:r>
    </w:p>
    <w:p w14:paraId="1D26C308" w14:textId="77777777" w:rsidR="00ED2C99" w:rsidRPr="00423473" w:rsidRDefault="00ED2C99" w:rsidP="00ED2C99">
      <w:pPr>
        <w:pStyle w:val="af6"/>
        <w:spacing w:after="20" w:line="276" w:lineRule="auto"/>
        <w:ind w:firstLine="708"/>
        <w:jc w:val="both"/>
      </w:pPr>
      <w:r w:rsidRPr="00423473">
        <w:t>Продолжилось развитие образовательных программ для руководителей профессиональных образовательных организаций. Проведенные управленческие стажировки были направлены на совершенствование управленческих компетенций, развитие культуры социального партнерства, внедрение современных управленческих технологий и распространение лучших региональных практик.</w:t>
      </w:r>
    </w:p>
    <w:p w14:paraId="7314D402" w14:textId="77777777" w:rsidR="00ED2C99" w:rsidRPr="00423473" w:rsidRDefault="00ED2C99" w:rsidP="00ED2C99">
      <w:pPr>
        <w:pStyle w:val="af6"/>
        <w:spacing w:after="20" w:line="276" w:lineRule="auto"/>
        <w:ind w:firstLine="708"/>
        <w:jc w:val="both"/>
      </w:pPr>
      <w:r w:rsidRPr="00423473">
        <w:t>Профсоюз продолжает активно поддерживать конкурсное движение как один из наиболее эффективных механизмов профессионального развития педагогических работников. Представители Профсоюза принимают участие в работе федерального организационного комитета и экспертных комиссий Всероссийского конкурса «Мастер года», учрежден специальный приз «Признание профессионального сообщества», расширяется участие региональных организаций Профсоюза в проведении региональных этапов конкурса.</w:t>
      </w:r>
    </w:p>
    <w:p w14:paraId="01164339" w14:textId="2580DEB0" w:rsidR="00ED2C99" w:rsidRPr="00423473" w:rsidRDefault="00ED2C99" w:rsidP="00ED2C99">
      <w:pPr>
        <w:pStyle w:val="af6"/>
        <w:spacing w:after="20" w:line="276" w:lineRule="auto"/>
        <w:ind w:firstLine="708"/>
        <w:jc w:val="both"/>
      </w:pPr>
      <w:r w:rsidRPr="00423473">
        <w:t xml:space="preserve">Важным событием стало введение в 2026 году в рамках конкурса «Педагогический дебют» новой номинации для молодых педагогов среднего профессионального образования. Это решение создало дополнительные возможности профессионального роста молодых преподавателей колледжей </w:t>
      </w:r>
      <w:r w:rsidR="00470C1B">
        <w:br/>
      </w:r>
      <w:r w:rsidRPr="00423473">
        <w:t>и техникумов и стало еще одним шагом к повышению престижа педагогической профессии в системе СПО.</w:t>
      </w:r>
    </w:p>
    <w:p w14:paraId="4E1D83CD" w14:textId="5BEBC028" w:rsidR="00ED2C99" w:rsidRPr="00423473" w:rsidRDefault="00ED2C99" w:rsidP="00ED2C99">
      <w:pPr>
        <w:pStyle w:val="af6"/>
        <w:spacing w:after="20" w:line="276" w:lineRule="auto"/>
        <w:ind w:firstLine="708"/>
        <w:jc w:val="both"/>
      </w:pPr>
      <w:r w:rsidRPr="00423473">
        <w:t xml:space="preserve">Наряду с достигнутыми результатами сохраняется ряд вопросов, требующих дальнейшего решения на федеральном уровне. К их числу относятся распространение ежемесячного денежного вознаграждения за классное руководство (кураторство) на преподавателей, работающих со студентами, обучающимися по договорам об оказании платных образовательных услуг, совершенствование пенсионного обеспечения педагогических работников СПО, устранение ограничений при исчислении льготного педагогического стажа, </w:t>
      </w:r>
      <w:r w:rsidR="00470C1B">
        <w:br/>
      </w:r>
      <w:r w:rsidRPr="00423473">
        <w:t>а также повышение размеров государственных академических и социальных стипендий обучающихся.</w:t>
      </w:r>
    </w:p>
    <w:p w14:paraId="5D561BC0" w14:textId="77777777" w:rsidR="00ED2C99" w:rsidRPr="00423473" w:rsidRDefault="00ED2C99" w:rsidP="00ED2C99">
      <w:pPr>
        <w:pStyle w:val="af6"/>
        <w:spacing w:after="20" w:line="276" w:lineRule="auto"/>
        <w:ind w:firstLine="708"/>
        <w:jc w:val="both"/>
      </w:pPr>
      <w:r w:rsidRPr="00423473">
        <w:t>Проведенные Профсоюзом мониторинги подтверждают значительную межрегиональную дифференциацию размеров стипендиального обеспечения студентов СПО, что требует выработки единых подходов к формированию системы государственной поддержки обучающихся и повышения привлекательности среднего профессионального образования.</w:t>
      </w:r>
    </w:p>
    <w:p w14:paraId="4B73769B" w14:textId="3DD4DCFF" w:rsidR="00ED2C99" w:rsidRPr="00C86CF8" w:rsidRDefault="00ED2C99" w:rsidP="00ED2C99">
      <w:pPr>
        <w:pStyle w:val="af6"/>
        <w:spacing w:after="20" w:line="276" w:lineRule="auto"/>
        <w:ind w:firstLine="708"/>
        <w:jc w:val="both"/>
      </w:pPr>
      <w:r w:rsidRPr="00423473">
        <w:lastRenderedPageBreak/>
        <w:t xml:space="preserve">Таким образом, деятельность Общероссийского Профсоюза образования </w:t>
      </w:r>
      <w:r w:rsidR="00470C1B">
        <w:br/>
      </w:r>
      <w:r w:rsidRPr="00423473">
        <w:t xml:space="preserve">в сфере среднего профессионального образования носит комплексный и системный характер. Профсоюз последовательно участвует в формировании государственной политики в сфере СПО, совершенствовании нормативного правового регулирования, развитии социального партнерства, защите социально-трудовых прав работников, профессиональном развитии педагогических кадров </w:t>
      </w:r>
      <w:r w:rsidR="00470C1B">
        <w:br/>
      </w:r>
      <w:r w:rsidRPr="00423473">
        <w:t xml:space="preserve">и повышении престижа педагогической профессии. Реализация этих направлений способствует укреплению кадрового потенциала системы среднего профессионального образования, повышению качества подготовки специалистов </w:t>
      </w:r>
      <w:r w:rsidR="00470C1B">
        <w:br/>
      </w:r>
      <w:r w:rsidRPr="00423473">
        <w:t>и дальнейшему развитию отрасли в интересах государства, общества и работников образования.</w:t>
      </w:r>
    </w:p>
    <w:p w14:paraId="412821B4" w14:textId="77777777" w:rsidR="002E6505" w:rsidRDefault="002E6505" w:rsidP="002E6505">
      <w:pPr>
        <w:spacing w:after="0"/>
        <w:ind w:firstLine="709"/>
        <w:rPr>
          <w:rFonts w:ascii="Times New Roman" w:hAnsi="Times New Roman" w:cs="Times New Roman"/>
          <w:b/>
          <w:sz w:val="28"/>
          <w:szCs w:val="28"/>
        </w:rPr>
      </w:pPr>
    </w:p>
    <w:p w14:paraId="3BA1BB8D" w14:textId="5A68D07B" w:rsidR="002E6505" w:rsidRDefault="002E6505" w:rsidP="002E6505">
      <w:pPr>
        <w:spacing w:after="0"/>
        <w:jc w:val="center"/>
        <w:rPr>
          <w:rFonts w:ascii="Times New Roman" w:hAnsi="Times New Roman" w:cs="Times New Roman"/>
          <w:b/>
          <w:sz w:val="28"/>
          <w:szCs w:val="28"/>
        </w:rPr>
      </w:pPr>
      <w:r>
        <w:rPr>
          <w:rFonts w:ascii="Times New Roman" w:hAnsi="Times New Roman" w:cs="Times New Roman"/>
          <w:b/>
          <w:sz w:val="28"/>
          <w:szCs w:val="28"/>
        </w:rPr>
        <w:t>Молодежная политика Общероссийского Профсоюза образования</w:t>
      </w:r>
    </w:p>
    <w:p w14:paraId="0212F11A" w14:textId="77777777" w:rsidR="002E6505" w:rsidRDefault="002E6505" w:rsidP="002E6505">
      <w:pPr>
        <w:spacing w:after="0"/>
        <w:ind w:firstLine="709"/>
        <w:rPr>
          <w:rFonts w:ascii="Times New Roman" w:hAnsi="Times New Roman" w:cs="Times New Roman"/>
          <w:b/>
          <w:sz w:val="28"/>
          <w:szCs w:val="28"/>
        </w:rPr>
      </w:pPr>
    </w:p>
    <w:p w14:paraId="4C97E734" w14:textId="2E451F76" w:rsidR="006E7538" w:rsidRPr="00FE0419" w:rsidRDefault="006E7538" w:rsidP="002E6505">
      <w:pPr>
        <w:spacing w:after="0"/>
        <w:jc w:val="center"/>
        <w:rPr>
          <w:rFonts w:ascii="Times New Roman" w:hAnsi="Times New Roman" w:cs="Times New Roman"/>
          <w:b/>
          <w:sz w:val="28"/>
          <w:szCs w:val="28"/>
        </w:rPr>
      </w:pPr>
      <w:r w:rsidRPr="00FE0419">
        <w:rPr>
          <w:rFonts w:ascii="Times New Roman" w:hAnsi="Times New Roman" w:cs="Times New Roman"/>
          <w:b/>
          <w:sz w:val="28"/>
          <w:szCs w:val="28"/>
        </w:rPr>
        <w:t xml:space="preserve">О действиях Профсоюза, направленных на повышение роли Советов </w:t>
      </w:r>
      <w:r w:rsidR="002E6505">
        <w:rPr>
          <w:rFonts w:ascii="Times New Roman" w:hAnsi="Times New Roman" w:cs="Times New Roman"/>
          <w:b/>
          <w:sz w:val="28"/>
          <w:szCs w:val="28"/>
        </w:rPr>
        <w:br/>
      </w:r>
      <w:r w:rsidRPr="00FE0419">
        <w:rPr>
          <w:rFonts w:ascii="Times New Roman" w:hAnsi="Times New Roman" w:cs="Times New Roman"/>
          <w:b/>
          <w:sz w:val="28"/>
          <w:szCs w:val="28"/>
        </w:rPr>
        <w:t>молодых педагогов в развитии молодежного педагогического движения</w:t>
      </w:r>
    </w:p>
    <w:p w14:paraId="2CD4AAAA" w14:textId="77777777" w:rsidR="002E6505" w:rsidRDefault="002E6505" w:rsidP="002E6505">
      <w:pPr>
        <w:spacing w:after="0"/>
        <w:ind w:firstLine="709"/>
        <w:rPr>
          <w:rFonts w:ascii="Times New Roman" w:hAnsi="Times New Roman" w:cs="Times New Roman"/>
          <w:sz w:val="28"/>
          <w:szCs w:val="28"/>
        </w:rPr>
      </w:pPr>
    </w:p>
    <w:p w14:paraId="7A8D9113" w14:textId="29427F62" w:rsidR="006E7538" w:rsidRPr="00A6119A"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Общероссийский Профсоюз образования последовательно реализует комплекс мер, направленных на усиление роли региональных Советов молодых педагогов как ключевых драйверов молодёжного педагогического движения. Приоритетом является переход от точечных акций к системной </w:t>
      </w:r>
      <w:proofErr w:type="spellStart"/>
      <w:r w:rsidRPr="00A6119A">
        <w:rPr>
          <w:rFonts w:ascii="Times New Roman" w:hAnsi="Times New Roman" w:cs="Times New Roman"/>
          <w:sz w:val="28"/>
          <w:szCs w:val="28"/>
        </w:rPr>
        <w:t>многопроектной</w:t>
      </w:r>
      <w:proofErr w:type="spellEnd"/>
      <w:r w:rsidRPr="00A6119A">
        <w:rPr>
          <w:rFonts w:ascii="Times New Roman" w:hAnsi="Times New Roman" w:cs="Times New Roman"/>
          <w:sz w:val="28"/>
          <w:szCs w:val="28"/>
        </w:rPr>
        <w:t xml:space="preserve"> работе, что позволяет молодым специалистам не только участвовать </w:t>
      </w:r>
      <w:r w:rsidR="002E6505">
        <w:rPr>
          <w:rFonts w:ascii="Times New Roman" w:hAnsi="Times New Roman" w:cs="Times New Roman"/>
          <w:sz w:val="28"/>
          <w:szCs w:val="28"/>
        </w:rPr>
        <w:br/>
      </w:r>
      <w:r w:rsidRPr="00A6119A">
        <w:rPr>
          <w:rFonts w:ascii="Times New Roman" w:hAnsi="Times New Roman" w:cs="Times New Roman"/>
          <w:sz w:val="28"/>
          <w:szCs w:val="28"/>
        </w:rPr>
        <w:t>в мероприятиях, но и формировать их содержательную повестку, проявлять инициативу и нести ответственность за развити</w:t>
      </w:r>
      <w:r>
        <w:rPr>
          <w:rFonts w:ascii="Times New Roman" w:hAnsi="Times New Roman" w:cs="Times New Roman"/>
          <w:sz w:val="28"/>
          <w:szCs w:val="28"/>
        </w:rPr>
        <w:t xml:space="preserve">е движения </w:t>
      </w:r>
      <w:r w:rsidRPr="00A6119A">
        <w:rPr>
          <w:rFonts w:ascii="Times New Roman" w:hAnsi="Times New Roman" w:cs="Times New Roman"/>
          <w:sz w:val="28"/>
          <w:szCs w:val="28"/>
        </w:rPr>
        <w:t>в своих регионах.</w:t>
      </w:r>
    </w:p>
    <w:p w14:paraId="24038848" w14:textId="45E0BA14" w:rsidR="006E7538" w:rsidRPr="00A6119A"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Масштаб деятельности продолжает расти. По результатам мониторинга </w:t>
      </w:r>
      <w:r w:rsidR="002E6505">
        <w:rPr>
          <w:rFonts w:ascii="Times New Roman" w:hAnsi="Times New Roman" w:cs="Times New Roman"/>
          <w:sz w:val="28"/>
          <w:szCs w:val="28"/>
        </w:rPr>
        <w:br/>
      </w:r>
      <w:r w:rsidRPr="00A6119A">
        <w:rPr>
          <w:rFonts w:ascii="Times New Roman" w:hAnsi="Times New Roman" w:cs="Times New Roman"/>
          <w:sz w:val="28"/>
          <w:szCs w:val="28"/>
        </w:rPr>
        <w:t xml:space="preserve">за истекший период в регионах проведено более 200 мероприятий с суммарным охватом участников, превышающим 70 тысяч человек. Активность Советов молодых педагогов равномерно распределена по всем федеральным округам, </w:t>
      </w:r>
      <w:r w:rsidR="002E6505">
        <w:rPr>
          <w:rFonts w:ascii="Times New Roman" w:hAnsi="Times New Roman" w:cs="Times New Roman"/>
          <w:sz w:val="28"/>
          <w:szCs w:val="28"/>
        </w:rPr>
        <w:br/>
      </w:r>
      <w:r w:rsidRPr="00A6119A">
        <w:rPr>
          <w:rFonts w:ascii="Times New Roman" w:hAnsi="Times New Roman" w:cs="Times New Roman"/>
          <w:sz w:val="28"/>
          <w:szCs w:val="28"/>
        </w:rPr>
        <w:t>при этом особо интенсивная работа ведётся в Центральном, Северо-Западном, Южном, Приволжском федеральных округах, городах федерального значения Москве и Санкт-Петербурге. </w:t>
      </w:r>
    </w:p>
    <w:p w14:paraId="368FE7BB" w14:textId="594F797D" w:rsidR="006E7538" w:rsidRPr="00A6119A"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Содержательные приоритеты сместились в сторону практико-ориентированных форм работы, что напрямую связано с мерами Профсоюза </w:t>
      </w:r>
      <w:r w:rsidR="002E6505">
        <w:rPr>
          <w:rFonts w:ascii="Times New Roman" w:hAnsi="Times New Roman" w:cs="Times New Roman"/>
          <w:sz w:val="28"/>
          <w:szCs w:val="28"/>
        </w:rPr>
        <w:br/>
      </w:r>
      <w:r w:rsidRPr="00A6119A">
        <w:rPr>
          <w:rFonts w:ascii="Times New Roman" w:hAnsi="Times New Roman" w:cs="Times New Roman"/>
          <w:sz w:val="28"/>
          <w:szCs w:val="28"/>
        </w:rPr>
        <w:t>по стимулированию проектной активности. Профессиональное развитие остаётся ведущим направлением (присутствует в 85% мероприятий). При этом акцент делается не только на конкурсы и мастер-классы, но и на долгосрочные программы наставничества и проектную деятельность</w:t>
      </w:r>
      <w:r>
        <w:rPr>
          <w:rFonts w:ascii="Times New Roman" w:hAnsi="Times New Roman" w:cs="Times New Roman"/>
          <w:sz w:val="28"/>
          <w:szCs w:val="28"/>
        </w:rPr>
        <w:t>.</w:t>
      </w:r>
      <w:r w:rsidRPr="00A6119A">
        <w:rPr>
          <w:rFonts w:ascii="Times New Roman" w:hAnsi="Times New Roman" w:cs="Times New Roman"/>
          <w:sz w:val="28"/>
          <w:szCs w:val="28"/>
        </w:rPr>
        <w:t xml:space="preserve"> </w:t>
      </w:r>
      <w:r>
        <w:rPr>
          <w:rFonts w:ascii="Times New Roman" w:hAnsi="Times New Roman" w:cs="Times New Roman"/>
          <w:sz w:val="28"/>
          <w:szCs w:val="28"/>
        </w:rPr>
        <w:t>Н</w:t>
      </w:r>
      <w:r w:rsidRPr="00A6119A">
        <w:rPr>
          <w:rFonts w:ascii="Times New Roman" w:hAnsi="Times New Roman" w:cs="Times New Roman"/>
          <w:sz w:val="28"/>
          <w:szCs w:val="28"/>
        </w:rPr>
        <w:t xml:space="preserve">апример, в Москве реализуются системные межрегиональные и международные проекты такие, как Фестиваль «Общайся. Создавай. Применяй», «Учительское многоборье» и другие с общим </w:t>
      </w:r>
      <w:r w:rsidRPr="00A6119A">
        <w:rPr>
          <w:rFonts w:ascii="Times New Roman" w:hAnsi="Times New Roman" w:cs="Times New Roman"/>
          <w:sz w:val="28"/>
          <w:szCs w:val="28"/>
        </w:rPr>
        <w:lastRenderedPageBreak/>
        <w:t>охватом до 10 тысяч человек, в Тюменской области реализуется проект «Факультет педагогических профессий» для непрерывного роста учителей в формате неформального образования.</w:t>
      </w:r>
    </w:p>
    <w:p w14:paraId="49B9C5E7" w14:textId="58F4A3A6" w:rsidR="006E7538" w:rsidRPr="00A6119A"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Патриотическое воспитание, отмеченное в 60% мероприятий, реализуется через </w:t>
      </w:r>
      <w:proofErr w:type="gramStart"/>
      <w:r w:rsidRPr="00A6119A">
        <w:rPr>
          <w:rFonts w:ascii="Times New Roman" w:hAnsi="Times New Roman" w:cs="Times New Roman"/>
          <w:sz w:val="28"/>
          <w:szCs w:val="28"/>
        </w:rPr>
        <w:t>интернет-акции</w:t>
      </w:r>
      <w:proofErr w:type="gramEnd"/>
      <w:r w:rsidRPr="00A6119A">
        <w:rPr>
          <w:rFonts w:ascii="Times New Roman" w:hAnsi="Times New Roman" w:cs="Times New Roman"/>
          <w:sz w:val="28"/>
          <w:szCs w:val="28"/>
        </w:rPr>
        <w:t xml:space="preserve">, военно-спортивные игры, культурно-образовательные туры и встречи с ветеранами (акция «Скажи спасибо ветерану» в ЛНР охватила </w:t>
      </w:r>
      <w:r w:rsidR="002E6505">
        <w:rPr>
          <w:rFonts w:ascii="Times New Roman" w:hAnsi="Times New Roman" w:cs="Times New Roman"/>
          <w:sz w:val="28"/>
          <w:szCs w:val="28"/>
        </w:rPr>
        <w:br/>
      </w:r>
      <w:r w:rsidRPr="00A6119A">
        <w:rPr>
          <w:rFonts w:ascii="Times New Roman" w:hAnsi="Times New Roman" w:cs="Times New Roman"/>
          <w:sz w:val="28"/>
          <w:szCs w:val="28"/>
        </w:rPr>
        <w:t>200 человек, а интернет-акции Краснодарского края собрали тысячи участников).</w:t>
      </w:r>
    </w:p>
    <w:p w14:paraId="76EA0801" w14:textId="2C6B9B17" w:rsidR="006E7538" w:rsidRPr="00A6119A" w:rsidRDefault="006E7538" w:rsidP="002E6505">
      <w:pPr>
        <w:spacing w:after="0"/>
        <w:ind w:firstLine="709"/>
        <w:jc w:val="both"/>
        <w:rPr>
          <w:rFonts w:ascii="Times New Roman" w:hAnsi="Times New Roman" w:cs="Times New Roman"/>
          <w:sz w:val="28"/>
          <w:szCs w:val="28"/>
        </w:rPr>
      </w:pPr>
      <w:proofErr w:type="gramStart"/>
      <w:r w:rsidRPr="00A6119A">
        <w:rPr>
          <w:rFonts w:ascii="Times New Roman" w:hAnsi="Times New Roman" w:cs="Times New Roman"/>
          <w:sz w:val="28"/>
          <w:szCs w:val="28"/>
        </w:rPr>
        <w:t xml:space="preserve">Особенно заметен рост запроса на профилактику профессионального выгорания </w:t>
      </w:r>
      <w:r w:rsidR="002E6505">
        <w:rPr>
          <w:rFonts w:ascii="Times New Roman" w:hAnsi="Times New Roman" w:cs="Times New Roman"/>
          <w:sz w:val="28"/>
          <w:szCs w:val="28"/>
        </w:rPr>
        <w:t>–</w:t>
      </w:r>
      <w:r w:rsidRPr="00A6119A">
        <w:rPr>
          <w:rFonts w:ascii="Times New Roman" w:hAnsi="Times New Roman" w:cs="Times New Roman"/>
          <w:sz w:val="28"/>
          <w:szCs w:val="28"/>
        </w:rPr>
        <w:t xml:space="preserve"> это направление включено в 55% мероприятий, что говорит о высокой востребованности психологической поддержки среди молодых педагогов </w:t>
      </w:r>
      <w:r w:rsidR="002E6505">
        <w:rPr>
          <w:rFonts w:ascii="Times New Roman" w:hAnsi="Times New Roman" w:cs="Times New Roman"/>
          <w:sz w:val="28"/>
          <w:szCs w:val="28"/>
        </w:rPr>
        <w:br/>
      </w:r>
      <w:r w:rsidRPr="00A6119A">
        <w:rPr>
          <w:rFonts w:ascii="Times New Roman" w:hAnsi="Times New Roman" w:cs="Times New Roman"/>
          <w:sz w:val="28"/>
          <w:szCs w:val="28"/>
        </w:rPr>
        <w:t>(Москва, Санкт-Петербург, Севастополь, Республики Башк</w:t>
      </w:r>
      <w:r>
        <w:rPr>
          <w:rFonts w:ascii="Times New Roman" w:hAnsi="Times New Roman" w:cs="Times New Roman"/>
          <w:sz w:val="28"/>
          <w:szCs w:val="28"/>
        </w:rPr>
        <w:t>ортостан</w:t>
      </w:r>
      <w:r w:rsidRPr="00A6119A">
        <w:rPr>
          <w:rFonts w:ascii="Times New Roman" w:hAnsi="Times New Roman" w:cs="Times New Roman"/>
          <w:sz w:val="28"/>
          <w:szCs w:val="28"/>
        </w:rPr>
        <w:t xml:space="preserve">, Крым </w:t>
      </w:r>
      <w:r w:rsidR="002E6505">
        <w:rPr>
          <w:rFonts w:ascii="Times New Roman" w:hAnsi="Times New Roman" w:cs="Times New Roman"/>
          <w:sz w:val="28"/>
          <w:szCs w:val="28"/>
        </w:rPr>
        <w:br/>
      </w:r>
      <w:r w:rsidRPr="00A6119A">
        <w:rPr>
          <w:rFonts w:ascii="Times New Roman" w:hAnsi="Times New Roman" w:cs="Times New Roman"/>
          <w:sz w:val="28"/>
          <w:szCs w:val="28"/>
        </w:rPr>
        <w:t>и Чечня, Забайкальский, Краснодарский, Красноярский края, Волгоградская, Ростовская, Московская, Ивановская, Кировская, Новосибирская, Иркутская, Самарская, Саратовская, Челябинская области и другие регионы).</w:t>
      </w:r>
      <w:proofErr w:type="gramEnd"/>
      <w:r w:rsidRPr="00A6119A">
        <w:rPr>
          <w:rFonts w:ascii="Times New Roman" w:hAnsi="Times New Roman" w:cs="Times New Roman"/>
          <w:sz w:val="28"/>
          <w:szCs w:val="28"/>
        </w:rPr>
        <w:t xml:space="preserve"> Здоровый образ жизни и спорт также занимают прочное место </w:t>
      </w:r>
      <w:r w:rsidR="002E6505">
        <w:rPr>
          <w:rFonts w:ascii="Times New Roman" w:hAnsi="Times New Roman" w:cs="Times New Roman"/>
          <w:sz w:val="28"/>
          <w:szCs w:val="28"/>
        </w:rPr>
        <w:t>–</w:t>
      </w:r>
      <w:r w:rsidRPr="00A6119A">
        <w:rPr>
          <w:rFonts w:ascii="Times New Roman" w:hAnsi="Times New Roman" w:cs="Times New Roman"/>
          <w:sz w:val="28"/>
          <w:szCs w:val="28"/>
        </w:rPr>
        <w:t xml:space="preserve"> спартакиады, турист</w:t>
      </w:r>
      <w:r>
        <w:rPr>
          <w:rFonts w:ascii="Times New Roman" w:hAnsi="Times New Roman" w:cs="Times New Roman"/>
          <w:sz w:val="28"/>
          <w:szCs w:val="28"/>
        </w:rPr>
        <w:t>с</w:t>
      </w:r>
      <w:r w:rsidRPr="00A6119A">
        <w:rPr>
          <w:rFonts w:ascii="Times New Roman" w:hAnsi="Times New Roman" w:cs="Times New Roman"/>
          <w:sz w:val="28"/>
          <w:szCs w:val="28"/>
        </w:rPr>
        <w:t xml:space="preserve">кие слёты, ледовые переходы становятся неотъемлемой частью работы (например, ледовый переход «Байкал </w:t>
      </w:r>
      <w:r w:rsidR="002E6505">
        <w:rPr>
          <w:rFonts w:ascii="Times New Roman" w:hAnsi="Times New Roman" w:cs="Times New Roman"/>
          <w:sz w:val="28"/>
          <w:szCs w:val="28"/>
        </w:rPr>
        <w:t>–</w:t>
      </w:r>
      <w:r w:rsidRPr="00A6119A">
        <w:rPr>
          <w:rFonts w:ascii="Times New Roman" w:hAnsi="Times New Roman" w:cs="Times New Roman"/>
          <w:sz w:val="28"/>
          <w:szCs w:val="28"/>
        </w:rPr>
        <w:t xml:space="preserve"> энергия молодых!» в Иркутской области собрал </w:t>
      </w:r>
      <w:r w:rsidR="002E6505">
        <w:rPr>
          <w:rFonts w:ascii="Times New Roman" w:hAnsi="Times New Roman" w:cs="Times New Roman"/>
          <w:sz w:val="28"/>
          <w:szCs w:val="28"/>
        </w:rPr>
        <w:br/>
      </w:r>
      <w:r w:rsidRPr="00A6119A">
        <w:rPr>
          <w:rFonts w:ascii="Times New Roman" w:hAnsi="Times New Roman" w:cs="Times New Roman"/>
          <w:sz w:val="28"/>
          <w:szCs w:val="28"/>
        </w:rPr>
        <w:t>1200 участников).</w:t>
      </w:r>
    </w:p>
    <w:p w14:paraId="0B420D72" w14:textId="37299C2B" w:rsidR="006E7538"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Развитие правовой культуры выделяется как один из приоритетов </w:t>
      </w:r>
      <w:r w:rsidR="002E6505">
        <w:rPr>
          <w:rFonts w:ascii="Times New Roman" w:hAnsi="Times New Roman" w:cs="Times New Roman"/>
          <w:sz w:val="28"/>
          <w:szCs w:val="28"/>
        </w:rPr>
        <w:br/>
      </w:r>
      <w:r w:rsidRPr="00A6119A">
        <w:rPr>
          <w:rFonts w:ascii="Times New Roman" w:hAnsi="Times New Roman" w:cs="Times New Roman"/>
          <w:sz w:val="28"/>
          <w:szCs w:val="28"/>
        </w:rPr>
        <w:t xml:space="preserve">в организации Молодёжного педагогического движения. В ряде регионов появились самостоятельные просветительские проекты с охватом в тысячи человек (проект «Твои права, молодой специалист» в Республике Башкортостан охватил 7000 педагогов). </w:t>
      </w:r>
    </w:p>
    <w:p w14:paraId="000A844B" w14:textId="77777777" w:rsidR="006E7538"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СМП Санкт-Петербурга и Ленинградской области разработал правозащитное пособие «Читаем документы правильно» и провёл Межрегиональный семинар «Арсенал молодого педагога», объединивший правовой и методический блоки. </w:t>
      </w:r>
    </w:p>
    <w:p w14:paraId="2E81D55D" w14:textId="49BA7B9C" w:rsidR="006E7538" w:rsidRPr="00A6119A"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В Белгородской области в рамках школы «Спектр» проходят семинары «Профсоюзный трамплин», в Астраханской области вопросы трудовых прав включены в программу форума «Наставник», в Московской области работает </w:t>
      </w:r>
      <w:proofErr w:type="gramStart"/>
      <w:r w:rsidRPr="00A6119A">
        <w:rPr>
          <w:rFonts w:ascii="Times New Roman" w:hAnsi="Times New Roman" w:cs="Times New Roman"/>
          <w:sz w:val="28"/>
          <w:szCs w:val="28"/>
        </w:rPr>
        <w:t>правовая</w:t>
      </w:r>
      <w:proofErr w:type="gramEnd"/>
      <w:r w:rsidRPr="00A6119A">
        <w:rPr>
          <w:rFonts w:ascii="Times New Roman" w:hAnsi="Times New Roman" w:cs="Times New Roman"/>
          <w:sz w:val="28"/>
          <w:szCs w:val="28"/>
        </w:rPr>
        <w:t xml:space="preserve"> онлайн-площадка для молодых педагогов «В фокусе профсоюза». </w:t>
      </w:r>
      <w:r w:rsidR="002E6505">
        <w:rPr>
          <w:rFonts w:ascii="Times New Roman" w:hAnsi="Times New Roman" w:cs="Times New Roman"/>
          <w:sz w:val="28"/>
          <w:szCs w:val="28"/>
        </w:rPr>
        <w:br/>
      </w:r>
      <w:r w:rsidRPr="00A6119A">
        <w:rPr>
          <w:rFonts w:ascii="Times New Roman" w:hAnsi="Times New Roman" w:cs="Times New Roman"/>
          <w:sz w:val="28"/>
          <w:szCs w:val="28"/>
        </w:rPr>
        <w:t xml:space="preserve">Таким образом, правовое просвещение становится системным, переходя </w:t>
      </w:r>
      <w:r w:rsidR="002E6505">
        <w:rPr>
          <w:rFonts w:ascii="Times New Roman" w:hAnsi="Times New Roman" w:cs="Times New Roman"/>
          <w:sz w:val="28"/>
          <w:szCs w:val="28"/>
        </w:rPr>
        <w:br/>
      </w:r>
      <w:r w:rsidRPr="00A6119A">
        <w:rPr>
          <w:rFonts w:ascii="Times New Roman" w:hAnsi="Times New Roman" w:cs="Times New Roman"/>
          <w:sz w:val="28"/>
          <w:szCs w:val="28"/>
        </w:rPr>
        <w:t xml:space="preserve">от разовых консультаций к регулярным образовательным форматам, что укрепляет уверенность молодых педагогов в </w:t>
      </w:r>
      <w:r>
        <w:rPr>
          <w:rFonts w:ascii="Times New Roman" w:hAnsi="Times New Roman" w:cs="Times New Roman"/>
          <w:sz w:val="28"/>
          <w:szCs w:val="28"/>
        </w:rPr>
        <w:t xml:space="preserve">возможности </w:t>
      </w:r>
      <w:r w:rsidRPr="00A6119A">
        <w:rPr>
          <w:rFonts w:ascii="Times New Roman" w:hAnsi="Times New Roman" w:cs="Times New Roman"/>
          <w:sz w:val="28"/>
          <w:szCs w:val="28"/>
        </w:rPr>
        <w:t>защит</w:t>
      </w:r>
      <w:r>
        <w:rPr>
          <w:rFonts w:ascii="Times New Roman" w:hAnsi="Times New Roman" w:cs="Times New Roman"/>
          <w:sz w:val="28"/>
          <w:szCs w:val="28"/>
        </w:rPr>
        <w:t>ы</w:t>
      </w:r>
      <w:r w:rsidRPr="00A6119A">
        <w:rPr>
          <w:rFonts w:ascii="Times New Roman" w:hAnsi="Times New Roman" w:cs="Times New Roman"/>
          <w:sz w:val="28"/>
          <w:szCs w:val="28"/>
        </w:rPr>
        <w:t xml:space="preserve"> своих трудовых прав </w:t>
      </w:r>
      <w:r w:rsidR="002E6505">
        <w:rPr>
          <w:rFonts w:ascii="Times New Roman" w:hAnsi="Times New Roman" w:cs="Times New Roman"/>
          <w:sz w:val="28"/>
          <w:szCs w:val="28"/>
        </w:rPr>
        <w:br/>
      </w:r>
      <w:r w:rsidRPr="00A6119A">
        <w:rPr>
          <w:rFonts w:ascii="Times New Roman" w:hAnsi="Times New Roman" w:cs="Times New Roman"/>
          <w:sz w:val="28"/>
          <w:szCs w:val="28"/>
        </w:rPr>
        <w:t xml:space="preserve">и повышает мотивацию профсоюзного членства. На федеральном уровне продолжил реализацию сетевой проект «Право на право», который набрал более 200 тысяч просмотров в группе Молодёжного педагогического движения </w:t>
      </w:r>
      <w:r w:rsidR="002E6505">
        <w:rPr>
          <w:rFonts w:ascii="Times New Roman" w:hAnsi="Times New Roman" w:cs="Times New Roman"/>
          <w:sz w:val="28"/>
          <w:szCs w:val="28"/>
        </w:rPr>
        <w:br/>
      </w:r>
      <w:r w:rsidRPr="00A6119A">
        <w:rPr>
          <w:rFonts w:ascii="Times New Roman" w:hAnsi="Times New Roman" w:cs="Times New Roman"/>
          <w:sz w:val="28"/>
          <w:szCs w:val="28"/>
        </w:rPr>
        <w:t xml:space="preserve">в социальной сети </w:t>
      </w:r>
      <w:proofErr w:type="spellStart"/>
      <w:r w:rsidRPr="00A6119A">
        <w:rPr>
          <w:rFonts w:ascii="Times New Roman" w:hAnsi="Times New Roman" w:cs="Times New Roman"/>
          <w:sz w:val="28"/>
          <w:szCs w:val="28"/>
        </w:rPr>
        <w:t>ВКонтакте</w:t>
      </w:r>
      <w:proofErr w:type="spellEnd"/>
      <w:r w:rsidRPr="00A6119A">
        <w:rPr>
          <w:rFonts w:ascii="Times New Roman" w:hAnsi="Times New Roman" w:cs="Times New Roman"/>
          <w:sz w:val="28"/>
          <w:szCs w:val="28"/>
        </w:rPr>
        <w:t>. Данный проект является одной из мер Профсоюза, направленных на вовлечение региональных команд в разработку и реализацию собственных правозащитных инициатив в рамках общей проектной деятельности.</w:t>
      </w:r>
    </w:p>
    <w:p w14:paraId="45E31964" w14:textId="70857B98" w:rsidR="006E7538" w:rsidRPr="00FE0419"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lastRenderedPageBreak/>
        <w:t>Значительны</w:t>
      </w:r>
      <w:r>
        <w:rPr>
          <w:rFonts w:ascii="Times New Roman" w:hAnsi="Times New Roman" w:cs="Times New Roman"/>
          <w:sz w:val="28"/>
          <w:szCs w:val="28"/>
        </w:rPr>
        <w:t xml:space="preserve">й </w:t>
      </w:r>
      <w:proofErr w:type="gramStart"/>
      <w:r>
        <w:rPr>
          <w:rFonts w:ascii="Times New Roman" w:hAnsi="Times New Roman" w:cs="Times New Roman"/>
          <w:sz w:val="28"/>
          <w:szCs w:val="28"/>
        </w:rPr>
        <w:t>прогресс</w:t>
      </w:r>
      <w:proofErr w:type="gramEnd"/>
      <w:r>
        <w:rPr>
          <w:rFonts w:ascii="Times New Roman" w:hAnsi="Times New Roman" w:cs="Times New Roman"/>
          <w:sz w:val="28"/>
          <w:szCs w:val="28"/>
        </w:rPr>
        <w:t xml:space="preserve"> достигнут в </w:t>
      </w:r>
      <w:proofErr w:type="spellStart"/>
      <w:r>
        <w:rPr>
          <w:rFonts w:ascii="Times New Roman" w:hAnsi="Times New Roman" w:cs="Times New Roman"/>
          <w:sz w:val="28"/>
          <w:szCs w:val="28"/>
        </w:rPr>
        <w:t>грантово</w:t>
      </w:r>
      <w:r w:rsidRPr="00A6119A">
        <w:rPr>
          <w:rFonts w:ascii="Times New Roman" w:hAnsi="Times New Roman" w:cs="Times New Roman"/>
          <w:sz w:val="28"/>
          <w:szCs w:val="28"/>
        </w:rPr>
        <w:t>м</w:t>
      </w:r>
      <w:proofErr w:type="spellEnd"/>
      <w:r w:rsidRPr="00A6119A">
        <w:rPr>
          <w:rFonts w:ascii="Times New Roman" w:hAnsi="Times New Roman" w:cs="Times New Roman"/>
          <w:sz w:val="28"/>
          <w:szCs w:val="28"/>
        </w:rPr>
        <w:t xml:space="preserve"> движении. </w:t>
      </w:r>
      <w:proofErr w:type="gramStart"/>
      <w:r w:rsidRPr="00A6119A">
        <w:rPr>
          <w:rFonts w:ascii="Times New Roman" w:hAnsi="Times New Roman" w:cs="Times New Roman"/>
          <w:sz w:val="28"/>
          <w:szCs w:val="28"/>
        </w:rPr>
        <w:t xml:space="preserve">Советы молодых педагогов привлекли на свои инициативы более 10 миллионов рублей </w:t>
      </w:r>
      <w:r w:rsidR="002E6505">
        <w:rPr>
          <w:rFonts w:ascii="Times New Roman" w:hAnsi="Times New Roman" w:cs="Times New Roman"/>
          <w:sz w:val="28"/>
          <w:szCs w:val="28"/>
        </w:rPr>
        <w:br/>
      </w:r>
      <w:r w:rsidRPr="00A6119A">
        <w:rPr>
          <w:rFonts w:ascii="Times New Roman" w:hAnsi="Times New Roman" w:cs="Times New Roman"/>
          <w:sz w:val="28"/>
          <w:szCs w:val="28"/>
        </w:rPr>
        <w:t xml:space="preserve">из различных источников </w:t>
      </w:r>
      <w:r w:rsidR="002E6505">
        <w:rPr>
          <w:rFonts w:ascii="Times New Roman" w:hAnsi="Times New Roman" w:cs="Times New Roman"/>
          <w:sz w:val="28"/>
          <w:szCs w:val="28"/>
        </w:rPr>
        <w:t>–</w:t>
      </w:r>
      <w:r w:rsidRPr="00A6119A">
        <w:rPr>
          <w:rFonts w:ascii="Times New Roman" w:hAnsi="Times New Roman" w:cs="Times New Roman"/>
          <w:sz w:val="28"/>
          <w:szCs w:val="28"/>
        </w:rPr>
        <w:t xml:space="preserve"> грантов </w:t>
      </w:r>
      <w:proofErr w:type="spellStart"/>
      <w:r w:rsidRPr="00A6119A">
        <w:rPr>
          <w:rFonts w:ascii="Times New Roman" w:hAnsi="Times New Roman" w:cs="Times New Roman"/>
          <w:sz w:val="28"/>
          <w:szCs w:val="28"/>
        </w:rPr>
        <w:t>Росмолодёжи</w:t>
      </w:r>
      <w:proofErr w:type="spellEnd"/>
      <w:r w:rsidRPr="00A6119A">
        <w:rPr>
          <w:rFonts w:ascii="Times New Roman" w:hAnsi="Times New Roman" w:cs="Times New Roman"/>
          <w:sz w:val="28"/>
          <w:szCs w:val="28"/>
        </w:rPr>
        <w:t xml:space="preserve">, региональных грантов губернаторов и др. Наиболее успешными стали проекты Республики Карелия </w:t>
      </w:r>
      <w:r w:rsidR="002E6505">
        <w:rPr>
          <w:rFonts w:ascii="Times New Roman" w:hAnsi="Times New Roman" w:cs="Times New Roman"/>
          <w:sz w:val="28"/>
          <w:szCs w:val="28"/>
        </w:rPr>
        <w:br/>
      </w:r>
      <w:r w:rsidRPr="00A6119A">
        <w:rPr>
          <w:rFonts w:ascii="Times New Roman" w:hAnsi="Times New Roman" w:cs="Times New Roman"/>
          <w:sz w:val="28"/>
          <w:szCs w:val="28"/>
        </w:rPr>
        <w:t>(1,89 млн</w:t>
      </w:r>
      <w:r w:rsidR="002E6505">
        <w:rPr>
          <w:rFonts w:ascii="Times New Roman" w:hAnsi="Times New Roman" w:cs="Times New Roman"/>
          <w:sz w:val="28"/>
          <w:szCs w:val="28"/>
        </w:rPr>
        <w:t>.</w:t>
      </w:r>
      <w:r w:rsidRPr="00A6119A">
        <w:rPr>
          <w:rFonts w:ascii="Times New Roman" w:hAnsi="Times New Roman" w:cs="Times New Roman"/>
          <w:sz w:val="28"/>
          <w:szCs w:val="28"/>
        </w:rPr>
        <w:t xml:space="preserve"> руб.), Республики Башкортостан (2,7 млн</w:t>
      </w:r>
      <w:r w:rsidR="002E6505">
        <w:rPr>
          <w:rFonts w:ascii="Times New Roman" w:hAnsi="Times New Roman" w:cs="Times New Roman"/>
          <w:sz w:val="28"/>
          <w:szCs w:val="28"/>
        </w:rPr>
        <w:t>.</w:t>
      </w:r>
      <w:r w:rsidRPr="00A6119A">
        <w:rPr>
          <w:rFonts w:ascii="Times New Roman" w:hAnsi="Times New Roman" w:cs="Times New Roman"/>
          <w:sz w:val="28"/>
          <w:szCs w:val="28"/>
        </w:rPr>
        <w:t xml:space="preserve"> руб. по двум грантам), Волгоградской области (1,59 млн</w:t>
      </w:r>
      <w:r w:rsidR="002E6505">
        <w:rPr>
          <w:rFonts w:ascii="Times New Roman" w:hAnsi="Times New Roman" w:cs="Times New Roman"/>
          <w:sz w:val="28"/>
          <w:szCs w:val="28"/>
        </w:rPr>
        <w:t>.</w:t>
      </w:r>
      <w:r w:rsidRPr="00A6119A">
        <w:rPr>
          <w:rFonts w:ascii="Times New Roman" w:hAnsi="Times New Roman" w:cs="Times New Roman"/>
          <w:sz w:val="28"/>
          <w:szCs w:val="28"/>
        </w:rPr>
        <w:t xml:space="preserve"> руб. по двум грантам), Ростовской области </w:t>
      </w:r>
      <w:r w:rsidR="002E6505">
        <w:rPr>
          <w:rFonts w:ascii="Times New Roman" w:hAnsi="Times New Roman" w:cs="Times New Roman"/>
          <w:sz w:val="28"/>
          <w:szCs w:val="28"/>
        </w:rPr>
        <w:br/>
      </w:r>
      <w:r w:rsidRPr="00A6119A">
        <w:rPr>
          <w:rFonts w:ascii="Times New Roman" w:hAnsi="Times New Roman" w:cs="Times New Roman"/>
          <w:sz w:val="28"/>
          <w:szCs w:val="28"/>
        </w:rPr>
        <w:t>(667 тыс. руб.), Иркутской области (597 тыс. руб.), а также Брянской области</w:t>
      </w:r>
      <w:proofErr w:type="gramEnd"/>
      <w:r w:rsidRPr="00A6119A">
        <w:rPr>
          <w:rFonts w:ascii="Times New Roman" w:hAnsi="Times New Roman" w:cs="Times New Roman"/>
          <w:sz w:val="28"/>
          <w:szCs w:val="28"/>
        </w:rPr>
        <w:t xml:space="preserve"> </w:t>
      </w:r>
      <w:r w:rsidR="002E6505">
        <w:rPr>
          <w:rFonts w:ascii="Times New Roman" w:hAnsi="Times New Roman" w:cs="Times New Roman"/>
          <w:sz w:val="28"/>
          <w:szCs w:val="28"/>
        </w:rPr>
        <w:br/>
      </w:r>
      <w:r w:rsidRPr="00A6119A">
        <w:rPr>
          <w:rFonts w:ascii="Times New Roman" w:hAnsi="Times New Roman" w:cs="Times New Roman"/>
          <w:sz w:val="28"/>
          <w:szCs w:val="28"/>
        </w:rPr>
        <w:t>(</w:t>
      </w:r>
      <w:proofErr w:type="gramStart"/>
      <w:r w:rsidRPr="00A6119A">
        <w:rPr>
          <w:rFonts w:ascii="Times New Roman" w:hAnsi="Times New Roman" w:cs="Times New Roman"/>
          <w:sz w:val="28"/>
          <w:szCs w:val="28"/>
        </w:rPr>
        <w:t>783 тыс. руб.) и Крыма (443 тыс. руб.).</w:t>
      </w:r>
      <w:proofErr w:type="gramEnd"/>
      <w:r w:rsidRPr="00A6119A">
        <w:rPr>
          <w:rFonts w:ascii="Times New Roman" w:hAnsi="Times New Roman" w:cs="Times New Roman"/>
          <w:sz w:val="28"/>
          <w:szCs w:val="28"/>
        </w:rPr>
        <w:t xml:space="preserve"> Это свидетельствует о росте компетенций молодых педагогов в социальном проектировании и умении привлекать внебюджетные средства для развития движения. Этому способствует школа социального проектирования для региональных советов молодых педагогов, организованная Общероссийским Профсоюзом образования –</w:t>
      </w:r>
      <w:r w:rsidR="002E6505">
        <w:rPr>
          <w:rFonts w:ascii="Times New Roman" w:hAnsi="Times New Roman" w:cs="Times New Roman"/>
          <w:sz w:val="28"/>
          <w:szCs w:val="28"/>
        </w:rPr>
        <w:t xml:space="preserve"> </w:t>
      </w:r>
      <w:r w:rsidRPr="00A6119A">
        <w:rPr>
          <w:rFonts w:ascii="Times New Roman" w:hAnsi="Times New Roman" w:cs="Times New Roman"/>
          <w:sz w:val="28"/>
          <w:szCs w:val="28"/>
        </w:rPr>
        <w:t xml:space="preserve">прямая мера, нацеленная на обучение региональных команд проектному менеджменту. В рамках ее </w:t>
      </w:r>
      <w:r w:rsidRPr="00FE0419">
        <w:rPr>
          <w:rFonts w:ascii="Times New Roman" w:hAnsi="Times New Roman" w:cs="Times New Roman"/>
          <w:sz w:val="28"/>
          <w:szCs w:val="28"/>
        </w:rPr>
        <w:t xml:space="preserve">работы была проведена серия </w:t>
      </w:r>
      <w:proofErr w:type="spellStart"/>
      <w:r w:rsidRPr="00FE0419">
        <w:rPr>
          <w:rFonts w:ascii="Times New Roman" w:hAnsi="Times New Roman" w:cs="Times New Roman"/>
          <w:sz w:val="28"/>
          <w:szCs w:val="28"/>
        </w:rPr>
        <w:t>вебинаров</w:t>
      </w:r>
      <w:proofErr w:type="spellEnd"/>
      <w:r w:rsidRPr="00FE0419">
        <w:rPr>
          <w:rFonts w:ascii="Times New Roman" w:hAnsi="Times New Roman" w:cs="Times New Roman"/>
          <w:sz w:val="28"/>
          <w:szCs w:val="28"/>
        </w:rPr>
        <w:t xml:space="preserve"> с привлечением экспертов «</w:t>
      </w:r>
      <w:proofErr w:type="spellStart"/>
      <w:r w:rsidRPr="00FE0419">
        <w:rPr>
          <w:rFonts w:ascii="Times New Roman" w:hAnsi="Times New Roman" w:cs="Times New Roman"/>
          <w:sz w:val="28"/>
          <w:szCs w:val="28"/>
        </w:rPr>
        <w:t>Росмолодёжь</w:t>
      </w:r>
      <w:proofErr w:type="spellEnd"/>
      <w:r w:rsidRPr="00FE0419">
        <w:rPr>
          <w:rFonts w:ascii="Times New Roman" w:hAnsi="Times New Roman" w:cs="Times New Roman"/>
          <w:sz w:val="28"/>
          <w:szCs w:val="28"/>
        </w:rPr>
        <w:t>. Гранты» и Движения первых.</w:t>
      </w:r>
    </w:p>
    <w:p w14:paraId="3451F92E" w14:textId="549618CE" w:rsidR="006E7538" w:rsidRPr="00A6119A"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Участие в профессиональных конкурсах федерального уровня </w:t>
      </w:r>
      <w:r w:rsidR="002E6505">
        <w:rPr>
          <w:rFonts w:ascii="Times New Roman" w:hAnsi="Times New Roman" w:cs="Times New Roman"/>
          <w:sz w:val="28"/>
          <w:szCs w:val="28"/>
        </w:rPr>
        <w:br/>
      </w:r>
      <w:r w:rsidRPr="00A6119A">
        <w:rPr>
          <w:rFonts w:ascii="Times New Roman" w:hAnsi="Times New Roman" w:cs="Times New Roman"/>
          <w:sz w:val="28"/>
          <w:szCs w:val="28"/>
        </w:rPr>
        <w:t xml:space="preserve">также демонстрирует положительную динамику. Члены советов молодых педагогов стали победителями и призёрами </w:t>
      </w:r>
      <w:r>
        <w:rPr>
          <w:rFonts w:ascii="Times New Roman" w:hAnsi="Times New Roman" w:cs="Times New Roman"/>
          <w:sz w:val="28"/>
          <w:szCs w:val="28"/>
        </w:rPr>
        <w:t xml:space="preserve">заключительных </w:t>
      </w:r>
      <w:r w:rsidRPr="00A6119A">
        <w:rPr>
          <w:rFonts w:ascii="Times New Roman" w:hAnsi="Times New Roman" w:cs="Times New Roman"/>
          <w:sz w:val="28"/>
          <w:szCs w:val="28"/>
        </w:rPr>
        <w:t xml:space="preserve">этапов всероссийских </w:t>
      </w:r>
      <w:proofErr w:type="spellStart"/>
      <w:r>
        <w:rPr>
          <w:rFonts w:ascii="Times New Roman" w:hAnsi="Times New Roman" w:cs="Times New Roman"/>
          <w:sz w:val="28"/>
          <w:szCs w:val="28"/>
        </w:rPr>
        <w:t>конкусов</w:t>
      </w:r>
      <w:proofErr w:type="spellEnd"/>
      <w:r>
        <w:rPr>
          <w:rFonts w:ascii="Times New Roman" w:hAnsi="Times New Roman" w:cs="Times New Roman"/>
          <w:sz w:val="28"/>
          <w:szCs w:val="28"/>
        </w:rPr>
        <w:t xml:space="preserve"> </w:t>
      </w:r>
      <w:r w:rsidRPr="00A6119A">
        <w:rPr>
          <w:rFonts w:ascii="Times New Roman" w:hAnsi="Times New Roman" w:cs="Times New Roman"/>
          <w:sz w:val="28"/>
          <w:szCs w:val="28"/>
        </w:rPr>
        <w:t>«Учител</w:t>
      </w:r>
      <w:r>
        <w:rPr>
          <w:rFonts w:ascii="Times New Roman" w:hAnsi="Times New Roman" w:cs="Times New Roman"/>
          <w:sz w:val="28"/>
          <w:szCs w:val="28"/>
        </w:rPr>
        <w:t>ь</w:t>
      </w:r>
      <w:r w:rsidRPr="00A6119A">
        <w:rPr>
          <w:rFonts w:ascii="Times New Roman" w:hAnsi="Times New Roman" w:cs="Times New Roman"/>
          <w:sz w:val="28"/>
          <w:szCs w:val="28"/>
        </w:rPr>
        <w:t xml:space="preserve"> года</w:t>
      </w:r>
      <w:r>
        <w:rPr>
          <w:rFonts w:ascii="Times New Roman" w:hAnsi="Times New Roman" w:cs="Times New Roman"/>
          <w:sz w:val="28"/>
          <w:szCs w:val="28"/>
        </w:rPr>
        <w:t xml:space="preserve"> России</w:t>
      </w:r>
      <w:r w:rsidRPr="00A6119A">
        <w:rPr>
          <w:rFonts w:ascii="Times New Roman" w:hAnsi="Times New Roman" w:cs="Times New Roman"/>
          <w:sz w:val="28"/>
          <w:szCs w:val="28"/>
        </w:rPr>
        <w:t>», «Педагогическ</w:t>
      </w:r>
      <w:r>
        <w:rPr>
          <w:rFonts w:ascii="Times New Roman" w:hAnsi="Times New Roman" w:cs="Times New Roman"/>
          <w:sz w:val="28"/>
          <w:szCs w:val="28"/>
        </w:rPr>
        <w:t>ий</w:t>
      </w:r>
      <w:r w:rsidRPr="00A6119A">
        <w:rPr>
          <w:rFonts w:ascii="Times New Roman" w:hAnsi="Times New Roman" w:cs="Times New Roman"/>
          <w:sz w:val="28"/>
          <w:szCs w:val="28"/>
        </w:rPr>
        <w:t xml:space="preserve"> дебют», «Воспитател</w:t>
      </w:r>
      <w:r>
        <w:rPr>
          <w:rFonts w:ascii="Times New Roman" w:hAnsi="Times New Roman" w:cs="Times New Roman"/>
          <w:sz w:val="28"/>
          <w:szCs w:val="28"/>
        </w:rPr>
        <w:t>ь</w:t>
      </w:r>
      <w:r w:rsidRPr="00A6119A">
        <w:rPr>
          <w:rFonts w:ascii="Times New Roman" w:hAnsi="Times New Roman" w:cs="Times New Roman"/>
          <w:sz w:val="28"/>
          <w:szCs w:val="28"/>
        </w:rPr>
        <w:t xml:space="preserve"> года», «Флагман</w:t>
      </w:r>
      <w:r>
        <w:rPr>
          <w:rFonts w:ascii="Times New Roman" w:hAnsi="Times New Roman" w:cs="Times New Roman"/>
          <w:sz w:val="28"/>
          <w:szCs w:val="28"/>
        </w:rPr>
        <w:t>ы</w:t>
      </w:r>
      <w:r w:rsidRPr="00A6119A">
        <w:rPr>
          <w:rFonts w:ascii="Times New Roman" w:hAnsi="Times New Roman" w:cs="Times New Roman"/>
          <w:sz w:val="28"/>
          <w:szCs w:val="28"/>
        </w:rPr>
        <w:t xml:space="preserve"> образования», «Лидер </w:t>
      </w:r>
      <w:proofErr w:type="spellStart"/>
      <w:r w:rsidRPr="00A6119A">
        <w:rPr>
          <w:rFonts w:ascii="Times New Roman" w:hAnsi="Times New Roman" w:cs="Times New Roman"/>
          <w:sz w:val="28"/>
          <w:szCs w:val="28"/>
        </w:rPr>
        <w:t>Сферума</w:t>
      </w:r>
      <w:proofErr w:type="spellEnd"/>
      <w:r w:rsidRPr="00A6119A">
        <w:rPr>
          <w:rFonts w:ascii="Times New Roman" w:hAnsi="Times New Roman" w:cs="Times New Roman"/>
          <w:sz w:val="28"/>
          <w:szCs w:val="28"/>
        </w:rPr>
        <w:t>», «Молодо</w:t>
      </w:r>
      <w:r>
        <w:rPr>
          <w:rFonts w:ascii="Times New Roman" w:hAnsi="Times New Roman" w:cs="Times New Roman"/>
          <w:sz w:val="28"/>
          <w:szCs w:val="28"/>
        </w:rPr>
        <w:t>й</w:t>
      </w:r>
      <w:r w:rsidRPr="00A6119A">
        <w:rPr>
          <w:rFonts w:ascii="Times New Roman" w:hAnsi="Times New Roman" w:cs="Times New Roman"/>
          <w:sz w:val="28"/>
          <w:szCs w:val="28"/>
        </w:rPr>
        <w:t xml:space="preserve"> профсоюзн</w:t>
      </w:r>
      <w:r>
        <w:rPr>
          <w:rFonts w:ascii="Times New Roman" w:hAnsi="Times New Roman" w:cs="Times New Roman"/>
          <w:sz w:val="28"/>
          <w:szCs w:val="28"/>
        </w:rPr>
        <w:t>ый</w:t>
      </w:r>
      <w:r w:rsidRPr="00A6119A">
        <w:rPr>
          <w:rFonts w:ascii="Times New Roman" w:hAnsi="Times New Roman" w:cs="Times New Roman"/>
          <w:sz w:val="28"/>
          <w:szCs w:val="28"/>
        </w:rPr>
        <w:t xml:space="preserve"> лидер» </w:t>
      </w:r>
      <w:r w:rsidR="002E6505">
        <w:rPr>
          <w:rFonts w:ascii="Times New Roman" w:hAnsi="Times New Roman" w:cs="Times New Roman"/>
          <w:sz w:val="28"/>
          <w:szCs w:val="28"/>
        </w:rPr>
        <w:br/>
      </w:r>
      <w:r w:rsidRPr="00A6119A">
        <w:rPr>
          <w:rFonts w:ascii="Times New Roman" w:hAnsi="Times New Roman" w:cs="Times New Roman"/>
          <w:sz w:val="28"/>
          <w:szCs w:val="28"/>
        </w:rPr>
        <w:t xml:space="preserve">и других престижных состязаний. Белгородская область отмечена победой </w:t>
      </w:r>
      <w:r>
        <w:rPr>
          <w:rFonts w:ascii="Times New Roman" w:hAnsi="Times New Roman" w:cs="Times New Roman"/>
          <w:sz w:val="28"/>
          <w:szCs w:val="28"/>
        </w:rPr>
        <w:t xml:space="preserve">своего представителя </w:t>
      </w:r>
      <w:r w:rsidRPr="00A6119A">
        <w:rPr>
          <w:rFonts w:ascii="Times New Roman" w:hAnsi="Times New Roman" w:cs="Times New Roman"/>
          <w:sz w:val="28"/>
          <w:szCs w:val="28"/>
        </w:rPr>
        <w:t xml:space="preserve">во Всероссийской премии «Лидер </w:t>
      </w:r>
      <w:proofErr w:type="spellStart"/>
      <w:r w:rsidRPr="00A6119A">
        <w:rPr>
          <w:rFonts w:ascii="Times New Roman" w:hAnsi="Times New Roman" w:cs="Times New Roman"/>
          <w:sz w:val="28"/>
          <w:szCs w:val="28"/>
        </w:rPr>
        <w:t>Сферума</w:t>
      </w:r>
      <w:proofErr w:type="spellEnd"/>
      <w:r w:rsidRPr="00A6119A">
        <w:rPr>
          <w:rFonts w:ascii="Times New Roman" w:hAnsi="Times New Roman" w:cs="Times New Roman"/>
          <w:sz w:val="28"/>
          <w:szCs w:val="28"/>
        </w:rPr>
        <w:t xml:space="preserve">», а Оренбургская область </w:t>
      </w:r>
      <w:r w:rsidR="002E6505">
        <w:rPr>
          <w:rFonts w:ascii="Times New Roman" w:hAnsi="Times New Roman" w:cs="Times New Roman"/>
          <w:sz w:val="28"/>
          <w:szCs w:val="28"/>
        </w:rPr>
        <w:t>–</w:t>
      </w:r>
      <w:r w:rsidRPr="00A6119A">
        <w:rPr>
          <w:rFonts w:ascii="Times New Roman" w:hAnsi="Times New Roman" w:cs="Times New Roman"/>
          <w:sz w:val="28"/>
          <w:szCs w:val="28"/>
        </w:rPr>
        <w:t xml:space="preserve"> в конкурсе «Молодой профсоюзный лидер России </w:t>
      </w:r>
      <w:r w:rsidR="002E6505">
        <w:rPr>
          <w:rFonts w:ascii="Times New Roman" w:hAnsi="Times New Roman" w:cs="Times New Roman"/>
          <w:sz w:val="28"/>
          <w:szCs w:val="28"/>
        </w:rPr>
        <w:t xml:space="preserve">– </w:t>
      </w:r>
      <w:r w:rsidRPr="00A6119A">
        <w:rPr>
          <w:rFonts w:ascii="Times New Roman" w:hAnsi="Times New Roman" w:cs="Times New Roman"/>
          <w:sz w:val="28"/>
          <w:szCs w:val="28"/>
        </w:rPr>
        <w:t>2025».</w:t>
      </w:r>
    </w:p>
    <w:p w14:paraId="47D12A1C" w14:textId="1B8160AA" w:rsidR="006E7538" w:rsidRPr="00A6119A"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Взаимодействие </w:t>
      </w:r>
      <w:r>
        <w:rPr>
          <w:rFonts w:ascii="Times New Roman" w:hAnsi="Times New Roman" w:cs="Times New Roman"/>
          <w:sz w:val="28"/>
          <w:szCs w:val="28"/>
        </w:rPr>
        <w:t xml:space="preserve">СМП </w:t>
      </w:r>
      <w:r w:rsidRPr="00A6119A">
        <w:rPr>
          <w:rFonts w:ascii="Times New Roman" w:hAnsi="Times New Roman" w:cs="Times New Roman"/>
          <w:sz w:val="28"/>
          <w:szCs w:val="28"/>
        </w:rPr>
        <w:t xml:space="preserve">с органами власти продолжает развиваться. </w:t>
      </w:r>
      <w:r w:rsidR="008F7554">
        <w:rPr>
          <w:rFonts w:ascii="Times New Roman" w:hAnsi="Times New Roman" w:cs="Times New Roman"/>
          <w:sz w:val="28"/>
          <w:szCs w:val="28"/>
        </w:rPr>
        <w:br/>
      </w:r>
      <w:r w:rsidRPr="00A6119A">
        <w:rPr>
          <w:rFonts w:ascii="Times New Roman" w:hAnsi="Times New Roman" w:cs="Times New Roman"/>
          <w:sz w:val="28"/>
          <w:szCs w:val="28"/>
        </w:rPr>
        <w:t xml:space="preserve">16 представителей СМП Профсоюза и клуба «Наставник» входят в состав Всероссийского экспертно-педагогического совета при </w:t>
      </w:r>
      <w:proofErr w:type="spellStart"/>
      <w:r w:rsidRPr="00A6119A">
        <w:rPr>
          <w:rFonts w:ascii="Times New Roman" w:hAnsi="Times New Roman" w:cs="Times New Roman"/>
          <w:sz w:val="28"/>
          <w:szCs w:val="28"/>
        </w:rPr>
        <w:t>Минпросвещения</w:t>
      </w:r>
      <w:proofErr w:type="spellEnd"/>
      <w:r w:rsidRPr="00A6119A">
        <w:rPr>
          <w:rFonts w:ascii="Times New Roman" w:hAnsi="Times New Roman" w:cs="Times New Roman"/>
          <w:sz w:val="28"/>
          <w:szCs w:val="28"/>
        </w:rPr>
        <w:t xml:space="preserve"> России </w:t>
      </w:r>
      <w:r w:rsidR="008F7554">
        <w:rPr>
          <w:rFonts w:ascii="Times New Roman" w:hAnsi="Times New Roman" w:cs="Times New Roman"/>
          <w:sz w:val="28"/>
          <w:szCs w:val="28"/>
        </w:rPr>
        <w:br/>
      </w:r>
      <w:r w:rsidRPr="00A6119A">
        <w:rPr>
          <w:rFonts w:ascii="Times New Roman" w:hAnsi="Times New Roman" w:cs="Times New Roman"/>
          <w:sz w:val="28"/>
          <w:szCs w:val="28"/>
        </w:rPr>
        <w:t>и регулярно принимают участие в дискуссиях по ключевым проблемам образования, таких, как бюрократическая нагрузка, защита чести и достоинства педагога и др.</w:t>
      </w:r>
    </w:p>
    <w:p w14:paraId="3E494A31" w14:textId="7ED5D40D" w:rsidR="006E7538" w:rsidRPr="00A6119A"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Центральным событием молодёжного педагогического движения стала юбилейная XV сессия Всероссийской педагогической школы (ВПШ), прошедшая </w:t>
      </w:r>
      <w:r w:rsidR="008F7554">
        <w:rPr>
          <w:rFonts w:ascii="Times New Roman" w:hAnsi="Times New Roman" w:cs="Times New Roman"/>
          <w:sz w:val="28"/>
          <w:szCs w:val="28"/>
        </w:rPr>
        <w:br/>
      </w:r>
      <w:r w:rsidRPr="00A6119A">
        <w:rPr>
          <w:rFonts w:ascii="Times New Roman" w:hAnsi="Times New Roman" w:cs="Times New Roman"/>
          <w:sz w:val="28"/>
          <w:szCs w:val="28"/>
        </w:rPr>
        <w:t>с 20 по 25 апреля 2026 года в подмосковном учебно-методическом центре «Голицыно». Крупнейшее федеральное мероприятие объединило более 200 педагогов из 67 регионов страны. Организация ВПШ – одна из ключевых мер Профсоюза по консолидации региональных СМП и их вовлечению в совместную проектную работу на федеральном</w:t>
      </w:r>
      <w:r>
        <w:rPr>
          <w:rFonts w:ascii="Times New Roman" w:hAnsi="Times New Roman" w:cs="Times New Roman"/>
          <w:sz w:val="28"/>
          <w:szCs w:val="28"/>
        </w:rPr>
        <w:t xml:space="preserve"> уровне. Тема юбилейной сессии </w:t>
      </w:r>
      <w:r w:rsidR="003A15CB">
        <w:rPr>
          <w:rFonts w:ascii="Times New Roman" w:hAnsi="Times New Roman" w:cs="Times New Roman"/>
          <w:sz w:val="28"/>
          <w:szCs w:val="28"/>
        </w:rPr>
        <w:t>–</w:t>
      </w:r>
      <w:r w:rsidRPr="00A6119A">
        <w:rPr>
          <w:rFonts w:ascii="Times New Roman" w:hAnsi="Times New Roman" w:cs="Times New Roman"/>
          <w:sz w:val="28"/>
          <w:szCs w:val="28"/>
        </w:rPr>
        <w:t xml:space="preserve"> «Мы говорим о профессии, профессия говорит о нас» </w:t>
      </w:r>
      <w:r w:rsidR="003A15CB">
        <w:rPr>
          <w:rFonts w:ascii="Times New Roman" w:hAnsi="Times New Roman" w:cs="Times New Roman"/>
          <w:sz w:val="28"/>
          <w:szCs w:val="28"/>
        </w:rPr>
        <w:t>–</w:t>
      </w:r>
      <w:r w:rsidRPr="00A6119A">
        <w:rPr>
          <w:rFonts w:ascii="Times New Roman" w:hAnsi="Times New Roman" w:cs="Times New Roman"/>
          <w:sz w:val="28"/>
          <w:szCs w:val="28"/>
        </w:rPr>
        <w:t xml:space="preserve"> отражала стремление к осмыслению миссии педагога в современном мире. </w:t>
      </w:r>
      <w:proofErr w:type="gramStart"/>
      <w:r>
        <w:rPr>
          <w:rFonts w:ascii="Times New Roman" w:hAnsi="Times New Roman" w:cs="Times New Roman"/>
          <w:sz w:val="28"/>
          <w:szCs w:val="28"/>
        </w:rPr>
        <w:t>П</w:t>
      </w:r>
      <w:r w:rsidRPr="00A6119A">
        <w:rPr>
          <w:rFonts w:ascii="Times New Roman" w:hAnsi="Times New Roman" w:cs="Times New Roman"/>
          <w:sz w:val="28"/>
          <w:szCs w:val="28"/>
        </w:rPr>
        <w:t xml:space="preserve">рограмма ВПШ включала насыщенный образовательный и дискуссионный блок: торжественное открытие с участием </w:t>
      </w:r>
      <w:r w:rsidRPr="00A6119A">
        <w:rPr>
          <w:rFonts w:ascii="Times New Roman" w:hAnsi="Times New Roman" w:cs="Times New Roman"/>
          <w:sz w:val="28"/>
          <w:szCs w:val="28"/>
        </w:rPr>
        <w:lastRenderedPageBreak/>
        <w:t xml:space="preserve">представителей Общероссийского Профсоюза образования и Министерства просвещения Российской Федерации, «Откровенный разговор» с </w:t>
      </w:r>
      <w:r w:rsidR="003A15CB">
        <w:rPr>
          <w:rFonts w:ascii="Times New Roman" w:hAnsi="Times New Roman" w:cs="Times New Roman"/>
          <w:sz w:val="28"/>
          <w:szCs w:val="28"/>
        </w:rPr>
        <w:t>П</w:t>
      </w:r>
      <w:r w:rsidRPr="00A6119A">
        <w:rPr>
          <w:rFonts w:ascii="Times New Roman" w:hAnsi="Times New Roman" w:cs="Times New Roman"/>
          <w:sz w:val="28"/>
          <w:szCs w:val="28"/>
        </w:rPr>
        <w:t xml:space="preserve">редседателем Профсоюза Ларисой Александровной </w:t>
      </w:r>
      <w:proofErr w:type="spellStart"/>
      <w:r w:rsidRPr="00A6119A">
        <w:rPr>
          <w:rFonts w:ascii="Times New Roman" w:hAnsi="Times New Roman" w:cs="Times New Roman"/>
          <w:sz w:val="28"/>
          <w:szCs w:val="28"/>
        </w:rPr>
        <w:t>Солодиловой</w:t>
      </w:r>
      <w:proofErr w:type="spellEnd"/>
      <w:r w:rsidRPr="00A6119A">
        <w:rPr>
          <w:rFonts w:ascii="Times New Roman" w:hAnsi="Times New Roman" w:cs="Times New Roman"/>
          <w:sz w:val="28"/>
          <w:szCs w:val="28"/>
        </w:rPr>
        <w:t xml:space="preserve">, мастер-классы и лекции ведущих педагогов страны, в том числе абсолютного победителя конкурса «Учитель года России </w:t>
      </w:r>
      <w:r w:rsidR="003A15CB">
        <w:rPr>
          <w:rFonts w:ascii="Times New Roman" w:hAnsi="Times New Roman" w:cs="Times New Roman"/>
          <w:sz w:val="28"/>
          <w:szCs w:val="28"/>
        </w:rPr>
        <w:t>–</w:t>
      </w:r>
      <w:r w:rsidRPr="00A6119A">
        <w:rPr>
          <w:rFonts w:ascii="Times New Roman" w:hAnsi="Times New Roman" w:cs="Times New Roman"/>
          <w:sz w:val="28"/>
          <w:szCs w:val="28"/>
        </w:rPr>
        <w:t xml:space="preserve"> 2018» </w:t>
      </w:r>
      <w:proofErr w:type="spellStart"/>
      <w:r w:rsidRPr="00A6119A">
        <w:rPr>
          <w:rFonts w:ascii="Times New Roman" w:hAnsi="Times New Roman" w:cs="Times New Roman"/>
          <w:sz w:val="28"/>
          <w:szCs w:val="28"/>
        </w:rPr>
        <w:t>Алихана</w:t>
      </w:r>
      <w:proofErr w:type="spellEnd"/>
      <w:r w:rsidRPr="00A6119A">
        <w:rPr>
          <w:rFonts w:ascii="Times New Roman" w:hAnsi="Times New Roman" w:cs="Times New Roman"/>
          <w:sz w:val="28"/>
          <w:szCs w:val="28"/>
        </w:rPr>
        <w:t xml:space="preserve"> </w:t>
      </w:r>
      <w:proofErr w:type="spellStart"/>
      <w:r w:rsidRPr="00A6119A">
        <w:rPr>
          <w:rFonts w:ascii="Times New Roman" w:hAnsi="Times New Roman" w:cs="Times New Roman"/>
          <w:sz w:val="28"/>
          <w:szCs w:val="28"/>
        </w:rPr>
        <w:t>Динаева</w:t>
      </w:r>
      <w:proofErr w:type="spellEnd"/>
      <w:r w:rsidRPr="00A6119A">
        <w:rPr>
          <w:rFonts w:ascii="Times New Roman" w:hAnsi="Times New Roman" w:cs="Times New Roman"/>
          <w:sz w:val="28"/>
          <w:szCs w:val="28"/>
        </w:rPr>
        <w:t>, а также современные интерактивные форматы профессионального общения.</w:t>
      </w:r>
      <w:proofErr w:type="gramEnd"/>
    </w:p>
    <w:p w14:paraId="1CB0015C" w14:textId="7D0A45F4" w:rsidR="006E7538" w:rsidRPr="00A6119A"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Специальным проектом юбилейной сессии стала Всероссийская премия Молодёжного педагогического движения «Молодость. Мастерство. Масштабность». Основная цель премии </w:t>
      </w:r>
      <w:r w:rsidR="003A15CB">
        <w:rPr>
          <w:rFonts w:ascii="Times New Roman" w:hAnsi="Times New Roman" w:cs="Times New Roman"/>
          <w:sz w:val="28"/>
          <w:szCs w:val="28"/>
        </w:rPr>
        <w:t>–</w:t>
      </w:r>
      <w:r w:rsidRPr="00A6119A">
        <w:rPr>
          <w:rFonts w:ascii="Times New Roman" w:hAnsi="Times New Roman" w:cs="Times New Roman"/>
          <w:sz w:val="28"/>
          <w:szCs w:val="28"/>
        </w:rPr>
        <w:t xml:space="preserve"> поддержать деятельность региональных советов молодых педагогов, повысить профессиональную и социальную активность </w:t>
      </w:r>
      <w:r w:rsidRPr="0067290C">
        <w:rPr>
          <w:rFonts w:ascii="Times New Roman" w:hAnsi="Times New Roman" w:cs="Times New Roman"/>
          <w:sz w:val="28"/>
          <w:szCs w:val="28"/>
        </w:rPr>
        <w:t>молодых</w:t>
      </w:r>
      <w:r w:rsidRPr="00A6119A">
        <w:rPr>
          <w:rFonts w:ascii="Times New Roman" w:hAnsi="Times New Roman" w:cs="Times New Roman"/>
          <w:sz w:val="28"/>
          <w:szCs w:val="28"/>
        </w:rPr>
        <w:t xml:space="preserve"> специалистов, а также тиражировать лучшие практики защиты социально-трудовых прав и профессиональных интересов молодых педагогов. По итогам конкурса абсолютным победителем стал Совет молодых педагогов Санкт-Петербурга и Ленинградской области, второе место заняли команды </w:t>
      </w:r>
      <w:r>
        <w:rPr>
          <w:rFonts w:ascii="Times New Roman" w:hAnsi="Times New Roman" w:cs="Times New Roman"/>
          <w:sz w:val="28"/>
          <w:szCs w:val="28"/>
        </w:rPr>
        <w:t>СМП</w:t>
      </w:r>
      <w:r w:rsidRPr="00A6119A">
        <w:rPr>
          <w:rFonts w:ascii="Times New Roman" w:hAnsi="Times New Roman" w:cs="Times New Roman"/>
          <w:sz w:val="28"/>
          <w:szCs w:val="28"/>
        </w:rPr>
        <w:t xml:space="preserve"> из Волгоградской и Ростовской областей, а третье место разделили представители Республики Башкортостан и Иркутской области. Проведение премии не только выявило лидеров, но и позволило актуализировать задачи </w:t>
      </w:r>
      <w:r w:rsidR="003A15CB">
        <w:rPr>
          <w:rFonts w:ascii="Times New Roman" w:hAnsi="Times New Roman" w:cs="Times New Roman"/>
          <w:sz w:val="28"/>
          <w:szCs w:val="28"/>
        </w:rPr>
        <w:br/>
      </w:r>
      <w:r w:rsidRPr="00A6119A">
        <w:rPr>
          <w:rFonts w:ascii="Times New Roman" w:hAnsi="Times New Roman" w:cs="Times New Roman"/>
          <w:sz w:val="28"/>
          <w:szCs w:val="28"/>
        </w:rPr>
        <w:t xml:space="preserve">на федеральном уровне, обозначив проблемные зоны в организации работы СМП на местах и подтвердив необходимость выстраивания адресного организационно-методического сопровождения. Эта премия является прямым инструментом Профсоюза для </w:t>
      </w:r>
      <w:r>
        <w:rPr>
          <w:rFonts w:ascii="Times New Roman" w:hAnsi="Times New Roman" w:cs="Times New Roman"/>
          <w:sz w:val="28"/>
          <w:szCs w:val="28"/>
        </w:rPr>
        <w:t xml:space="preserve">обеспечения </w:t>
      </w:r>
      <w:r w:rsidRPr="00A6119A">
        <w:rPr>
          <w:rFonts w:ascii="Times New Roman" w:hAnsi="Times New Roman" w:cs="Times New Roman"/>
          <w:sz w:val="28"/>
          <w:szCs w:val="28"/>
        </w:rPr>
        <w:t>мотивации регионов к разработке качественных проектов и повышению их активности в общей проектной линейке.</w:t>
      </w:r>
    </w:p>
    <w:p w14:paraId="2730EBCF" w14:textId="3FFDF9D3" w:rsidR="006E7538" w:rsidRPr="00A6119A"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Поэтому для председателей региональных СМП был разработан «Цифро</w:t>
      </w:r>
      <w:r>
        <w:rPr>
          <w:rFonts w:ascii="Times New Roman" w:hAnsi="Times New Roman" w:cs="Times New Roman"/>
          <w:sz w:val="28"/>
          <w:szCs w:val="28"/>
        </w:rPr>
        <w:t xml:space="preserve">вой помощник председателя СМП» </w:t>
      </w:r>
      <w:r w:rsidR="003A15CB">
        <w:rPr>
          <w:rFonts w:ascii="Times New Roman" w:hAnsi="Times New Roman" w:cs="Times New Roman"/>
          <w:sz w:val="28"/>
          <w:szCs w:val="28"/>
        </w:rPr>
        <w:t>–</w:t>
      </w:r>
      <w:r w:rsidRPr="00A6119A">
        <w:rPr>
          <w:rFonts w:ascii="Times New Roman" w:hAnsi="Times New Roman" w:cs="Times New Roman"/>
          <w:sz w:val="28"/>
          <w:szCs w:val="28"/>
        </w:rPr>
        <w:t xml:space="preserve"> интерактивный ресурс, включающий карту региональных советов, библиотеку методических материалов и банк спикеров, </w:t>
      </w:r>
      <w:r w:rsidR="003A15CB">
        <w:rPr>
          <w:rFonts w:ascii="Times New Roman" w:hAnsi="Times New Roman" w:cs="Times New Roman"/>
          <w:sz w:val="28"/>
          <w:szCs w:val="28"/>
        </w:rPr>
        <w:br/>
      </w:r>
      <w:r w:rsidRPr="00A6119A">
        <w:rPr>
          <w:rFonts w:ascii="Times New Roman" w:hAnsi="Times New Roman" w:cs="Times New Roman"/>
          <w:sz w:val="28"/>
          <w:szCs w:val="28"/>
        </w:rPr>
        <w:t xml:space="preserve">что призвано систематизировать информацию и облегчить организацию работы. </w:t>
      </w:r>
      <w:r w:rsidR="003A15CB">
        <w:rPr>
          <w:rFonts w:ascii="Times New Roman" w:hAnsi="Times New Roman" w:cs="Times New Roman"/>
          <w:sz w:val="28"/>
          <w:szCs w:val="28"/>
        </w:rPr>
        <w:br/>
      </w:r>
      <w:r w:rsidRPr="00A6119A">
        <w:rPr>
          <w:rFonts w:ascii="Times New Roman" w:hAnsi="Times New Roman" w:cs="Times New Roman"/>
          <w:sz w:val="28"/>
          <w:szCs w:val="28"/>
        </w:rPr>
        <w:t xml:space="preserve">В ответ на выявленную потребность в повышении компетенций в области публичных коммуникаций готовится к запуску Школа </w:t>
      </w:r>
      <w:proofErr w:type="spellStart"/>
      <w:r w:rsidRPr="00A6119A">
        <w:rPr>
          <w:rFonts w:ascii="Times New Roman" w:hAnsi="Times New Roman" w:cs="Times New Roman"/>
          <w:sz w:val="28"/>
          <w:szCs w:val="28"/>
        </w:rPr>
        <w:t>блогеров</w:t>
      </w:r>
      <w:proofErr w:type="spellEnd"/>
      <w:r w:rsidRPr="00A6119A">
        <w:rPr>
          <w:rFonts w:ascii="Times New Roman" w:hAnsi="Times New Roman" w:cs="Times New Roman"/>
          <w:sz w:val="28"/>
          <w:szCs w:val="28"/>
        </w:rPr>
        <w:t xml:space="preserve">. Эти цифровые </w:t>
      </w:r>
      <w:r w:rsidR="003A15CB">
        <w:rPr>
          <w:rFonts w:ascii="Times New Roman" w:hAnsi="Times New Roman" w:cs="Times New Roman"/>
          <w:sz w:val="28"/>
          <w:szCs w:val="28"/>
        </w:rPr>
        <w:br/>
      </w:r>
      <w:r w:rsidRPr="00A6119A">
        <w:rPr>
          <w:rFonts w:ascii="Times New Roman" w:hAnsi="Times New Roman" w:cs="Times New Roman"/>
          <w:sz w:val="28"/>
          <w:szCs w:val="28"/>
        </w:rPr>
        <w:t>и образовательные меры Профсоюза направлены на снижение административных барьеров и усиление проектной активности региональных команд.</w:t>
      </w:r>
    </w:p>
    <w:p w14:paraId="1AD31F52" w14:textId="1C0F7888" w:rsidR="006E7538"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Продолжил своё развитие и патриотический проект «Учителя Победы», который в 2025 году приобрёл поистине международный масштаб. Организованная Советом молодых педагогов при поддержке </w:t>
      </w:r>
      <w:proofErr w:type="spellStart"/>
      <w:r w:rsidRPr="00A6119A">
        <w:rPr>
          <w:rFonts w:ascii="Times New Roman" w:hAnsi="Times New Roman" w:cs="Times New Roman"/>
          <w:sz w:val="28"/>
          <w:szCs w:val="28"/>
        </w:rPr>
        <w:t>Минпросвещения</w:t>
      </w:r>
      <w:proofErr w:type="spellEnd"/>
      <w:r w:rsidRPr="00A6119A">
        <w:rPr>
          <w:rFonts w:ascii="Times New Roman" w:hAnsi="Times New Roman" w:cs="Times New Roman"/>
          <w:sz w:val="28"/>
          <w:szCs w:val="28"/>
        </w:rPr>
        <w:t xml:space="preserve">, </w:t>
      </w:r>
      <w:proofErr w:type="spellStart"/>
      <w:r w:rsidRPr="00A6119A">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w:t>
      </w:r>
      <w:r w:rsidRPr="00A6119A">
        <w:rPr>
          <w:rFonts w:ascii="Times New Roman" w:hAnsi="Times New Roman" w:cs="Times New Roman"/>
          <w:sz w:val="28"/>
          <w:szCs w:val="28"/>
        </w:rPr>
        <w:t xml:space="preserve">, </w:t>
      </w:r>
      <w:proofErr w:type="spellStart"/>
      <w:r w:rsidRPr="00A6119A">
        <w:rPr>
          <w:rFonts w:ascii="Times New Roman" w:hAnsi="Times New Roman" w:cs="Times New Roman"/>
          <w:sz w:val="28"/>
          <w:szCs w:val="28"/>
        </w:rPr>
        <w:t>Росмолодёжи</w:t>
      </w:r>
      <w:proofErr w:type="spellEnd"/>
      <w:r w:rsidRPr="00A6119A">
        <w:rPr>
          <w:rFonts w:ascii="Times New Roman" w:hAnsi="Times New Roman" w:cs="Times New Roman"/>
          <w:sz w:val="28"/>
          <w:szCs w:val="28"/>
        </w:rPr>
        <w:t xml:space="preserve"> и Администрации Президента акция прошла в школах России, Армении, Белоруссии, Киргизии и Таджикистана. Единые уроки, основанные на реальных историях педагогов военных лет, объединили более трёх тысяч школьников и сотни педагогов. Успех проекта подтвердил его высокий воспитательный потенциал и запрос на сохранение исторической памяти, </w:t>
      </w:r>
      <w:r w:rsidR="003A15CB">
        <w:rPr>
          <w:rFonts w:ascii="Times New Roman" w:hAnsi="Times New Roman" w:cs="Times New Roman"/>
          <w:sz w:val="28"/>
          <w:szCs w:val="28"/>
        </w:rPr>
        <w:br/>
      </w:r>
      <w:r w:rsidRPr="00A6119A">
        <w:rPr>
          <w:rFonts w:ascii="Times New Roman" w:hAnsi="Times New Roman" w:cs="Times New Roman"/>
          <w:sz w:val="28"/>
          <w:szCs w:val="28"/>
        </w:rPr>
        <w:t xml:space="preserve">в </w:t>
      </w:r>
      <w:proofErr w:type="gramStart"/>
      <w:r w:rsidRPr="00A6119A">
        <w:rPr>
          <w:rFonts w:ascii="Times New Roman" w:hAnsi="Times New Roman" w:cs="Times New Roman"/>
          <w:sz w:val="28"/>
          <w:szCs w:val="28"/>
        </w:rPr>
        <w:t>связи</w:t>
      </w:r>
      <w:proofErr w:type="gramEnd"/>
      <w:r w:rsidRPr="00A6119A">
        <w:rPr>
          <w:rFonts w:ascii="Times New Roman" w:hAnsi="Times New Roman" w:cs="Times New Roman"/>
          <w:sz w:val="28"/>
          <w:szCs w:val="28"/>
        </w:rPr>
        <w:t xml:space="preserve"> с чем в 2026 году планируется продолжение и развитие акции. Поддержка </w:t>
      </w:r>
      <w:r w:rsidRPr="00A6119A">
        <w:rPr>
          <w:rFonts w:ascii="Times New Roman" w:hAnsi="Times New Roman" w:cs="Times New Roman"/>
          <w:sz w:val="28"/>
          <w:szCs w:val="28"/>
        </w:rPr>
        <w:lastRenderedPageBreak/>
        <w:t xml:space="preserve">Профсоюзом таких масштабных инициатив служит примером вовлечения региональных СМП в федеральные проекты и укрепления их роли </w:t>
      </w:r>
      <w:r w:rsidR="003A15CB">
        <w:rPr>
          <w:rFonts w:ascii="Times New Roman" w:hAnsi="Times New Roman" w:cs="Times New Roman"/>
          <w:sz w:val="28"/>
          <w:szCs w:val="28"/>
        </w:rPr>
        <w:br/>
      </w:r>
      <w:r w:rsidRPr="00A6119A">
        <w:rPr>
          <w:rFonts w:ascii="Times New Roman" w:hAnsi="Times New Roman" w:cs="Times New Roman"/>
          <w:sz w:val="28"/>
          <w:szCs w:val="28"/>
        </w:rPr>
        <w:t xml:space="preserve">как </w:t>
      </w:r>
      <w:proofErr w:type="spellStart"/>
      <w:r w:rsidRPr="00A6119A">
        <w:rPr>
          <w:rFonts w:ascii="Times New Roman" w:hAnsi="Times New Roman" w:cs="Times New Roman"/>
          <w:sz w:val="28"/>
          <w:szCs w:val="28"/>
        </w:rPr>
        <w:t>соорганизаторов</w:t>
      </w:r>
      <w:proofErr w:type="spellEnd"/>
      <w:r w:rsidRPr="00A6119A">
        <w:rPr>
          <w:rFonts w:ascii="Times New Roman" w:hAnsi="Times New Roman" w:cs="Times New Roman"/>
          <w:sz w:val="28"/>
          <w:szCs w:val="28"/>
        </w:rPr>
        <w:t>.</w:t>
      </w:r>
    </w:p>
    <w:p w14:paraId="30654C54" w14:textId="7C0490E5" w:rsidR="006E7538"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Значительное внимание в отчётный период было уделено </w:t>
      </w:r>
      <w:proofErr w:type="spellStart"/>
      <w:r w:rsidRPr="00A6119A">
        <w:rPr>
          <w:rFonts w:ascii="Times New Roman" w:hAnsi="Times New Roman" w:cs="Times New Roman"/>
          <w:sz w:val="28"/>
          <w:szCs w:val="28"/>
        </w:rPr>
        <w:t>профориентационной</w:t>
      </w:r>
      <w:proofErr w:type="spellEnd"/>
      <w:r w:rsidRPr="00A6119A">
        <w:rPr>
          <w:rFonts w:ascii="Times New Roman" w:hAnsi="Times New Roman" w:cs="Times New Roman"/>
          <w:sz w:val="28"/>
          <w:szCs w:val="28"/>
        </w:rPr>
        <w:t xml:space="preserve"> работе, ставшей одним из приоритетных направлений проектной деятельности Профсоюза. Ярким примером здесь служит </w:t>
      </w:r>
      <w:r w:rsidR="003A15CB">
        <w:rPr>
          <w:rFonts w:ascii="Times New Roman" w:hAnsi="Times New Roman" w:cs="Times New Roman"/>
          <w:sz w:val="28"/>
          <w:szCs w:val="28"/>
        </w:rPr>
        <w:br/>
      </w:r>
      <w:r w:rsidRPr="00A6119A">
        <w:rPr>
          <w:rFonts w:ascii="Times New Roman" w:hAnsi="Times New Roman" w:cs="Times New Roman"/>
          <w:sz w:val="28"/>
          <w:szCs w:val="28"/>
        </w:rPr>
        <w:t>IV Региональный форум будущих педагогов «</w:t>
      </w:r>
      <w:proofErr w:type="spellStart"/>
      <w:r w:rsidRPr="00A6119A">
        <w:rPr>
          <w:rFonts w:ascii="Times New Roman" w:hAnsi="Times New Roman" w:cs="Times New Roman"/>
          <w:sz w:val="28"/>
          <w:szCs w:val="28"/>
        </w:rPr>
        <w:t>Пеликанчик</w:t>
      </w:r>
      <w:proofErr w:type="spellEnd"/>
      <w:r w:rsidRPr="00A6119A">
        <w:rPr>
          <w:rFonts w:ascii="Times New Roman" w:hAnsi="Times New Roman" w:cs="Times New Roman"/>
          <w:sz w:val="28"/>
          <w:szCs w:val="28"/>
        </w:rPr>
        <w:t xml:space="preserve">», прошедший </w:t>
      </w:r>
      <w:r w:rsidR="003A15CB">
        <w:rPr>
          <w:rFonts w:ascii="Times New Roman" w:hAnsi="Times New Roman" w:cs="Times New Roman"/>
          <w:sz w:val="28"/>
          <w:szCs w:val="28"/>
        </w:rPr>
        <w:br/>
      </w:r>
      <w:r w:rsidRPr="00A6119A">
        <w:rPr>
          <w:rFonts w:ascii="Times New Roman" w:hAnsi="Times New Roman" w:cs="Times New Roman"/>
          <w:sz w:val="28"/>
          <w:szCs w:val="28"/>
        </w:rPr>
        <w:t xml:space="preserve">в Ростовской области. Форум, объединивший более 160 школьников, нацелен </w:t>
      </w:r>
      <w:r w:rsidR="003A15CB">
        <w:rPr>
          <w:rFonts w:ascii="Times New Roman" w:hAnsi="Times New Roman" w:cs="Times New Roman"/>
          <w:sz w:val="28"/>
          <w:szCs w:val="28"/>
        </w:rPr>
        <w:br/>
      </w:r>
      <w:r w:rsidRPr="00A6119A">
        <w:rPr>
          <w:rFonts w:ascii="Times New Roman" w:hAnsi="Times New Roman" w:cs="Times New Roman"/>
          <w:sz w:val="28"/>
          <w:szCs w:val="28"/>
        </w:rPr>
        <w:t xml:space="preserve">на содействие осознанному выбору педагогической профессии и формирование кадрового резерва. Его программа включала мастер-классы от победителей конкурса «Учитель года», что позволило будущим абитуриентам </w:t>
      </w:r>
      <w:r>
        <w:rPr>
          <w:rFonts w:ascii="Times New Roman" w:hAnsi="Times New Roman" w:cs="Times New Roman"/>
          <w:sz w:val="28"/>
          <w:szCs w:val="28"/>
        </w:rPr>
        <w:t xml:space="preserve">вузов </w:t>
      </w:r>
      <w:r w:rsidRPr="00A6119A">
        <w:rPr>
          <w:rFonts w:ascii="Times New Roman" w:hAnsi="Times New Roman" w:cs="Times New Roman"/>
          <w:sz w:val="28"/>
          <w:szCs w:val="28"/>
        </w:rPr>
        <w:t xml:space="preserve">погрузиться в профессиональную среду. Параллельно с этим продолжилось участие активистов СМП и клуба «Наставник» во Всероссийском студенческом форуме педагогических вузов, который в 2025 году собрал 300 представителей </w:t>
      </w:r>
      <w:r w:rsidR="003A15CB">
        <w:rPr>
          <w:rFonts w:ascii="Times New Roman" w:hAnsi="Times New Roman" w:cs="Times New Roman"/>
          <w:sz w:val="28"/>
          <w:szCs w:val="28"/>
        </w:rPr>
        <w:br/>
      </w:r>
      <w:r w:rsidRPr="00A6119A">
        <w:rPr>
          <w:rFonts w:ascii="Times New Roman" w:hAnsi="Times New Roman" w:cs="Times New Roman"/>
          <w:sz w:val="28"/>
          <w:szCs w:val="28"/>
        </w:rPr>
        <w:t xml:space="preserve">из 32 педагогических вузов страны. На площадке «Молодые педагоги» форума состоялся обмен опытом между студентами и действующими молодыми специалистами, что способствует снятию психологических барьеров </w:t>
      </w:r>
      <w:r w:rsidR="003A15CB">
        <w:rPr>
          <w:rFonts w:ascii="Times New Roman" w:hAnsi="Times New Roman" w:cs="Times New Roman"/>
          <w:sz w:val="28"/>
          <w:szCs w:val="28"/>
        </w:rPr>
        <w:br/>
      </w:r>
      <w:r w:rsidRPr="00A6119A">
        <w:rPr>
          <w:rFonts w:ascii="Times New Roman" w:hAnsi="Times New Roman" w:cs="Times New Roman"/>
          <w:sz w:val="28"/>
          <w:szCs w:val="28"/>
        </w:rPr>
        <w:t xml:space="preserve">при вхождении в профессию и привлекает студентов в профсоюзное движение. </w:t>
      </w:r>
      <w:r w:rsidR="003A15CB">
        <w:rPr>
          <w:rFonts w:ascii="Times New Roman" w:hAnsi="Times New Roman" w:cs="Times New Roman"/>
          <w:sz w:val="28"/>
          <w:szCs w:val="28"/>
        </w:rPr>
        <w:br/>
      </w:r>
      <w:r w:rsidRPr="00A6119A">
        <w:rPr>
          <w:rFonts w:ascii="Times New Roman" w:hAnsi="Times New Roman" w:cs="Times New Roman"/>
          <w:sz w:val="28"/>
          <w:szCs w:val="28"/>
        </w:rPr>
        <w:t>Эти мероприятия также входят в систему мер Профсоюза по расширению проектного поля и вовлечению в него новых участников из числа будущих педагогов.</w:t>
      </w:r>
    </w:p>
    <w:p w14:paraId="392E0D8E" w14:textId="71E34F22" w:rsidR="006E7538" w:rsidRPr="00A6119A" w:rsidRDefault="006E7538" w:rsidP="002E6505">
      <w:pPr>
        <w:spacing w:after="0"/>
        <w:ind w:firstLine="709"/>
        <w:jc w:val="both"/>
        <w:rPr>
          <w:rFonts w:ascii="Times New Roman" w:hAnsi="Times New Roman" w:cs="Times New Roman"/>
          <w:sz w:val="28"/>
          <w:szCs w:val="28"/>
        </w:rPr>
      </w:pPr>
      <w:r w:rsidRPr="00A6119A">
        <w:rPr>
          <w:rFonts w:ascii="Times New Roman" w:hAnsi="Times New Roman" w:cs="Times New Roman"/>
          <w:sz w:val="28"/>
          <w:szCs w:val="28"/>
        </w:rPr>
        <w:t xml:space="preserve">Вместе с тем анализ выявляет и сохраняющиеся проблемы. В некоторых регионах работа советов только начинается или носит эпизодический характер, </w:t>
      </w:r>
      <w:r w:rsidR="003A15CB">
        <w:rPr>
          <w:rFonts w:ascii="Times New Roman" w:hAnsi="Times New Roman" w:cs="Times New Roman"/>
          <w:sz w:val="28"/>
          <w:szCs w:val="28"/>
        </w:rPr>
        <w:br/>
      </w:r>
      <w:r w:rsidRPr="00A6119A">
        <w:rPr>
          <w:rFonts w:ascii="Times New Roman" w:hAnsi="Times New Roman" w:cs="Times New Roman"/>
          <w:sz w:val="28"/>
          <w:szCs w:val="28"/>
        </w:rPr>
        <w:t xml:space="preserve">а запросы на методическую поддержку остаются высокими. Таким образом, перспективы развития, реализуемые через меры Профсоюза, связаны с дальнейшей систематизацией методической поддержки, созданием единой базы лучших практик, усилением межрегионального обмена опытом, развитием цифровых форматов и повышением эффективности </w:t>
      </w:r>
      <w:proofErr w:type="spellStart"/>
      <w:r w:rsidRPr="00A6119A">
        <w:rPr>
          <w:rFonts w:ascii="Times New Roman" w:hAnsi="Times New Roman" w:cs="Times New Roman"/>
          <w:sz w:val="28"/>
          <w:szCs w:val="28"/>
        </w:rPr>
        <w:t>грантовой</w:t>
      </w:r>
      <w:proofErr w:type="spellEnd"/>
      <w:r w:rsidRPr="00A6119A">
        <w:rPr>
          <w:rFonts w:ascii="Times New Roman" w:hAnsi="Times New Roman" w:cs="Times New Roman"/>
          <w:sz w:val="28"/>
          <w:szCs w:val="28"/>
        </w:rPr>
        <w:t xml:space="preserve"> деятельности. Важно также укрепить взаимодействие с педагогическими вузами и колледжами </w:t>
      </w:r>
      <w:r w:rsidR="003A15CB">
        <w:rPr>
          <w:rFonts w:ascii="Times New Roman" w:hAnsi="Times New Roman" w:cs="Times New Roman"/>
          <w:sz w:val="28"/>
          <w:szCs w:val="28"/>
        </w:rPr>
        <w:br/>
      </w:r>
      <w:r w:rsidRPr="00A6119A">
        <w:rPr>
          <w:rFonts w:ascii="Times New Roman" w:hAnsi="Times New Roman" w:cs="Times New Roman"/>
          <w:sz w:val="28"/>
          <w:szCs w:val="28"/>
        </w:rPr>
        <w:t xml:space="preserve">для привлечения студентов в профсоюзное движение, а также продолжить работу по вовлечению молодых педагогов в управленческие процессы на всех уровнях образования. Общий тренд </w:t>
      </w:r>
      <w:r w:rsidR="003A15CB">
        <w:rPr>
          <w:rFonts w:ascii="Times New Roman" w:hAnsi="Times New Roman" w:cs="Times New Roman"/>
          <w:sz w:val="28"/>
          <w:szCs w:val="28"/>
        </w:rPr>
        <w:t>–</w:t>
      </w:r>
      <w:r w:rsidRPr="00A6119A">
        <w:rPr>
          <w:rFonts w:ascii="Times New Roman" w:hAnsi="Times New Roman" w:cs="Times New Roman"/>
          <w:sz w:val="28"/>
          <w:szCs w:val="28"/>
        </w:rPr>
        <w:t xml:space="preserve"> переход от количества к качеству, от разовых акций </w:t>
      </w:r>
      <w:r w:rsidR="003A15CB">
        <w:rPr>
          <w:rFonts w:ascii="Times New Roman" w:hAnsi="Times New Roman" w:cs="Times New Roman"/>
          <w:sz w:val="28"/>
          <w:szCs w:val="28"/>
        </w:rPr>
        <w:br/>
      </w:r>
      <w:r w:rsidRPr="00A6119A">
        <w:rPr>
          <w:rFonts w:ascii="Times New Roman" w:hAnsi="Times New Roman" w:cs="Times New Roman"/>
          <w:sz w:val="28"/>
          <w:szCs w:val="28"/>
        </w:rPr>
        <w:t xml:space="preserve">к системной проектной работе – достигается именно благодаря целенаправленным мерам Профсоюза, создающим условия для </w:t>
      </w:r>
      <w:proofErr w:type="spellStart"/>
      <w:r>
        <w:rPr>
          <w:rFonts w:ascii="Times New Roman" w:hAnsi="Times New Roman" w:cs="Times New Roman"/>
          <w:sz w:val="28"/>
          <w:szCs w:val="28"/>
        </w:rPr>
        <w:t>форомирования</w:t>
      </w:r>
      <w:proofErr w:type="spellEnd"/>
      <w:r>
        <w:rPr>
          <w:rFonts w:ascii="Times New Roman" w:hAnsi="Times New Roman" w:cs="Times New Roman"/>
          <w:sz w:val="28"/>
          <w:szCs w:val="28"/>
        </w:rPr>
        <w:t xml:space="preserve"> </w:t>
      </w:r>
      <w:r w:rsidRPr="00A6119A">
        <w:rPr>
          <w:rFonts w:ascii="Times New Roman" w:hAnsi="Times New Roman" w:cs="Times New Roman"/>
          <w:sz w:val="28"/>
          <w:szCs w:val="28"/>
        </w:rPr>
        <w:t xml:space="preserve">устойчивой </w:t>
      </w:r>
      <w:proofErr w:type="spellStart"/>
      <w:r w:rsidRPr="00A6119A">
        <w:rPr>
          <w:rFonts w:ascii="Times New Roman" w:hAnsi="Times New Roman" w:cs="Times New Roman"/>
          <w:sz w:val="28"/>
          <w:szCs w:val="28"/>
        </w:rPr>
        <w:t>вовлечённости</w:t>
      </w:r>
      <w:proofErr w:type="spellEnd"/>
      <w:r w:rsidRPr="00A6119A">
        <w:rPr>
          <w:rFonts w:ascii="Times New Roman" w:hAnsi="Times New Roman" w:cs="Times New Roman"/>
          <w:sz w:val="28"/>
          <w:szCs w:val="28"/>
        </w:rPr>
        <w:t xml:space="preserve"> каждого регионального Совета в общую проектную повестку.</w:t>
      </w:r>
    </w:p>
    <w:p w14:paraId="13F3B616" w14:textId="77777777" w:rsidR="003A15CB" w:rsidRDefault="003A15CB" w:rsidP="003A15CB">
      <w:pPr>
        <w:spacing w:after="0"/>
        <w:ind w:firstLine="709"/>
        <w:jc w:val="center"/>
        <w:rPr>
          <w:rFonts w:ascii="Times New Roman" w:hAnsi="Times New Roman" w:cs="Times New Roman"/>
          <w:b/>
          <w:bCs/>
          <w:sz w:val="28"/>
          <w:szCs w:val="28"/>
        </w:rPr>
      </w:pPr>
    </w:p>
    <w:p w14:paraId="0BD13C2F" w14:textId="77777777" w:rsidR="00BC20A0" w:rsidRDefault="00BC20A0" w:rsidP="003A15CB">
      <w:pPr>
        <w:spacing w:after="0"/>
        <w:jc w:val="center"/>
        <w:rPr>
          <w:rFonts w:ascii="Times New Roman" w:hAnsi="Times New Roman" w:cs="Times New Roman"/>
          <w:b/>
          <w:bCs/>
          <w:sz w:val="28"/>
          <w:szCs w:val="28"/>
        </w:rPr>
      </w:pPr>
    </w:p>
    <w:p w14:paraId="4E0D9A6E" w14:textId="7DB7D54A" w:rsidR="00455703" w:rsidRPr="00455703" w:rsidRDefault="00455703" w:rsidP="003A15CB">
      <w:pPr>
        <w:spacing w:after="0"/>
        <w:jc w:val="center"/>
        <w:rPr>
          <w:rFonts w:ascii="Times New Roman" w:hAnsi="Times New Roman" w:cs="Times New Roman"/>
          <w:b/>
          <w:bCs/>
          <w:sz w:val="28"/>
          <w:szCs w:val="28"/>
        </w:rPr>
      </w:pPr>
      <w:r w:rsidRPr="00455703">
        <w:rPr>
          <w:rFonts w:ascii="Times New Roman" w:hAnsi="Times New Roman" w:cs="Times New Roman"/>
          <w:b/>
          <w:bCs/>
          <w:sz w:val="28"/>
          <w:szCs w:val="28"/>
        </w:rPr>
        <w:lastRenderedPageBreak/>
        <w:t xml:space="preserve">Деятельность Студенческого координационного совета </w:t>
      </w:r>
      <w:r w:rsidR="003A15CB">
        <w:rPr>
          <w:rFonts w:ascii="Times New Roman" w:hAnsi="Times New Roman" w:cs="Times New Roman"/>
          <w:b/>
          <w:bCs/>
          <w:sz w:val="28"/>
          <w:szCs w:val="28"/>
        </w:rPr>
        <w:br/>
      </w:r>
      <w:r w:rsidRPr="00455703">
        <w:rPr>
          <w:rFonts w:ascii="Times New Roman" w:hAnsi="Times New Roman" w:cs="Times New Roman"/>
          <w:b/>
          <w:bCs/>
          <w:sz w:val="28"/>
          <w:szCs w:val="28"/>
        </w:rPr>
        <w:t xml:space="preserve">Общероссийского Профсоюза образования (СКС Профсоюза) </w:t>
      </w:r>
      <w:r w:rsidRPr="00455703">
        <w:rPr>
          <w:rFonts w:ascii="Times New Roman" w:hAnsi="Times New Roman" w:cs="Times New Roman"/>
          <w:b/>
          <w:bCs/>
          <w:sz w:val="28"/>
          <w:szCs w:val="28"/>
        </w:rPr>
        <w:br/>
        <w:t>в период с августа 2025 года по август 2026 года</w:t>
      </w:r>
    </w:p>
    <w:p w14:paraId="75A95F3E" w14:textId="77777777" w:rsidR="003A15CB" w:rsidRDefault="003A15CB" w:rsidP="003A15CB">
      <w:pPr>
        <w:spacing w:after="0"/>
        <w:ind w:firstLine="709"/>
        <w:jc w:val="both"/>
        <w:rPr>
          <w:rFonts w:ascii="Times New Roman" w:hAnsi="Times New Roman" w:cs="Times New Roman"/>
          <w:sz w:val="28"/>
          <w:szCs w:val="28"/>
        </w:rPr>
      </w:pPr>
    </w:p>
    <w:p w14:paraId="084D1B19" w14:textId="5F952CF1"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Основными направлениями деятельности СКС Профсоюза стали совершенствование стипендиального обеспечения и материальной поддержки обучающихся, развитие студенческого самоуправления в общежитиях, подготовка профсоюзных лидеров и экспертного сообщества, поддержка деятельности профбюро, развитие молодежных медиа, социального проектирования, цифровых сервисов и системы распространения эффективных практик первичных профсоюзных организаций обучающихся. В 2026 году была впервые запущена анонимная горячая линия СКС Профсоюза для </w:t>
      </w:r>
      <w:proofErr w:type="gramStart"/>
      <w:r w:rsidRPr="00455703">
        <w:rPr>
          <w:rFonts w:ascii="Times New Roman" w:hAnsi="Times New Roman" w:cs="Times New Roman"/>
          <w:sz w:val="28"/>
          <w:szCs w:val="28"/>
        </w:rPr>
        <w:t>обращений</w:t>
      </w:r>
      <w:proofErr w:type="gramEnd"/>
      <w:r w:rsidRPr="00455703">
        <w:rPr>
          <w:rFonts w:ascii="Times New Roman" w:hAnsi="Times New Roman" w:cs="Times New Roman"/>
          <w:sz w:val="28"/>
          <w:szCs w:val="28"/>
        </w:rPr>
        <w:t xml:space="preserve"> обучающихся </w:t>
      </w:r>
      <w:r w:rsidR="003A15CB">
        <w:rPr>
          <w:rFonts w:ascii="Times New Roman" w:hAnsi="Times New Roman" w:cs="Times New Roman"/>
          <w:sz w:val="28"/>
          <w:szCs w:val="28"/>
        </w:rPr>
        <w:br/>
      </w:r>
      <w:r w:rsidRPr="00455703">
        <w:rPr>
          <w:rFonts w:ascii="Times New Roman" w:hAnsi="Times New Roman" w:cs="Times New Roman"/>
          <w:sz w:val="28"/>
          <w:szCs w:val="28"/>
        </w:rPr>
        <w:t>по вопросам качества образования, социальный гарантий, стипендиального обеспечения и иных вопросов в части образовательного процесса.</w:t>
      </w:r>
    </w:p>
    <w:p w14:paraId="11153EDD" w14:textId="78EA1494"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Проекты Общероссийского Профсоюза образования, инициируемые СКС Профсоюза, реализовывались во взаимодействии с Министерством науки </w:t>
      </w:r>
      <w:r w:rsidR="003A15CB">
        <w:rPr>
          <w:rFonts w:ascii="Times New Roman" w:hAnsi="Times New Roman" w:cs="Times New Roman"/>
          <w:sz w:val="28"/>
          <w:szCs w:val="28"/>
        </w:rPr>
        <w:br/>
      </w:r>
      <w:r w:rsidRPr="00455703">
        <w:rPr>
          <w:rFonts w:ascii="Times New Roman" w:hAnsi="Times New Roman" w:cs="Times New Roman"/>
          <w:sz w:val="28"/>
          <w:szCs w:val="28"/>
        </w:rPr>
        <w:t xml:space="preserve">и высшего образования Российской Федерации, Министерством просвещения Российской Федерации, Федеральным агентством по делам молодежи, образовательными организациями высшего образования, региональными (межрегиональными) организациями Профсоюза, первичными профсоюзными организациями </w:t>
      </w:r>
      <w:proofErr w:type="gramStart"/>
      <w:r w:rsidRPr="00455703">
        <w:rPr>
          <w:rFonts w:ascii="Times New Roman" w:hAnsi="Times New Roman" w:cs="Times New Roman"/>
          <w:sz w:val="28"/>
          <w:szCs w:val="28"/>
        </w:rPr>
        <w:t>обучающихся</w:t>
      </w:r>
      <w:proofErr w:type="gramEnd"/>
      <w:r w:rsidRPr="00455703">
        <w:rPr>
          <w:rFonts w:ascii="Times New Roman" w:hAnsi="Times New Roman" w:cs="Times New Roman"/>
          <w:sz w:val="28"/>
          <w:szCs w:val="28"/>
        </w:rPr>
        <w:t xml:space="preserve"> и другими партнерами. В июне 2026 года было подписано соглашение о сотрудничестве с Ассоциацией студенческих патриотических клубов «Я горжусь» в целях объединения усилий патриотических клубов и студенческих профсоюзных организаций в сферах воспитания гражданственности и патриотизма, духовного и физического развития молодёжи.</w:t>
      </w:r>
    </w:p>
    <w:p w14:paraId="77196146" w14:textId="7962C63F"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 рамках Года защитника отечества – СКС Профсоюза </w:t>
      </w:r>
      <w:proofErr w:type="gramStart"/>
      <w:r w:rsidRPr="00455703">
        <w:rPr>
          <w:rFonts w:ascii="Times New Roman" w:hAnsi="Times New Roman" w:cs="Times New Roman"/>
          <w:sz w:val="28"/>
          <w:szCs w:val="28"/>
        </w:rPr>
        <w:t>организовал</w:t>
      </w:r>
      <w:proofErr w:type="gramEnd"/>
      <w:r w:rsidRPr="00455703">
        <w:rPr>
          <w:rFonts w:ascii="Times New Roman" w:hAnsi="Times New Roman" w:cs="Times New Roman"/>
          <w:sz w:val="28"/>
          <w:szCs w:val="28"/>
        </w:rPr>
        <w:t xml:space="preserve"> патриотические акции и продолжил гуманитарную инициативу «Помогаем </w:t>
      </w:r>
      <w:proofErr w:type="spellStart"/>
      <w:r w:rsidRPr="00455703">
        <w:rPr>
          <w:rFonts w:ascii="Times New Roman" w:hAnsi="Times New Roman" w:cs="Times New Roman"/>
          <w:sz w:val="28"/>
          <w:szCs w:val="28"/>
        </w:rPr>
        <w:t>СВОим</w:t>
      </w:r>
      <w:proofErr w:type="spellEnd"/>
      <w:r w:rsidRPr="00455703">
        <w:rPr>
          <w:rFonts w:ascii="Times New Roman" w:hAnsi="Times New Roman" w:cs="Times New Roman"/>
          <w:sz w:val="28"/>
          <w:szCs w:val="28"/>
        </w:rPr>
        <w:t xml:space="preserve">», закупив автомобили и необходимые средства для участников СВО.  Ко Дню народного единства был проведён фотоконкурс с Российским обществом «Знание», а ко Дню героев Отечества </w:t>
      </w:r>
      <w:r w:rsidR="003A15CB">
        <w:rPr>
          <w:rFonts w:ascii="Times New Roman" w:hAnsi="Times New Roman" w:cs="Times New Roman"/>
          <w:sz w:val="28"/>
          <w:szCs w:val="28"/>
        </w:rPr>
        <w:t>–</w:t>
      </w:r>
      <w:r w:rsidRPr="00455703">
        <w:rPr>
          <w:rFonts w:ascii="Times New Roman" w:hAnsi="Times New Roman" w:cs="Times New Roman"/>
          <w:sz w:val="28"/>
          <w:szCs w:val="28"/>
        </w:rPr>
        <w:t xml:space="preserve"> фотоконкурс с Ассоциацией патриотических клубов «Я</w:t>
      </w:r>
      <w:proofErr w:type="gramStart"/>
      <w:r w:rsidRPr="00455703">
        <w:rPr>
          <w:rFonts w:ascii="Times New Roman" w:hAnsi="Times New Roman" w:cs="Times New Roman"/>
          <w:sz w:val="28"/>
          <w:szCs w:val="28"/>
        </w:rPr>
        <w:t xml:space="preserve"> Г</w:t>
      </w:r>
      <w:proofErr w:type="gramEnd"/>
      <w:r w:rsidRPr="00455703">
        <w:rPr>
          <w:rFonts w:ascii="Times New Roman" w:hAnsi="Times New Roman" w:cs="Times New Roman"/>
          <w:sz w:val="28"/>
          <w:szCs w:val="28"/>
        </w:rPr>
        <w:t xml:space="preserve">оржусь». Эти мероприятия подчеркивают значимость патриотического воспитания и укрепляют культуру сотрудничества </w:t>
      </w:r>
      <w:r w:rsidR="003A15CB">
        <w:rPr>
          <w:rFonts w:ascii="Times New Roman" w:hAnsi="Times New Roman" w:cs="Times New Roman"/>
          <w:sz w:val="28"/>
          <w:szCs w:val="28"/>
        </w:rPr>
        <w:br/>
      </w:r>
      <w:r w:rsidRPr="00455703">
        <w:rPr>
          <w:rFonts w:ascii="Times New Roman" w:hAnsi="Times New Roman" w:cs="Times New Roman"/>
          <w:sz w:val="28"/>
          <w:szCs w:val="28"/>
        </w:rPr>
        <w:t>между организациями в интересах молодёжи и общества.</w:t>
      </w:r>
    </w:p>
    <w:p w14:paraId="23B5B517"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 ноябре 2025 года состоялось очередное отчетно-выборное собрание СКС Профсоюза, по итогам которого был избран новый состав Президиума и новый председатель СКС Профсоюза – Сафаров </w:t>
      </w:r>
      <w:proofErr w:type="spellStart"/>
      <w:r w:rsidRPr="00455703">
        <w:rPr>
          <w:rFonts w:ascii="Times New Roman" w:hAnsi="Times New Roman" w:cs="Times New Roman"/>
          <w:sz w:val="28"/>
          <w:szCs w:val="28"/>
        </w:rPr>
        <w:t>Зафар</w:t>
      </w:r>
      <w:proofErr w:type="spellEnd"/>
      <w:r w:rsidRPr="00455703">
        <w:rPr>
          <w:rFonts w:ascii="Times New Roman" w:hAnsi="Times New Roman" w:cs="Times New Roman"/>
          <w:sz w:val="28"/>
          <w:szCs w:val="28"/>
        </w:rPr>
        <w:t xml:space="preserve"> </w:t>
      </w:r>
      <w:proofErr w:type="spellStart"/>
      <w:r w:rsidRPr="00455703">
        <w:rPr>
          <w:rFonts w:ascii="Times New Roman" w:hAnsi="Times New Roman" w:cs="Times New Roman"/>
          <w:sz w:val="28"/>
          <w:szCs w:val="28"/>
        </w:rPr>
        <w:t>Зафарович</w:t>
      </w:r>
      <w:proofErr w:type="spellEnd"/>
      <w:r w:rsidRPr="00455703">
        <w:rPr>
          <w:rFonts w:ascii="Times New Roman" w:hAnsi="Times New Roman" w:cs="Times New Roman"/>
          <w:sz w:val="28"/>
          <w:szCs w:val="28"/>
        </w:rPr>
        <w:t xml:space="preserve">, председатель СКС Москвы, председатель ППО </w:t>
      </w:r>
      <w:proofErr w:type="gramStart"/>
      <w:r w:rsidRPr="00455703">
        <w:rPr>
          <w:rFonts w:ascii="Times New Roman" w:hAnsi="Times New Roman" w:cs="Times New Roman"/>
          <w:sz w:val="28"/>
          <w:szCs w:val="28"/>
        </w:rPr>
        <w:t>обучающихся</w:t>
      </w:r>
      <w:proofErr w:type="gramEnd"/>
      <w:r w:rsidRPr="00455703">
        <w:rPr>
          <w:rFonts w:ascii="Times New Roman" w:hAnsi="Times New Roman" w:cs="Times New Roman"/>
          <w:sz w:val="28"/>
          <w:szCs w:val="28"/>
        </w:rPr>
        <w:t xml:space="preserve"> МИСИС.</w:t>
      </w:r>
    </w:p>
    <w:p w14:paraId="0CF0F42C" w14:textId="3AE9D06A"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Исполнительным комитетом Общероссийского Профсоюза образования показатели деятельности СКС Профсоюза по итогам 2025 года были признаны </w:t>
      </w:r>
      <w:r w:rsidRPr="00455703">
        <w:rPr>
          <w:rFonts w:ascii="Times New Roman" w:hAnsi="Times New Roman" w:cs="Times New Roman"/>
          <w:sz w:val="28"/>
          <w:szCs w:val="28"/>
        </w:rPr>
        <w:lastRenderedPageBreak/>
        <w:t xml:space="preserve">эффективными. Также были одобрены ключевые принципы и подходы </w:t>
      </w:r>
      <w:r w:rsidR="003A15CB">
        <w:rPr>
          <w:rFonts w:ascii="Times New Roman" w:hAnsi="Times New Roman" w:cs="Times New Roman"/>
          <w:sz w:val="28"/>
          <w:szCs w:val="28"/>
        </w:rPr>
        <w:br/>
      </w:r>
      <w:r w:rsidRPr="00455703">
        <w:rPr>
          <w:rFonts w:ascii="Times New Roman" w:hAnsi="Times New Roman" w:cs="Times New Roman"/>
          <w:sz w:val="28"/>
          <w:szCs w:val="28"/>
        </w:rPr>
        <w:t xml:space="preserve">к реализации проектов СКС Профсоюза во взаимодействии с федеральными органами исполнительной власти и социальными партнерами. При реализации проектов в 2026 году рекомендовано усилить внутрисоюзное содержание образовательных программ, развитие горизонтальных связей между первичными профсоюзными организациями обучающихся и обмен практиками, в том числе </w:t>
      </w:r>
      <w:r w:rsidR="003A15CB">
        <w:rPr>
          <w:rFonts w:ascii="Times New Roman" w:hAnsi="Times New Roman" w:cs="Times New Roman"/>
          <w:sz w:val="28"/>
          <w:szCs w:val="28"/>
        </w:rPr>
        <w:br/>
      </w:r>
      <w:r w:rsidRPr="00455703">
        <w:rPr>
          <w:rFonts w:ascii="Times New Roman" w:hAnsi="Times New Roman" w:cs="Times New Roman"/>
          <w:sz w:val="28"/>
          <w:szCs w:val="28"/>
        </w:rPr>
        <w:t>в части повышения мотивации профсоюзного членства.</w:t>
      </w:r>
    </w:p>
    <w:p w14:paraId="6845ABA6" w14:textId="3F6FEF1C" w:rsidR="00455703" w:rsidRPr="00455703" w:rsidRDefault="00455703" w:rsidP="003A15CB">
      <w:pPr>
        <w:spacing w:after="0"/>
        <w:ind w:firstLine="708"/>
        <w:jc w:val="both"/>
        <w:outlineLvl w:val="1"/>
        <w:rPr>
          <w:rFonts w:ascii="Times New Roman" w:eastAsia="Times New Roman" w:hAnsi="Times New Roman" w:cs="Times New Roman"/>
          <w:b/>
          <w:bCs/>
          <w:iCs/>
          <w:color w:val="000000"/>
          <w:sz w:val="28"/>
          <w:szCs w:val="28"/>
          <w:lang w:eastAsia="ru-RU"/>
        </w:rPr>
      </w:pPr>
      <w:r w:rsidRPr="00455703">
        <w:rPr>
          <w:rFonts w:ascii="Times New Roman" w:eastAsia="Times New Roman" w:hAnsi="Times New Roman" w:cs="Times New Roman"/>
          <w:b/>
          <w:bCs/>
          <w:color w:val="000000"/>
          <w:sz w:val="28"/>
          <w:szCs w:val="28"/>
          <w:lang w:eastAsia="ru-RU"/>
        </w:rPr>
        <w:t>Ключевые итоги отчетного периода</w:t>
      </w:r>
      <w:r w:rsidR="003A15CB">
        <w:rPr>
          <w:rFonts w:ascii="Times New Roman" w:eastAsia="Times New Roman" w:hAnsi="Times New Roman" w:cs="Times New Roman"/>
          <w:b/>
          <w:bCs/>
          <w:color w:val="000000"/>
          <w:sz w:val="28"/>
          <w:szCs w:val="28"/>
          <w:lang w:eastAsia="ru-RU"/>
        </w:rPr>
        <w:t>.</w:t>
      </w:r>
    </w:p>
    <w:p w14:paraId="53D6E9DA" w14:textId="77777777" w:rsidR="00455703" w:rsidRPr="00455703" w:rsidRDefault="00455703" w:rsidP="003A15CB">
      <w:pPr>
        <w:spacing w:after="0"/>
        <w:ind w:firstLine="709"/>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В отчетный период СКС Профсоюза были проведены и завершены основные федеральные мероприятия ежегодного проектного цикла:</w:t>
      </w:r>
    </w:p>
    <w:p w14:paraId="76D63545" w14:textId="77777777" w:rsidR="00455703" w:rsidRPr="00455703" w:rsidRDefault="00455703" w:rsidP="003A15CB">
      <w:pPr>
        <w:numPr>
          <w:ilvl w:val="0"/>
          <w:numId w:val="29"/>
        </w:numPr>
        <w:spacing w:after="0"/>
        <w:ind w:left="709" w:hanging="11"/>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Всероссийский конкурс на лучшее профбюро «Ты – лидер»;</w:t>
      </w:r>
    </w:p>
    <w:p w14:paraId="12C6998C" w14:textId="77777777" w:rsidR="00455703" w:rsidRPr="00455703" w:rsidRDefault="00455703" w:rsidP="003A15CB">
      <w:pPr>
        <w:numPr>
          <w:ilvl w:val="0"/>
          <w:numId w:val="29"/>
        </w:numPr>
        <w:spacing w:after="0"/>
        <w:ind w:left="709" w:hanging="11"/>
        <w:jc w:val="both"/>
        <w:rPr>
          <w:rFonts w:ascii="Times New Roman" w:eastAsia="Times New Roman" w:hAnsi="Times New Roman" w:cs="Times New Roman"/>
          <w:iCs/>
          <w:color w:val="000000"/>
          <w:sz w:val="28"/>
          <w:szCs w:val="28"/>
          <w:lang w:eastAsia="ru-RU"/>
        </w:rPr>
      </w:pPr>
      <w:proofErr w:type="gramStart"/>
      <w:r w:rsidRPr="00455703">
        <w:rPr>
          <w:rFonts w:ascii="Times New Roman" w:eastAsia="Times New Roman" w:hAnsi="Times New Roman" w:cs="Times New Roman"/>
          <w:color w:val="000000"/>
          <w:sz w:val="28"/>
          <w:szCs w:val="28"/>
          <w:lang w:eastAsia="ru-RU"/>
        </w:rPr>
        <w:t>Всероссийский</w:t>
      </w:r>
      <w:proofErr w:type="gramEnd"/>
      <w:r w:rsidRPr="00455703">
        <w:rPr>
          <w:rFonts w:ascii="Times New Roman" w:eastAsia="Times New Roman" w:hAnsi="Times New Roman" w:cs="Times New Roman"/>
          <w:color w:val="000000"/>
          <w:sz w:val="28"/>
          <w:szCs w:val="28"/>
          <w:lang w:eastAsia="ru-RU"/>
        </w:rPr>
        <w:t xml:space="preserve"> </w:t>
      </w:r>
      <w:proofErr w:type="spellStart"/>
      <w:r w:rsidRPr="00455703">
        <w:rPr>
          <w:rFonts w:ascii="Times New Roman" w:eastAsia="Times New Roman" w:hAnsi="Times New Roman" w:cs="Times New Roman"/>
          <w:color w:val="000000"/>
          <w:sz w:val="28"/>
          <w:szCs w:val="28"/>
          <w:lang w:eastAsia="ru-RU"/>
        </w:rPr>
        <w:t>медиафорум</w:t>
      </w:r>
      <w:proofErr w:type="spellEnd"/>
      <w:r w:rsidRPr="00455703">
        <w:rPr>
          <w:rFonts w:ascii="Times New Roman" w:eastAsia="Times New Roman" w:hAnsi="Times New Roman" w:cs="Times New Roman"/>
          <w:color w:val="000000"/>
          <w:sz w:val="28"/>
          <w:szCs w:val="28"/>
          <w:lang w:eastAsia="ru-RU"/>
        </w:rPr>
        <w:t xml:space="preserve"> «Точка сбора. Россия»;</w:t>
      </w:r>
    </w:p>
    <w:p w14:paraId="67FD3E8A" w14:textId="77777777" w:rsidR="00455703" w:rsidRPr="00455703" w:rsidRDefault="00455703" w:rsidP="003A15CB">
      <w:pPr>
        <w:numPr>
          <w:ilvl w:val="0"/>
          <w:numId w:val="29"/>
        </w:numPr>
        <w:spacing w:after="0"/>
        <w:ind w:left="709" w:hanging="11"/>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Всероссийский конкурс «Студенческий лидер»;</w:t>
      </w:r>
    </w:p>
    <w:p w14:paraId="79551430" w14:textId="77777777" w:rsidR="00455703" w:rsidRPr="00455703" w:rsidRDefault="00455703" w:rsidP="003A15CB">
      <w:pPr>
        <w:numPr>
          <w:ilvl w:val="0"/>
          <w:numId w:val="29"/>
        </w:numPr>
        <w:spacing w:after="0"/>
        <w:ind w:left="709" w:hanging="11"/>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Всероссийский форум студенческих советов общежитий;</w:t>
      </w:r>
    </w:p>
    <w:p w14:paraId="4FF47065" w14:textId="77777777" w:rsidR="00455703" w:rsidRPr="00455703" w:rsidRDefault="00455703" w:rsidP="003A15CB">
      <w:pPr>
        <w:numPr>
          <w:ilvl w:val="0"/>
          <w:numId w:val="29"/>
        </w:numPr>
        <w:spacing w:after="0"/>
        <w:ind w:left="709" w:hanging="11"/>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Всероссийская школа-семинар «</w:t>
      </w:r>
      <w:proofErr w:type="spellStart"/>
      <w:r w:rsidRPr="00455703">
        <w:rPr>
          <w:rFonts w:ascii="Times New Roman" w:eastAsia="Times New Roman" w:hAnsi="Times New Roman" w:cs="Times New Roman"/>
          <w:color w:val="000000"/>
          <w:sz w:val="28"/>
          <w:szCs w:val="28"/>
          <w:lang w:eastAsia="ru-RU"/>
        </w:rPr>
        <w:t>Стипком</w:t>
      </w:r>
      <w:proofErr w:type="spellEnd"/>
      <w:r w:rsidRPr="00455703">
        <w:rPr>
          <w:rFonts w:ascii="Times New Roman" w:eastAsia="Times New Roman" w:hAnsi="Times New Roman" w:cs="Times New Roman"/>
          <w:color w:val="000000"/>
          <w:sz w:val="28"/>
          <w:szCs w:val="28"/>
          <w:lang w:eastAsia="ru-RU"/>
        </w:rPr>
        <w:t>»;</w:t>
      </w:r>
    </w:p>
    <w:p w14:paraId="6F88AF60" w14:textId="77777777" w:rsidR="00455703" w:rsidRPr="00455703" w:rsidRDefault="00455703" w:rsidP="003A15CB">
      <w:pPr>
        <w:numPr>
          <w:ilvl w:val="0"/>
          <w:numId w:val="29"/>
        </w:numPr>
        <w:spacing w:after="0"/>
        <w:ind w:left="709" w:hanging="11"/>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финал Всероссийской программы «</w:t>
      </w:r>
      <w:proofErr w:type="spellStart"/>
      <w:r w:rsidRPr="00455703">
        <w:rPr>
          <w:rFonts w:ascii="Times New Roman" w:eastAsia="Times New Roman" w:hAnsi="Times New Roman" w:cs="Times New Roman"/>
          <w:color w:val="000000"/>
          <w:sz w:val="28"/>
          <w:szCs w:val="28"/>
          <w:lang w:eastAsia="ru-RU"/>
        </w:rPr>
        <w:t>ПРОЛидер</w:t>
      </w:r>
      <w:proofErr w:type="spellEnd"/>
      <w:r w:rsidRPr="00455703">
        <w:rPr>
          <w:rFonts w:ascii="Times New Roman" w:eastAsia="Times New Roman" w:hAnsi="Times New Roman" w:cs="Times New Roman"/>
          <w:color w:val="000000"/>
          <w:sz w:val="28"/>
          <w:szCs w:val="28"/>
          <w:lang w:eastAsia="ru-RU"/>
        </w:rPr>
        <w:t>» и Премии СКС Профсоюза;</w:t>
      </w:r>
    </w:p>
    <w:p w14:paraId="69BCEA29" w14:textId="77777777" w:rsidR="00455703" w:rsidRPr="00455703" w:rsidRDefault="00455703" w:rsidP="003A15CB">
      <w:pPr>
        <w:numPr>
          <w:ilvl w:val="0"/>
          <w:numId w:val="29"/>
        </w:numPr>
        <w:spacing w:after="0"/>
        <w:ind w:left="709" w:hanging="11"/>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Всероссийский практический форум «</w:t>
      </w:r>
      <w:proofErr w:type="spellStart"/>
      <w:r w:rsidRPr="00455703">
        <w:rPr>
          <w:rFonts w:ascii="Times New Roman" w:eastAsia="Times New Roman" w:hAnsi="Times New Roman" w:cs="Times New Roman"/>
          <w:color w:val="000000"/>
          <w:sz w:val="28"/>
          <w:szCs w:val="28"/>
          <w:lang w:eastAsia="ru-RU"/>
        </w:rPr>
        <w:t>Лекториум</w:t>
      </w:r>
      <w:proofErr w:type="spellEnd"/>
      <w:r w:rsidRPr="00455703">
        <w:rPr>
          <w:rFonts w:ascii="Times New Roman" w:eastAsia="Times New Roman" w:hAnsi="Times New Roman" w:cs="Times New Roman"/>
          <w:color w:val="000000"/>
          <w:sz w:val="28"/>
          <w:szCs w:val="28"/>
          <w:lang w:eastAsia="ru-RU"/>
        </w:rPr>
        <w:t>»;</w:t>
      </w:r>
    </w:p>
    <w:p w14:paraId="0F702381" w14:textId="77777777" w:rsidR="00455703" w:rsidRPr="00455703" w:rsidRDefault="00455703" w:rsidP="003A15CB">
      <w:pPr>
        <w:numPr>
          <w:ilvl w:val="0"/>
          <w:numId w:val="29"/>
        </w:numPr>
        <w:spacing w:after="0"/>
        <w:ind w:left="709" w:hanging="11"/>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Всероссийский фотоконкурс «За это я люблю Россию»;</w:t>
      </w:r>
    </w:p>
    <w:p w14:paraId="5C0EC1F6" w14:textId="77777777" w:rsidR="00455703" w:rsidRPr="00455703" w:rsidRDefault="00455703" w:rsidP="003A15CB">
      <w:pPr>
        <w:numPr>
          <w:ilvl w:val="0"/>
          <w:numId w:val="29"/>
        </w:numPr>
        <w:spacing w:after="0"/>
        <w:ind w:left="709" w:hanging="11"/>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Всероссийский студенческий марафон и Школа социального проектирования СКС Профсоюза.</w:t>
      </w:r>
    </w:p>
    <w:p w14:paraId="3D33D9C0" w14:textId="77777777" w:rsidR="00455703" w:rsidRPr="00455703" w:rsidRDefault="00455703" w:rsidP="003A15CB">
      <w:pPr>
        <w:spacing w:after="0"/>
        <w:ind w:firstLine="709"/>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Финал конкурса «Студенческий лидер» и всероссийская лидерская смена объединили 450 очных участников. К трансляциям образовательных мероприятий и конкурсных испытаний присоединились более 250 тысяч зрителей.</w:t>
      </w:r>
    </w:p>
    <w:p w14:paraId="09357D5C" w14:textId="77777777" w:rsidR="00455703" w:rsidRPr="00455703" w:rsidRDefault="00455703" w:rsidP="003A15CB">
      <w:pPr>
        <w:spacing w:after="0"/>
        <w:ind w:firstLine="709"/>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 xml:space="preserve">Крупнейшими по охвату стали конкурс «Ты – лидер», объединивший более 1300 участников в очном и дистанционном форматах и более 11 тысяч участников университетских, городских, региональных и окружных этапов, а также проекты </w:t>
      </w:r>
      <w:proofErr w:type="spellStart"/>
      <w:r w:rsidRPr="00455703">
        <w:rPr>
          <w:rFonts w:ascii="Times New Roman" w:eastAsia="Times New Roman" w:hAnsi="Times New Roman" w:cs="Times New Roman"/>
          <w:color w:val="000000"/>
          <w:sz w:val="28"/>
          <w:szCs w:val="28"/>
          <w:lang w:eastAsia="ru-RU"/>
        </w:rPr>
        <w:t>медиакластера</w:t>
      </w:r>
      <w:proofErr w:type="spellEnd"/>
      <w:r w:rsidRPr="00455703">
        <w:rPr>
          <w:rFonts w:ascii="Times New Roman" w:eastAsia="Times New Roman" w:hAnsi="Times New Roman" w:cs="Times New Roman"/>
          <w:color w:val="000000"/>
          <w:sz w:val="28"/>
          <w:szCs w:val="28"/>
          <w:lang w:eastAsia="ru-RU"/>
        </w:rPr>
        <w:t xml:space="preserve"> СКС Профсоюза, участниками которых стали более 2250 человек.</w:t>
      </w:r>
    </w:p>
    <w:p w14:paraId="6416E765" w14:textId="4434E767" w:rsidR="00455703" w:rsidRPr="00455703" w:rsidRDefault="00455703" w:rsidP="003A15CB">
      <w:pPr>
        <w:spacing w:after="0"/>
        <w:ind w:firstLine="709"/>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 xml:space="preserve">Всероссийский форум студенческих советов общежитий собрал </w:t>
      </w:r>
      <w:r w:rsidR="003A15CB">
        <w:rPr>
          <w:rFonts w:ascii="Times New Roman" w:eastAsia="Times New Roman" w:hAnsi="Times New Roman" w:cs="Times New Roman"/>
          <w:color w:val="000000"/>
          <w:sz w:val="28"/>
          <w:szCs w:val="28"/>
          <w:lang w:eastAsia="ru-RU"/>
        </w:rPr>
        <w:br/>
      </w:r>
      <w:r w:rsidRPr="00455703">
        <w:rPr>
          <w:rFonts w:ascii="Times New Roman" w:eastAsia="Times New Roman" w:hAnsi="Times New Roman" w:cs="Times New Roman"/>
          <w:color w:val="000000"/>
          <w:sz w:val="28"/>
          <w:szCs w:val="28"/>
          <w:lang w:eastAsia="ru-RU"/>
        </w:rPr>
        <w:t>400 представителей из 56 субъектов Российской Федерации, а в мероприятиях Всероссийской школы-семинара «</w:t>
      </w:r>
      <w:proofErr w:type="spellStart"/>
      <w:r w:rsidRPr="00455703">
        <w:rPr>
          <w:rFonts w:ascii="Times New Roman" w:eastAsia="Times New Roman" w:hAnsi="Times New Roman" w:cs="Times New Roman"/>
          <w:color w:val="000000"/>
          <w:sz w:val="28"/>
          <w:szCs w:val="28"/>
          <w:lang w:eastAsia="ru-RU"/>
        </w:rPr>
        <w:t>Стипком</w:t>
      </w:r>
      <w:proofErr w:type="spellEnd"/>
      <w:r w:rsidRPr="00455703">
        <w:rPr>
          <w:rFonts w:ascii="Times New Roman" w:eastAsia="Times New Roman" w:hAnsi="Times New Roman" w:cs="Times New Roman"/>
          <w:color w:val="000000"/>
          <w:sz w:val="28"/>
          <w:szCs w:val="28"/>
          <w:lang w:eastAsia="ru-RU"/>
        </w:rPr>
        <w:t>» приняли участие 400 представителей студенческого сообщества и работников образовательных организаций высшего образования.</w:t>
      </w:r>
    </w:p>
    <w:p w14:paraId="5DB7F7A3" w14:textId="1D0830FC" w:rsidR="00455703" w:rsidRPr="00455703" w:rsidRDefault="00455703" w:rsidP="003A15CB">
      <w:pPr>
        <w:spacing w:after="0"/>
        <w:ind w:firstLine="709"/>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В рамках Всероссийской программы «</w:t>
      </w:r>
      <w:proofErr w:type="spellStart"/>
      <w:r w:rsidRPr="00455703">
        <w:rPr>
          <w:rFonts w:ascii="Times New Roman" w:eastAsia="Times New Roman" w:hAnsi="Times New Roman" w:cs="Times New Roman"/>
          <w:color w:val="000000"/>
          <w:sz w:val="28"/>
          <w:szCs w:val="28"/>
          <w:lang w:eastAsia="ru-RU"/>
        </w:rPr>
        <w:t>ПРОЛидер</w:t>
      </w:r>
      <w:proofErr w:type="spellEnd"/>
      <w:r w:rsidRPr="00455703">
        <w:rPr>
          <w:rFonts w:ascii="Times New Roman" w:eastAsia="Times New Roman" w:hAnsi="Times New Roman" w:cs="Times New Roman"/>
          <w:color w:val="000000"/>
          <w:sz w:val="28"/>
          <w:szCs w:val="28"/>
          <w:lang w:eastAsia="ru-RU"/>
        </w:rPr>
        <w:t xml:space="preserve">» было подано </w:t>
      </w:r>
      <w:r w:rsidR="003A15CB">
        <w:rPr>
          <w:rFonts w:ascii="Times New Roman" w:eastAsia="Times New Roman" w:hAnsi="Times New Roman" w:cs="Times New Roman"/>
          <w:color w:val="000000"/>
          <w:sz w:val="28"/>
          <w:szCs w:val="28"/>
          <w:lang w:eastAsia="ru-RU"/>
        </w:rPr>
        <w:br/>
      </w:r>
      <w:r w:rsidRPr="00455703">
        <w:rPr>
          <w:rFonts w:ascii="Times New Roman" w:eastAsia="Times New Roman" w:hAnsi="Times New Roman" w:cs="Times New Roman"/>
          <w:color w:val="000000"/>
          <w:sz w:val="28"/>
          <w:szCs w:val="28"/>
          <w:lang w:eastAsia="ru-RU"/>
        </w:rPr>
        <w:t xml:space="preserve">более 115 заявок на получение статуса эксперта или лектора СКС Профсоюза </w:t>
      </w:r>
      <w:r w:rsidR="003A15CB">
        <w:rPr>
          <w:rFonts w:ascii="Times New Roman" w:eastAsia="Times New Roman" w:hAnsi="Times New Roman" w:cs="Times New Roman"/>
          <w:color w:val="000000"/>
          <w:sz w:val="28"/>
          <w:szCs w:val="28"/>
          <w:lang w:eastAsia="ru-RU"/>
        </w:rPr>
        <w:br/>
      </w:r>
      <w:r w:rsidRPr="00455703">
        <w:rPr>
          <w:rFonts w:ascii="Times New Roman" w:eastAsia="Times New Roman" w:hAnsi="Times New Roman" w:cs="Times New Roman"/>
          <w:color w:val="000000"/>
          <w:sz w:val="28"/>
          <w:szCs w:val="28"/>
          <w:lang w:eastAsia="ru-RU"/>
        </w:rPr>
        <w:t>и более 1620 заявок слушателей Академии. По итогам обучения и отбора сертификацию прошли 35 экспертов и 18 лекторов. На Премию СКС Профсоюза поступило более 320 заявок из всех федеральных округов.</w:t>
      </w:r>
    </w:p>
    <w:p w14:paraId="75A42245" w14:textId="2576CE7A" w:rsidR="00455703" w:rsidRPr="00455703" w:rsidRDefault="00455703" w:rsidP="003A15CB">
      <w:pPr>
        <w:spacing w:after="0"/>
        <w:ind w:firstLine="709"/>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lastRenderedPageBreak/>
        <w:t>К цифровой платформе студенческих объединений России «</w:t>
      </w:r>
      <w:proofErr w:type="spellStart"/>
      <w:r w:rsidRPr="00455703">
        <w:rPr>
          <w:rFonts w:ascii="Times New Roman" w:eastAsia="Times New Roman" w:hAnsi="Times New Roman" w:cs="Times New Roman"/>
          <w:color w:val="000000"/>
          <w:sz w:val="28"/>
          <w:szCs w:val="28"/>
          <w:lang w:eastAsia="ru-RU"/>
        </w:rPr>
        <w:t>ПРОЛидер</w:t>
      </w:r>
      <w:proofErr w:type="spellEnd"/>
      <w:r w:rsidRPr="00455703">
        <w:rPr>
          <w:rFonts w:ascii="Times New Roman" w:eastAsia="Times New Roman" w:hAnsi="Times New Roman" w:cs="Times New Roman"/>
          <w:color w:val="000000"/>
          <w:sz w:val="28"/>
          <w:szCs w:val="28"/>
          <w:lang w:eastAsia="ru-RU"/>
        </w:rPr>
        <w:t xml:space="preserve">» </w:t>
      </w:r>
      <w:r w:rsidR="003A15CB">
        <w:rPr>
          <w:rFonts w:ascii="Times New Roman" w:eastAsia="Times New Roman" w:hAnsi="Times New Roman" w:cs="Times New Roman"/>
          <w:color w:val="000000"/>
          <w:sz w:val="28"/>
          <w:szCs w:val="28"/>
          <w:lang w:eastAsia="ru-RU"/>
        </w:rPr>
        <w:br/>
      </w:r>
      <w:r w:rsidRPr="00455703">
        <w:rPr>
          <w:rFonts w:ascii="Times New Roman" w:eastAsia="Times New Roman" w:hAnsi="Times New Roman" w:cs="Times New Roman"/>
          <w:color w:val="000000"/>
          <w:sz w:val="28"/>
          <w:szCs w:val="28"/>
          <w:lang w:eastAsia="ru-RU"/>
        </w:rPr>
        <w:t xml:space="preserve">по итогам 2025 года были подключены 97 организаций из 44 регионов. Впервые </w:t>
      </w:r>
      <w:r w:rsidR="003A15CB">
        <w:rPr>
          <w:rFonts w:ascii="Times New Roman" w:eastAsia="Times New Roman" w:hAnsi="Times New Roman" w:cs="Times New Roman"/>
          <w:color w:val="000000"/>
          <w:sz w:val="28"/>
          <w:szCs w:val="28"/>
          <w:lang w:eastAsia="ru-RU"/>
        </w:rPr>
        <w:br/>
      </w:r>
      <w:r w:rsidRPr="00455703">
        <w:rPr>
          <w:rFonts w:ascii="Times New Roman" w:eastAsia="Times New Roman" w:hAnsi="Times New Roman" w:cs="Times New Roman"/>
          <w:color w:val="000000"/>
          <w:sz w:val="28"/>
          <w:szCs w:val="28"/>
          <w:lang w:eastAsia="ru-RU"/>
        </w:rPr>
        <w:t>на основе загруженных организациями достижений был сформирован итоговый рейтинг и проведено награждение лучших студенческих объединений. </w:t>
      </w:r>
    </w:p>
    <w:p w14:paraId="34C3AD26" w14:textId="77777777" w:rsidR="00455703" w:rsidRPr="00455703" w:rsidRDefault="00455703" w:rsidP="003A15CB">
      <w:pPr>
        <w:spacing w:after="0"/>
        <w:ind w:firstLine="709"/>
        <w:jc w:val="both"/>
        <w:rPr>
          <w:rFonts w:ascii="Times New Roman" w:eastAsia="Times New Roman" w:hAnsi="Times New Roman" w:cs="Times New Roman"/>
          <w:iCs/>
          <w:color w:val="000000"/>
          <w:sz w:val="28"/>
          <w:szCs w:val="28"/>
          <w:lang w:eastAsia="ru-RU"/>
        </w:rPr>
      </w:pPr>
      <w:r w:rsidRPr="00455703">
        <w:rPr>
          <w:rFonts w:ascii="Times New Roman" w:eastAsia="Times New Roman" w:hAnsi="Times New Roman" w:cs="Times New Roman"/>
          <w:color w:val="000000"/>
          <w:sz w:val="28"/>
          <w:szCs w:val="28"/>
          <w:lang w:eastAsia="ru-RU"/>
        </w:rPr>
        <w:t>В отчетный период продолжилась работа СКС Профсоюза по подготовке предложений в сфере стипендиального обеспечения и материальной поддержки обучающихся. По итогам Всероссийской школы-семинара «</w:t>
      </w:r>
      <w:proofErr w:type="spellStart"/>
      <w:r w:rsidRPr="00455703">
        <w:rPr>
          <w:rFonts w:ascii="Times New Roman" w:eastAsia="Times New Roman" w:hAnsi="Times New Roman" w:cs="Times New Roman"/>
          <w:color w:val="000000"/>
          <w:sz w:val="28"/>
          <w:szCs w:val="28"/>
          <w:lang w:eastAsia="ru-RU"/>
        </w:rPr>
        <w:t>Стипком</w:t>
      </w:r>
      <w:proofErr w:type="spellEnd"/>
      <w:r w:rsidRPr="00455703">
        <w:rPr>
          <w:rFonts w:ascii="Times New Roman" w:eastAsia="Times New Roman" w:hAnsi="Times New Roman" w:cs="Times New Roman"/>
          <w:color w:val="000000"/>
          <w:sz w:val="28"/>
          <w:szCs w:val="28"/>
          <w:lang w:eastAsia="ru-RU"/>
        </w:rPr>
        <w:t>» были сформулированы предложения об увеличении нормативов для формирования стипендиальных фондов, совершенствовании механизма индексации стипендий, установлении единых правил оказания материальной поддержки и закреплении участия представителей обучающихся в работе соответствующих комиссий.</w:t>
      </w:r>
    </w:p>
    <w:p w14:paraId="27B4ED11" w14:textId="0443E9AB" w:rsidR="00455703" w:rsidRPr="00455703" w:rsidRDefault="00455703" w:rsidP="003A15CB">
      <w:pPr>
        <w:spacing w:after="0"/>
        <w:ind w:firstLine="709"/>
        <w:jc w:val="both"/>
        <w:rPr>
          <w:rFonts w:ascii="Times New Roman" w:hAnsi="Times New Roman" w:cs="Times New Roman"/>
          <w:b/>
          <w:bCs/>
          <w:sz w:val="28"/>
          <w:szCs w:val="28"/>
        </w:rPr>
      </w:pPr>
      <w:r w:rsidRPr="00455703">
        <w:rPr>
          <w:rFonts w:ascii="Times New Roman" w:hAnsi="Times New Roman" w:cs="Times New Roman"/>
          <w:b/>
          <w:bCs/>
          <w:sz w:val="28"/>
          <w:szCs w:val="28"/>
        </w:rPr>
        <w:t>1. Всероссийский конкурс «Студенческий лидер»</w:t>
      </w:r>
      <w:r w:rsidR="001479A2">
        <w:rPr>
          <w:rFonts w:ascii="Times New Roman" w:hAnsi="Times New Roman" w:cs="Times New Roman"/>
          <w:b/>
          <w:bCs/>
          <w:sz w:val="28"/>
          <w:szCs w:val="28"/>
        </w:rPr>
        <w:t>.</w:t>
      </w:r>
    </w:p>
    <w:p w14:paraId="62F75ECB" w14:textId="792F347A"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С 21 по 26 сентября 2025 года в Санкт-Петербурге состоялся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XXIII Всероссийский конкурс «Студенческий лидер». Окружные этапы конкурса прошли во всех восьми федеральных округах и сопровождались проведением школ студенческого профсоюзного актива. По их итогам были определены </w:t>
      </w:r>
      <w:r w:rsidR="001479A2">
        <w:rPr>
          <w:rFonts w:ascii="Times New Roman" w:hAnsi="Times New Roman" w:cs="Times New Roman"/>
          <w:sz w:val="28"/>
          <w:szCs w:val="28"/>
        </w:rPr>
        <w:br/>
      </w:r>
      <w:r w:rsidRPr="00455703">
        <w:rPr>
          <w:rFonts w:ascii="Times New Roman" w:hAnsi="Times New Roman" w:cs="Times New Roman"/>
          <w:sz w:val="28"/>
          <w:szCs w:val="28"/>
        </w:rPr>
        <w:t>12 финалистов.</w:t>
      </w:r>
    </w:p>
    <w:p w14:paraId="46FC85BC" w14:textId="5FC39951"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 очных мероприятиях приняли участие 450 человек. По сравнению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с предыдущим годом увеличился охват трансляций: с 234 тысяч </w:t>
      </w:r>
      <w:proofErr w:type="gramStart"/>
      <w:r w:rsidRPr="00455703">
        <w:rPr>
          <w:rFonts w:ascii="Times New Roman" w:hAnsi="Times New Roman" w:cs="Times New Roman"/>
          <w:sz w:val="28"/>
          <w:szCs w:val="28"/>
        </w:rPr>
        <w:t>до</w:t>
      </w:r>
      <w:proofErr w:type="gramEnd"/>
      <w:r w:rsidRPr="00455703">
        <w:rPr>
          <w:rFonts w:ascii="Times New Roman" w:hAnsi="Times New Roman" w:cs="Times New Roman"/>
          <w:sz w:val="28"/>
          <w:szCs w:val="28"/>
        </w:rPr>
        <w:t xml:space="preserve"> более </w:t>
      </w:r>
      <w:proofErr w:type="gramStart"/>
      <w:r w:rsidRPr="00455703">
        <w:rPr>
          <w:rFonts w:ascii="Times New Roman" w:hAnsi="Times New Roman" w:cs="Times New Roman"/>
          <w:sz w:val="28"/>
          <w:szCs w:val="28"/>
        </w:rPr>
        <w:t>чем</w:t>
      </w:r>
      <w:proofErr w:type="gramEnd"/>
      <w:r w:rsidRPr="00455703">
        <w:rPr>
          <w:rFonts w:ascii="Times New Roman" w:hAnsi="Times New Roman" w:cs="Times New Roman"/>
          <w:sz w:val="28"/>
          <w:szCs w:val="28"/>
        </w:rPr>
        <w:t xml:space="preserve"> </w:t>
      </w:r>
      <w:r w:rsidR="001479A2">
        <w:rPr>
          <w:rFonts w:ascii="Times New Roman" w:hAnsi="Times New Roman" w:cs="Times New Roman"/>
          <w:sz w:val="28"/>
          <w:szCs w:val="28"/>
        </w:rPr>
        <w:br/>
      </w:r>
      <w:r w:rsidRPr="00455703">
        <w:rPr>
          <w:rFonts w:ascii="Times New Roman" w:hAnsi="Times New Roman" w:cs="Times New Roman"/>
          <w:sz w:val="28"/>
          <w:szCs w:val="28"/>
        </w:rPr>
        <w:t>250 тысяч зрителей.</w:t>
      </w:r>
    </w:p>
    <w:p w14:paraId="60A35E07" w14:textId="6C1DDFE2"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Для председателей и заместителей председателей первичных профсоюзных организаций обучающихся, профоргов, председателей профбюро и профсоюзного актива были организованы отдельные образовательные модули. Программа включала вопросы внутрисоюзной работы, организационно-правовых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и финансовых основ деятельности Профсоюза, приема обучающихся в Профсоюз, стипендиального обеспечения, делопроизводства, взаимодействия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с администрацией вузов, информационной работы и </w:t>
      </w:r>
      <w:proofErr w:type="spellStart"/>
      <w:r w:rsidRPr="00455703">
        <w:rPr>
          <w:rFonts w:ascii="Times New Roman" w:hAnsi="Times New Roman" w:cs="Times New Roman"/>
          <w:sz w:val="28"/>
          <w:szCs w:val="28"/>
        </w:rPr>
        <w:t>командообразования</w:t>
      </w:r>
      <w:proofErr w:type="spellEnd"/>
      <w:r w:rsidRPr="00455703">
        <w:rPr>
          <w:rFonts w:ascii="Times New Roman" w:hAnsi="Times New Roman" w:cs="Times New Roman"/>
          <w:sz w:val="28"/>
          <w:szCs w:val="28"/>
        </w:rPr>
        <w:t>.</w:t>
      </w:r>
    </w:p>
    <w:p w14:paraId="765B1F7C" w14:textId="2AB65B05"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Финалисты приняли участие в девяти конкурсных испытаниях. Победителем стала Анастасия </w:t>
      </w:r>
      <w:proofErr w:type="spellStart"/>
      <w:r w:rsidRPr="00455703">
        <w:rPr>
          <w:rFonts w:ascii="Times New Roman" w:hAnsi="Times New Roman" w:cs="Times New Roman"/>
          <w:sz w:val="28"/>
          <w:szCs w:val="28"/>
        </w:rPr>
        <w:t>Русакова</w:t>
      </w:r>
      <w:proofErr w:type="spellEnd"/>
      <w:r w:rsidRPr="00455703">
        <w:rPr>
          <w:rFonts w:ascii="Times New Roman" w:hAnsi="Times New Roman" w:cs="Times New Roman"/>
          <w:sz w:val="28"/>
          <w:szCs w:val="28"/>
        </w:rPr>
        <w:t xml:space="preserve">, представитель Петрозаводского государственного университета, второе место заняла Алина Калмыкова из Донского государственного технического университета, третье </w:t>
      </w:r>
      <w:r w:rsidR="001479A2">
        <w:rPr>
          <w:rFonts w:ascii="Times New Roman" w:hAnsi="Times New Roman" w:cs="Times New Roman"/>
          <w:sz w:val="28"/>
          <w:szCs w:val="28"/>
        </w:rPr>
        <w:t>–</w:t>
      </w:r>
      <w:r w:rsidRPr="00455703">
        <w:rPr>
          <w:rFonts w:ascii="Times New Roman" w:hAnsi="Times New Roman" w:cs="Times New Roman"/>
          <w:sz w:val="28"/>
          <w:szCs w:val="28"/>
        </w:rPr>
        <w:t xml:space="preserve"> Эдуард </w:t>
      </w:r>
      <w:proofErr w:type="spellStart"/>
      <w:r w:rsidRPr="00455703">
        <w:rPr>
          <w:rFonts w:ascii="Times New Roman" w:hAnsi="Times New Roman" w:cs="Times New Roman"/>
          <w:sz w:val="28"/>
          <w:szCs w:val="28"/>
        </w:rPr>
        <w:t>Абдулхаликов</w:t>
      </w:r>
      <w:proofErr w:type="spellEnd"/>
      <w:r w:rsidRPr="00455703">
        <w:rPr>
          <w:rFonts w:ascii="Times New Roman" w:hAnsi="Times New Roman" w:cs="Times New Roman"/>
          <w:sz w:val="28"/>
          <w:szCs w:val="28"/>
        </w:rPr>
        <w:t xml:space="preserve"> </w:t>
      </w:r>
      <w:r w:rsidR="001479A2">
        <w:rPr>
          <w:rFonts w:ascii="Times New Roman" w:hAnsi="Times New Roman" w:cs="Times New Roman"/>
          <w:sz w:val="28"/>
          <w:szCs w:val="28"/>
        </w:rPr>
        <w:br/>
      </w:r>
      <w:r w:rsidRPr="00455703">
        <w:rPr>
          <w:rFonts w:ascii="Times New Roman" w:hAnsi="Times New Roman" w:cs="Times New Roman"/>
          <w:sz w:val="28"/>
          <w:szCs w:val="28"/>
        </w:rPr>
        <w:t>из Дагестанского государственного университета.</w:t>
      </w:r>
    </w:p>
    <w:p w14:paraId="20D3DC4C"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 рамках лидерской смены состоялись круглый стол с участием представителей </w:t>
      </w:r>
      <w:proofErr w:type="spellStart"/>
      <w:r w:rsidRPr="00455703">
        <w:rPr>
          <w:rFonts w:ascii="Times New Roman" w:hAnsi="Times New Roman" w:cs="Times New Roman"/>
          <w:sz w:val="28"/>
          <w:szCs w:val="28"/>
        </w:rPr>
        <w:t>Минобрнауки</w:t>
      </w:r>
      <w:proofErr w:type="spellEnd"/>
      <w:r w:rsidRPr="00455703">
        <w:rPr>
          <w:rFonts w:ascii="Times New Roman" w:hAnsi="Times New Roman" w:cs="Times New Roman"/>
          <w:sz w:val="28"/>
          <w:szCs w:val="28"/>
        </w:rPr>
        <w:t xml:space="preserve"> России и руководителей вузов, а также рабочее совещание Президиума СКС Профсоюза.</w:t>
      </w:r>
    </w:p>
    <w:p w14:paraId="5D6DCD17" w14:textId="30CE9FAA" w:rsidR="00455703" w:rsidRPr="00455703" w:rsidRDefault="00455703" w:rsidP="003A15CB">
      <w:pPr>
        <w:spacing w:after="0"/>
        <w:ind w:firstLine="709"/>
        <w:jc w:val="both"/>
        <w:rPr>
          <w:rFonts w:ascii="Times New Roman" w:hAnsi="Times New Roman" w:cs="Times New Roman"/>
          <w:b/>
          <w:bCs/>
          <w:sz w:val="28"/>
          <w:szCs w:val="28"/>
        </w:rPr>
      </w:pPr>
      <w:r w:rsidRPr="00455703">
        <w:rPr>
          <w:rFonts w:ascii="Times New Roman" w:hAnsi="Times New Roman" w:cs="Times New Roman"/>
          <w:b/>
          <w:bCs/>
          <w:sz w:val="28"/>
          <w:szCs w:val="28"/>
        </w:rPr>
        <w:t>2. Всероссийский конкурс на лучшее профбюро «Ты – лидер»</w:t>
      </w:r>
      <w:r w:rsidR="001479A2">
        <w:rPr>
          <w:rFonts w:ascii="Times New Roman" w:hAnsi="Times New Roman" w:cs="Times New Roman"/>
          <w:b/>
          <w:bCs/>
          <w:sz w:val="28"/>
          <w:szCs w:val="28"/>
        </w:rPr>
        <w:t>.</w:t>
      </w:r>
    </w:p>
    <w:p w14:paraId="5861C9B0"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С 13 по 17 августа 2025 года в Санкт-Петербурге состоялся Всероссийский конкурс на лучшее профбюро «Ты – лидер». Проект направлен на развитие </w:t>
      </w:r>
      <w:r w:rsidRPr="00455703">
        <w:rPr>
          <w:rFonts w:ascii="Times New Roman" w:hAnsi="Times New Roman" w:cs="Times New Roman"/>
          <w:sz w:val="28"/>
          <w:szCs w:val="28"/>
        </w:rPr>
        <w:lastRenderedPageBreak/>
        <w:t>правовых, организационных, управленческих и коммуникативных компетенций команд профбюро первичных профсоюзных организаций обучающихся.</w:t>
      </w:r>
    </w:p>
    <w:p w14:paraId="3A835914" w14:textId="26F15DE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 </w:t>
      </w:r>
      <w:proofErr w:type="gramStart"/>
      <w:r w:rsidRPr="00455703">
        <w:rPr>
          <w:rFonts w:ascii="Times New Roman" w:hAnsi="Times New Roman" w:cs="Times New Roman"/>
          <w:sz w:val="28"/>
          <w:szCs w:val="28"/>
        </w:rPr>
        <w:t>очном</w:t>
      </w:r>
      <w:proofErr w:type="gramEnd"/>
      <w:r w:rsidRPr="00455703">
        <w:rPr>
          <w:rFonts w:ascii="Times New Roman" w:hAnsi="Times New Roman" w:cs="Times New Roman"/>
          <w:sz w:val="28"/>
          <w:szCs w:val="28"/>
        </w:rPr>
        <w:t xml:space="preserve"> и онлайн-форматах проект объединил более 1300 студентов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из 86 образовательных организаций высшего образования из 48 субъектов Российской Федерации. По сравнению с предыдущим годом число участников выросло более чем на 300 человек, а количество представленных образовательных организаций увеличилось до 86. Университетские, городские, региональные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и окружные этапы прошли в 68 субъектах Российской Федерации; их совокупный охват увеличился с более чем 10 тысяч </w:t>
      </w:r>
      <w:proofErr w:type="gramStart"/>
      <w:r w:rsidRPr="00455703">
        <w:rPr>
          <w:rFonts w:ascii="Times New Roman" w:hAnsi="Times New Roman" w:cs="Times New Roman"/>
          <w:sz w:val="28"/>
          <w:szCs w:val="28"/>
        </w:rPr>
        <w:t>до</w:t>
      </w:r>
      <w:proofErr w:type="gramEnd"/>
      <w:r w:rsidRPr="00455703">
        <w:rPr>
          <w:rFonts w:ascii="Times New Roman" w:hAnsi="Times New Roman" w:cs="Times New Roman"/>
          <w:sz w:val="28"/>
          <w:szCs w:val="28"/>
        </w:rPr>
        <w:t xml:space="preserve"> более </w:t>
      </w:r>
      <w:proofErr w:type="gramStart"/>
      <w:r w:rsidRPr="00455703">
        <w:rPr>
          <w:rFonts w:ascii="Times New Roman" w:hAnsi="Times New Roman" w:cs="Times New Roman"/>
          <w:sz w:val="28"/>
          <w:szCs w:val="28"/>
        </w:rPr>
        <w:t>чем</w:t>
      </w:r>
      <w:proofErr w:type="gramEnd"/>
      <w:r w:rsidRPr="00455703">
        <w:rPr>
          <w:rFonts w:ascii="Times New Roman" w:hAnsi="Times New Roman" w:cs="Times New Roman"/>
          <w:sz w:val="28"/>
          <w:szCs w:val="28"/>
        </w:rPr>
        <w:t xml:space="preserve"> 11 тысяч участников.</w:t>
      </w:r>
    </w:p>
    <w:p w14:paraId="5BFD1C92" w14:textId="2E3C9410"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Для участников был проведен онлайн-этап и подготовлено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15 образовательных продуктов для профоргов, членов профбюро, конкурсантов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и молодых председателей. Очная программа включала лекции, мастер-классы </w:t>
      </w:r>
      <w:r w:rsidR="001479A2">
        <w:rPr>
          <w:rFonts w:ascii="Times New Roman" w:hAnsi="Times New Roman" w:cs="Times New Roman"/>
          <w:sz w:val="28"/>
          <w:szCs w:val="28"/>
        </w:rPr>
        <w:br/>
      </w:r>
      <w:r w:rsidRPr="00455703">
        <w:rPr>
          <w:rFonts w:ascii="Times New Roman" w:hAnsi="Times New Roman" w:cs="Times New Roman"/>
          <w:sz w:val="28"/>
          <w:szCs w:val="28"/>
        </w:rPr>
        <w:t>и тренинги по правовой культуре, социальному проектированию, деловым коммуникациям и командной работе.</w:t>
      </w:r>
    </w:p>
    <w:p w14:paraId="183DF1BF" w14:textId="5FFCD1EF"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 финале приняли участие 9 команд. Победителем стало профбюро факультета вычислительной техники Рязанского государственного радиотехнического университета имени </w:t>
      </w:r>
      <w:proofErr w:type="spellStart"/>
      <w:r w:rsidRPr="00455703">
        <w:rPr>
          <w:rFonts w:ascii="Times New Roman" w:hAnsi="Times New Roman" w:cs="Times New Roman"/>
          <w:sz w:val="28"/>
          <w:szCs w:val="28"/>
        </w:rPr>
        <w:t>В.Ф.Уткина</w:t>
      </w:r>
      <w:proofErr w:type="spellEnd"/>
      <w:r w:rsidRPr="00455703">
        <w:rPr>
          <w:rFonts w:ascii="Times New Roman" w:hAnsi="Times New Roman" w:cs="Times New Roman"/>
          <w:sz w:val="28"/>
          <w:szCs w:val="28"/>
        </w:rPr>
        <w:t xml:space="preserve">. Второе место заняло профбюро инженерно-экономического института НИУ «МЭИ», третье </w:t>
      </w:r>
      <w:r w:rsidR="001479A2">
        <w:rPr>
          <w:rFonts w:ascii="Times New Roman" w:hAnsi="Times New Roman" w:cs="Times New Roman"/>
          <w:sz w:val="28"/>
          <w:szCs w:val="28"/>
        </w:rPr>
        <w:t>–</w:t>
      </w:r>
      <w:r w:rsidRPr="00455703">
        <w:rPr>
          <w:rFonts w:ascii="Times New Roman" w:hAnsi="Times New Roman" w:cs="Times New Roman"/>
          <w:sz w:val="28"/>
          <w:szCs w:val="28"/>
        </w:rPr>
        <w:t xml:space="preserve"> профбюро института № 2 ГУАП.</w:t>
      </w:r>
    </w:p>
    <w:p w14:paraId="1B6FE4A9" w14:textId="010EA66E"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Для мотивации участников использовалось мобильное приложение </w:t>
      </w:r>
      <w:r w:rsidR="001479A2">
        <w:rPr>
          <w:rFonts w:ascii="Times New Roman" w:hAnsi="Times New Roman" w:cs="Times New Roman"/>
          <w:sz w:val="28"/>
          <w:szCs w:val="28"/>
        </w:rPr>
        <w:br/>
      </w:r>
      <w:r w:rsidRPr="00455703">
        <w:rPr>
          <w:rFonts w:ascii="Times New Roman" w:hAnsi="Times New Roman" w:cs="Times New Roman"/>
          <w:sz w:val="28"/>
          <w:szCs w:val="28"/>
        </w:rPr>
        <w:t>«СКС РФ»: за посещение мероприятий и активность начислялись «</w:t>
      </w:r>
      <w:proofErr w:type="spellStart"/>
      <w:r w:rsidRPr="00455703">
        <w:rPr>
          <w:rFonts w:ascii="Times New Roman" w:hAnsi="Times New Roman" w:cs="Times New Roman"/>
          <w:sz w:val="28"/>
          <w:szCs w:val="28"/>
        </w:rPr>
        <w:t>лидкоины</w:t>
      </w:r>
      <w:proofErr w:type="spellEnd"/>
      <w:r w:rsidRPr="00455703">
        <w:rPr>
          <w:rFonts w:ascii="Times New Roman" w:hAnsi="Times New Roman" w:cs="Times New Roman"/>
          <w:sz w:val="28"/>
          <w:szCs w:val="28"/>
        </w:rPr>
        <w:t>», которые учитывались в рейтинге и обменивались на сувенирную продукцию.</w:t>
      </w:r>
    </w:p>
    <w:p w14:paraId="616EF365" w14:textId="2A137A97" w:rsidR="00455703" w:rsidRPr="00455703" w:rsidRDefault="00455703" w:rsidP="003A15CB">
      <w:pPr>
        <w:spacing w:after="0"/>
        <w:ind w:firstLine="709"/>
        <w:jc w:val="both"/>
        <w:rPr>
          <w:rFonts w:ascii="Times New Roman" w:hAnsi="Times New Roman" w:cs="Times New Roman"/>
          <w:b/>
          <w:bCs/>
          <w:sz w:val="28"/>
          <w:szCs w:val="28"/>
        </w:rPr>
      </w:pPr>
      <w:r w:rsidRPr="00455703">
        <w:rPr>
          <w:rFonts w:ascii="Times New Roman" w:hAnsi="Times New Roman" w:cs="Times New Roman"/>
          <w:b/>
          <w:bCs/>
          <w:sz w:val="28"/>
          <w:szCs w:val="28"/>
        </w:rPr>
        <w:t>3. Всероссийский форум студенческих советов общежитий</w:t>
      </w:r>
      <w:r w:rsidR="001479A2">
        <w:rPr>
          <w:rFonts w:ascii="Times New Roman" w:hAnsi="Times New Roman" w:cs="Times New Roman"/>
          <w:b/>
          <w:bCs/>
          <w:sz w:val="28"/>
          <w:szCs w:val="28"/>
        </w:rPr>
        <w:t>.</w:t>
      </w:r>
    </w:p>
    <w:p w14:paraId="787C4FE4" w14:textId="4852C846"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С 30 октября по 2 ноября 2025 года в Москве состоялся Всероссийский форум студенческих советов общежитий. В мероприятиях приняли участие </w:t>
      </w:r>
      <w:r w:rsidR="001479A2">
        <w:rPr>
          <w:rFonts w:ascii="Times New Roman" w:hAnsi="Times New Roman" w:cs="Times New Roman"/>
          <w:sz w:val="28"/>
          <w:szCs w:val="28"/>
        </w:rPr>
        <w:br/>
      </w:r>
      <w:r w:rsidRPr="00455703">
        <w:rPr>
          <w:rFonts w:ascii="Times New Roman" w:hAnsi="Times New Roman" w:cs="Times New Roman"/>
          <w:sz w:val="28"/>
          <w:szCs w:val="28"/>
        </w:rPr>
        <w:t>400 человек из 56 субъектов Российской Федерации всех федеральных округов, включая представителей образовательных организаций Донецкой и Луганской народных республик.</w:t>
      </w:r>
    </w:p>
    <w:p w14:paraId="5411D4BD" w14:textId="2ADA0D78"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Численность участников сохранилась на уровне предыдущего года, </w:t>
      </w:r>
      <w:r w:rsidR="001479A2">
        <w:rPr>
          <w:rFonts w:ascii="Times New Roman" w:hAnsi="Times New Roman" w:cs="Times New Roman"/>
          <w:sz w:val="28"/>
          <w:szCs w:val="28"/>
        </w:rPr>
        <w:br/>
      </w:r>
      <w:r w:rsidRPr="00455703">
        <w:rPr>
          <w:rFonts w:ascii="Times New Roman" w:hAnsi="Times New Roman" w:cs="Times New Roman"/>
          <w:sz w:val="28"/>
          <w:szCs w:val="28"/>
        </w:rPr>
        <w:t>при этом география Форума увеличилась с 48 до 56 субъектов Российской Федерации.</w:t>
      </w:r>
    </w:p>
    <w:p w14:paraId="4B1B3AB0" w14:textId="5B0FBD44"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Образовательная программа включала лекции, мастер-классы, дискуссии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и стратегическую сессию. Участники рассмотрели нормативно-правовое регулирование вопросов проживания в общежитиях, полномочия студенческих советов, порядок применения дисциплинарных взысканий, взаимодействие </w:t>
      </w:r>
      <w:r w:rsidR="001479A2">
        <w:rPr>
          <w:rFonts w:ascii="Times New Roman" w:hAnsi="Times New Roman" w:cs="Times New Roman"/>
          <w:sz w:val="28"/>
          <w:szCs w:val="28"/>
        </w:rPr>
        <w:br/>
      </w:r>
      <w:r w:rsidRPr="00455703">
        <w:rPr>
          <w:rFonts w:ascii="Times New Roman" w:hAnsi="Times New Roman" w:cs="Times New Roman"/>
          <w:sz w:val="28"/>
          <w:szCs w:val="28"/>
        </w:rPr>
        <w:t>с администрацией, вопросов адаптации первокурсников, информационной работы и профилактики деструктивного поведения.</w:t>
      </w:r>
    </w:p>
    <w:p w14:paraId="6EA75E95" w14:textId="60BD4A12"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Победителем Всероссийского конкурса на лучший студенческий совет общежития стал Студенческий совет общежитий МАДИ. Второе место занял совет </w:t>
      </w:r>
      <w:r w:rsidRPr="00455703">
        <w:rPr>
          <w:rFonts w:ascii="Times New Roman" w:hAnsi="Times New Roman" w:cs="Times New Roman"/>
          <w:sz w:val="28"/>
          <w:szCs w:val="28"/>
        </w:rPr>
        <w:lastRenderedPageBreak/>
        <w:t xml:space="preserve">общежития № 6 Орловского государственного университета имени </w:t>
      </w:r>
      <w:proofErr w:type="spellStart"/>
      <w:r w:rsidRPr="00455703">
        <w:rPr>
          <w:rFonts w:ascii="Times New Roman" w:hAnsi="Times New Roman" w:cs="Times New Roman"/>
          <w:sz w:val="28"/>
          <w:szCs w:val="28"/>
        </w:rPr>
        <w:t>И.С.Тургенева</w:t>
      </w:r>
      <w:proofErr w:type="spellEnd"/>
      <w:r w:rsidRPr="00455703">
        <w:rPr>
          <w:rFonts w:ascii="Times New Roman" w:hAnsi="Times New Roman" w:cs="Times New Roman"/>
          <w:sz w:val="28"/>
          <w:szCs w:val="28"/>
        </w:rPr>
        <w:t xml:space="preserve">, третье </w:t>
      </w:r>
      <w:r w:rsidR="001479A2">
        <w:rPr>
          <w:rFonts w:ascii="Times New Roman" w:hAnsi="Times New Roman" w:cs="Times New Roman"/>
          <w:sz w:val="28"/>
          <w:szCs w:val="28"/>
        </w:rPr>
        <w:t>–</w:t>
      </w:r>
      <w:r w:rsidRPr="00455703">
        <w:rPr>
          <w:rFonts w:ascii="Times New Roman" w:hAnsi="Times New Roman" w:cs="Times New Roman"/>
          <w:sz w:val="28"/>
          <w:szCs w:val="28"/>
        </w:rPr>
        <w:t xml:space="preserve"> Студенческий совет общежития № 6 Высшей школы технологии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и энергетики </w:t>
      </w:r>
      <w:proofErr w:type="spellStart"/>
      <w:r w:rsidRPr="00455703">
        <w:rPr>
          <w:rFonts w:ascii="Times New Roman" w:hAnsi="Times New Roman" w:cs="Times New Roman"/>
          <w:sz w:val="28"/>
          <w:szCs w:val="28"/>
        </w:rPr>
        <w:t>СПбГУПТД</w:t>
      </w:r>
      <w:proofErr w:type="spellEnd"/>
      <w:r w:rsidRPr="00455703">
        <w:rPr>
          <w:rFonts w:ascii="Times New Roman" w:hAnsi="Times New Roman" w:cs="Times New Roman"/>
          <w:sz w:val="28"/>
          <w:szCs w:val="28"/>
        </w:rPr>
        <w:t>.</w:t>
      </w:r>
    </w:p>
    <w:p w14:paraId="25E46282"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 рамках </w:t>
      </w:r>
      <w:proofErr w:type="spellStart"/>
      <w:r w:rsidRPr="00455703">
        <w:rPr>
          <w:rFonts w:ascii="Times New Roman" w:hAnsi="Times New Roman" w:cs="Times New Roman"/>
          <w:sz w:val="28"/>
          <w:szCs w:val="28"/>
        </w:rPr>
        <w:t>грантовой</w:t>
      </w:r>
      <w:proofErr w:type="spellEnd"/>
      <w:r w:rsidRPr="00455703">
        <w:rPr>
          <w:rFonts w:ascii="Times New Roman" w:hAnsi="Times New Roman" w:cs="Times New Roman"/>
          <w:sz w:val="28"/>
          <w:szCs w:val="28"/>
        </w:rPr>
        <w:t xml:space="preserve"> площадки </w:t>
      </w:r>
      <w:proofErr w:type="spellStart"/>
      <w:r w:rsidRPr="00455703">
        <w:rPr>
          <w:rFonts w:ascii="Times New Roman" w:hAnsi="Times New Roman" w:cs="Times New Roman"/>
          <w:sz w:val="28"/>
          <w:szCs w:val="28"/>
        </w:rPr>
        <w:t>Росмолодежи</w:t>
      </w:r>
      <w:proofErr w:type="spellEnd"/>
      <w:r w:rsidRPr="00455703">
        <w:rPr>
          <w:rFonts w:ascii="Times New Roman" w:hAnsi="Times New Roman" w:cs="Times New Roman"/>
          <w:sz w:val="28"/>
          <w:szCs w:val="28"/>
        </w:rPr>
        <w:t xml:space="preserve"> 84 участника защитили свои проекты. По итогам круглого стола были поддержаны предложения СКС Профсоюза по совершенствованию законодательства, разработке Типового порядка предоставления помещений в общежитиях и развитию органов студенческого самоуправления.</w:t>
      </w:r>
    </w:p>
    <w:p w14:paraId="45A3C9C0" w14:textId="58CF77F8" w:rsidR="00455703" w:rsidRPr="00455703" w:rsidRDefault="00455703" w:rsidP="003A15CB">
      <w:pPr>
        <w:spacing w:after="0"/>
        <w:ind w:firstLine="709"/>
        <w:jc w:val="both"/>
        <w:rPr>
          <w:rFonts w:ascii="Times New Roman" w:hAnsi="Times New Roman" w:cs="Times New Roman"/>
          <w:b/>
          <w:bCs/>
          <w:sz w:val="28"/>
          <w:szCs w:val="28"/>
        </w:rPr>
      </w:pPr>
      <w:r w:rsidRPr="00455703">
        <w:rPr>
          <w:rFonts w:ascii="Times New Roman" w:hAnsi="Times New Roman" w:cs="Times New Roman"/>
          <w:b/>
          <w:bCs/>
          <w:sz w:val="28"/>
          <w:szCs w:val="28"/>
        </w:rPr>
        <w:t>4. Всероссийская школа-семинар «</w:t>
      </w:r>
      <w:proofErr w:type="spellStart"/>
      <w:r w:rsidRPr="00455703">
        <w:rPr>
          <w:rFonts w:ascii="Times New Roman" w:hAnsi="Times New Roman" w:cs="Times New Roman"/>
          <w:b/>
          <w:bCs/>
          <w:sz w:val="28"/>
          <w:szCs w:val="28"/>
        </w:rPr>
        <w:t>Стипком</w:t>
      </w:r>
      <w:proofErr w:type="spellEnd"/>
      <w:r w:rsidRPr="00455703">
        <w:rPr>
          <w:rFonts w:ascii="Times New Roman" w:hAnsi="Times New Roman" w:cs="Times New Roman"/>
          <w:b/>
          <w:bCs/>
          <w:sz w:val="28"/>
          <w:szCs w:val="28"/>
        </w:rPr>
        <w:t>»</w:t>
      </w:r>
      <w:r w:rsidR="001479A2">
        <w:rPr>
          <w:rFonts w:ascii="Times New Roman" w:hAnsi="Times New Roman" w:cs="Times New Roman"/>
          <w:b/>
          <w:bCs/>
          <w:sz w:val="28"/>
          <w:szCs w:val="28"/>
        </w:rPr>
        <w:t>.</w:t>
      </w:r>
    </w:p>
    <w:p w14:paraId="377FB141" w14:textId="1ACCED8E"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С 13 по 16 ноября 2025 года в Москве состоялась Всероссийская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школа-семинар «Законодательные аспекты и практика стипендиального обеспечения обучающихся </w:t>
      </w:r>
      <w:r w:rsidR="001479A2">
        <w:rPr>
          <w:rFonts w:ascii="Times New Roman" w:hAnsi="Times New Roman" w:cs="Times New Roman"/>
          <w:sz w:val="28"/>
          <w:szCs w:val="28"/>
        </w:rPr>
        <w:t>«</w:t>
      </w:r>
      <w:proofErr w:type="spellStart"/>
      <w:r w:rsidRPr="00455703">
        <w:rPr>
          <w:rFonts w:ascii="Times New Roman" w:hAnsi="Times New Roman" w:cs="Times New Roman"/>
          <w:sz w:val="28"/>
          <w:szCs w:val="28"/>
        </w:rPr>
        <w:t>Стипком</w:t>
      </w:r>
      <w:proofErr w:type="spellEnd"/>
      <w:r w:rsidRPr="00455703">
        <w:rPr>
          <w:rFonts w:ascii="Times New Roman" w:hAnsi="Times New Roman" w:cs="Times New Roman"/>
          <w:sz w:val="28"/>
          <w:szCs w:val="28"/>
        </w:rPr>
        <w:t xml:space="preserve">». Работа была организована по двум направлениям </w:t>
      </w:r>
      <w:r w:rsidR="001479A2">
        <w:rPr>
          <w:rFonts w:ascii="Times New Roman" w:hAnsi="Times New Roman" w:cs="Times New Roman"/>
          <w:sz w:val="28"/>
          <w:szCs w:val="28"/>
        </w:rPr>
        <w:t>–</w:t>
      </w:r>
      <w:r w:rsidRPr="00455703">
        <w:rPr>
          <w:rFonts w:ascii="Times New Roman" w:hAnsi="Times New Roman" w:cs="Times New Roman"/>
          <w:sz w:val="28"/>
          <w:szCs w:val="28"/>
        </w:rPr>
        <w:t xml:space="preserve"> для обучающихся и работников образовательных организаций высшего образования.</w:t>
      </w:r>
    </w:p>
    <w:p w14:paraId="38BFD0AC" w14:textId="29C22469"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 студенческой площадке приняли участие 300 представителей стипендиальных комиссий из 74 образовательных организаций 54 субъектов Российской Федерации. Площадка для работников объединила 100 представителей 94 образовательных организаций из 64 субъектов Российской Федерации.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Таким образом, проект сохранил установленный в предыдущем году масштаб: </w:t>
      </w:r>
      <w:r w:rsidR="001479A2">
        <w:rPr>
          <w:rFonts w:ascii="Times New Roman" w:hAnsi="Times New Roman" w:cs="Times New Roman"/>
          <w:sz w:val="28"/>
          <w:szCs w:val="28"/>
        </w:rPr>
        <w:br/>
      </w:r>
      <w:r w:rsidRPr="00455703">
        <w:rPr>
          <w:rFonts w:ascii="Times New Roman" w:hAnsi="Times New Roman" w:cs="Times New Roman"/>
          <w:sz w:val="28"/>
          <w:szCs w:val="28"/>
        </w:rPr>
        <w:t>300 обучающихся и отдельный трек для 100 работников вузов.</w:t>
      </w:r>
    </w:p>
    <w:p w14:paraId="31B529F5"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Образовательная программа включала лекции по формированию стипендиального фонда, назначению академических и социальных стипендий, материальной поддержке, локальным нормативным актам и работе стипендиальных комиссий. Для участников также были проведены круглые столы, разбор практических ситуаций и стипендиальная игра. По итогам тестирования шесть обучающихся получили золотые, еще 29 — серебряные знаки отличия.</w:t>
      </w:r>
    </w:p>
    <w:p w14:paraId="0E175CD2"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По итогам Школы-семинара предложено увеличить нормативы государственных академических и социальных стипендий, усовершенствовать порядок их индексации и установить единые правила назначения материальной поддержки. Также предложено нормативно закрепить участие представителей обучающихся в работе стипендиальных комиссий.</w:t>
      </w:r>
    </w:p>
    <w:p w14:paraId="31509C56" w14:textId="17FB92FC"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СКС Профсоюза запланированы разработка примерного положения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о комиссии по назначению стипендий и материальной поддержки, подготовка совместно с </w:t>
      </w:r>
      <w:proofErr w:type="spellStart"/>
      <w:r w:rsidRPr="00455703">
        <w:rPr>
          <w:rFonts w:ascii="Times New Roman" w:hAnsi="Times New Roman" w:cs="Times New Roman"/>
          <w:sz w:val="28"/>
          <w:szCs w:val="28"/>
        </w:rPr>
        <w:t>Минобрнауки</w:t>
      </w:r>
      <w:proofErr w:type="spellEnd"/>
      <w:r w:rsidRPr="00455703">
        <w:rPr>
          <w:rFonts w:ascii="Times New Roman" w:hAnsi="Times New Roman" w:cs="Times New Roman"/>
          <w:sz w:val="28"/>
          <w:szCs w:val="28"/>
        </w:rPr>
        <w:t xml:space="preserve"> России инструктивного письма и создание информационных материалов </w:t>
      </w:r>
      <w:proofErr w:type="gramStart"/>
      <w:r w:rsidRPr="00455703">
        <w:rPr>
          <w:rFonts w:ascii="Times New Roman" w:hAnsi="Times New Roman" w:cs="Times New Roman"/>
          <w:sz w:val="28"/>
          <w:szCs w:val="28"/>
        </w:rPr>
        <w:t>для</w:t>
      </w:r>
      <w:proofErr w:type="gramEnd"/>
      <w:r w:rsidRPr="00455703">
        <w:rPr>
          <w:rFonts w:ascii="Times New Roman" w:hAnsi="Times New Roman" w:cs="Times New Roman"/>
          <w:sz w:val="28"/>
          <w:szCs w:val="28"/>
        </w:rPr>
        <w:t xml:space="preserve"> обучающихся.</w:t>
      </w:r>
    </w:p>
    <w:p w14:paraId="642AA518" w14:textId="294281EC" w:rsidR="00455703" w:rsidRPr="00455703" w:rsidRDefault="00455703" w:rsidP="003A15CB">
      <w:pPr>
        <w:spacing w:after="0"/>
        <w:ind w:firstLine="709"/>
        <w:jc w:val="both"/>
        <w:rPr>
          <w:rFonts w:ascii="Times New Roman" w:hAnsi="Times New Roman" w:cs="Times New Roman"/>
          <w:b/>
          <w:bCs/>
          <w:sz w:val="28"/>
          <w:szCs w:val="28"/>
        </w:rPr>
      </w:pPr>
      <w:r w:rsidRPr="00455703">
        <w:rPr>
          <w:rFonts w:ascii="Times New Roman" w:hAnsi="Times New Roman" w:cs="Times New Roman"/>
          <w:b/>
          <w:bCs/>
          <w:sz w:val="28"/>
          <w:szCs w:val="28"/>
        </w:rPr>
        <w:t xml:space="preserve">5. </w:t>
      </w:r>
      <w:proofErr w:type="gramStart"/>
      <w:r w:rsidRPr="00455703">
        <w:rPr>
          <w:rFonts w:ascii="Times New Roman" w:hAnsi="Times New Roman" w:cs="Times New Roman"/>
          <w:b/>
          <w:bCs/>
          <w:sz w:val="28"/>
          <w:szCs w:val="28"/>
        </w:rPr>
        <w:t>Всероссийский</w:t>
      </w:r>
      <w:proofErr w:type="gramEnd"/>
      <w:r w:rsidRPr="00455703">
        <w:rPr>
          <w:rFonts w:ascii="Times New Roman" w:hAnsi="Times New Roman" w:cs="Times New Roman"/>
          <w:b/>
          <w:bCs/>
          <w:sz w:val="28"/>
          <w:szCs w:val="28"/>
        </w:rPr>
        <w:t xml:space="preserve"> </w:t>
      </w:r>
      <w:proofErr w:type="spellStart"/>
      <w:r w:rsidRPr="00455703">
        <w:rPr>
          <w:rFonts w:ascii="Times New Roman" w:hAnsi="Times New Roman" w:cs="Times New Roman"/>
          <w:b/>
          <w:bCs/>
          <w:sz w:val="28"/>
          <w:szCs w:val="28"/>
        </w:rPr>
        <w:t>медиафорум</w:t>
      </w:r>
      <w:proofErr w:type="spellEnd"/>
      <w:r w:rsidRPr="00455703">
        <w:rPr>
          <w:rFonts w:ascii="Times New Roman" w:hAnsi="Times New Roman" w:cs="Times New Roman"/>
          <w:b/>
          <w:bCs/>
          <w:sz w:val="28"/>
          <w:szCs w:val="28"/>
        </w:rPr>
        <w:t xml:space="preserve"> «Точка сбора. Россия» и </w:t>
      </w:r>
      <w:proofErr w:type="spellStart"/>
      <w:r w:rsidRPr="00455703">
        <w:rPr>
          <w:rFonts w:ascii="Times New Roman" w:hAnsi="Times New Roman" w:cs="Times New Roman"/>
          <w:b/>
          <w:bCs/>
          <w:sz w:val="28"/>
          <w:szCs w:val="28"/>
        </w:rPr>
        <w:t>Медиаакадемия</w:t>
      </w:r>
      <w:proofErr w:type="spellEnd"/>
      <w:r w:rsidRPr="00455703">
        <w:rPr>
          <w:rFonts w:ascii="Times New Roman" w:hAnsi="Times New Roman" w:cs="Times New Roman"/>
          <w:b/>
          <w:bCs/>
          <w:sz w:val="28"/>
          <w:szCs w:val="28"/>
        </w:rPr>
        <w:t xml:space="preserve"> «Точка. Онлайн»</w:t>
      </w:r>
      <w:r w:rsidR="001479A2">
        <w:rPr>
          <w:rFonts w:ascii="Times New Roman" w:hAnsi="Times New Roman" w:cs="Times New Roman"/>
          <w:b/>
          <w:bCs/>
          <w:sz w:val="28"/>
          <w:szCs w:val="28"/>
        </w:rPr>
        <w:t>.</w:t>
      </w:r>
    </w:p>
    <w:p w14:paraId="530C6ECC" w14:textId="777F134C"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С 7 по 12 сентября 2025 года в Санкт-Петербурге состоялся V </w:t>
      </w:r>
      <w:proofErr w:type="gramStart"/>
      <w:r w:rsidRPr="00455703">
        <w:rPr>
          <w:rFonts w:ascii="Times New Roman" w:hAnsi="Times New Roman" w:cs="Times New Roman"/>
          <w:sz w:val="28"/>
          <w:szCs w:val="28"/>
        </w:rPr>
        <w:t>Всероссийский</w:t>
      </w:r>
      <w:proofErr w:type="gramEnd"/>
      <w:r w:rsidRPr="00455703">
        <w:rPr>
          <w:rFonts w:ascii="Times New Roman" w:hAnsi="Times New Roman" w:cs="Times New Roman"/>
          <w:sz w:val="28"/>
          <w:szCs w:val="28"/>
        </w:rPr>
        <w:t xml:space="preserve"> </w:t>
      </w:r>
      <w:proofErr w:type="spellStart"/>
      <w:r w:rsidRPr="00455703">
        <w:rPr>
          <w:rFonts w:ascii="Times New Roman" w:hAnsi="Times New Roman" w:cs="Times New Roman"/>
          <w:sz w:val="28"/>
          <w:szCs w:val="28"/>
        </w:rPr>
        <w:t>медиафорум</w:t>
      </w:r>
      <w:proofErr w:type="spellEnd"/>
      <w:r w:rsidRPr="00455703">
        <w:rPr>
          <w:rFonts w:ascii="Times New Roman" w:hAnsi="Times New Roman" w:cs="Times New Roman"/>
          <w:sz w:val="28"/>
          <w:szCs w:val="28"/>
        </w:rPr>
        <w:t xml:space="preserve"> «Точка сбора. Россия», </w:t>
      </w:r>
      <w:proofErr w:type="gramStart"/>
      <w:r w:rsidRPr="00455703">
        <w:rPr>
          <w:rFonts w:ascii="Times New Roman" w:hAnsi="Times New Roman" w:cs="Times New Roman"/>
          <w:sz w:val="28"/>
          <w:szCs w:val="28"/>
        </w:rPr>
        <w:t>объединивший</w:t>
      </w:r>
      <w:proofErr w:type="gramEnd"/>
      <w:r w:rsidRPr="00455703">
        <w:rPr>
          <w:rFonts w:ascii="Times New Roman" w:hAnsi="Times New Roman" w:cs="Times New Roman"/>
          <w:sz w:val="28"/>
          <w:szCs w:val="28"/>
        </w:rPr>
        <w:t xml:space="preserve"> 250 участников из 50 регионов. </w:t>
      </w:r>
      <w:r w:rsidRPr="00455703">
        <w:rPr>
          <w:rFonts w:ascii="Times New Roman" w:hAnsi="Times New Roman" w:cs="Times New Roman"/>
          <w:sz w:val="28"/>
          <w:szCs w:val="28"/>
        </w:rPr>
        <w:lastRenderedPageBreak/>
        <w:t xml:space="preserve">Работа велась по шести направлениям: креативный </w:t>
      </w:r>
      <w:proofErr w:type="spellStart"/>
      <w:r w:rsidRPr="00455703">
        <w:rPr>
          <w:rFonts w:ascii="Times New Roman" w:hAnsi="Times New Roman" w:cs="Times New Roman"/>
          <w:sz w:val="28"/>
          <w:szCs w:val="28"/>
        </w:rPr>
        <w:t>видеопродакшн</w:t>
      </w:r>
      <w:proofErr w:type="spellEnd"/>
      <w:r w:rsidRPr="00455703">
        <w:rPr>
          <w:rFonts w:ascii="Times New Roman" w:hAnsi="Times New Roman" w:cs="Times New Roman"/>
          <w:sz w:val="28"/>
          <w:szCs w:val="28"/>
        </w:rPr>
        <w:t xml:space="preserve">, фотография, PR в СКС, коммуникационный дизайн, ведение социальных сетей </w:t>
      </w:r>
      <w:r w:rsidR="001479A2">
        <w:rPr>
          <w:rFonts w:ascii="Times New Roman" w:hAnsi="Times New Roman" w:cs="Times New Roman"/>
          <w:sz w:val="28"/>
          <w:szCs w:val="28"/>
        </w:rPr>
        <w:br/>
      </w:r>
      <w:r w:rsidRPr="00455703">
        <w:rPr>
          <w:rFonts w:ascii="Times New Roman" w:hAnsi="Times New Roman" w:cs="Times New Roman"/>
          <w:sz w:val="28"/>
          <w:szCs w:val="28"/>
        </w:rPr>
        <w:t>и «Профдвижение». Для участников было проведено 50 практических мастер-классов.</w:t>
      </w:r>
    </w:p>
    <w:p w14:paraId="1F036339" w14:textId="4A8920B1"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 предварительном этапе конкурса «Медиа. Точка» приняла участие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21 </w:t>
      </w:r>
      <w:proofErr w:type="spellStart"/>
      <w:r w:rsidRPr="00455703">
        <w:rPr>
          <w:rFonts w:ascii="Times New Roman" w:hAnsi="Times New Roman" w:cs="Times New Roman"/>
          <w:sz w:val="28"/>
          <w:szCs w:val="28"/>
        </w:rPr>
        <w:t>медиакоманда</w:t>
      </w:r>
      <w:proofErr w:type="spellEnd"/>
      <w:r w:rsidRPr="00455703">
        <w:rPr>
          <w:rFonts w:ascii="Times New Roman" w:hAnsi="Times New Roman" w:cs="Times New Roman"/>
          <w:sz w:val="28"/>
          <w:szCs w:val="28"/>
        </w:rPr>
        <w:t xml:space="preserve">, 13 команд вышли в очный финал. Первое место заняла команда «Чик-Чирик </w:t>
      </w:r>
      <w:proofErr w:type="spellStart"/>
      <w:r w:rsidRPr="00455703">
        <w:rPr>
          <w:rFonts w:ascii="Times New Roman" w:hAnsi="Times New Roman" w:cs="Times New Roman"/>
          <w:sz w:val="28"/>
          <w:szCs w:val="28"/>
        </w:rPr>
        <w:t>продакшн</w:t>
      </w:r>
      <w:proofErr w:type="spellEnd"/>
      <w:r w:rsidRPr="00455703">
        <w:rPr>
          <w:rFonts w:ascii="Times New Roman" w:hAnsi="Times New Roman" w:cs="Times New Roman"/>
          <w:sz w:val="28"/>
          <w:szCs w:val="28"/>
        </w:rPr>
        <w:t xml:space="preserve">» Волгоградского государственного социально-педагогического университета, второе </w:t>
      </w:r>
      <w:r w:rsidR="001479A2">
        <w:rPr>
          <w:rFonts w:ascii="Times New Roman" w:hAnsi="Times New Roman" w:cs="Times New Roman"/>
          <w:sz w:val="28"/>
          <w:szCs w:val="28"/>
        </w:rPr>
        <w:t>–</w:t>
      </w:r>
      <w:r w:rsidRPr="00455703">
        <w:rPr>
          <w:rFonts w:ascii="Times New Roman" w:hAnsi="Times New Roman" w:cs="Times New Roman"/>
          <w:sz w:val="28"/>
          <w:szCs w:val="28"/>
        </w:rPr>
        <w:t xml:space="preserve"> пресс-центр ПГНИУ, третье </w:t>
      </w:r>
      <w:r w:rsidR="001479A2">
        <w:rPr>
          <w:rFonts w:ascii="Times New Roman" w:hAnsi="Times New Roman" w:cs="Times New Roman"/>
          <w:sz w:val="28"/>
          <w:szCs w:val="28"/>
        </w:rPr>
        <w:t>–</w:t>
      </w:r>
      <w:r w:rsidRPr="00455703">
        <w:rPr>
          <w:rFonts w:ascii="Times New Roman" w:hAnsi="Times New Roman" w:cs="Times New Roman"/>
          <w:sz w:val="28"/>
          <w:szCs w:val="28"/>
        </w:rPr>
        <w:t xml:space="preserve"> команда «ИНФ</w:t>
      </w:r>
      <w:proofErr w:type="gramStart"/>
      <w:r w:rsidRPr="00455703">
        <w:rPr>
          <w:rFonts w:ascii="Times New Roman" w:hAnsi="Times New Roman" w:cs="Times New Roman"/>
          <w:sz w:val="28"/>
          <w:szCs w:val="28"/>
        </w:rPr>
        <w:t>.О</w:t>
      </w:r>
      <w:proofErr w:type="gramEnd"/>
      <w:r w:rsidRPr="00455703">
        <w:rPr>
          <w:rFonts w:ascii="Times New Roman" w:hAnsi="Times New Roman" w:cs="Times New Roman"/>
          <w:sz w:val="28"/>
          <w:szCs w:val="28"/>
        </w:rPr>
        <w:t xml:space="preserve">» Московского </w:t>
      </w:r>
      <w:proofErr w:type="spellStart"/>
      <w:r w:rsidRPr="00455703">
        <w:rPr>
          <w:rFonts w:ascii="Times New Roman" w:hAnsi="Times New Roman" w:cs="Times New Roman"/>
          <w:sz w:val="28"/>
          <w:szCs w:val="28"/>
        </w:rPr>
        <w:t>Политеха</w:t>
      </w:r>
      <w:proofErr w:type="spellEnd"/>
      <w:r w:rsidRPr="00455703">
        <w:rPr>
          <w:rFonts w:ascii="Times New Roman" w:hAnsi="Times New Roman" w:cs="Times New Roman"/>
          <w:sz w:val="28"/>
          <w:szCs w:val="28"/>
        </w:rPr>
        <w:t>. На участие в форуме было подано 300 заявок.</w:t>
      </w:r>
    </w:p>
    <w:p w14:paraId="600256C0" w14:textId="09B81593"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С 21 августа по 30 сентября прошла </w:t>
      </w:r>
      <w:proofErr w:type="spellStart"/>
      <w:r w:rsidRPr="00455703">
        <w:rPr>
          <w:rFonts w:ascii="Times New Roman" w:hAnsi="Times New Roman" w:cs="Times New Roman"/>
          <w:sz w:val="28"/>
          <w:szCs w:val="28"/>
        </w:rPr>
        <w:t>Медиаакадемия</w:t>
      </w:r>
      <w:proofErr w:type="spellEnd"/>
      <w:r w:rsidRPr="00455703">
        <w:rPr>
          <w:rFonts w:ascii="Times New Roman" w:hAnsi="Times New Roman" w:cs="Times New Roman"/>
          <w:sz w:val="28"/>
          <w:szCs w:val="28"/>
        </w:rPr>
        <w:t xml:space="preserve"> «Точка. Онлайн». </w:t>
      </w:r>
      <w:r w:rsidR="001479A2">
        <w:rPr>
          <w:rFonts w:ascii="Times New Roman" w:hAnsi="Times New Roman" w:cs="Times New Roman"/>
          <w:sz w:val="28"/>
          <w:szCs w:val="28"/>
        </w:rPr>
        <w:br/>
      </w:r>
      <w:r w:rsidRPr="00455703">
        <w:rPr>
          <w:rFonts w:ascii="Times New Roman" w:hAnsi="Times New Roman" w:cs="Times New Roman"/>
          <w:sz w:val="28"/>
          <w:szCs w:val="28"/>
        </w:rPr>
        <w:t>Ее участниками стали более 2000 человек из 55 регионов. Они прошли 39 онлайн-лекций и мастер-классов по личному бренду, продвижению государственных организаций и маркетингу отечественных брендов. Сто лучших участников были приглашены на очный форум-семинар в Алуште.</w:t>
      </w:r>
    </w:p>
    <w:p w14:paraId="54C6E3CF" w14:textId="762051C3"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Всего проекты </w:t>
      </w:r>
      <w:proofErr w:type="spellStart"/>
      <w:r w:rsidRPr="00455703">
        <w:rPr>
          <w:rFonts w:ascii="Times New Roman" w:hAnsi="Times New Roman" w:cs="Times New Roman"/>
          <w:sz w:val="28"/>
          <w:szCs w:val="28"/>
        </w:rPr>
        <w:t>медиакластера</w:t>
      </w:r>
      <w:proofErr w:type="spellEnd"/>
      <w:r w:rsidRPr="00455703">
        <w:rPr>
          <w:rFonts w:ascii="Times New Roman" w:hAnsi="Times New Roman" w:cs="Times New Roman"/>
          <w:sz w:val="28"/>
          <w:szCs w:val="28"/>
        </w:rPr>
        <w:t xml:space="preserve"> объединили более 2250 участников </w:t>
      </w:r>
      <w:r w:rsidR="001479A2">
        <w:rPr>
          <w:rFonts w:ascii="Times New Roman" w:hAnsi="Times New Roman" w:cs="Times New Roman"/>
          <w:sz w:val="28"/>
          <w:szCs w:val="28"/>
        </w:rPr>
        <w:br/>
      </w:r>
      <w:r w:rsidRPr="00455703">
        <w:rPr>
          <w:rFonts w:ascii="Times New Roman" w:hAnsi="Times New Roman" w:cs="Times New Roman"/>
          <w:sz w:val="28"/>
          <w:szCs w:val="28"/>
        </w:rPr>
        <w:t>из 55 регионов; было проведено более 100 образовательных мероприятий.</w:t>
      </w:r>
    </w:p>
    <w:p w14:paraId="3F0E585C" w14:textId="50ED89DE" w:rsidR="00455703" w:rsidRPr="00455703" w:rsidRDefault="00455703" w:rsidP="003A15CB">
      <w:pPr>
        <w:spacing w:after="0"/>
        <w:ind w:firstLine="709"/>
        <w:jc w:val="both"/>
        <w:rPr>
          <w:rFonts w:ascii="Times New Roman" w:hAnsi="Times New Roman" w:cs="Times New Roman"/>
          <w:b/>
          <w:bCs/>
          <w:sz w:val="28"/>
          <w:szCs w:val="28"/>
        </w:rPr>
      </w:pPr>
      <w:r w:rsidRPr="00455703">
        <w:rPr>
          <w:rFonts w:ascii="Times New Roman" w:hAnsi="Times New Roman" w:cs="Times New Roman"/>
          <w:b/>
          <w:bCs/>
          <w:sz w:val="28"/>
          <w:szCs w:val="28"/>
        </w:rPr>
        <w:t>6. Всероссийская программа «</w:t>
      </w:r>
      <w:proofErr w:type="spellStart"/>
      <w:r w:rsidRPr="00455703">
        <w:rPr>
          <w:rFonts w:ascii="Times New Roman" w:hAnsi="Times New Roman" w:cs="Times New Roman"/>
          <w:b/>
          <w:bCs/>
          <w:sz w:val="28"/>
          <w:szCs w:val="28"/>
        </w:rPr>
        <w:t>ПРОЛидер</w:t>
      </w:r>
      <w:proofErr w:type="spellEnd"/>
      <w:r w:rsidRPr="00455703">
        <w:rPr>
          <w:rFonts w:ascii="Times New Roman" w:hAnsi="Times New Roman" w:cs="Times New Roman"/>
          <w:b/>
          <w:bCs/>
          <w:sz w:val="28"/>
          <w:szCs w:val="28"/>
        </w:rPr>
        <w:t>»</w:t>
      </w:r>
      <w:r w:rsidR="001479A2">
        <w:rPr>
          <w:rFonts w:ascii="Times New Roman" w:hAnsi="Times New Roman" w:cs="Times New Roman"/>
          <w:b/>
          <w:bCs/>
          <w:sz w:val="28"/>
          <w:szCs w:val="28"/>
        </w:rPr>
        <w:t>.</w:t>
      </w:r>
    </w:p>
    <w:p w14:paraId="24608862"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С 21 по 23 ноября 2025 года в Москве состоялись финальные мероприятия Всероссийской программы «</w:t>
      </w:r>
      <w:proofErr w:type="spellStart"/>
      <w:r w:rsidRPr="00455703">
        <w:rPr>
          <w:rFonts w:ascii="Times New Roman" w:hAnsi="Times New Roman" w:cs="Times New Roman"/>
          <w:sz w:val="28"/>
          <w:szCs w:val="28"/>
        </w:rPr>
        <w:t>ПРОЛидер</w:t>
      </w:r>
      <w:proofErr w:type="spellEnd"/>
      <w:r w:rsidRPr="00455703">
        <w:rPr>
          <w:rFonts w:ascii="Times New Roman" w:hAnsi="Times New Roman" w:cs="Times New Roman"/>
          <w:sz w:val="28"/>
          <w:szCs w:val="28"/>
        </w:rPr>
        <w:t>», объединяющей Академию экспертов СКС Профсоюза, Премию СКС Профсоюза и цифровую платформу студенческих объединений.</w:t>
      </w:r>
    </w:p>
    <w:p w14:paraId="265CCB9B" w14:textId="43CEF65F"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 Академию поступило более 115 заявок кандидатов и более 1620 заявок слушателей. Сертификацию прошли 35 экспертов и 18 лекторов, образовательную программу и тестирование успешно завершил 71 слушатель. Статусы были автоматически продлены 27 экспертам и восьми лекторам, активно участвовавшим в проектах СКС Профсоюза. По сравнению с предыдущим периодом количество заявок кандидатов увеличилось с более чем 110 </w:t>
      </w:r>
      <w:proofErr w:type="gramStart"/>
      <w:r w:rsidRPr="00455703">
        <w:rPr>
          <w:rFonts w:ascii="Times New Roman" w:hAnsi="Times New Roman" w:cs="Times New Roman"/>
          <w:sz w:val="28"/>
          <w:szCs w:val="28"/>
        </w:rPr>
        <w:t>до</w:t>
      </w:r>
      <w:proofErr w:type="gramEnd"/>
      <w:r w:rsidRPr="00455703">
        <w:rPr>
          <w:rFonts w:ascii="Times New Roman" w:hAnsi="Times New Roman" w:cs="Times New Roman"/>
          <w:sz w:val="28"/>
          <w:szCs w:val="28"/>
        </w:rPr>
        <w:t xml:space="preserve"> более чем 115. Впервые были награждены наиболее активные и профессионально подготовленные эксперты </w:t>
      </w:r>
      <w:r w:rsidR="001479A2">
        <w:rPr>
          <w:rFonts w:ascii="Times New Roman" w:hAnsi="Times New Roman" w:cs="Times New Roman"/>
          <w:sz w:val="28"/>
          <w:szCs w:val="28"/>
        </w:rPr>
        <w:br/>
      </w:r>
      <w:r w:rsidRPr="00455703">
        <w:rPr>
          <w:rFonts w:ascii="Times New Roman" w:hAnsi="Times New Roman" w:cs="Times New Roman"/>
          <w:sz w:val="28"/>
          <w:szCs w:val="28"/>
        </w:rPr>
        <w:t>и лекторы.</w:t>
      </w:r>
    </w:p>
    <w:p w14:paraId="50FBAF08" w14:textId="09CBAF78"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Количество заявок на Премию СКС Профсоюза выросло до 320, что на 10% больше по сравнению с прошлым годом. В Премии приняли участие все восемь федеральных округов. Были введены две новые номинации </w:t>
      </w:r>
      <w:r w:rsidR="001479A2">
        <w:rPr>
          <w:rFonts w:ascii="Times New Roman" w:hAnsi="Times New Roman" w:cs="Times New Roman"/>
          <w:sz w:val="28"/>
          <w:szCs w:val="28"/>
        </w:rPr>
        <w:t>–</w:t>
      </w:r>
      <w:r w:rsidRPr="00455703">
        <w:rPr>
          <w:rFonts w:ascii="Times New Roman" w:hAnsi="Times New Roman" w:cs="Times New Roman"/>
          <w:sz w:val="28"/>
          <w:szCs w:val="28"/>
        </w:rPr>
        <w:t xml:space="preserve"> «Профессионал года» и «Лучшая практика внутрисоюзной работы».</w:t>
      </w:r>
    </w:p>
    <w:p w14:paraId="6276A8CF" w14:textId="263A339C" w:rsid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Значительная положительная динамика отмечена в работе платформы «</w:t>
      </w:r>
      <w:proofErr w:type="spellStart"/>
      <w:r w:rsidRPr="00455703">
        <w:rPr>
          <w:rFonts w:ascii="Times New Roman" w:hAnsi="Times New Roman" w:cs="Times New Roman"/>
          <w:sz w:val="28"/>
          <w:szCs w:val="28"/>
        </w:rPr>
        <w:t>ПРОЛидер</w:t>
      </w:r>
      <w:proofErr w:type="spellEnd"/>
      <w:r w:rsidRPr="00455703">
        <w:rPr>
          <w:rFonts w:ascii="Times New Roman" w:hAnsi="Times New Roman" w:cs="Times New Roman"/>
          <w:sz w:val="28"/>
          <w:szCs w:val="28"/>
        </w:rPr>
        <w:t xml:space="preserve">»: число зарегистрированных организаций выросло с 66 до 97, количество регионов </w:t>
      </w:r>
      <w:r w:rsidR="001479A2">
        <w:rPr>
          <w:rFonts w:ascii="Times New Roman" w:hAnsi="Times New Roman" w:cs="Times New Roman"/>
          <w:sz w:val="28"/>
          <w:szCs w:val="28"/>
        </w:rPr>
        <w:t>–</w:t>
      </w:r>
      <w:r w:rsidRPr="00455703">
        <w:rPr>
          <w:rFonts w:ascii="Times New Roman" w:hAnsi="Times New Roman" w:cs="Times New Roman"/>
          <w:sz w:val="28"/>
          <w:szCs w:val="28"/>
        </w:rPr>
        <w:t xml:space="preserve"> с 40 до 44. Впервые был сформирован рейтинг студенческих объединений. Гран-при получила первичная профсоюзная организация обучающихся Петрозаводского государственного университета.</w:t>
      </w:r>
    </w:p>
    <w:p w14:paraId="211D9D9A" w14:textId="77777777" w:rsidR="00E776D5" w:rsidRPr="00455703" w:rsidRDefault="00E776D5" w:rsidP="003A15CB">
      <w:pPr>
        <w:spacing w:after="0"/>
        <w:ind w:firstLine="709"/>
        <w:jc w:val="both"/>
        <w:rPr>
          <w:rFonts w:ascii="Times New Roman" w:hAnsi="Times New Roman" w:cs="Times New Roman"/>
          <w:sz w:val="28"/>
          <w:szCs w:val="28"/>
        </w:rPr>
      </w:pPr>
    </w:p>
    <w:p w14:paraId="42B1099C" w14:textId="21DAA20B" w:rsidR="00455703" w:rsidRPr="00455703" w:rsidRDefault="00455703" w:rsidP="003A15CB">
      <w:pPr>
        <w:spacing w:after="0"/>
        <w:ind w:firstLine="709"/>
        <w:jc w:val="both"/>
        <w:rPr>
          <w:rFonts w:ascii="Times New Roman" w:hAnsi="Times New Roman" w:cs="Times New Roman"/>
          <w:b/>
          <w:bCs/>
          <w:sz w:val="28"/>
          <w:szCs w:val="28"/>
        </w:rPr>
      </w:pPr>
      <w:r w:rsidRPr="00455703">
        <w:rPr>
          <w:rFonts w:ascii="Times New Roman" w:hAnsi="Times New Roman" w:cs="Times New Roman"/>
          <w:b/>
          <w:bCs/>
          <w:sz w:val="28"/>
          <w:szCs w:val="28"/>
        </w:rPr>
        <w:lastRenderedPageBreak/>
        <w:t>7. Всероссийский фотоконкурс «За это я люблю Россию»</w:t>
      </w:r>
      <w:r w:rsidR="001479A2">
        <w:rPr>
          <w:rFonts w:ascii="Times New Roman" w:hAnsi="Times New Roman" w:cs="Times New Roman"/>
          <w:b/>
          <w:bCs/>
          <w:sz w:val="28"/>
          <w:szCs w:val="28"/>
        </w:rPr>
        <w:t>.</w:t>
      </w:r>
    </w:p>
    <w:p w14:paraId="1CCA7ADE" w14:textId="5B874694"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3 сентября 2025 года стартовал очередной сезон Всероссийского фотоконкурса «За это я люблю Россию». Проект реализуется с 2015 года </w:t>
      </w:r>
      <w:r w:rsidR="001479A2">
        <w:rPr>
          <w:rFonts w:ascii="Times New Roman" w:hAnsi="Times New Roman" w:cs="Times New Roman"/>
          <w:sz w:val="28"/>
          <w:szCs w:val="28"/>
        </w:rPr>
        <w:br/>
      </w:r>
      <w:r w:rsidRPr="00455703">
        <w:rPr>
          <w:rFonts w:ascii="Times New Roman" w:hAnsi="Times New Roman" w:cs="Times New Roman"/>
          <w:sz w:val="28"/>
          <w:szCs w:val="28"/>
        </w:rPr>
        <w:t>и направлен на развитие интереса молодежи к фотоискусству, популяризацию внутреннего туризма, формирование патриотического сознания и поддержку молодых фотографов.</w:t>
      </w:r>
    </w:p>
    <w:p w14:paraId="1ED85E48" w14:textId="2066C600"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Работы принимались по семи номинациям: </w:t>
      </w:r>
      <w:proofErr w:type="gramStart"/>
      <w:r w:rsidRPr="00455703">
        <w:rPr>
          <w:rFonts w:ascii="Times New Roman" w:hAnsi="Times New Roman" w:cs="Times New Roman"/>
          <w:sz w:val="28"/>
          <w:szCs w:val="28"/>
        </w:rPr>
        <w:t xml:space="preserve">«Родины просторы»,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«Черно-белая фотография», «Наша жизнь», «Движение», «Натюрморт», </w:t>
      </w:r>
      <w:r w:rsidR="001479A2">
        <w:rPr>
          <w:rFonts w:ascii="Times New Roman" w:hAnsi="Times New Roman" w:cs="Times New Roman"/>
          <w:sz w:val="28"/>
          <w:szCs w:val="28"/>
        </w:rPr>
        <w:br/>
      </w:r>
      <w:r w:rsidRPr="00455703">
        <w:rPr>
          <w:rFonts w:ascii="Times New Roman" w:hAnsi="Times New Roman" w:cs="Times New Roman"/>
          <w:sz w:val="28"/>
          <w:szCs w:val="28"/>
        </w:rPr>
        <w:t>«Зверьё моё» и «Люди.</w:t>
      </w:r>
      <w:proofErr w:type="gramEnd"/>
      <w:r w:rsidRPr="00455703">
        <w:rPr>
          <w:rFonts w:ascii="Times New Roman" w:hAnsi="Times New Roman" w:cs="Times New Roman"/>
          <w:sz w:val="28"/>
          <w:szCs w:val="28"/>
        </w:rPr>
        <w:t xml:space="preserve"> Портрет». По итогам конкурса были определены победители, лучшие фотографии отобраны для участия в выставочном проекте.</w:t>
      </w:r>
    </w:p>
    <w:p w14:paraId="6DA5BC81"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Конкурс проводился при участии Смоленского государственного университета и при поддержке </w:t>
      </w:r>
      <w:proofErr w:type="spellStart"/>
      <w:r w:rsidRPr="00455703">
        <w:rPr>
          <w:rFonts w:ascii="Times New Roman" w:hAnsi="Times New Roman" w:cs="Times New Roman"/>
          <w:sz w:val="28"/>
          <w:szCs w:val="28"/>
        </w:rPr>
        <w:t>Росмолодежи</w:t>
      </w:r>
      <w:proofErr w:type="spellEnd"/>
      <w:r w:rsidRPr="00455703">
        <w:rPr>
          <w:rFonts w:ascii="Times New Roman" w:hAnsi="Times New Roman" w:cs="Times New Roman"/>
          <w:sz w:val="28"/>
          <w:szCs w:val="28"/>
        </w:rPr>
        <w:t>. Одним из запланированных результатов проекта являлось проведение фотовыставки в Московском метрополитене.</w:t>
      </w:r>
    </w:p>
    <w:p w14:paraId="0A3DA497"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В рамках проекта также продолжилась реализация видеопроектов, направленных на популяризацию внутреннего туризма, природного, исторического и культурного наследия регионов Российской Федерации.</w:t>
      </w:r>
    </w:p>
    <w:p w14:paraId="79DFF4C4"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В отчетный период снято и опубликовано 14 выпусков:</w:t>
      </w:r>
    </w:p>
    <w:p w14:paraId="1FBE0116"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 6 выпусков </w:t>
      </w:r>
      <w:proofErr w:type="spellStart"/>
      <w:r w:rsidRPr="00455703">
        <w:rPr>
          <w:rFonts w:ascii="Times New Roman" w:hAnsi="Times New Roman" w:cs="Times New Roman"/>
          <w:sz w:val="28"/>
          <w:szCs w:val="28"/>
        </w:rPr>
        <w:t>тревел</w:t>
      </w:r>
      <w:proofErr w:type="spellEnd"/>
      <w:r w:rsidRPr="00455703">
        <w:rPr>
          <w:rFonts w:ascii="Times New Roman" w:hAnsi="Times New Roman" w:cs="Times New Roman"/>
          <w:sz w:val="28"/>
          <w:szCs w:val="28"/>
        </w:rPr>
        <w:t>-шоу «С рюкзаком за спиной» о Мурманске, Калининграде, Сахалине, Саранске, Архангельске и Владивостоке;</w:t>
      </w:r>
    </w:p>
    <w:p w14:paraId="573C6276"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 8 выпусков </w:t>
      </w:r>
      <w:proofErr w:type="spellStart"/>
      <w:r w:rsidRPr="00455703">
        <w:rPr>
          <w:rFonts w:ascii="Times New Roman" w:hAnsi="Times New Roman" w:cs="Times New Roman"/>
          <w:sz w:val="28"/>
          <w:szCs w:val="28"/>
        </w:rPr>
        <w:t>тревел</w:t>
      </w:r>
      <w:proofErr w:type="spellEnd"/>
      <w:r w:rsidRPr="00455703">
        <w:rPr>
          <w:rFonts w:ascii="Times New Roman" w:hAnsi="Times New Roman" w:cs="Times New Roman"/>
          <w:sz w:val="28"/>
          <w:szCs w:val="28"/>
        </w:rPr>
        <w:t xml:space="preserve">-шоу «За </w:t>
      </w:r>
      <w:proofErr w:type="spellStart"/>
      <w:r w:rsidRPr="00455703">
        <w:rPr>
          <w:rFonts w:ascii="Times New Roman" w:hAnsi="Times New Roman" w:cs="Times New Roman"/>
          <w:sz w:val="28"/>
          <w:szCs w:val="28"/>
        </w:rPr>
        <w:t>стипуху</w:t>
      </w:r>
      <w:proofErr w:type="spellEnd"/>
      <w:r w:rsidRPr="00455703">
        <w:rPr>
          <w:rFonts w:ascii="Times New Roman" w:hAnsi="Times New Roman" w:cs="Times New Roman"/>
          <w:sz w:val="28"/>
          <w:szCs w:val="28"/>
        </w:rPr>
        <w:t xml:space="preserve"> съездить» о городах Золотого кольца России: </w:t>
      </w:r>
      <w:proofErr w:type="gramStart"/>
      <w:r w:rsidRPr="00455703">
        <w:rPr>
          <w:rFonts w:ascii="Times New Roman" w:hAnsi="Times New Roman" w:cs="Times New Roman"/>
          <w:sz w:val="28"/>
          <w:szCs w:val="28"/>
        </w:rPr>
        <w:t>Ростове Великом, Переславле-Залесском, Сергиевом Посаде, Суздале, Владимире, Иванове, Костроме и Ярославле.</w:t>
      </w:r>
      <w:proofErr w:type="gramEnd"/>
    </w:p>
    <w:p w14:paraId="429A2EEB"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Совокупное количество просмотров выпусков составило около 1,2 млн.</w:t>
      </w:r>
    </w:p>
    <w:p w14:paraId="3006D659" w14:textId="21C6A8AC"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Реализация видеопроектов позволяет расширить содержание проекта </w:t>
      </w:r>
      <w:r w:rsidR="001479A2">
        <w:rPr>
          <w:rFonts w:ascii="Times New Roman" w:hAnsi="Times New Roman" w:cs="Times New Roman"/>
          <w:sz w:val="28"/>
          <w:szCs w:val="28"/>
        </w:rPr>
        <w:br/>
      </w:r>
      <w:r w:rsidRPr="00455703">
        <w:rPr>
          <w:rFonts w:ascii="Times New Roman" w:hAnsi="Times New Roman" w:cs="Times New Roman"/>
          <w:sz w:val="28"/>
          <w:szCs w:val="28"/>
        </w:rPr>
        <w:t>«За это я люблю Россию» за пределы фотоконкурса и представить регионы страны в современном аудиовизуальном формате, ориентированном на молодежную студенческую аудиторию.</w:t>
      </w:r>
    </w:p>
    <w:p w14:paraId="3F136230" w14:textId="3961C673" w:rsidR="00455703" w:rsidRPr="00455703" w:rsidRDefault="00455703" w:rsidP="003A15CB">
      <w:pPr>
        <w:spacing w:after="0"/>
        <w:ind w:firstLine="709"/>
        <w:jc w:val="both"/>
        <w:rPr>
          <w:rFonts w:ascii="Times New Roman" w:hAnsi="Times New Roman" w:cs="Times New Roman"/>
          <w:b/>
          <w:bCs/>
          <w:sz w:val="28"/>
          <w:szCs w:val="28"/>
        </w:rPr>
      </w:pPr>
      <w:r w:rsidRPr="00455703">
        <w:rPr>
          <w:rFonts w:ascii="Times New Roman" w:hAnsi="Times New Roman" w:cs="Times New Roman"/>
          <w:b/>
          <w:bCs/>
          <w:sz w:val="28"/>
          <w:szCs w:val="28"/>
        </w:rPr>
        <w:t>8. Всероссийский практический форум «</w:t>
      </w:r>
      <w:proofErr w:type="spellStart"/>
      <w:r w:rsidRPr="00455703">
        <w:rPr>
          <w:rFonts w:ascii="Times New Roman" w:hAnsi="Times New Roman" w:cs="Times New Roman"/>
          <w:b/>
          <w:bCs/>
          <w:sz w:val="28"/>
          <w:szCs w:val="28"/>
        </w:rPr>
        <w:t>Лекториум</w:t>
      </w:r>
      <w:proofErr w:type="spellEnd"/>
      <w:r w:rsidRPr="00455703">
        <w:rPr>
          <w:rFonts w:ascii="Times New Roman" w:hAnsi="Times New Roman" w:cs="Times New Roman"/>
          <w:b/>
          <w:bCs/>
          <w:sz w:val="28"/>
          <w:szCs w:val="28"/>
        </w:rPr>
        <w:t>»</w:t>
      </w:r>
      <w:r w:rsidR="001479A2">
        <w:rPr>
          <w:rFonts w:ascii="Times New Roman" w:hAnsi="Times New Roman" w:cs="Times New Roman"/>
          <w:b/>
          <w:bCs/>
          <w:sz w:val="28"/>
          <w:szCs w:val="28"/>
        </w:rPr>
        <w:t>.</w:t>
      </w:r>
    </w:p>
    <w:p w14:paraId="65AA989D"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С 21 по 23 ноября 2025 года в Москве на базе Московского политехнического университета прошел Всероссийский практический форум «</w:t>
      </w:r>
      <w:proofErr w:type="spellStart"/>
      <w:r w:rsidRPr="00455703">
        <w:rPr>
          <w:rFonts w:ascii="Times New Roman" w:hAnsi="Times New Roman" w:cs="Times New Roman"/>
          <w:sz w:val="28"/>
          <w:szCs w:val="28"/>
        </w:rPr>
        <w:t>Лекториум</w:t>
      </w:r>
      <w:proofErr w:type="spellEnd"/>
      <w:r w:rsidRPr="00455703">
        <w:rPr>
          <w:rFonts w:ascii="Times New Roman" w:hAnsi="Times New Roman" w:cs="Times New Roman"/>
          <w:sz w:val="28"/>
          <w:szCs w:val="28"/>
        </w:rPr>
        <w:t xml:space="preserve">». Его участниками стали 250 профсоюзных лидеров </w:t>
      </w:r>
      <w:proofErr w:type="gramStart"/>
      <w:r w:rsidRPr="00455703">
        <w:rPr>
          <w:rFonts w:ascii="Times New Roman" w:hAnsi="Times New Roman" w:cs="Times New Roman"/>
          <w:sz w:val="28"/>
          <w:szCs w:val="28"/>
        </w:rPr>
        <w:t>из</w:t>
      </w:r>
      <w:proofErr w:type="gramEnd"/>
      <w:r w:rsidRPr="00455703">
        <w:rPr>
          <w:rFonts w:ascii="Times New Roman" w:hAnsi="Times New Roman" w:cs="Times New Roman"/>
          <w:sz w:val="28"/>
          <w:szCs w:val="28"/>
        </w:rPr>
        <w:t xml:space="preserve"> более </w:t>
      </w:r>
      <w:proofErr w:type="gramStart"/>
      <w:r w:rsidRPr="00455703">
        <w:rPr>
          <w:rFonts w:ascii="Times New Roman" w:hAnsi="Times New Roman" w:cs="Times New Roman"/>
          <w:sz w:val="28"/>
          <w:szCs w:val="28"/>
        </w:rPr>
        <w:t>чем</w:t>
      </w:r>
      <w:proofErr w:type="gramEnd"/>
      <w:r w:rsidRPr="00455703">
        <w:rPr>
          <w:rFonts w:ascii="Times New Roman" w:hAnsi="Times New Roman" w:cs="Times New Roman"/>
          <w:sz w:val="28"/>
          <w:szCs w:val="28"/>
        </w:rPr>
        <w:t xml:space="preserve"> 50 образовательных организаций высшего образования, представляющих все федеральные округа.</w:t>
      </w:r>
    </w:p>
    <w:p w14:paraId="5CAD9C52" w14:textId="7706FCB8"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Работа была организована по пяти направлениям: медиа, приложения </w:t>
      </w:r>
      <w:r w:rsidR="001479A2">
        <w:rPr>
          <w:rFonts w:ascii="Times New Roman" w:hAnsi="Times New Roman" w:cs="Times New Roman"/>
          <w:sz w:val="28"/>
          <w:szCs w:val="28"/>
        </w:rPr>
        <w:br/>
      </w:r>
      <w:r w:rsidRPr="00455703">
        <w:rPr>
          <w:rFonts w:ascii="Times New Roman" w:hAnsi="Times New Roman" w:cs="Times New Roman"/>
          <w:sz w:val="28"/>
          <w:szCs w:val="28"/>
        </w:rPr>
        <w:t>и сервисы, молодые управленцы, студенческие общежития и управление проектами. По сравнению с 2024 годом количество тематических направлений увеличилось с четырех до пяти при сохранении общего числа участников на уровне 250 человек.</w:t>
      </w:r>
    </w:p>
    <w:p w14:paraId="0B52D51A"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lastRenderedPageBreak/>
        <w:t xml:space="preserve">Образовательная программа включала лекции, мастер-классы, практические сессии, круглые столы, дискуссии и мозговые штурмы по вопросам информационной политики, </w:t>
      </w:r>
      <w:proofErr w:type="spellStart"/>
      <w:r w:rsidRPr="00455703">
        <w:rPr>
          <w:rFonts w:ascii="Times New Roman" w:hAnsi="Times New Roman" w:cs="Times New Roman"/>
          <w:sz w:val="28"/>
          <w:szCs w:val="28"/>
        </w:rPr>
        <w:t>цифровизации</w:t>
      </w:r>
      <w:proofErr w:type="spellEnd"/>
      <w:r w:rsidRPr="00455703">
        <w:rPr>
          <w:rFonts w:ascii="Times New Roman" w:hAnsi="Times New Roman" w:cs="Times New Roman"/>
          <w:sz w:val="28"/>
          <w:szCs w:val="28"/>
        </w:rPr>
        <w:t xml:space="preserve"> молодежных проектов, лидерства, управления, условий проживания в общежитиях и </w:t>
      </w:r>
      <w:proofErr w:type="spellStart"/>
      <w:r w:rsidRPr="00455703">
        <w:rPr>
          <w:rFonts w:ascii="Times New Roman" w:hAnsi="Times New Roman" w:cs="Times New Roman"/>
          <w:sz w:val="28"/>
          <w:szCs w:val="28"/>
        </w:rPr>
        <w:t>грантовой</w:t>
      </w:r>
      <w:proofErr w:type="spellEnd"/>
      <w:r w:rsidRPr="00455703">
        <w:rPr>
          <w:rFonts w:ascii="Times New Roman" w:hAnsi="Times New Roman" w:cs="Times New Roman"/>
          <w:sz w:val="28"/>
          <w:szCs w:val="28"/>
        </w:rPr>
        <w:t xml:space="preserve"> деятельности.</w:t>
      </w:r>
    </w:p>
    <w:p w14:paraId="03C5FBB9"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Особое внимание было уделено разработке решений, которые участники смогут реализовать в своих образовательных организациях и регионах. По итогам работы </w:t>
      </w:r>
      <w:proofErr w:type="gramStart"/>
      <w:r w:rsidRPr="00455703">
        <w:rPr>
          <w:rFonts w:ascii="Times New Roman" w:hAnsi="Times New Roman" w:cs="Times New Roman"/>
          <w:sz w:val="28"/>
          <w:szCs w:val="28"/>
        </w:rPr>
        <w:t>фокус-групп</w:t>
      </w:r>
      <w:proofErr w:type="gramEnd"/>
      <w:r w:rsidRPr="00455703">
        <w:rPr>
          <w:rFonts w:ascii="Times New Roman" w:hAnsi="Times New Roman" w:cs="Times New Roman"/>
          <w:sz w:val="28"/>
          <w:szCs w:val="28"/>
        </w:rPr>
        <w:t xml:space="preserve"> были подготовлены рекомендации и дорожные карты по каждому из направлений.</w:t>
      </w:r>
    </w:p>
    <w:p w14:paraId="5D56A14D"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В рамках Форума также состоялось отчетно-выборное собрание СКС Профсоюза, на котором были подведены итоги работы за два года, утверждены планы на следующий период и избран новый состав руководящих органов.</w:t>
      </w:r>
    </w:p>
    <w:p w14:paraId="70F70213" w14:textId="57F0EB08" w:rsidR="00455703" w:rsidRPr="00455703" w:rsidRDefault="00455703" w:rsidP="003A15CB">
      <w:pPr>
        <w:spacing w:after="0"/>
        <w:ind w:firstLine="709"/>
        <w:jc w:val="both"/>
        <w:rPr>
          <w:rFonts w:ascii="Times New Roman" w:hAnsi="Times New Roman" w:cs="Times New Roman"/>
          <w:b/>
          <w:bCs/>
          <w:sz w:val="28"/>
          <w:szCs w:val="28"/>
        </w:rPr>
      </w:pPr>
      <w:r w:rsidRPr="00455703">
        <w:rPr>
          <w:rFonts w:ascii="Times New Roman" w:hAnsi="Times New Roman" w:cs="Times New Roman"/>
          <w:b/>
          <w:bCs/>
          <w:sz w:val="28"/>
          <w:szCs w:val="28"/>
        </w:rPr>
        <w:t xml:space="preserve">9. Молодежный фестиваль «Всероссийский студенческий марафон </w:t>
      </w:r>
      <w:r w:rsidR="001479A2">
        <w:rPr>
          <w:rFonts w:ascii="Times New Roman" w:hAnsi="Times New Roman" w:cs="Times New Roman"/>
          <w:b/>
          <w:bCs/>
          <w:sz w:val="28"/>
          <w:szCs w:val="28"/>
        </w:rPr>
        <w:t>–</w:t>
      </w:r>
      <w:r w:rsidRPr="00455703">
        <w:rPr>
          <w:rFonts w:ascii="Times New Roman" w:hAnsi="Times New Roman" w:cs="Times New Roman"/>
          <w:b/>
          <w:bCs/>
          <w:sz w:val="28"/>
          <w:szCs w:val="28"/>
        </w:rPr>
        <w:t xml:space="preserve"> 2026» и Всероссийская школа социального проектирования СКС Профсоюза</w:t>
      </w:r>
      <w:r w:rsidR="001479A2">
        <w:rPr>
          <w:rFonts w:ascii="Times New Roman" w:hAnsi="Times New Roman" w:cs="Times New Roman"/>
          <w:b/>
          <w:bCs/>
          <w:sz w:val="28"/>
          <w:szCs w:val="28"/>
        </w:rPr>
        <w:t>.</w:t>
      </w:r>
    </w:p>
    <w:p w14:paraId="4F177D3A" w14:textId="44264AE3"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Со 2 по 6 февраля 2026 года в Краснодарском крае состоялся </w:t>
      </w:r>
      <w:r w:rsidR="001479A2">
        <w:rPr>
          <w:rFonts w:ascii="Times New Roman" w:hAnsi="Times New Roman" w:cs="Times New Roman"/>
          <w:sz w:val="28"/>
          <w:szCs w:val="28"/>
        </w:rPr>
        <w:br/>
      </w:r>
      <w:r w:rsidRPr="00455703">
        <w:rPr>
          <w:rFonts w:ascii="Times New Roman" w:hAnsi="Times New Roman" w:cs="Times New Roman"/>
          <w:sz w:val="28"/>
          <w:szCs w:val="28"/>
        </w:rPr>
        <w:t xml:space="preserve">XIII Молодежный фестиваль «Всероссийский студенческий марафон». Участие </w:t>
      </w:r>
      <w:r w:rsidR="001479A2">
        <w:rPr>
          <w:rFonts w:ascii="Times New Roman" w:hAnsi="Times New Roman" w:cs="Times New Roman"/>
          <w:sz w:val="28"/>
          <w:szCs w:val="28"/>
        </w:rPr>
        <w:br/>
      </w:r>
      <w:r w:rsidRPr="00455703">
        <w:rPr>
          <w:rFonts w:ascii="Times New Roman" w:hAnsi="Times New Roman" w:cs="Times New Roman"/>
          <w:sz w:val="28"/>
          <w:szCs w:val="28"/>
        </w:rPr>
        <w:t>в мероприятии приняли порядка 500 студентов из 20 образовательных организаций высшего образования Российской Федерации.</w:t>
      </w:r>
    </w:p>
    <w:p w14:paraId="532BEA51" w14:textId="45F8338A"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Фестиваль объединил творческую, спортивную и интеллектуальную программы. Участники соревновались в конкурсах моды, вокала, фотографии, </w:t>
      </w:r>
      <w:r w:rsidR="00353708">
        <w:rPr>
          <w:rFonts w:ascii="Times New Roman" w:hAnsi="Times New Roman" w:cs="Times New Roman"/>
          <w:sz w:val="28"/>
          <w:szCs w:val="28"/>
        </w:rPr>
        <w:br/>
      </w:r>
      <w:r w:rsidRPr="00455703">
        <w:rPr>
          <w:rFonts w:ascii="Times New Roman" w:hAnsi="Times New Roman" w:cs="Times New Roman"/>
          <w:sz w:val="28"/>
          <w:szCs w:val="28"/>
        </w:rPr>
        <w:t xml:space="preserve">арт-объектов, танца, </w:t>
      </w:r>
      <w:proofErr w:type="spellStart"/>
      <w:r w:rsidRPr="00455703">
        <w:rPr>
          <w:rFonts w:ascii="Times New Roman" w:hAnsi="Times New Roman" w:cs="Times New Roman"/>
          <w:sz w:val="28"/>
          <w:szCs w:val="28"/>
        </w:rPr>
        <w:t>видеотворчества</w:t>
      </w:r>
      <w:proofErr w:type="spellEnd"/>
      <w:r w:rsidRPr="00455703">
        <w:rPr>
          <w:rFonts w:ascii="Times New Roman" w:hAnsi="Times New Roman" w:cs="Times New Roman"/>
          <w:sz w:val="28"/>
          <w:szCs w:val="28"/>
        </w:rPr>
        <w:t xml:space="preserve"> и </w:t>
      </w:r>
      <w:proofErr w:type="spellStart"/>
      <w:r w:rsidRPr="00455703">
        <w:rPr>
          <w:rFonts w:ascii="Times New Roman" w:hAnsi="Times New Roman" w:cs="Times New Roman"/>
          <w:sz w:val="28"/>
          <w:szCs w:val="28"/>
        </w:rPr>
        <w:t>диджеинга</w:t>
      </w:r>
      <w:proofErr w:type="spellEnd"/>
      <w:r w:rsidRPr="00455703">
        <w:rPr>
          <w:rFonts w:ascii="Times New Roman" w:hAnsi="Times New Roman" w:cs="Times New Roman"/>
          <w:sz w:val="28"/>
          <w:szCs w:val="28"/>
        </w:rPr>
        <w:t xml:space="preserve">, а также в турнирах </w:t>
      </w:r>
      <w:r w:rsidR="00353708">
        <w:rPr>
          <w:rFonts w:ascii="Times New Roman" w:hAnsi="Times New Roman" w:cs="Times New Roman"/>
          <w:sz w:val="28"/>
          <w:szCs w:val="28"/>
        </w:rPr>
        <w:br/>
      </w:r>
      <w:r w:rsidRPr="00455703">
        <w:rPr>
          <w:rFonts w:ascii="Times New Roman" w:hAnsi="Times New Roman" w:cs="Times New Roman"/>
          <w:sz w:val="28"/>
          <w:szCs w:val="28"/>
        </w:rPr>
        <w:t xml:space="preserve">по </w:t>
      </w:r>
      <w:proofErr w:type="spellStart"/>
      <w:r w:rsidRPr="00455703">
        <w:rPr>
          <w:rFonts w:ascii="Times New Roman" w:hAnsi="Times New Roman" w:cs="Times New Roman"/>
          <w:sz w:val="28"/>
          <w:szCs w:val="28"/>
        </w:rPr>
        <w:t>алтимату</w:t>
      </w:r>
      <w:proofErr w:type="spellEnd"/>
      <w:r w:rsidRPr="00455703">
        <w:rPr>
          <w:rFonts w:ascii="Times New Roman" w:hAnsi="Times New Roman" w:cs="Times New Roman"/>
          <w:sz w:val="28"/>
          <w:szCs w:val="28"/>
        </w:rPr>
        <w:t xml:space="preserve">, </w:t>
      </w:r>
      <w:proofErr w:type="spellStart"/>
      <w:r w:rsidRPr="00455703">
        <w:rPr>
          <w:rFonts w:ascii="Times New Roman" w:hAnsi="Times New Roman" w:cs="Times New Roman"/>
          <w:sz w:val="28"/>
          <w:szCs w:val="28"/>
        </w:rPr>
        <w:t>дартсу</w:t>
      </w:r>
      <w:proofErr w:type="spellEnd"/>
      <w:r w:rsidRPr="00455703">
        <w:rPr>
          <w:rFonts w:ascii="Times New Roman" w:hAnsi="Times New Roman" w:cs="Times New Roman"/>
          <w:sz w:val="28"/>
          <w:szCs w:val="28"/>
        </w:rPr>
        <w:t xml:space="preserve">, шашкам, мини-футболу, </w:t>
      </w:r>
      <w:proofErr w:type="spellStart"/>
      <w:r w:rsidRPr="00455703">
        <w:rPr>
          <w:rFonts w:ascii="Times New Roman" w:hAnsi="Times New Roman" w:cs="Times New Roman"/>
          <w:sz w:val="28"/>
          <w:szCs w:val="28"/>
        </w:rPr>
        <w:t>петанку</w:t>
      </w:r>
      <w:proofErr w:type="spellEnd"/>
      <w:r w:rsidRPr="00455703">
        <w:rPr>
          <w:rFonts w:ascii="Times New Roman" w:hAnsi="Times New Roman" w:cs="Times New Roman"/>
          <w:sz w:val="28"/>
          <w:szCs w:val="28"/>
        </w:rPr>
        <w:t xml:space="preserve"> и </w:t>
      </w:r>
      <w:proofErr w:type="gramStart"/>
      <w:r w:rsidRPr="00455703">
        <w:rPr>
          <w:rFonts w:ascii="Times New Roman" w:hAnsi="Times New Roman" w:cs="Times New Roman"/>
          <w:sz w:val="28"/>
          <w:szCs w:val="28"/>
        </w:rPr>
        <w:t>ритм-симулятору</w:t>
      </w:r>
      <w:proofErr w:type="gramEnd"/>
      <w:r w:rsidRPr="00455703">
        <w:rPr>
          <w:rFonts w:ascii="Times New Roman" w:hAnsi="Times New Roman" w:cs="Times New Roman"/>
          <w:sz w:val="28"/>
          <w:szCs w:val="28"/>
        </w:rPr>
        <w:t xml:space="preserve"> «</w:t>
      </w:r>
      <w:proofErr w:type="spellStart"/>
      <w:r w:rsidRPr="00455703">
        <w:rPr>
          <w:rFonts w:ascii="Times New Roman" w:hAnsi="Times New Roman" w:cs="Times New Roman"/>
          <w:sz w:val="28"/>
          <w:szCs w:val="28"/>
        </w:rPr>
        <w:t>Just</w:t>
      </w:r>
      <w:proofErr w:type="spellEnd"/>
      <w:r w:rsidRPr="00455703">
        <w:rPr>
          <w:rFonts w:ascii="Times New Roman" w:hAnsi="Times New Roman" w:cs="Times New Roman"/>
          <w:sz w:val="28"/>
          <w:szCs w:val="28"/>
        </w:rPr>
        <w:t xml:space="preserve"> </w:t>
      </w:r>
      <w:proofErr w:type="spellStart"/>
      <w:r w:rsidRPr="00455703">
        <w:rPr>
          <w:rFonts w:ascii="Times New Roman" w:hAnsi="Times New Roman" w:cs="Times New Roman"/>
          <w:sz w:val="28"/>
          <w:szCs w:val="28"/>
        </w:rPr>
        <w:t>Dance</w:t>
      </w:r>
      <w:proofErr w:type="spellEnd"/>
      <w:r w:rsidRPr="00455703">
        <w:rPr>
          <w:rFonts w:ascii="Times New Roman" w:hAnsi="Times New Roman" w:cs="Times New Roman"/>
          <w:sz w:val="28"/>
          <w:szCs w:val="28"/>
        </w:rPr>
        <w:t>». Интеллектуальный блок включал командные игры и другие состязания, направленные на развитие эрудиции и навыков командного взаимодействия.</w:t>
      </w:r>
    </w:p>
    <w:p w14:paraId="56C913DE" w14:textId="116EB77B"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Победителем Фестиваля в высшей лиге стала команда «Знак качества» Волгоградского государственного социально-педагогического университета. Второе место заняла команда «Доктор наук академик </w:t>
      </w:r>
      <w:proofErr w:type="spellStart"/>
      <w:r w:rsidRPr="00455703">
        <w:rPr>
          <w:rFonts w:ascii="Times New Roman" w:hAnsi="Times New Roman" w:cs="Times New Roman"/>
          <w:sz w:val="28"/>
          <w:szCs w:val="28"/>
        </w:rPr>
        <w:t>Шварценгольт</w:t>
      </w:r>
      <w:proofErr w:type="spellEnd"/>
      <w:r w:rsidRPr="00455703">
        <w:rPr>
          <w:rFonts w:ascii="Times New Roman" w:hAnsi="Times New Roman" w:cs="Times New Roman"/>
          <w:sz w:val="28"/>
          <w:szCs w:val="28"/>
        </w:rPr>
        <w:t xml:space="preserve">» Воронежского государственного университета, третье </w:t>
      </w:r>
      <w:r w:rsidR="00353708">
        <w:rPr>
          <w:rFonts w:ascii="Times New Roman" w:hAnsi="Times New Roman" w:cs="Times New Roman"/>
          <w:sz w:val="28"/>
          <w:szCs w:val="28"/>
        </w:rPr>
        <w:t>–</w:t>
      </w:r>
      <w:r w:rsidRPr="00455703">
        <w:rPr>
          <w:rFonts w:ascii="Times New Roman" w:hAnsi="Times New Roman" w:cs="Times New Roman"/>
          <w:sz w:val="28"/>
          <w:szCs w:val="28"/>
        </w:rPr>
        <w:t xml:space="preserve"> команда «Сделано </w:t>
      </w:r>
      <w:r w:rsidR="00353708">
        <w:rPr>
          <w:rFonts w:ascii="Times New Roman" w:hAnsi="Times New Roman" w:cs="Times New Roman"/>
          <w:sz w:val="28"/>
          <w:szCs w:val="28"/>
        </w:rPr>
        <w:br/>
      </w:r>
      <w:r w:rsidRPr="00455703">
        <w:rPr>
          <w:rFonts w:ascii="Times New Roman" w:hAnsi="Times New Roman" w:cs="Times New Roman"/>
          <w:sz w:val="28"/>
          <w:szCs w:val="28"/>
        </w:rPr>
        <w:t xml:space="preserve">в Якутии» Северо-Восточного федерального университета имени </w:t>
      </w:r>
      <w:proofErr w:type="spellStart"/>
      <w:r w:rsidRPr="00455703">
        <w:rPr>
          <w:rFonts w:ascii="Times New Roman" w:hAnsi="Times New Roman" w:cs="Times New Roman"/>
          <w:sz w:val="28"/>
          <w:szCs w:val="28"/>
        </w:rPr>
        <w:t>М.К.Аммосова</w:t>
      </w:r>
      <w:proofErr w:type="spellEnd"/>
      <w:r w:rsidRPr="00455703">
        <w:rPr>
          <w:rFonts w:ascii="Times New Roman" w:hAnsi="Times New Roman" w:cs="Times New Roman"/>
          <w:sz w:val="28"/>
          <w:szCs w:val="28"/>
        </w:rPr>
        <w:t>.</w:t>
      </w:r>
    </w:p>
    <w:p w14:paraId="7B0C21CF" w14:textId="4267E33B"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 </w:t>
      </w:r>
      <w:proofErr w:type="gramStart"/>
      <w:r w:rsidRPr="00455703">
        <w:rPr>
          <w:rFonts w:ascii="Times New Roman" w:hAnsi="Times New Roman" w:cs="Times New Roman"/>
          <w:sz w:val="28"/>
          <w:szCs w:val="28"/>
        </w:rPr>
        <w:t>премьер-лиге</w:t>
      </w:r>
      <w:proofErr w:type="gramEnd"/>
      <w:r w:rsidRPr="00455703">
        <w:rPr>
          <w:rFonts w:ascii="Times New Roman" w:hAnsi="Times New Roman" w:cs="Times New Roman"/>
          <w:sz w:val="28"/>
          <w:szCs w:val="28"/>
        </w:rPr>
        <w:t xml:space="preserve"> первое место заняла команда «Сборная Уткина» Рязанского государственного радиотехнического университета имени </w:t>
      </w:r>
      <w:proofErr w:type="spellStart"/>
      <w:r w:rsidRPr="00455703">
        <w:rPr>
          <w:rFonts w:ascii="Times New Roman" w:hAnsi="Times New Roman" w:cs="Times New Roman"/>
          <w:sz w:val="28"/>
          <w:szCs w:val="28"/>
        </w:rPr>
        <w:t>В.Ф.Уткина</w:t>
      </w:r>
      <w:proofErr w:type="spellEnd"/>
      <w:r w:rsidRPr="00455703">
        <w:rPr>
          <w:rFonts w:ascii="Times New Roman" w:hAnsi="Times New Roman" w:cs="Times New Roman"/>
          <w:sz w:val="28"/>
          <w:szCs w:val="28"/>
        </w:rPr>
        <w:t xml:space="preserve">, второе </w:t>
      </w:r>
      <w:r w:rsidR="00353708">
        <w:rPr>
          <w:rFonts w:ascii="Times New Roman" w:hAnsi="Times New Roman" w:cs="Times New Roman"/>
          <w:sz w:val="28"/>
          <w:szCs w:val="28"/>
        </w:rPr>
        <w:t>–</w:t>
      </w:r>
      <w:r w:rsidRPr="00455703">
        <w:rPr>
          <w:rFonts w:ascii="Times New Roman" w:hAnsi="Times New Roman" w:cs="Times New Roman"/>
          <w:sz w:val="28"/>
          <w:szCs w:val="28"/>
        </w:rPr>
        <w:t xml:space="preserve"> команда «Биполярный экспресс» Московского городского педагогического университета, третье </w:t>
      </w:r>
      <w:r w:rsidR="00353708">
        <w:rPr>
          <w:rFonts w:ascii="Times New Roman" w:hAnsi="Times New Roman" w:cs="Times New Roman"/>
          <w:sz w:val="28"/>
          <w:szCs w:val="28"/>
        </w:rPr>
        <w:t>–</w:t>
      </w:r>
      <w:r w:rsidRPr="00455703">
        <w:rPr>
          <w:rFonts w:ascii="Times New Roman" w:hAnsi="Times New Roman" w:cs="Times New Roman"/>
          <w:sz w:val="28"/>
          <w:szCs w:val="28"/>
        </w:rPr>
        <w:t xml:space="preserve"> команда «Плеяда воображаемых друзей Игоря Гофмана» Литературного института имени </w:t>
      </w:r>
      <w:proofErr w:type="spellStart"/>
      <w:r w:rsidRPr="00455703">
        <w:rPr>
          <w:rFonts w:ascii="Times New Roman" w:hAnsi="Times New Roman" w:cs="Times New Roman"/>
          <w:sz w:val="28"/>
          <w:szCs w:val="28"/>
        </w:rPr>
        <w:t>А.М.Горького</w:t>
      </w:r>
      <w:proofErr w:type="spellEnd"/>
      <w:r w:rsidRPr="00455703">
        <w:rPr>
          <w:rFonts w:ascii="Times New Roman" w:hAnsi="Times New Roman" w:cs="Times New Roman"/>
          <w:sz w:val="28"/>
          <w:szCs w:val="28"/>
        </w:rPr>
        <w:t>.</w:t>
      </w:r>
    </w:p>
    <w:p w14:paraId="1B79ED33"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В 2026 году Фестиваль был проведен в тринадцатый раз. За весь период реализации его участниками стали около 6000 студентов российских вузов.</w:t>
      </w:r>
    </w:p>
    <w:p w14:paraId="2F8D7FB1" w14:textId="26852521" w:rsidR="00455703" w:rsidRPr="00455703" w:rsidRDefault="00455703" w:rsidP="003A15CB">
      <w:pPr>
        <w:spacing w:after="0"/>
        <w:ind w:firstLine="708"/>
        <w:jc w:val="both"/>
        <w:rPr>
          <w:rFonts w:ascii="Times New Roman" w:hAnsi="Times New Roman" w:cs="Times New Roman"/>
          <w:sz w:val="28"/>
          <w:szCs w:val="28"/>
        </w:rPr>
      </w:pPr>
      <w:r w:rsidRPr="00455703">
        <w:rPr>
          <w:rFonts w:ascii="Times New Roman" w:hAnsi="Times New Roman" w:cs="Times New Roman"/>
          <w:sz w:val="28"/>
          <w:szCs w:val="28"/>
        </w:rPr>
        <w:t xml:space="preserve">Со 2 февраля 2026 года на базе оздоровительного комплекса «Орбита» </w:t>
      </w:r>
      <w:r w:rsidR="00353708">
        <w:rPr>
          <w:rFonts w:ascii="Times New Roman" w:hAnsi="Times New Roman" w:cs="Times New Roman"/>
          <w:sz w:val="28"/>
          <w:szCs w:val="28"/>
        </w:rPr>
        <w:br/>
      </w:r>
      <w:r w:rsidRPr="00455703">
        <w:rPr>
          <w:rFonts w:ascii="Times New Roman" w:hAnsi="Times New Roman" w:cs="Times New Roman"/>
          <w:sz w:val="28"/>
          <w:szCs w:val="28"/>
        </w:rPr>
        <w:t>в рамках Фестиваля состоялась Всероссийская школа социального проектирования СКС Профсоюза.</w:t>
      </w:r>
    </w:p>
    <w:p w14:paraId="62686BAF" w14:textId="77777777"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lastRenderedPageBreak/>
        <w:t>В 2026 году работа Школы впервые была организована по двум отдельным трекам: «</w:t>
      </w:r>
      <w:proofErr w:type="spellStart"/>
      <w:r w:rsidRPr="00455703">
        <w:rPr>
          <w:rFonts w:ascii="Times New Roman" w:hAnsi="Times New Roman" w:cs="Times New Roman"/>
          <w:sz w:val="28"/>
          <w:szCs w:val="28"/>
        </w:rPr>
        <w:t>Росмолодежь</w:t>
      </w:r>
      <w:proofErr w:type="spellEnd"/>
      <w:r w:rsidRPr="00455703">
        <w:rPr>
          <w:rFonts w:ascii="Times New Roman" w:hAnsi="Times New Roman" w:cs="Times New Roman"/>
          <w:sz w:val="28"/>
          <w:szCs w:val="28"/>
        </w:rPr>
        <w:t>. Гранты среди физических лиц» и «</w:t>
      </w:r>
      <w:proofErr w:type="spellStart"/>
      <w:r w:rsidRPr="00455703">
        <w:rPr>
          <w:rFonts w:ascii="Times New Roman" w:hAnsi="Times New Roman" w:cs="Times New Roman"/>
          <w:sz w:val="28"/>
          <w:szCs w:val="28"/>
        </w:rPr>
        <w:t>Росмолодежь</w:t>
      </w:r>
      <w:proofErr w:type="spellEnd"/>
      <w:r w:rsidRPr="00455703">
        <w:rPr>
          <w:rFonts w:ascii="Times New Roman" w:hAnsi="Times New Roman" w:cs="Times New Roman"/>
          <w:sz w:val="28"/>
          <w:szCs w:val="28"/>
        </w:rPr>
        <w:t>. Гранты среди образовательных организаций высшего образования». Новый формат позволил учитывать особенности подготовки заявок для разных категорий участников и расширить возможности сопровождения проектов.</w:t>
      </w:r>
    </w:p>
    <w:p w14:paraId="5AF8163A" w14:textId="5CEE1C88"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Программа включала лекции и мастер-классы по социальному проектированию, индивидуальные и групповые консультации с экспертами, доработку заявок и конвейер социально значимых проектов СКС Профсоюза. </w:t>
      </w:r>
      <w:r w:rsidR="00353708">
        <w:rPr>
          <w:rFonts w:ascii="Times New Roman" w:hAnsi="Times New Roman" w:cs="Times New Roman"/>
          <w:sz w:val="28"/>
          <w:szCs w:val="28"/>
        </w:rPr>
        <w:br/>
      </w:r>
      <w:r w:rsidRPr="00455703">
        <w:rPr>
          <w:rFonts w:ascii="Times New Roman" w:hAnsi="Times New Roman" w:cs="Times New Roman"/>
          <w:sz w:val="28"/>
          <w:szCs w:val="28"/>
        </w:rPr>
        <w:t>В заключительный день участники представили подготовленные инициативы экспертной комиссии.</w:t>
      </w:r>
    </w:p>
    <w:p w14:paraId="7A79A05C" w14:textId="0D6A8C74"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По итогам Школы были определены 18 лучших проектов, рекомендованных к участию во Всероссийском конкурсе молодежных проектов в 2026 году: </w:t>
      </w:r>
      <w:r w:rsidR="00353708">
        <w:rPr>
          <w:rFonts w:ascii="Times New Roman" w:hAnsi="Times New Roman" w:cs="Times New Roman"/>
          <w:sz w:val="28"/>
          <w:szCs w:val="28"/>
        </w:rPr>
        <w:br/>
      </w:r>
      <w:r w:rsidRPr="00455703">
        <w:rPr>
          <w:rFonts w:ascii="Times New Roman" w:hAnsi="Times New Roman" w:cs="Times New Roman"/>
          <w:sz w:val="28"/>
          <w:szCs w:val="28"/>
        </w:rPr>
        <w:t xml:space="preserve">12 проектов физических лиц и шесть проектов образовательных организаций высшего образования. Авторам лучших инициатив были вручены дипломы </w:t>
      </w:r>
      <w:r w:rsidR="00353708">
        <w:rPr>
          <w:rFonts w:ascii="Times New Roman" w:hAnsi="Times New Roman" w:cs="Times New Roman"/>
          <w:sz w:val="28"/>
          <w:szCs w:val="28"/>
        </w:rPr>
        <w:br/>
      </w:r>
      <w:r w:rsidRPr="00455703">
        <w:rPr>
          <w:rFonts w:ascii="Times New Roman" w:hAnsi="Times New Roman" w:cs="Times New Roman"/>
          <w:sz w:val="28"/>
          <w:szCs w:val="28"/>
        </w:rPr>
        <w:t>об успешном прохождении конвейера проектов.</w:t>
      </w:r>
    </w:p>
    <w:p w14:paraId="404388AB" w14:textId="1502ABBE"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В отчетный период СКС Профсоюза обеспечил реализацию полного цикла федеральных проектов, направленных на защиту социально-экономических прав обучающихся, развитие первичных профсоюзных организаций, подготовку студенческого актива, поддержку студенческого самоуправления </w:t>
      </w:r>
      <w:r w:rsidR="00353708">
        <w:rPr>
          <w:rFonts w:ascii="Times New Roman" w:hAnsi="Times New Roman" w:cs="Times New Roman"/>
          <w:sz w:val="28"/>
          <w:szCs w:val="28"/>
        </w:rPr>
        <w:br/>
      </w:r>
      <w:r w:rsidRPr="00455703">
        <w:rPr>
          <w:rFonts w:ascii="Times New Roman" w:hAnsi="Times New Roman" w:cs="Times New Roman"/>
          <w:sz w:val="28"/>
          <w:szCs w:val="28"/>
        </w:rPr>
        <w:t xml:space="preserve">и распространение эффективных практик. Значительная часть проектов сохранила устойчивый масштаб, а по отдельным направлениям отмечен рост числа участников, географии и информационного охвата. Продолжилось развитие экспертного и лекторского сообщества, цифровой платформы, </w:t>
      </w:r>
      <w:proofErr w:type="spellStart"/>
      <w:r w:rsidRPr="00455703">
        <w:rPr>
          <w:rFonts w:ascii="Times New Roman" w:hAnsi="Times New Roman" w:cs="Times New Roman"/>
          <w:sz w:val="28"/>
          <w:szCs w:val="28"/>
        </w:rPr>
        <w:t>медиапроектов</w:t>
      </w:r>
      <w:proofErr w:type="spellEnd"/>
      <w:r w:rsidRPr="00455703">
        <w:rPr>
          <w:rFonts w:ascii="Times New Roman" w:hAnsi="Times New Roman" w:cs="Times New Roman"/>
          <w:sz w:val="28"/>
          <w:szCs w:val="28"/>
        </w:rPr>
        <w:t xml:space="preserve"> </w:t>
      </w:r>
      <w:r w:rsidR="00353708">
        <w:rPr>
          <w:rFonts w:ascii="Times New Roman" w:hAnsi="Times New Roman" w:cs="Times New Roman"/>
          <w:sz w:val="28"/>
          <w:szCs w:val="28"/>
        </w:rPr>
        <w:br/>
      </w:r>
      <w:r w:rsidRPr="00455703">
        <w:rPr>
          <w:rFonts w:ascii="Times New Roman" w:hAnsi="Times New Roman" w:cs="Times New Roman"/>
          <w:sz w:val="28"/>
          <w:szCs w:val="28"/>
        </w:rPr>
        <w:t>и механизмов поддержки студенческих инициатив.</w:t>
      </w:r>
    </w:p>
    <w:p w14:paraId="79DEDF7C" w14:textId="22835099" w:rsidR="00455703" w:rsidRPr="00455703" w:rsidRDefault="00455703" w:rsidP="003A15CB">
      <w:pPr>
        <w:spacing w:after="0"/>
        <w:ind w:firstLine="709"/>
        <w:jc w:val="both"/>
        <w:rPr>
          <w:rFonts w:ascii="Times New Roman" w:hAnsi="Times New Roman" w:cs="Times New Roman"/>
          <w:sz w:val="28"/>
          <w:szCs w:val="28"/>
        </w:rPr>
      </w:pPr>
      <w:r w:rsidRPr="00455703">
        <w:rPr>
          <w:rFonts w:ascii="Times New Roman" w:hAnsi="Times New Roman" w:cs="Times New Roman"/>
          <w:sz w:val="28"/>
          <w:szCs w:val="28"/>
        </w:rPr>
        <w:t xml:space="preserve">Приоритетными задачами на следующий период остаются усиление внутрисоюзного содержания образовательных программ, расширение участия региональных и первичных профсоюзных организаций, дальнейшее развитие цифровых сервисов, сопровождение предложений в сфере стипендиального обеспечения, материальной поддержки и условий проживания в общежитиях, </w:t>
      </w:r>
      <w:r w:rsidR="00353708">
        <w:rPr>
          <w:rFonts w:ascii="Times New Roman" w:hAnsi="Times New Roman" w:cs="Times New Roman"/>
          <w:sz w:val="28"/>
          <w:szCs w:val="28"/>
        </w:rPr>
        <w:br/>
      </w:r>
      <w:r w:rsidRPr="00455703">
        <w:rPr>
          <w:rFonts w:ascii="Times New Roman" w:hAnsi="Times New Roman" w:cs="Times New Roman"/>
          <w:sz w:val="28"/>
          <w:szCs w:val="28"/>
        </w:rPr>
        <w:t>а также повышение практической результативности федеральных проектов СКС Профсоюза.</w:t>
      </w:r>
    </w:p>
    <w:p w14:paraId="632BCDAD" w14:textId="77777777" w:rsidR="00353708" w:rsidRDefault="00353708" w:rsidP="00353708">
      <w:pPr>
        <w:spacing w:after="0" w:line="240" w:lineRule="auto"/>
        <w:ind w:firstLine="567"/>
        <w:jc w:val="center"/>
        <w:rPr>
          <w:rFonts w:ascii="Times New Roman" w:hAnsi="Times New Roman" w:cs="Times New Roman"/>
          <w:b/>
          <w:sz w:val="28"/>
          <w:szCs w:val="28"/>
          <w:lang w:eastAsia="ru-RU"/>
        </w:rPr>
      </w:pPr>
    </w:p>
    <w:p w14:paraId="2B9AFB23" w14:textId="77777777" w:rsidR="00166D4F" w:rsidRDefault="00166D4F" w:rsidP="00353708">
      <w:pPr>
        <w:spacing w:after="0"/>
        <w:ind w:firstLine="567"/>
        <w:jc w:val="center"/>
        <w:rPr>
          <w:rFonts w:ascii="Times New Roman" w:hAnsi="Times New Roman" w:cs="Times New Roman"/>
          <w:b/>
          <w:sz w:val="28"/>
          <w:szCs w:val="28"/>
          <w:lang w:eastAsia="ru-RU"/>
        </w:rPr>
      </w:pPr>
      <w:r w:rsidRPr="00353708">
        <w:rPr>
          <w:rFonts w:ascii="Times New Roman" w:hAnsi="Times New Roman" w:cs="Times New Roman"/>
          <w:b/>
          <w:sz w:val="28"/>
          <w:szCs w:val="28"/>
          <w:lang w:eastAsia="ru-RU"/>
        </w:rPr>
        <w:t>Актуальные задачи Общероссийского Профсоюза образования по развитию профессионального конкурсного движения, деятельности клубов педагогов и укреплению единого информационного пространства</w:t>
      </w:r>
    </w:p>
    <w:p w14:paraId="6F9D761A" w14:textId="77777777" w:rsidR="00353708" w:rsidRPr="00353708" w:rsidRDefault="00353708" w:rsidP="00353708">
      <w:pPr>
        <w:spacing w:after="0"/>
        <w:ind w:firstLine="567"/>
        <w:jc w:val="center"/>
        <w:rPr>
          <w:rFonts w:ascii="Times New Roman" w:hAnsi="Times New Roman" w:cs="Times New Roman"/>
          <w:b/>
          <w:sz w:val="28"/>
          <w:szCs w:val="28"/>
          <w:lang w:eastAsia="ru-RU"/>
        </w:rPr>
      </w:pPr>
    </w:p>
    <w:p w14:paraId="73A13724" w14:textId="29955BE3"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Современный педагог нуждается не только в правовой защите и социальных гарантиях. Ему необходимы возможности для профессионального развития, обмена опытом, участия в значимых проектах и общественно</w:t>
      </w:r>
      <w:r>
        <w:rPr>
          <w:rFonts w:ascii="Times New Roman" w:eastAsia="Times New Roman" w:hAnsi="Times New Roman" w:cs="Times New Roman"/>
          <w:color w:val="0F1115"/>
          <w:sz w:val="28"/>
          <w:szCs w:val="28"/>
          <w:lang w:eastAsia="ru-RU"/>
        </w:rPr>
        <w:t>е</w:t>
      </w:r>
      <w:r w:rsidRPr="00935A8E">
        <w:rPr>
          <w:rFonts w:ascii="Times New Roman" w:eastAsia="Times New Roman" w:hAnsi="Times New Roman" w:cs="Times New Roman"/>
          <w:color w:val="0F1115"/>
          <w:sz w:val="28"/>
          <w:szCs w:val="28"/>
          <w:lang w:eastAsia="ru-RU"/>
        </w:rPr>
        <w:t xml:space="preserve"> признани</w:t>
      </w:r>
      <w:r>
        <w:rPr>
          <w:rFonts w:ascii="Times New Roman" w:eastAsia="Times New Roman" w:hAnsi="Times New Roman" w:cs="Times New Roman"/>
          <w:color w:val="0F1115"/>
          <w:sz w:val="28"/>
          <w:szCs w:val="28"/>
          <w:lang w:eastAsia="ru-RU"/>
        </w:rPr>
        <w:t>е</w:t>
      </w:r>
      <w:r w:rsidRPr="00935A8E">
        <w:rPr>
          <w:rFonts w:ascii="Times New Roman" w:eastAsia="Times New Roman" w:hAnsi="Times New Roman" w:cs="Times New Roman"/>
          <w:color w:val="0F1115"/>
          <w:sz w:val="28"/>
          <w:szCs w:val="28"/>
          <w:lang w:eastAsia="ru-RU"/>
        </w:rPr>
        <w:t xml:space="preserve">. </w:t>
      </w:r>
      <w:r w:rsidR="00706627">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lastRenderedPageBreak/>
        <w:t>В связи с этим одним из важнейших направлений деятельности Профсоюза становится работа с профессиональными сообществами, развитие конкурсного движения, поддержка наставничества и формирование единого информационного пространства.</w:t>
      </w:r>
    </w:p>
    <w:p w14:paraId="0ACD6095" w14:textId="14E87C22"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Профессиональные конкурсы,</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сообщества</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педагогов и современные коммуникационные инструменты являются взаимосвязанными элементами системы</w:t>
      </w:r>
      <w:r>
        <w:rPr>
          <w:rFonts w:ascii="Times New Roman" w:eastAsia="Times New Roman" w:hAnsi="Times New Roman" w:cs="Times New Roman"/>
          <w:color w:val="0F1115"/>
          <w:sz w:val="28"/>
          <w:szCs w:val="28"/>
          <w:lang w:eastAsia="ru-RU"/>
        </w:rPr>
        <w:t xml:space="preserve"> работы Профсоюза</w:t>
      </w:r>
      <w:r w:rsidRPr="00935A8E">
        <w:rPr>
          <w:rFonts w:ascii="Times New Roman" w:eastAsia="Times New Roman" w:hAnsi="Times New Roman" w:cs="Times New Roman"/>
          <w:color w:val="0F1115"/>
          <w:sz w:val="28"/>
          <w:szCs w:val="28"/>
          <w:lang w:eastAsia="ru-RU"/>
        </w:rPr>
        <w:t>. Конкурсы позволяют выявлять лучших представителей профессии,</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сообщества</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 xml:space="preserve"> сохранять профессиональные связи </w:t>
      </w:r>
      <w:r w:rsidR="00706627">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t>и распространять успешные практики, а информационное пространство обеспечивает открытость деятельности Профсоюза и повышает вовлеченность членов.</w:t>
      </w:r>
    </w:p>
    <w:p w14:paraId="03FEFB64" w14:textId="2C5D10BB"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По итогам 2025</w:t>
      </w:r>
      <w:r w:rsidR="00706627">
        <w:rPr>
          <w:rFonts w:ascii="Times New Roman" w:eastAsia="Times New Roman" w:hAnsi="Times New Roman" w:cs="Times New Roman"/>
          <w:color w:val="0F1115"/>
          <w:sz w:val="28"/>
          <w:szCs w:val="28"/>
          <w:lang w:eastAsia="ru-RU"/>
        </w:rPr>
        <w:t>-</w:t>
      </w:r>
      <w:r w:rsidRPr="00935A8E">
        <w:rPr>
          <w:rFonts w:ascii="Times New Roman" w:eastAsia="Times New Roman" w:hAnsi="Times New Roman" w:cs="Times New Roman"/>
          <w:color w:val="0F1115"/>
          <w:sz w:val="28"/>
          <w:szCs w:val="28"/>
          <w:lang w:eastAsia="ru-RU"/>
        </w:rPr>
        <w:t xml:space="preserve">2026 годов перед Профсоюзом стоит задача перейти </w:t>
      </w:r>
      <w:r w:rsidR="00706627">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t xml:space="preserve">от проведения отдельных мероприятий к системной работе: сопровождать участников профессиональных конкурсов, </w:t>
      </w:r>
      <w:r>
        <w:rPr>
          <w:rFonts w:ascii="Times New Roman" w:eastAsia="Times New Roman" w:hAnsi="Times New Roman" w:cs="Times New Roman"/>
          <w:color w:val="0F1115"/>
          <w:sz w:val="28"/>
          <w:szCs w:val="28"/>
          <w:lang w:eastAsia="ru-RU"/>
        </w:rPr>
        <w:t xml:space="preserve">способствовать </w:t>
      </w:r>
      <w:r w:rsidRPr="00935A8E">
        <w:rPr>
          <w:rFonts w:ascii="Times New Roman" w:eastAsia="Times New Roman" w:hAnsi="Times New Roman" w:cs="Times New Roman"/>
          <w:color w:val="0F1115"/>
          <w:sz w:val="28"/>
          <w:szCs w:val="28"/>
          <w:lang w:eastAsia="ru-RU"/>
        </w:rPr>
        <w:t>использова</w:t>
      </w:r>
      <w:r>
        <w:rPr>
          <w:rFonts w:ascii="Times New Roman" w:eastAsia="Times New Roman" w:hAnsi="Times New Roman" w:cs="Times New Roman"/>
          <w:color w:val="0F1115"/>
          <w:sz w:val="28"/>
          <w:szCs w:val="28"/>
          <w:lang w:eastAsia="ru-RU"/>
        </w:rPr>
        <w:t>нию</w:t>
      </w:r>
      <w:r w:rsidRPr="00935A8E">
        <w:rPr>
          <w:rFonts w:ascii="Times New Roman" w:eastAsia="Times New Roman" w:hAnsi="Times New Roman" w:cs="Times New Roman"/>
          <w:color w:val="0F1115"/>
          <w:sz w:val="28"/>
          <w:szCs w:val="28"/>
          <w:lang w:eastAsia="ru-RU"/>
        </w:rPr>
        <w:t xml:space="preserve"> потенциал победителей </w:t>
      </w:r>
      <w:r>
        <w:rPr>
          <w:rFonts w:ascii="Times New Roman" w:eastAsia="Times New Roman" w:hAnsi="Times New Roman" w:cs="Times New Roman"/>
          <w:color w:val="0F1115"/>
          <w:sz w:val="28"/>
          <w:szCs w:val="28"/>
          <w:lang w:eastAsia="ru-RU"/>
        </w:rPr>
        <w:t xml:space="preserve">конкурсов </w:t>
      </w:r>
      <w:r w:rsidRPr="00935A8E">
        <w:rPr>
          <w:rFonts w:ascii="Times New Roman" w:eastAsia="Times New Roman" w:hAnsi="Times New Roman" w:cs="Times New Roman"/>
          <w:color w:val="0F1115"/>
          <w:sz w:val="28"/>
          <w:szCs w:val="28"/>
          <w:lang w:eastAsia="ru-RU"/>
        </w:rPr>
        <w:t>как наставников и экспертов, а также внедрять современные цифровые инструменты для повышения эффективности информационной работы.</w:t>
      </w:r>
    </w:p>
    <w:p w14:paraId="67FED4D6" w14:textId="09579D58" w:rsidR="00166D4F" w:rsidRPr="00935A8E" w:rsidRDefault="00166D4F" w:rsidP="00706627">
      <w:pPr>
        <w:shd w:val="clear" w:color="auto" w:fill="FFFFFF"/>
        <w:spacing w:after="0"/>
        <w:ind w:firstLine="709"/>
        <w:jc w:val="both"/>
        <w:outlineLvl w:val="2"/>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b/>
          <w:bCs/>
          <w:color w:val="0F1115"/>
          <w:sz w:val="28"/>
          <w:szCs w:val="28"/>
          <w:lang w:eastAsia="ru-RU"/>
        </w:rPr>
        <w:t>Развитие профессионального конкурсного движения как механизм</w:t>
      </w:r>
      <w:r>
        <w:rPr>
          <w:rFonts w:ascii="Times New Roman" w:eastAsia="Times New Roman" w:hAnsi="Times New Roman" w:cs="Times New Roman"/>
          <w:b/>
          <w:bCs/>
          <w:color w:val="0F1115"/>
          <w:sz w:val="28"/>
          <w:szCs w:val="28"/>
          <w:lang w:eastAsia="ru-RU"/>
        </w:rPr>
        <w:t>а</w:t>
      </w:r>
      <w:r w:rsidRPr="00935A8E">
        <w:rPr>
          <w:rFonts w:ascii="Times New Roman" w:eastAsia="Times New Roman" w:hAnsi="Times New Roman" w:cs="Times New Roman"/>
          <w:b/>
          <w:bCs/>
          <w:color w:val="0F1115"/>
          <w:sz w:val="28"/>
          <w:szCs w:val="28"/>
          <w:lang w:eastAsia="ru-RU"/>
        </w:rPr>
        <w:t xml:space="preserve"> выявления лидеров и кадрового резерва</w:t>
      </w:r>
      <w:r w:rsidR="00706627">
        <w:rPr>
          <w:rFonts w:ascii="Times New Roman" w:eastAsia="Times New Roman" w:hAnsi="Times New Roman" w:cs="Times New Roman"/>
          <w:b/>
          <w:bCs/>
          <w:color w:val="0F1115"/>
          <w:sz w:val="28"/>
          <w:szCs w:val="28"/>
          <w:lang w:eastAsia="ru-RU"/>
        </w:rPr>
        <w:t>.</w:t>
      </w:r>
    </w:p>
    <w:p w14:paraId="363807B6" w14:textId="013BF06B"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 xml:space="preserve">Профессиональные конкурсы педагогического мастерства («Учитель года России», «Воспитатель года России», «Мастер года», «Директор года», </w:t>
      </w:r>
      <w:r w:rsidR="00706627">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t>«Первый учитель», «Педагог-психолог», «Сердце отдаю детям», «Арктур» и др.) являются эффективным инструментом развития образовательной среды, выявления лидеров и повышения статуса профессии.</w:t>
      </w:r>
    </w:p>
    <w:p w14:paraId="1E8C8F29" w14:textId="7E7D36BF"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В соответствии с решени</w:t>
      </w:r>
      <w:r>
        <w:rPr>
          <w:rFonts w:ascii="Times New Roman" w:eastAsia="Times New Roman" w:hAnsi="Times New Roman" w:cs="Times New Roman"/>
          <w:color w:val="0F1115"/>
          <w:sz w:val="28"/>
          <w:szCs w:val="28"/>
          <w:lang w:eastAsia="ru-RU"/>
        </w:rPr>
        <w:t>ем</w:t>
      </w:r>
      <w:r w:rsidRPr="00935A8E">
        <w:rPr>
          <w:rFonts w:ascii="Times New Roman" w:eastAsia="Times New Roman" w:hAnsi="Times New Roman" w:cs="Times New Roman"/>
          <w:color w:val="0F1115"/>
          <w:sz w:val="28"/>
          <w:szCs w:val="28"/>
          <w:lang w:eastAsia="ru-RU"/>
        </w:rPr>
        <w:t xml:space="preserve"> Исполнительного комитета Общероссийского Профсоюза образования от 22 декабря 2025 г. № 6</w:t>
      </w:r>
      <w:r w:rsidR="00706627">
        <w:rPr>
          <w:rFonts w:ascii="Times New Roman" w:eastAsia="Times New Roman" w:hAnsi="Times New Roman" w:cs="Times New Roman"/>
          <w:color w:val="0F1115"/>
          <w:sz w:val="28"/>
          <w:szCs w:val="28"/>
          <w:lang w:eastAsia="ru-RU"/>
        </w:rPr>
        <w:t>-</w:t>
      </w:r>
      <w:r w:rsidRPr="00935A8E">
        <w:rPr>
          <w:rFonts w:ascii="Times New Roman" w:eastAsia="Times New Roman" w:hAnsi="Times New Roman" w:cs="Times New Roman"/>
          <w:color w:val="0F1115"/>
          <w:sz w:val="28"/>
          <w:szCs w:val="28"/>
          <w:lang w:eastAsia="ru-RU"/>
        </w:rPr>
        <w:t xml:space="preserve">11 отмечается необходимость дальнейшего совершенствования работы по поддержке участников конкурсов </w:t>
      </w:r>
      <w:r w:rsidR="00706627">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t>и использованию их потенциала.</w:t>
      </w:r>
    </w:p>
    <w:p w14:paraId="115CDAA9" w14:textId="3671EF4C" w:rsidR="00166D4F" w:rsidRPr="007E449A" w:rsidRDefault="00166D4F" w:rsidP="00706627">
      <w:pPr>
        <w:shd w:val="clear" w:color="auto" w:fill="FFFFFF"/>
        <w:spacing w:after="0"/>
        <w:ind w:firstLine="709"/>
        <w:jc w:val="both"/>
        <w:rPr>
          <w:rFonts w:ascii="Times New Roman" w:eastAsia="Times New Roman" w:hAnsi="Times New Roman" w:cs="Times New Roman"/>
          <w:b/>
          <w:color w:val="0F1115"/>
          <w:sz w:val="28"/>
          <w:szCs w:val="28"/>
          <w:lang w:eastAsia="ru-RU"/>
        </w:rPr>
      </w:pPr>
      <w:r w:rsidRPr="007E449A">
        <w:rPr>
          <w:rFonts w:ascii="Times New Roman" w:eastAsia="Times New Roman" w:hAnsi="Times New Roman" w:cs="Times New Roman"/>
          <w:b/>
          <w:color w:val="0F1115"/>
          <w:sz w:val="28"/>
          <w:szCs w:val="28"/>
          <w:lang w:eastAsia="ru-RU"/>
        </w:rPr>
        <w:t>Основные направления системной работы:</w:t>
      </w:r>
    </w:p>
    <w:p w14:paraId="323D32CD" w14:textId="37B71669" w:rsidR="00166D4F" w:rsidRPr="00935A8E" w:rsidRDefault="00166D4F" w:rsidP="00706627">
      <w:pPr>
        <w:shd w:val="clear" w:color="auto" w:fill="FFFFFF"/>
        <w:spacing w:after="0"/>
        <w:ind w:firstLine="708"/>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Сопровождение участников.</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Взаимодействие с педагогом не должно завершаться после финала конкурса. Важно:</w:t>
      </w:r>
    </w:p>
    <w:p w14:paraId="01BF18D3" w14:textId="77777777" w:rsidR="00706627" w:rsidRDefault="00166D4F" w:rsidP="00706627">
      <w:pPr>
        <w:numPr>
          <w:ilvl w:val="1"/>
          <w:numId w:val="30"/>
        </w:numPr>
        <w:shd w:val="clear" w:color="auto" w:fill="FFFFFF"/>
        <w:tabs>
          <w:tab w:val="clear" w:pos="1440"/>
          <w:tab w:val="num" w:pos="0"/>
        </w:tabs>
        <w:spacing w:after="0"/>
        <w:ind w:left="0" w:firstLine="709"/>
        <w:jc w:val="both"/>
        <w:rPr>
          <w:rFonts w:ascii="Times New Roman" w:eastAsia="Times New Roman" w:hAnsi="Times New Roman" w:cs="Times New Roman"/>
          <w:color w:val="0F1115"/>
          <w:sz w:val="28"/>
          <w:szCs w:val="28"/>
          <w:lang w:eastAsia="ru-RU"/>
        </w:rPr>
      </w:pPr>
      <w:proofErr w:type="gramStart"/>
      <w:r w:rsidRPr="00935A8E">
        <w:rPr>
          <w:rFonts w:ascii="Times New Roman" w:eastAsia="Times New Roman" w:hAnsi="Times New Roman" w:cs="Times New Roman"/>
          <w:color w:val="0F1115"/>
          <w:sz w:val="28"/>
          <w:szCs w:val="28"/>
          <w:lang w:eastAsia="ru-RU"/>
        </w:rPr>
        <w:t>оказывать поддержку при подготовке к конкурсам (консультации, мастер-классы, психологическая подготовка</w:t>
      </w:r>
      <w:r>
        <w:rPr>
          <w:rFonts w:ascii="Times New Roman" w:eastAsia="Times New Roman" w:hAnsi="Times New Roman" w:cs="Times New Roman"/>
          <w:color w:val="0F1115"/>
          <w:sz w:val="28"/>
          <w:szCs w:val="28"/>
          <w:lang w:eastAsia="ru-RU"/>
        </w:rPr>
        <w:t xml:space="preserve"> (как в офлайн, так и онлайн форматах)</w:t>
      </w:r>
      <w:proofErr w:type="gramEnd"/>
    </w:p>
    <w:p w14:paraId="0D791149" w14:textId="198B18D4" w:rsidR="00706627" w:rsidRDefault="00166D4F" w:rsidP="00706627">
      <w:pPr>
        <w:numPr>
          <w:ilvl w:val="1"/>
          <w:numId w:val="30"/>
        </w:numPr>
        <w:shd w:val="clear" w:color="auto" w:fill="FFFFFF"/>
        <w:tabs>
          <w:tab w:val="clear" w:pos="1440"/>
          <w:tab w:val="num" w:pos="0"/>
        </w:tabs>
        <w:spacing w:after="0"/>
        <w:ind w:left="0" w:firstLine="709"/>
        <w:jc w:val="both"/>
        <w:rPr>
          <w:rFonts w:ascii="Times New Roman" w:eastAsia="Times New Roman" w:hAnsi="Times New Roman" w:cs="Times New Roman"/>
          <w:color w:val="0F1115"/>
          <w:sz w:val="28"/>
          <w:szCs w:val="28"/>
          <w:lang w:eastAsia="ru-RU"/>
        </w:rPr>
      </w:pPr>
      <w:r w:rsidRPr="00706627">
        <w:rPr>
          <w:rFonts w:ascii="Times New Roman" w:eastAsia="Times New Roman" w:hAnsi="Times New Roman" w:cs="Times New Roman"/>
          <w:color w:val="0F1115"/>
          <w:sz w:val="28"/>
          <w:szCs w:val="28"/>
          <w:lang w:eastAsia="ru-RU"/>
        </w:rPr>
        <w:t xml:space="preserve">создавать условия для обмена опытом между участниками из разных регионов </w:t>
      </w:r>
      <w:r>
        <w:t>(</w:t>
      </w:r>
      <w:r w:rsidRPr="00706627">
        <w:rPr>
          <w:rFonts w:ascii="Times New Roman" w:hAnsi="Times New Roman" w:cs="Times New Roman"/>
          <w:sz w:val="28"/>
          <w:szCs w:val="28"/>
        </w:rPr>
        <w:t>участие</w:t>
      </w:r>
      <w:r w:rsidRPr="00706627">
        <w:rPr>
          <w:rFonts w:ascii="Times New Roman" w:eastAsia="Times New Roman" w:hAnsi="Times New Roman" w:cs="Times New Roman"/>
          <w:color w:val="0F1115"/>
          <w:sz w:val="28"/>
          <w:szCs w:val="28"/>
          <w:lang w:eastAsia="ru-RU"/>
        </w:rPr>
        <w:t xml:space="preserve"> региональных организаторов конкурсов профессионального мастерства, финалистов и будущих конкурсантов в </w:t>
      </w:r>
      <w:proofErr w:type="gramStart"/>
      <w:r w:rsidRPr="00706627">
        <w:rPr>
          <w:rFonts w:ascii="Times New Roman" w:eastAsia="Times New Roman" w:hAnsi="Times New Roman" w:cs="Times New Roman"/>
          <w:color w:val="0F1115"/>
          <w:sz w:val="28"/>
          <w:szCs w:val="28"/>
          <w:lang w:eastAsia="ru-RU"/>
        </w:rPr>
        <w:t>тренинг-лагере</w:t>
      </w:r>
      <w:proofErr w:type="gramEnd"/>
      <w:r w:rsidRPr="00706627">
        <w:rPr>
          <w:rFonts w:ascii="Times New Roman" w:eastAsia="Times New Roman" w:hAnsi="Times New Roman" w:cs="Times New Roman"/>
          <w:color w:val="0F1115"/>
          <w:sz w:val="28"/>
          <w:szCs w:val="28"/>
          <w:lang w:eastAsia="ru-RU"/>
        </w:rPr>
        <w:t xml:space="preserve"> «Мастерская успеха» и подобных межрегиональных мероприятиях и т.д.)</w:t>
      </w:r>
    </w:p>
    <w:p w14:paraId="6E752F87" w14:textId="7898D0B1" w:rsidR="00166D4F" w:rsidRPr="00706627" w:rsidRDefault="00166D4F" w:rsidP="00706627">
      <w:pPr>
        <w:numPr>
          <w:ilvl w:val="1"/>
          <w:numId w:val="30"/>
        </w:numPr>
        <w:shd w:val="clear" w:color="auto" w:fill="FFFFFF"/>
        <w:tabs>
          <w:tab w:val="clear" w:pos="1440"/>
          <w:tab w:val="num" w:pos="0"/>
        </w:tabs>
        <w:spacing w:after="0"/>
        <w:ind w:left="0" w:firstLine="709"/>
        <w:jc w:val="both"/>
        <w:rPr>
          <w:rFonts w:ascii="Times New Roman" w:eastAsia="Times New Roman" w:hAnsi="Times New Roman" w:cs="Times New Roman"/>
          <w:color w:val="0F1115"/>
          <w:sz w:val="28"/>
          <w:szCs w:val="28"/>
          <w:lang w:eastAsia="ru-RU"/>
        </w:rPr>
      </w:pPr>
      <w:r w:rsidRPr="00706627">
        <w:rPr>
          <w:rFonts w:ascii="Times New Roman" w:eastAsia="Times New Roman" w:hAnsi="Times New Roman" w:cs="Times New Roman"/>
          <w:color w:val="0F1115"/>
          <w:sz w:val="28"/>
          <w:szCs w:val="28"/>
          <w:lang w:eastAsia="ru-RU"/>
        </w:rPr>
        <w:t xml:space="preserve">обеспечивать </w:t>
      </w:r>
      <w:proofErr w:type="spellStart"/>
      <w:r w:rsidRPr="00706627">
        <w:rPr>
          <w:rFonts w:ascii="Times New Roman" w:eastAsia="Times New Roman" w:hAnsi="Times New Roman" w:cs="Times New Roman"/>
          <w:color w:val="0F1115"/>
          <w:sz w:val="28"/>
          <w:szCs w:val="28"/>
          <w:lang w:eastAsia="ru-RU"/>
        </w:rPr>
        <w:t>постконкурсное</w:t>
      </w:r>
      <w:proofErr w:type="spellEnd"/>
      <w:r w:rsidRPr="00706627">
        <w:rPr>
          <w:rFonts w:ascii="Times New Roman" w:eastAsia="Times New Roman" w:hAnsi="Times New Roman" w:cs="Times New Roman"/>
          <w:color w:val="0F1115"/>
          <w:sz w:val="28"/>
          <w:szCs w:val="28"/>
          <w:lang w:eastAsia="ru-RU"/>
        </w:rPr>
        <w:t xml:space="preserve"> сопровождение победителей и лауреатов.</w:t>
      </w:r>
    </w:p>
    <w:p w14:paraId="11394FA2" w14:textId="77777777" w:rsidR="00706627"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lastRenderedPageBreak/>
        <w:t>Кадровый ресурс.</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 xml:space="preserve">Победители и лауреаты обладают высоким уровнем компетенций и лидерскими качествами. Их необходимо вовлекать </w:t>
      </w:r>
      <w:r w:rsidR="00706627">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t xml:space="preserve">в образовательные и профсоюзные проекты, форумы, </w:t>
      </w:r>
      <w:r>
        <w:rPr>
          <w:rFonts w:ascii="Times New Roman" w:eastAsia="Times New Roman" w:hAnsi="Times New Roman" w:cs="Times New Roman"/>
          <w:color w:val="0F1115"/>
          <w:sz w:val="28"/>
          <w:szCs w:val="28"/>
          <w:lang w:eastAsia="ru-RU"/>
        </w:rPr>
        <w:t>приглашать</w:t>
      </w:r>
      <w:r w:rsidRPr="00935A8E">
        <w:rPr>
          <w:rFonts w:ascii="Times New Roman" w:eastAsia="Times New Roman" w:hAnsi="Times New Roman" w:cs="Times New Roman"/>
          <w:color w:val="0F1115"/>
          <w:sz w:val="28"/>
          <w:szCs w:val="28"/>
          <w:lang w:eastAsia="ru-RU"/>
        </w:rPr>
        <w:t xml:space="preserve"> </w:t>
      </w:r>
      <w:r w:rsidR="00706627">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t>для наставничества и поддержки молодых специалистов.</w:t>
      </w:r>
    </w:p>
    <w:p w14:paraId="34043409" w14:textId="3E999749" w:rsidR="00166D4F"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Региональным (межрегиональным) и территориальным организациям </w:t>
      </w:r>
      <w:r w:rsidRPr="00935A8E">
        <w:rPr>
          <w:rFonts w:ascii="Times New Roman" w:eastAsia="Times New Roman" w:hAnsi="Times New Roman" w:cs="Times New Roman"/>
          <w:color w:val="0F1115"/>
          <w:sz w:val="28"/>
          <w:szCs w:val="28"/>
          <w:lang w:eastAsia="ru-RU"/>
        </w:rPr>
        <w:t xml:space="preserve">целесообразно расширить представительство в жюри и экспертных советах конкурсов на всех уровнях, а также лоббировать учет конкурсных достижений </w:t>
      </w:r>
      <w:r w:rsidR="00706627">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t>при аттестации и оплате труда педагогов.</w:t>
      </w:r>
    </w:p>
    <w:p w14:paraId="440CF1ED" w14:textId="2FDBBFF0" w:rsidR="00166D4F" w:rsidRPr="00061ED3" w:rsidRDefault="00166D4F" w:rsidP="00706627">
      <w:pPr>
        <w:shd w:val="clear" w:color="auto" w:fill="FFFFFF"/>
        <w:spacing w:after="0"/>
        <w:ind w:firstLine="708"/>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b/>
          <w:bCs/>
          <w:color w:val="0F1115"/>
          <w:sz w:val="28"/>
          <w:szCs w:val="28"/>
          <w:lang w:eastAsia="ru-RU"/>
        </w:rPr>
        <w:t xml:space="preserve">Активизация деятельности </w:t>
      </w:r>
      <w:r>
        <w:rPr>
          <w:rFonts w:ascii="Times New Roman" w:eastAsia="Times New Roman" w:hAnsi="Times New Roman" w:cs="Times New Roman"/>
          <w:b/>
          <w:bCs/>
          <w:color w:val="0F1115"/>
          <w:sz w:val="28"/>
          <w:szCs w:val="28"/>
          <w:lang w:eastAsia="ru-RU"/>
        </w:rPr>
        <w:t xml:space="preserve">педагогических </w:t>
      </w:r>
      <w:r w:rsidRPr="00935A8E">
        <w:rPr>
          <w:rFonts w:ascii="Times New Roman" w:eastAsia="Times New Roman" w:hAnsi="Times New Roman" w:cs="Times New Roman"/>
          <w:b/>
          <w:bCs/>
          <w:color w:val="0F1115"/>
          <w:sz w:val="28"/>
          <w:szCs w:val="28"/>
          <w:lang w:eastAsia="ru-RU"/>
        </w:rPr>
        <w:t>сообществ как пространства профессионального диалога и преемственности</w:t>
      </w:r>
      <w:r w:rsidR="00706627">
        <w:rPr>
          <w:rFonts w:ascii="Times New Roman" w:eastAsia="Times New Roman" w:hAnsi="Times New Roman" w:cs="Times New Roman"/>
          <w:b/>
          <w:bCs/>
          <w:color w:val="0F1115"/>
          <w:sz w:val="28"/>
          <w:szCs w:val="28"/>
          <w:lang w:eastAsia="ru-RU"/>
        </w:rPr>
        <w:t>.</w:t>
      </w:r>
    </w:p>
    <w:p w14:paraId="3FA9FB0C" w14:textId="1C5F2FD5"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 xml:space="preserve">Конкурсы </w:t>
      </w:r>
      <w:r>
        <w:rPr>
          <w:rFonts w:ascii="Times New Roman" w:eastAsia="Times New Roman" w:hAnsi="Times New Roman" w:cs="Times New Roman"/>
          <w:color w:val="0F1115"/>
          <w:sz w:val="28"/>
          <w:szCs w:val="28"/>
          <w:lang w:eastAsia="ru-RU"/>
        </w:rPr>
        <w:t xml:space="preserve">способствуют </w:t>
      </w:r>
      <w:r w:rsidRPr="00935A8E">
        <w:rPr>
          <w:rFonts w:ascii="Times New Roman" w:eastAsia="Times New Roman" w:hAnsi="Times New Roman" w:cs="Times New Roman"/>
          <w:color w:val="0F1115"/>
          <w:sz w:val="28"/>
          <w:szCs w:val="28"/>
          <w:lang w:eastAsia="ru-RU"/>
        </w:rPr>
        <w:t>созда</w:t>
      </w:r>
      <w:r>
        <w:rPr>
          <w:rFonts w:ascii="Times New Roman" w:eastAsia="Times New Roman" w:hAnsi="Times New Roman" w:cs="Times New Roman"/>
          <w:color w:val="0F1115"/>
          <w:sz w:val="28"/>
          <w:szCs w:val="28"/>
          <w:lang w:eastAsia="ru-RU"/>
        </w:rPr>
        <w:t xml:space="preserve">нию </w:t>
      </w:r>
      <w:r w:rsidRPr="00935A8E">
        <w:rPr>
          <w:rFonts w:ascii="Times New Roman" w:eastAsia="Times New Roman" w:hAnsi="Times New Roman" w:cs="Times New Roman"/>
          <w:color w:val="0F1115"/>
          <w:sz w:val="28"/>
          <w:szCs w:val="28"/>
          <w:lang w:eastAsia="ru-RU"/>
        </w:rPr>
        <w:t>профессиональны</w:t>
      </w:r>
      <w:r>
        <w:rPr>
          <w:rFonts w:ascii="Times New Roman" w:eastAsia="Times New Roman" w:hAnsi="Times New Roman" w:cs="Times New Roman"/>
          <w:color w:val="0F1115"/>
          <w:sz w:val="28"/>
          <w:szCs w:val="28"/>
          <w:lang w:eastAsia="ru-RU"/>
        </w:rPr>
        <w:t>х</w:t>
      </w:r>
      <w:r w:rsidRPr="00935A8E">
        <w:rPr>
          <w:rFonts w:ascii="Times New Roman" w:eastAsia="Times New Roman" w:hAnsi="Times New Roman" w:cs="Times New Roman"/>
          <w:color w:val="0F1115"/>
          <w:sz w:val="28"/>
          <w:szCs w:val="28"/>
          <w:lang w:eastAsia="ru-RU"/>
        </w:rPr>
        <w:t xml:space="preserve"> сообществ. Объединения и </w:t>
      </w:r>
      <w:proofErr w:type="gramStart"/>
      <w:r w:rsidRPr="00935A8E">
        <w:rPr>
          <w:rFonts w:ascii="Times New Roman" w:eastAsia="Times New Roman" w:hAnsi="Times New Roman" w:cs="Times New Roman"/>
          <w:color w:val="0F1115"/>
          <w:sz w:val="28"/>
          <w:szCs w:val="28"/>
          <w:lang w:eastAsia="ru-RU"/>
        </w:rPr>
        <w:t>интернет-площадки</w:t>
      </w:r>
      <w:proofErr w:type="gramEnd"/>
      <w:r w:rsidRPr="00935A8E">
        <w:rPr>
          <w:rFonts w:ascii="Times New Roman" w:eastAsia="Times New Roman" w:hAnsi="Times New Roman" w:cs="Times New Roman"/>
          <w:color w:val="0F1115"/>
          <w:sz w:val="28"/>
          <w:szCs w:val="28"/>
          <w:lang w:eastAsia="ru-RU"/>
        </w:rPr>
        <w:t xml:space="preserve"> («Учитель года», «Воспитатели России», «Арктур» и др.) являются</w:t>
      </w:r>
      <w:r>
        <w:rPr>
          <w:rFonts w:ascii="Times New Roman" w:eastAsia="Times New Roman" w:hAnsi="Times New Roman" w:cs="Times New Roman"/>
          <w:color w:val="0F1115"/>
          <w:sz w:val="28"/>
          <w:szCs w:val="28"/>
          <w:lang w:eastAsia="ru-RU"/>
        </w:rPr>
        <w:t xml:space="preserve"> местом,</w:t>
      </w:r>
      <w:r w:rsidRPr="00935A8E">
        <w:rPr>
          <w:rFonts w:ascii="Times New Roman" w:eastAsia="Times New Roman" w:hAnsi="Times New Roman" w:cs="Times New Roman"/>
          <w:color w:val="0F1115"/>
          <w:sz w:val="28"/>
          <w:szCs w:val="28"/>
          <w:lang w:eastAsia="ru-RU"/>
        </w:rPr>
        <w:t xml:space="preserve"> где конкурсный опыт перерастает в системную работу. Через их деятельность формируется </w:t>
      </w:r>
      <w:r>
        <w:rPr>
          <w:rFonts w:ascii="Times New Roman" w:eastAsia="Times New Roman" w:hAnsi="Times New Roman" w:cs="Times New Roman"/>
          <w:color w:val="0F1115"/>
          <w:sz w:val="28"/>
          <w:szCs w:val="28"/>
          <w:lang w:eastAsia="ru-RU"/>
        </w:rPr>
        <w:t xml:space="preserve">и укрепляется </w:t>
      </w:r>
      <w:r w:rsidRPr="00935A8E">
        <w:rPr>
          <w:rFonts w:ascii="Times New Roman" w:eastAsia="Times New Roman" w:hAnsi="Times New Roman" w:cs="Times New Roman"/>
          <w:color w:val="0F1115"/>
          <w:sz w:val="28"/>
          <w:szCs w:val="28"/>
          <w:lang w:eastAsia="ru-RU"/>
        </w:rPr>
        <w:t xml:space="preserve">связь </w:t>
      </w:r>
      <w:r w:rsidR="00706627">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t xml:space="preserve">между конкурсным движением и профсоюзной </w:t>
      </w:r>
      <w:r>
        <w:rPr>
          <w:rFonts w:ascii="Times New Roman" w:eastAsia="Times New Roman" w:hAnsi="Times New Roman" w:cs="Times New Roman"/>
          <w:color w:val="0F1115"/>
          <w:sz w:val="28"/>
          <w:szCs w:val="28"/>
          <w:lang w:eastAsia="ru-RU"/>
        </w:rPr>
        <w:t>деятельностью</w:t>
      </w:r>
      <w:r w:rsidRPr="00935A8E">
        <w:rPr>
          <w:rFonts w:ascii="Times New Roman" w:eastAsia="Times New Roman" w:hAnsi="Times New Roman" w:cs="Times New Roman"/>
          <w:color w:val="0F1115"/>
          <w:sz w:val="28"/>
          <w:szCs w:val="28"/>
          <w:lang w:eastAsia="ru-RU"/>
        </w:rPr>
        <w:t>.</w:t>
      </w:r>
    </w:p>
    <w:p w14:paraId="7710CF0D" w14:textId="77777777" w:rsidR="00166D4F" w:rsidRPr="007E449A" w:rsidRDefault="00166D4F" w:rsidP="00706627">
      <w:pPr>
        <w:shd w:val="clear" w:color="auto" w:fill="FFFFFF"/>
        <w:spacing w:after="0"/>
        <w:ind w:firstLine="709"/>
        <w:jc w:val="both"/>
        <w:rPr>
          <w:rFonts w:ascii="Times New Roman" w:eastAsia="Times New Roman" w:hAnsi="Times New Roman" w:cs="Times New Roman"/>
          <w:b/>
          <w:color w:val="0F1115"/>
          <w:sz w:val="28"/>
          <w:szCs w:val="28"/>
          <w:lang w:eastAsia="ru-RU"/>
        </w:rPr>
      </w:pPr>
      <w:r w:rsidRPr="007E449A">
        <w:rPr>
          <w:rFonts w:ascii="Times New Roman" w:eastAsia="Times New Roman" w:hAnsi="Times New Roman" w:cs="Times New Roman"/>
          <w:b/>
          <w:color w:val="0F1115"/>
          <w:sz w:val="28"/>
          <w:szCs w:val="28"/>
          <w:lang w:eastAsia="ru-RU"/>
        </w:rPr>
        <w:t>Эффективные направления работы сообществ:</w:t>
      </w:r>
    </w:p>
    <w:p w14:paraId="5AE421CD" w14:textId="7A7DC447" w:rsidR="00166D4F" w:rsidRPr="00935A8E" w:rsidRDefault="00166D4F" w:rsidP="00706627">
      <w:pPr>
        <w:numPr>
          <w:ilvl w:val="0"/>
          <w:numId w:val="31"/>
        </w:numPr>
        <w:shd w:val="clear" w:color="auto" w:fill="FFFFFF"/>
        <w:spacing w:after="0"/>
        <w:ind w:hanging="11"/>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Обмен опытом и распространение лучших практик:</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проведение открытых уроков, педагогических мастерских, методических лабораторий, круглых столов и профессиональных дискуссий.</w:t>
      </w:r>
    </w:p>
    <w:p w14:paraId="7CF1ADE1" w14:textId="34ED2026" w:rsidR="00166D4F" w:rsidRPr="00935A8E" w:rsidRDefault="00166D4F" w:rsidP="00706627">
      <w:pPr>
        <w:numPr>
          <w:ilvl w:val="0"/>
          <w:numId w:val="31"/>
        </w:numPr>
        <w:shd w:val="clear" w:color="auto" w:fill="FFFFFF"/>
        <w:spacing w:after="0"/>
        <w:ind w:hanging="11"/>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Развитие наставничества:</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использование опыта победителей конкурсов для адаптации и поддержки молодых педагогов, обеспечение преемственности поколений.</w:t>
      </w:r>
    </w:p>
    <w:p w14:paraId="5EA88CF8" w14:textId="5D3FA398" w:rsidR="00166D4F" w:rsidRPr="00935A8E" w:rsidRDefault="00166D4F" w:rsidP="00706627">
      <w:pPr>
        <w:numPr>
          <w:ilvl w:val="0"/>
          <w:numId w:val="31"/>
        </w:numPr>
        <w:shd w:val="clear" w:color="auto" w:fill="FFFFFF"/>
        <w:spacing w:after="0"/>
        <w:ind w:hanging="11"/>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Подготовка новых конкурсантов:</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 xml:space="preserve">создание условий для участия талантливых педагогов, которые ранее не решались </w:t>
      </w:r>
      <w:r>
        <w:rPr>
          <w:rFonts w:ascii="Times New Roman" w:eastAsia="Times New Roman" w:hAnsi="Times New Roman" w:cs="Times New Roman"/>
          <w:color w:val="0F1115"/>
          <w:sz w:val="28"/>
          <w:szCs w:val="28"/>
          <w:lang w:eastAsia="ru-RU"/>
        </w:rPr>
        <w:t xml:space="preserve">пойти </w:t>
      </w:r>
      <w:r w:rsidRPr="00935A8E">
        <w:rPr>
          <w:rFonts w:ascii="Times New Roman" w:eastAsia="Times New Roman" w:hAnsi="Times New Roman" w:cs="Times New Roman"/>
          <w:color w:val="0F1115"/>
          <w:sz w:val="28"/>
          <w:szCs w:val="28"/>
          <w:lang w:eastAsia="ru-RU"/>
        </w:rPr>
        <w:t xml:space="preserve">на конкурс </w:t>
      </w:r>
      <w:r w:rsidR="00706627">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t>из-за недостатка опыта или поддержки.</w:t>
      </w:r>
    </w:p>
    <w:p w14:paraId="0334E615" w14:textId="62276721" w:rsidR="00166D4F" w:rsidRPr="00935A8E" w:rsidRDefault="00166D4F" w:rsidP="00706627">
      <w:pPr>
        <w:numPr>
          <w:ilvl w:val="0"/>
          <w:numId w:val="31"/>
        </w:numPr>
        <w:shd w:val="clear" w:color="auto" w:fill="FFFFFF"/>
        <w:spacing w:after="0"/>
        <w:ind w:hanging="11"/>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Участие в профсоюзных проектах:</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вовлечение</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сообществ</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в форумы, правовые и просветительские инициативы, общественные акции.</w:t>
      </w:r>
    </w:p>
    <w:p w14:paraId="1F6B5AE5" w14:textId="44141BB6" w:rsidR="00166D4F" w:rsidRPr="00935A8E" w:rsidRDefault="00166D4F" w:rsidP="00706627">
      <w:pPr>
        <w:numPr>
          <w:ilvl w:val="0"/>
          <w:numId w:val="31"/>
        </w:numPr>
        <w:shd w:val="clear" w:color="auto" w:fill="FFFFFF"/>
        <w:spacing w:after="0"/>
        <w:ind w:hanging="11"/>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Профессиональные сообщества</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становятся важным ресурсом формирования нового поколения профсоюзного актива. Педагоги, проявившие себя в профессии, обладают инициативностью, ответственностью и готовностью к общественной работе. Поддержка</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таких о</w:t>
      </w:r>
      <w:r w:rsidR="00706627">
        <w:rPr>
          <w:rFonts w:ascii="Times New Roman" w:eastAsia="Times New Roman" w:hAnsi="Times New Roman" w:cs="Times New Roman"/>
          <w:color w:val="0F1115"/>
          <w:sz w:val="28"/>
          <w:szCs w:val="28"/>
          <w:lang w:eastAsia="ru-RU"/>
        </w:rPr>
        <w:t xml:space="preserve">бъединений </w:t>
      </w:r>
      <w:r w:rsidRPr="00935A8E">
        <w:rPr>
          <w:rFonts w:ascii="Times New Roman" w:eastAsia="Times New Roman" w:hAnsi="Times New Roman" w:cs="Times New Roman"/>
          <w:color w:val="0F1115"/>
          <w:sz w:val="28"/>
          <w:szCs w:val="28"/>
          <w:lang w:eastAsia="ru-RU"/>
        </w:rPr>
        <w:t xml:space="preserve">должна рассматриваться как инвестиция в качество образования и </w:t>
      </w:r>
      <w:r>
        <w:rPr>
          <w:rFonts w:ascii="Times New Roman" w:eastAsia="Times New Roman" w:hAnsi="Times New Roman" w:cs="Times New Roman"/>
          <w:color w:val="0F1115"/>
          <w:sz w:val="28"/>
          <w:szCs w:val="28"/>
          <w:lang w:eastAsia="ru-RU"/>
        </w:rPr>
        <w:t xml:space="preserve">повышение </w:t>
      </w:r>
      <w:r w:rsidRPr="00935A8E">
        <w:rPr>
          <w:rFonts w:ascii="Times New Roman" w:eastAsia="Times New Roman" w:hAnsi="Times New Roman" w:cs="Times New Roman"/>
          <w:color w:val="0F1115"/>
          <w:sz w:val="28"/>
          <w:szCs w:val="28"/>
          <w:lang w:eastAsia="ru-RU"/>
        </w:rPr>
        <w:t>престиж</w:t>
      </w:r>
      <w:r>
        <w:rPr>
          <w:rFonts w:ascii="Times New Roman" w:eastAsia="Times New Roman" w:hAnsi="Times New Roman" w:cs="Times New Roman"/>
          <w:color w:val="0F1115"/>
          <w:sz w:val="28"/>
          <w:szCs w:val="28"/>
          <w:lang w:eastAsia="ru-RU"/>
        </w:rPr>
        <w:t>а</w:t>
      </w:r>
      <w:r w:rsidRPr="00935A8E">
        <w:rPr>
          <w:rFonts w:ascii="Times New Roman" w:eastAsia="Times New Roman" w:hAnsi="Times New Roman" w:cs="Times New Roman"/>
          <w:color w:val="0F1115"/>
          <w:sz w:val="28"/>
          <w:szCs w:val="28"/>
          <w:lang w:eastAsia="ru-RU"/>
        </w:rPr>
        <w:t xml:space="preserve"> профессии.</w:t>
      </w:r>
    </w:p>
    <w:p w14:paraId="748ABD8F" w14:textId="5277DF72" w:rsidR="00166D4F" w:rsidRPr="00935A8E" w:rsidRDefault="00166D4F" w:rsidP="00706627">
      <w:pPr>
        <w:shd w:val="clear" w:color="auto" w:fill="FFFFFF"/>
        <w:spacing w:after="0"/>
        <w:ind w:firstLine="709"/>
        <w:jc w:val="both"/>
        <w:outlineLvl w:val="2"/>
        <w:rPr>
          <w:rFonts w:ascii="Times New Roman" w:eastAsia="Times New Roman" w:hAnsi="Times New Roman" w:cs="Times New Roman"/>
          <w:b/>
          <w:bCs/>
          <w:color w:val="0F1115"/>
          <w:sz w:val="28"/>
          <w:szCs w:val="28"/>
          <w:lang w:eastAsia="ru-RU"/>
        </w:rPr>
      </w:pPr>
      <w:r w:rsidRPr="00935A8E">
        <w:rPr>
          <w:rFonts w:ascii="Times New Roman" w:eastAsia="Times New Roman" w:hAnsi="Times New Roman" w:cs="Times New Roman"/>
          <w:b/>
          <w:bCs/>
          <w:color w:val="0F1115"/>
          <w:sz w:val="28"/>
          <w:szCs w:val="28"/>
          <w:lang w:eastAsia="ru-RU"/>
        </w:rPr>
        <w:t>Укрепление единого информационного пространства</w:t>
      </w:r>
      <w:r w:rsidR="00706627">
        <w:rPr>
          <w:rFonts w:ascii="Times New Roman" w:eastAsia="Times New Roman" w:hAnsi="Times New Roman" w:cs="Times New Roman"/>
          <w:b/>
          <w:bCs/>
          <w:color w:val="0F1115"/>
          <w:sz w:val="28"/>
          <w:szCs w:val="28"/>
          <w:lang w:eastAsia="ru-RU"/>
        </w:rPr>
        <w:t>.</w:t>
      </w:r>
      <w:r w:rsidRPr="00935A8E">
        <w:rPr>
          <w:rFonts w:ascii="Times New Roman" w:eastAsia="Times New Roman" w:hAnsi="Times New Roman" w:cs="Times New Roman"/>
          <w:b/>
          <w:bCs/>
          <w:color w:val="0F1115"/>
          <w:sz w:val="28"/>
          <w:szCs w:val="28"/>
          <w:lang w:eastAsia="ru-RU"/>
        </w:rPr>
        <w:t xml:space="preserve"> </w:t>
      </w:r>
    </w:p>
    <w:p w14:paraId="09971AE7" w14:textId="77777777" w:rsidR="00166D4F"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F776F9">
        <w:rPr>
          <w:rFonts w:ascii="Times New Roman" w:eastAsia="Times New Roman" w:hAnsi="Times New Roman" w:cs="Times New Roman"/>
          <w:color w:val="0F1115"/>
          <w:sz w:val="28"/>
          <w:szCs w:val="28"/>
          <w:lang w:eastAsia="ru-RU"/>
        </w:rPr>
        <w:t>Единство Профсоюза начинается с единства информации. Мы должны говорить с педагогами на понятном языке, использовать современные каналы связи и делать это системно, чтобы каждый член Профсоюза знал: он не один, его голос слышат, его проблемы решают.</w:t>
      </w:r>
    </w:p>
    <w:p w14:paraId="04EFBE74" w14:textId="5BC3F972"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lastRenderedPageBreak/>
        <w:t>Анализ текущего состояния информационной работы показывает её неравномерность</w:t>
      </w:r>
      <w:r>
        <w:rPr>
          <w:rFonts w:ascii="Times New Roman" w:eastAsia="Times New Roman" w:hAnsi="Times New Roman" w:cs="Times New Roman"/>
          <w:color w:val="0F1115"/>
          <w:sz w:val="28"/>
          <w:szCs w:val="28"/>
          <w:lang w:eastAsia="ru-RU"/>
        </w:rPr>
        <w:t xml:space="preserve"> и до сих пор </w:t>
      </w:r>
      <w:r w:rsidRPr="00935A8E">
        <w:rPr>
          <w:rFonts w:ascii="Times New Roman" w:eastAsia="Times New Roman" w:hAnsi="Times New Roman" w:cs="Times New Roman"/>
          <w:color w:val="0F1115"/>
          <w:sz w:val="28"/>
          <w:szCs w:val="28"/>
          <w:lang w:eastAsia="ru-RU"/>
        </w:rPr>
        <w:t xml:space="preserve">сохраняется разрыв между централизованными коммуникациями и </w:t>
      </w:r>
      <w:r>
        <w:rPr>
          <w:rFonts w:ascii="Times New Roman" w:eastAsia="Times New Roman" w:hAnsi="Times New Roman" w:cs="Times New Roman"/>
          <w:color w:val="0F1115"/>
          <w:sz w:val="28"/>
          <w:szCs w:val="28"/>
          <w:lang w:eastAsia="ru-RU"/>
        </w:rPr>
        <w:t xml:space="preserve">доведением </w:t>
      </w:r>
      <w:r w:rsidRPr="00935A8E">
        <w:rPr>
          <w:rFonts w:ascii="Times New Roman" w:eastAsia="Times New Roman" w:hAnsi="Times New Roman" w:cs="Times New Roman"/>
          <w:color w:val="0F1115"/>
          <w:sz w:val="28"/>
          <w:szCs w:val="28"/>
          <w:lang w:eastAsia="ru-RU"/>
        </w:rPr>
        <w:t>информации</w:t>
      </w:r>
      <w:r>
        <w:rPr>
          <w:rFonts w:ascii="Times New Roman" w:eastAsia="Times New Roman" w:hAnsi="Times New Roman" w:cs="Times New Roman"/>
          <w:color w:val="0F1115"/>
          <w:sz w:val="28"/>
          <w:szCs w:val="28"/>
          <w:lang w:eastAsia="ru-RU"/>
        </w:rPr>
        <w:t xml:space="preserve"> о деятельности Профсоюза</w:t>
      </w:r>
      <w:r w:rsidRPr="00935A8E">
        <w:rPr>
          <w:rFonts w:ascii="Times New Roman" w:eastAsia="Times New Roman" w:hAnsi="Times New Roman" w:cs="Times New Roman"/>
          <w:color w:val="0F1115"/>
          <w:sz w:val="28"/>
          <w:szCs w:val="28"/>
          <w:lang w:eastAsia="ru-RU"/>
        </w:rPr>
        <w:t xml:space="preserve"> </w:t>
      </w:r>
      <w:r w:rsidR="00706627">
        <w:rPr>
          <w:rFonts w:ascii="Times New Roman" w:eastAsia="Times New Roman" w:hAnsi="Times New Roman" w:cs="Times New Roman"/>
          <w:color w:val="0F1115"/>
          <w:sz w:val="28"/>
          <w:szCs w:val="28"/>
          <w:lang w:eastAsia="ru-RU"/>
        </w:rPr>
        <w:br/>
      </w:r>
      <w:r>
        <w:rPr>
          <w:rFonts w:ascii="Times New Roman" w:eastAsia="Times New Roman" w:hAnsi="Times New Roman" w:cs="Times New Roman"/>
          <w:color w:val="0F1115"/>
          <w:sz w:val="28"/>
          <w:szCs w:val="28"/>
          <w:lang w:eastAsia="ru-RU"/>
        </w:rPr>
        <w:t>до каждого педагога.</w:t>
      </w:r>
    </w:p>
    <w:p w14:paraId="7C6A13E5" w14:textId="26578F6C"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Главная цель:</w:t>
      </w:r>
      <w:r w:rsidR="00706627">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переход от разрозненных акций к целостной экосистеме, обеспечивающей оперативность, доступность и смысловое единство информации.</w:t>
      </w:r>
      <w:r w:rsidRPr="00F776F9">
        <w:t xml:space="preserve"> </w:t>
      </w:r>
      <w:r w:rsidRPr="00F776F9">
        <w:rPr>
          <w:rFonts w:ascii="Times New Roman" w:eastAsia="Times New Roman" w:hAnsi="Times New Roman" w:cs="Times New Roman"/>
          <w:color w:val="0F1115"/>
          <w:sz w:val="28"/>
          <w:szCs w:val="28"/>
          <w:lang w:eastAsia="ru-RU"/>
        </w:rPr>
        <w:t xml:space="preserve">Ключевой критерий успеха </w:t>
      </w:r>
      <w:r w:rsidR="00706627">
        <w:rPr>
          <w:rFonts w:ascii="Times New Roman" w:eastAsia="Times New Roman" w:hAnsi="Times New Roman" w:cs="Times New Roman"/>
          <w:color w:val="0F1115"/>
          <w:sz w:val="28"/>
          <w:szCs w:val="28"/>
          <w:lang w:eastAsia="ru-RU"/>
        </w:rPr>
        <w:t>–</w:t>
      </w:r>
      <w:r>
        <w:rPr>
          <w:rFonts w:ascii="Times New Roman" w:eastAsia="Times New Roman" w:hAnsi="Times New Roman" w:cs="Times New Roman"/>
          <w:color w:val="0F1115"/>
          <w:sz w:val="28"/>
          <w:szCs w:val="28"/>
          <w:lang w:eastAsia="ru-RU"/>
        </w:rPr>
        <w:t xml:space="preserve"> </w:t>
      </w:r>
      <w:r w:rsidRPr="00F776F9">
        <w:rPr>
          <w:rFonts w:ascii="Times New Roman" w:eastAsia="Times New Roman" w:hAnsi="Times New Roman" w:cs="Times New Roman"/>
          <w:color w:val="0F1115"/>
          <w:sz w:val="28"/>
          <w:szCs w:val="28"/>
          <w:lang w:eastAsia="ru-RU"/>
        </w:rPr>
        <w:t xml:space="preserve">рост реальной </w:t>
      </w:r>
      <w:proofErr w:type="spellStart"/>
      <w:r w:rsidRPr="00F776F9">
        <w:rPr>
          <w:rFonts w:ascii="Times New Roman" w:eastAsia="Times New Roman" w:hAnsi="Times New Roman" w:cs="Times New Roman"/>
          <w:color w:val="0F1115"/>
          <w:sz w:val="28"/>
          <w:szCs w:val="28"/>
          <w:lang w:eastAsia="ru-RU"/>
        </w:rPr>
        <w:t>вовлечённости</w:t>
      </w:r>
      <w:proofErr w:type="spellEnd"/>
      <w:r w:rsidRPr="00F776F9">
        <w:rPr>
          <w:rFonts w:ascii="Times New Roman" w:eastAsia="Times New Roman" w:hAnsi="Times New Roman" w:cs="Times New Roman"/>
          <w:color w:val="0F1115"/>
          <w:sz w:val="28"/>
          <w:szCs w:val="28"/>
          <w:lang w:eastAsia="ru-RU"/>
        </w:rPr>
        <w:t xml:space="preserve"> членов Профсоюза</w:t>
      </w:r>
      <w:r>
        <w:rPr>
          <w:rFonts w:ascii="Times New Roman" w:eastAsia="Times New Roman" w:hAnsi="Times New Roman" w:cs="Times New Roman"/>
          <w:color w:val="0F1115"/>
          <w:sz w:val="28"/>
          <w:szCs w:val="28"/>
          <w:lang w:eastAsia="ru-RU"/>
        </w:rPr>
        <w:t xml:space="preserve"> </w:t>
      </w:r>
      <w:r w:rsidR="00706627">
        <w:rPr>
          <w:rFonts w:ascii="Times New Roman" w:eastAsia="Times New Roman" w:hAnsi="Times New Roman" w:cs="Times New Roman"/>
          <w:color w:val="0F1115"/>
          <w:sz w:val="28"/>
          <w:szCs w:val="28"/>
          <w:lang w:eastAsia="ru-RU"/>
        </w:rPr>
        <w:br/>
      </w:r>
      <w:r>
        <w:rPr>
          <w:rFonts w:ascii="Times New Roman" w:eastAsia="Times New Roman" w:hAnsi="Times New Roman" w:cs="Times New Roman"/>
          <w:color w:val="0F1115"/>
          <w:sz w:val="28"/>
          <w:szCs w:val="28"/>
          <w:lang w:eastAsia="ru-RU"/>
        </w:rPr>
        <w:t xml:space="preserve">в деятельность и мероприятия Профсоюза, </w:t>
      </w:r>
      <w:r w:rsidRPr="00F776F9">
        <w:rPr>
          <w:rFonts w:ascii="Times New Roman" w:eastAsia="Times New Roman" w:hAnsi="Times New Roman" w:cs="Times New Roman"/>
          <w:color w:val="0F1115"/>
          <w:sz w:val="28"/>
          <w:szCs w:val="28"/>
          <w:lang w:eastAsia="ru-RU"/>
        </w:rPr>
        <w:t>устойчивое понимание ценности членства</w:t>
      </w:r>
      <w:r>
        <w:rPr>
          <w:rFonts w:ascii="Times New Roman" w:eastAsia="Times New Roman" w:hAnsi="Times New Roman" w:cs="Times New Roman"/>
          <w:color w:val="0F1115"/>
          <w:sz w:val="28"/>
          <w:szCs w:val="28"/>
          <w:lang w:eastAsia="ru-RU"/>
        </w:rPr>
        <w:t xml:space="preserve"> в Профсоюзе</w:t>
      </w:r>
      <w:r w:rsidRPr="00F776F9">
        <w:rPr>
          <w:rFonts w:ascii="Times New Roman" w:eastAsia="Times New Roman" w:hAnsi="Times New Roman" w:cs="Times New Roman"/>
          <w:color w:val="0F1115"/>
          <w:sz w:val="28"/>
          <w:szCs w:val="28"/>
          <w:lang w:eastAsia="ru-RU"/>
        </w:rPr>
        <w:t>.</w:t>
      </w:r>
    </w:p>
    <w:p w14:paraId="0C8A3B65" w14:textId="77777777" w:rsidR="00166D4F" w:rsidRPr="00BD2DDB" w:rsidRDefault="00166D4F" w:rsidP="00706627">
      <w:pPr>
        <w:shd w:val="clear" w:color="auto" w:fill="FFFFFF"/>
        <w:spacing w:after="0"/>
        <w:ind w:firstLine="709"/>
        <w:jc w:val="both"/>
        <w:rPr>
          <w:rFonts w:ascii="Times New Roman" w:eastAsia="Times New Roman" w:hAnsi="Times New Roman" w:cs="Times New Roman"/>
          <w:b/>
          <w:color w:val="0F1115"/>
          <w:sz w:val="28"/>
          <w:szCs w:val="28"/>
          <w:lang w:eastAsia="ru-RU"/>
        </w:rPr>
      </w:pPr>
      <w:r w:rsidRPr="00BD2DDB">
        <w:rPr>
          <w:rFonts w:ascii="Times New Roman" w:eastAsia="Times New Roman" w:hAnsi="Times New Roman" w:cs="Times New Roman"/>
          <w:b/>
          <w:color w:val="0F1115"/>
          <w:sz w:val="28"/>
          <w:szCs w:val="28"/>
          <w:lang w:eastAsia="ru-RU"/>
        </w:rPr>
        <w:t>Меры по развитию информационной системы:</w:t>
      </w:r>
    </w:p>
    <w:p w14:paraId="2E154744" w14:textId="77777777"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Стандартизация цифровых каналов:</w:t>
      </w:r>
    </w:p>
    <w:p w14:paraId="015BD0AD" w14:textId="54695B3B" w:rsidR="00166D4F" w:rsidRPr="00935A8E" w:rsidRDefault="00166D4F" w:rsidP="00706627">
      <w:pPr>
        <w:numPr>
          <w:ilvl w:val="1"/>
          <w:numId w:val="32"/>
        </w:numPr>
        <w:shd w:val="clear" w:color="auto" w:fill="FFFFFF"/>
        <w:tabs>
          <w:tab w:val="clear" w:pos="1440"/>
          <w:tab w:val="num" w:pos="709"/>
        </w:tabs>
        <w:spacing w:after="0"/>
        <w:ind w:left="709" w:firstLine="0"/>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ведени</w:t>
      </w:r>
      <w:r>
        <w:rPr>
          <w:rFonts w:ascii="Times New Roman" w:eastAsia="Times New Roman" w:hAnsi="Times New Roman" w:cs="Times New Roman"/>
          <w:color w:val="0F1115"/>
          <w:sz w:val="28"/>
          <w:szCs w:val="28"/>
          <w:lang w:eastAsia="ru-RU"/>
        </w:rPr>
        <w:t>е</w:t>
      </w:r>
      <w:r w:rsidRPr="00935A8E">
        <w:rPr>
          <w:rFonts w:ascii="Times New Roman" w:eastAsia="Times New Roman" w:hAnsi="Times New Roman" w:cs="Times New Roman"/>
          <w:color w:val="0F1115"/>
          <w:sz w:val="28"/>
          <w:szCs w:val="28"/>
          <w:lang w:eastAsia="ru-RU"/>
        </w:rPr>
        <w:t xml:space="preserve"> официальных страниц</w:t>
      </w:r>
      <w:r>
        <w:rPr>
          <w:rFonts w:ascii="Times New Roman" w:eastAsia="Times New Roman" w:hAnsi="Times New Roman" w:cs="Times New Roman"/>
          <w:color w:val="0F1115"/>
          <w:sz w:val="28"/>
          <w:szCs w:val="28"/>
          <w:lang w:eastAsia="ru-RU"/>
        </w:rPr>
        <w:t xml:space="preserve"> организаций Профсоюза должно осуществляться </w:t>
      </w:r>
      <w:r w:rsidRPr="00935A8E">
        <w:rPr>
          <w:rFonts w:ascii="Times New Roman" w:eastAsia="Times New Roman" w:hAnsi="Times New Roman" w:cs="Times New Roman"/>
          <w:color w:val="0F1115"/>
          <w:sz w:val="28"/>
          <w:szCs w:val="28"/>
          <w:lang w:eastAsia="ru-RU"/>
        </w:rPr>
        <w:t>с</w:t>
      </w:r>
      <w:r>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периодичность</w:t>
      </w:r>
      <w:r>
        <w:rPr>
          <w:rFonts w:ascii="Times New Roman" w:eastAsia="Times New Roman" w:hAnsi="Times New Roman" w:cs="Times New Roman"/>
          <w:color w:val="0F1115"/>
          <w:sz w:val="28"/>
          <w:szCs w:val="28"/>
          <w:lang w:eastAsia="ru-RU"/>
        </w:rPr>
        <w:t>ю</w:t>
      </w:r>
      <w:r w:rsidRPr="00935A8E">
        <w:rPr>
          <w:rFonts w:ascii="Times New Roman" w:eastAsia="Times New Roman" w:hAnsi="Times New Roman" w:cs="Times New Roman"/>
          <w:color w:val="0F1115"/>
          <w:sz w:val="28"/>
          <w:szCs w:val="28"/>
          <w:lang w:eastAsia="ru-RU"/>
        </w:rPr>
        <w:t xml:space="preserve"> не реже 2 раз в неделю, обязательные рубрики: новости, практические</w:t>
      </w:r>
      <w:r w:rsidR="00706627">
        <w:rPr>
          <w:rFonts w:ascii="Times New Roman" w:eastAsia="Times New Roman" w:hAnsi="Times New Roman" w:cs="Times New Roman"/>
          <w:color w:val="0F1115"/>
          <w:sz w:val="28"/>
          <w:szCs w:val="28"/>
          <w:lang w:eastAsia="ru-RU"/>
        </w:rPr>
        <w:t xml:space="preserve"> советы, анонсы, истории успеха;</w:t>
      </w:r>
    </w:p>
    <w:p w14:paraId="3A612F93" w14:textId="1F0924E3" w:rsidR="00166D4F" w:rsidRPr="00935A8E" w:rsidRDefault="00166D4F" w:rsidP="00706627">
      <w:pPr>
        <w:numPr>
          <w:ilvl w:val="1"/>
          <w:numId w:val="32"/>
        </w:numPr>
        <w:shd w:val="clear" w:color="auto" w:fill="FFFFFF"/>
        <w:tabs>
          <w:tab w:val="clear" w:pos="1440"/>
          <w:tab w:val="num" w:pos="709"/>
        </w:tabs>
        <w:spacing w:after="0"/>
        <w:ind w:left="709" w:firstLine="0"/>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необходимо придерживаться </w:t>
      </w:r>
      <w:r w:rsidRPr="00935A8E">
        <w:rPr>
          <w:rFonts w:ascii="Times New Roman" w:eastAsia="Times New Roman" w:hAnsi="Times New Roman" w:cs="Times New Roman"/>
          <w:color w:val="0F1115"/>
          <w:sz w:val="28"/>
          <w:szCs w:val="28"/>
          <w:lang w:eastAsia="ru-RU"/>
        </w:rPr>
        <w:t>един</w:t>
      </w:r>
      <w:r>
        <w:rPr>
          <w:rFonts w:ascii="Times New Roman" w:eastAsia="Times New Roman" w:hAnsi="Times New Roman" w:cs="Times New Roman"/>
          <w:color w:val="0F1115"/>
          <w:sz w:val="28"/>
          <w:szCs w:val="28"/>
          <w:lang w:eastAsia="ru-RU"/>
        </w:rPr>
        <w:t>ого</w:t>
      </w:r>
      <w:r w:rsidRPr="00935A8E">
        <w:rPr>
          <w:rFonts w:ascii="Times New Roman" w:eastAsia="Times New Roman" w:hAnsi="Times New Roman" w:cs="Times New Roman"/>
          <w:color w:val="0F1115"/>
          <w:sz w:val="28"/>
          <w:szCs w:val="28"/>
          <w:lang w:eastAsia="ru-RU"/>
        </w:rPr>
        <w:t xml:space="preserve"> визуальн</w:t>
      </w:r>
      <w:r>
        <w:rPr>
          <w:rFonts w:ascii="Times New Roman" w:eastAsia="Times New Roman" w:hAnsi="Times New Roman" w:cs="Times New Roman"/>
          <w:color w:val="0F1115"/>
          <w:sz w:val="28"/>
          <w:szCs w:val="28"/>
          <w:lang w:eastAsia="ru-RU"/>
        </w:rPr>
        <w:t>ого</w:t>
      </w:r>
      <w:r w:rsidRPr="00935A8E">
        <w:rPr>
          <w:rFonts w:ascii="Times New Roman" w:eastAsia="Times New Roman" w:hAnsi="Times New Roman" w:cs="Times New Roman"/>
          <w:color w:val="0F1115"/>
          <w:sz w:val="28"/>
          <w:szCs w:val="28"/>
          <w:lang w:eastAsia="ru-RU"/>
        </w:rPr>
        <w:t xml:space="preserve"> стил</w:t>
      </w:r>
      <w:r>
        <w:rPr>
          <w:rFonts w:ascii="Times New Roman" w:eastAsia="Times New Roman" w:hAnsi="Times New Roman" w:cs="Times New Roman"/>
          <w:color w:val="0F1115"/>
          <w:sz w:val="28"/>
          <w:szCs w:val="28"/>
          <w:lang w:eastAsia="ru-RU"/>
        </w:rPr>
        <w:t>я</w:t>
      </w:r>
      <w:r w:rsidRPr="00935A8E">
        <w:rPr>
          <w:rFonts w:ascii="Times New Roman" w:eastAsia="Times New Roman" w:hAnsi="Times New Roman" w:cs="Times New Roman"/>
          <w:color w:val="0F1115"/>
          <w:sz w:val="28"/>
          <w:szCs w:val="28"/>
          <w:lang w:eastAsia="ru-RU"/>
        </w:rPr>
        <w:t xml:space="preserve"> (логотип, цветовая гамма, шаблоны)</w:t>
      </w:r>
      <w:r>
        <w:rPr>
          <w:rFonts w:ascii="Times New Roman" w:eastAsia="Times New Roman" w:hAnsi="Times New Roman" w:cs="Times New Roman"/>
          <w:color w:val="0F1115"/>
          <w:sz w:val="28"/>
          <w:szCs w:val="28"/>
          <w:lang w:eastAsia="ru-RU"/>
        </w:rPr>
        <w:t xml:space="preserve"> в соответствии с </w:t>
      </w:r>
      <w:proofErr w:type="gramStart"/>
      <w:r>
        <w:rPr>
          <w:rFonts w:ascii="Times New Roman" w:eastAsia="Times New Roman" w:hAnsi="Times New Roman" w:cs="Times New Roman"/>
          <w:color w:val="0F1115"/>
          <w:sz w:val="28"/>
          <w:szCs w:val="28"/>
          <w:lang w:eastAsia="ru-RU"/>
        </w:rPr>
        <w:t>официальным</w:t>
      </w:r>
      <w:proofErr w:type="gram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брендбуком</w:t>
      </w:r>
      <w:proofErr w:type="spellEnd"/>
      <w:r>
        <w:rPr>
          <w:rFonts w:ascii="Times New Roman" w:eastAsia="Times New Roman" w:hAnsi="Times New Roman" w:cs="Times New Roman"/>
          <w:color w:val="0F1115"/>
          <w:sz w:val="28"/>
          <w:szCs w:val="28"/>
          <w:lang w:eastAsia="ru-RU"/>
        </w:rPr>
        <w:t xml:space="preserve"> Профсоюза</w:t>
      </w:r>
      <w:r w:rsidR="00706627">
        <w:rPr>
          <w:rFonts w:ascii="Times New Roman" w:eastAsia="Times New Roman" w:hAnsi="Times New Roman" w:cs="Times New Roman"/>
          <w:color w:val="0F1115"/>
          <w:sz w:val="28"/>
          <w:szCs w:val="28"/>
          <w:lang w:eastAsia="ru-RU"/>
        </w:rPr>
        <w:t>;</w:t>
      </w:r>
    </w:p>
    <w:p w14:paraId="3D6AF31E" w14:textId="292ABC28" w:rsidR="00166D4F" w:rsidRPr="00935A8E" w:rsidRDefault="0046455B" w:rsidP="0046455B">
      <w:pPr>
        <w:shd w:val="clear" w:color="auto" w:fill="FFFFFF"/>
        <w:spacing w:after="0"/>
        <w:ind w:left="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Р</w:t>
      </w:r>
      <w:r w:rsidR="00166D4F" w:rsidRPr="00935A8E">
        <w:rPr>
          <w:rFonts w:ascii="Times New Roman" w:eastAsia="Times New Roman" w:hAnsi="Times New Roman" w:cs="Times New Roman"/>
          <w:color w:val="0F1115"/>
          <w:sz w:val="28"/>
          <w:szCs w:val="28"/>
          <w:lang w:eastAsia="ru-RU"/>
        </w:rPr>
        <w:t>аспределение контента по принципу срочности:</w:t>
      </w:r>
    </w:p>
    <w:p w14:paraId="4AFDAD99" w14:textId="27E4864C" w:rsidR="00166D4F" w:rsidRPr="00935A8E" w:rsidRDefault="0046455B" w:rsidP="00706627">
      <w:pPr>
        <w:numPr>
          <w:ilvl w:val="1"/>
          <w:numId w:val="32"/>
        </w:numPr>
        <w:shd w:val="clear" w:color="auto" w:fill="FFFFFF"/>
        <w:tabs>
          <w:tab w:val="clear" w:pos="1440"/>
          <w:tab w:val="num" w:pos="709"/>
        </w:tabs>
        <w:spacing w:after="0"/>
        <w:ind w:left="709" w:firstLine="0"/>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м</w:t>
      </w:r>
      <w:r w:rsidR="00166D4F" w:rsidRPr="00935A8E">
        <w:rPr>
          <w:rFonts w:ascii="Times New Roman" w:eastAsia="Times New Roman" w:hAnsi="Times New Roman" w:cs="Times New Roman"/>
          <w:color w:val="0F1115"/>
          <w:sz w:val="28"/>
          <w:szCs w:val="28"/>
          <w:lang w:eastAsia="ru-RU"/>
        </w:rPr>
        <w:t>ессенджеры (</w:t>
      </w:r>
      <w:r w:rsidR="00166D4F">
        <w:rPr>
          <w:rFonts w:ascii="Times New Roman" w:eastAsia="Times New Roman" w:hAnsi="Times New Roman" w:cs="Times New Roman"/>
          <w:color w:val="0F1115"/>
          <w:sz w:val="28"/>
          <w:szCs w:val="28"/>
          <w:lang w:eastAsia="ru-RU"/>
        </w:rPr>
        <w:t xml:space="preserve">МАКС и частично используемый </w:t>
      </w:r>
      <w:proofErr w:type="spellStart"/>
      <w:r w:rsidR="00166D4F" w:rsidRPr="00935A8E">
        <w:rPr>
          <w:rFonts w:ascii="Times New Roman" w:eastAsia="Times New Roman" w:hAnsi="Times New Roman" w:cs="Times New Roman"/>
          <w:color w:val="0F1115"/>
          <w:sz w:val="28"/>
          <w:szCs w:val="28"/>
          <w:lang w:eastAsia="ru-RU"/>
        </w:rPr>
        <w:t>Telegram</w:t>
      </w:r>
      <w:proofErr w:type="spellEnd"/>
      <w:r w:rsidR="00166D4F">
        <w:rPr>
          <w:rFonts w:ascii="Times New Roman" w:eastAsia="Times New Roman" w:hAnsi="Times New Roman" w:cs="Times New Roman"/>
          <w:color w:val="0F1115"/>
          <w:sz w:val="28"/>
          <w:szCs w:val="28"/>
          <w:lang w:eastAsia="ru-RU"/>
        </w:rPr>
        <w:t xml:space="preserve">): </w:t>
      </w:r>
      <w:r w:rsidR="00166D4F" w:rsidRPr="00935A8E">
        <w:rPr>
          <w:rFonts w:ascii="Times New Roman" w:eastAsia="Times New Roman" w:hAnsi="Times New Roman" w:cs="Times New Roman"/>
          <w:color w:val="0F1115"/>
          <w:sz w:val="28"/>
          <w:szCs w:val="28"/>
          <w:lang w:eastAsia="ru-RU"/>
        </w:rPr>
        <w:t>оперативные новости, о</w:t>
      </w:r>
      <w:r>
        <w:rPr>
          <w:rFonts w:ascii="Times New Roman" w:eastAsia="Times New Roman" w:hAnsi="Times New Roman" w:cs="Times New Roman"/>
          <w:color w:val="0F1115"/>
          <w:sz w:val="28"/>
          <w:szCs w:val="28"/>
          <w:lang w:eastAsia="ru-RU"/>
        </w:rPr>
        <w:t>бъявления, прямые эфиры, опросы;</w:t>
      </w:r>
    </w:p>
    <w:p w14:paraId="00F9AF69" w14:textId="0DA0801C" w:rsidR="00166D4F" w:rsidRPr="00935A8E" w:rsidRDefault="0046455B" w:rsidP="00706627">
      <w:pPr>
        <w:numPr>
          <w:ilvl w:val="1"/>
          <w:numId w:val="32"/>
        </w:numPr>
        <w:shd w:val="clear" w:color="auto" w:fill="FFFFFF"/>
        <w:tabs>
          <w:tab w:val="clear" w:pos="1440"/>
          <w:tab w:val="num" w:pos="709"/>
        </w:tabs>
        <w:spacing w:after="0"/>
        <w:ind w:left="709" w:firstLine="0"/>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о</w:t>
      </w:r>
      <w:r w:rsidR="00166D4F" w:rsidRPr="00935A8E">
        <w:rPr>
          <w:rFonts w:ascii="Times New Roman" w:eastAsia="Times New Roman" w:hAnsi="Times New Roman" w:cs="Times New Roman"/>
          <w:color w:val="0F1115"/>
          <w:sz w:val="28"/>
          <w:szCs w:val="28"/>
          <w:lang w:eastAsia="ru-RU"/>
        </w:rPr>
        <w:t>фициальные сайты:</w:t>
      </w:r>
      <w:r>
        <w:rPr>
          <w:rFonts w:ascii="Times New Roman" w:eastAsia="Times New Roman" w:hAnsi="Times New Roman" w:cs="Times New Roman"/>
          <w:color w:val="0F1115"/>
          <w:sz w:val="28"/>
          <w:szCs w:val="28"/>
          <w:lang w:eastAsia="ru-RU"/>
        </w:rPr>
        <w:t xml:space="preserve"> </w:t>
      </w:r>
      <w:r w:rsidR="00166D4F" w:rsidRPr="00935A8E">
        <w:rPr>
          <w:rFonts w:ascii="Times New Roman" w:eastAsia="Times New Roman" w:hAnsi="Times New Roman" w:cs="Times New Roman"/>
          <w:color w:val="0F1115"/>
          <w:sz w:val="28"/>
          <w:szCs w:val="28"/>
          <w:lang w:eastAsia="ru-RU"/>
        </w:rPr>
        <w:t>документы, регламенты, аналитика, база знаний</w:t>
      </w:r>
      <w:r>
        <w:rPr>
          <w:rFonts w:ascii="Times New Roman" w:eastAsia="Times New Roman" w:hAnsi="Times New Roman" w:cs="Times New Roman"/>
          <w:color w:val="0F1115"/>
          <w:sz w:val="28"/>
          <w:szCs w:val="28"/>
          <w:lang w:eastAsia="ru-RU"/>
        </w:rPr>
        <w:t>;</w:t>
      </w:r>
    </w:p>
    <w:p w14:paraId="05CB070B" w14:textId="69A5B860" w:rsidR="00166D4F" w:rsidRPr="00935A8E" w:rsidRDefault="0046455B" w:rsidP="00706627">
      <w:pPr>
        <w:numPr>
          <w:ilvl w:val="1"/>
          <w:numId w:val="32"/>
        </w:numPr>
        <w:shd w:val="clear" w:color="auto" w:fill="FFFFFF"/>
        <w:tabs>
          <w:tab w:val="clear" w:pos="1440"/>
          <w:tab w:val="num" w:pos="709"/>
        </w:tabs>
        <w:spacing w:after="0"/>
        <w:ind w:left="709" w:firstLine="0"/>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г</w:t>
      </w:r>
      <w:r w:rsidR="00166D4F" w:rsidRPr="00935A8E">
        <w:rPr>
          <w:rFonts w:ascii="Times New Roman" w:eastAsia="Times New Roman" w:hAnsi="Times New Roman" w:cs="Times New Roman"/>
          <w:color w:val="0F1115"/>
          <w:sz w:val="28"/>
          <w:szCs w:val="28"/>
          <w:lang w:eastAsia="ru-RU"/>
        </w:rPr>
        <w:t>азета «Профсоюзная среда»: тематические обзоры</w:t>
      </w:r>
      <w:r w:rsidR="00166D4F">
        <w:rPr>
          <w:rFonts w:ascii="Times New Roman" w:eastAsia="Times New Roman" w:hAnsi="Times New Roman" w:cs="Times New Roman"/>
          <w:color w:val="0F1115"/>
          <w:sz w:val="28"/>
          <w:szCs w:val="28"/>
          <w:lang w:eastAsia="ru-RU"/>
        </w:rPr>
        <w:t xml:space="preserve"> и репортажи, </w:t>
      </w:r>
      <w:r w:rsidR="00166D4F" w:rsidRPr="00935A8E">
        <w:rPr>
          <w:rFonts w:ascii="Times New Roman" w:eastAsia="Times New Roman" w:hAnsi="Times New Roman" w:cs="Times New Roman"/>
          <w:color w:val="0F1115"/>
          <w:sz w:val="28"/>
          <w:szCs w:val="28"/>
          <w:lang w:eastAsia="ru-RU"/>
        </w:rPr>
        <w:t>интервью с лидерами, правовые колонки, успешные кейсы</w:t>
      </w:r>
      <w:r w:rsidR="00166D4F">
        <w:rPr>
          <w:rFonts w:ascii="Times New Roman" w:eastAsia="Times New Roman" w:hAnsi="Times New Roman" w:cs="Times New Roman"/>
          <w:color w:val="0F1115"/>
          <w:sz w:val="28"/>
          <w:szCs w:val="28"/>
          <w:lang w:eastAsia="ru-RU"/>
        </w:rPr>
        <w:t xml:space="preserve"> и др.</w:t>
      </w:r>
    </w:p>
    <w:p w14:paraId="58D9F7CE" w14:textId="77777777"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Развитие системы обратной связи: понятные механизмы для членов Профсоюза, чтобы они могли задать вопрос или предложить тему через любой удобный канал.</w:t>
      </w:r>
    </w:p>
    <w:p w14:paraId="3D0471C4" w14:textId="77777777"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Для развития г</w:t>
      </w:r>
      <w:r w:rsidRPr="00935A8E">
        <w:rPr>
          <w:rFonts w:ascii="Times New Roman" w:eastAsia="Times New Roman" w:hAnsi="Times New Roman" w:cs="Times New Roman"/>
          <w:color w:val="0F1115"/>
          <w:sz w:val="28"/>
          <w:szCs w:val="28"/>
          <w:lang w:eastAsia="ru-RU"/>
        </w:rPr>
        <w:t>азет</w:t>
      </w:r>
      <w:r>
        <w:rPr>
          <w:rFonts w:ascii="Times New Roman" w:eastAsia="Times New Roman" w:hAnsi="Times New Roman" w:cs="Times New Roman"/>
          <w:color w:val="0F1115"/>
          <w:sz w:val="28"/>
          <w:szCs w:val="28"/>
          <w:lang w:eastAsia="ru-RU"/>
        </w:rPr>
        <w:t>ы</w:t>
      </w:r>
      <w:r w:rsidRPr="00935A8E">
        <w:rPr>
          <w:rFonts w:ascii="Times New Roman" w:eastAsia="Times New Roman" w:hAnsi="Times New Roman" w:cs="Times New Roman"/>
          <w:color w:val="0F1115"/>
          <w:sz w:val="28"/>
          <w:szCs w:val="28"/>
          <w:lang w:eastAsia="ru-RU"/>
        </w:rPr>
        <w:t xml:space="preserve"> «Профсоюзная среда»</w:t>
      </w:r>
      <w:r>
        <w:rPr>
          <w:rFonts w:ascii="Times New Roman" w:eastAsia="Times New Roman" w:hAnsi="Times New Roman" w:cs="Times New Roman"/>
          <w:color w:val="0F1115"/>
          <w:sz w:val="28"/>
          <w:szCs w:val="28"/>
          <w:lang w:eastAsia="ru-RU"/>
        </w:rPr>
        <w:t xml:space="preserve"> необходимо:</w:t>
      </w:r>
    </w:p>
    <w:p w14:paraId="47745B61" w14:textId="77777777" w:rsidR="00E67BBD" w:rsidRDefault="00E67BBD" w:rsidP="00E67BBD">
      <w:pPr>
        <w:numPr>
          <w:ilvl w:val="1"/>
          <w:numId w:val="32"/>
        </w:numPr>
        <w:shd w:val="clear" w:color="auto" w:fill="FFFFFF"/>
        <w:tabs>
          <w:tab w:val="clear" w:pos="1440"/>
          <w:tab w:val="num" w:pos="709"/>
        </w:tabs>
        <w:spacing w:after="0"/>
        <w:ind w:left="709" w:firstLine="0"/>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р</w:t>
      </w:r>
      <w:r w:rsidR="00166D4F" w:rsidRPr="00935A8E">
        <w:rPr>
          <w:rFonts w:ascii="Times New Roman" w:eastAsia="Times New Roman" w:hAnsi="Times New Roman" w:cs="Times New Roman"/>
          <w:color w:val="0F1115"/>
          <w:sz w:val="28"/>
          <w:szCs w:val="28"/>
          <w:lang w:eastAsia="ru-RU"/>
        </w:rPr>
        <w:t>асшир</w:t>
      </w:r>
      <w:r w:rsidR="00166D4F">
        <w:rPr>
          <w:rFonts w:ascii="Times New Roman" w:eastAsia="Times New Roman" w:hAnsi="Times New Roman" w:cs="Times New Roman"/>
          <w:color w:val="0F1115"/>
          <w:sz w:val="28"/>
          <w:szCs w:val="28"/>
          <w:lang w:eastAsia="ru-RU"/>
        </w:rPr>
        <w:t>я</w:t>
      </w:r>
      <w:r w:rsidR="00166D4F" w:rsidRPr="00935A8E">
        <w:rPr>
          <w:rFonts w:ascii="Times New Roman" w:eastAsia="Times New Roman" w:hAnsi="Times New Roman" w:cs="Times New Roman"/>
          <w:color w:val="0F1115"/>
          <w:sz w:val="28"/>
          <w:szCs w:val="28"/>
          <w:lang w:eastAsia="ru-RU"/>
        </w:rPr>
        <w:t>ть участие региональных и первичных организаций в наполнении издания</w:t>
      </w:r>
      <w:r>
        <w:rPr>
          <w:rFonts w:ascii="Times New Roman" w:eastAsia="Times New Roman" w:hAnsi="Times New Roman" w:cs="Times New Roman"/>
          <w:color w:val="0F1115"/>
          <w:sz w:val="28"/>
          <w:szCs w:val="28"/>
          <w:lang w:eastAsia="ru-RU"/>
        </w:rPr>
        <w:t>;</w:t>
      </w:r>
    </w:p>
    <w:p w14:paraId="2899DE3E" w14:textId="77777777" w:rsidR="00E67BBD" w:rsidRDefault="00E67BBD" w:rsidP="00E67BBD">
      <w:pPr>
        <w:numPr>
          <w:ilvl w:val="1"/>
          <w:numId w:val="32"/>
        </w:numPr>
        <w:shd w:val="clear" w:color="auto" w:fill="FFFFFF"/>
        <w:tabs>
          <w:tab w:val="clear" w:pos="1440"/>
          <w:tab w:val="num" w:pos="709"/>
        </w:tabs>
        <w:spacing w:after="0"/>
        <w:ind w:left="709" w:firstLine="0"/>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с</w:t>
      </w:r>
      <w:r w:rsidR="00166D4F" w:rsidRPr="00E67BBD">
        <w:rPr>
          <w:rFonts w:ascii="Times New Roman" w:eastAsia="Times New Roman" w:hAnsi="Times New Roman" w:cs="Times New Roman"/>
          <w:color w:val="0F1115"/>
          <w:sz w:val="28"/>
          <w:szCs w:val="28"/>
          <w:lang w:eastAsia="ru-RU"/>
        </w:rPr>
        <w:t>оздавать устойчивую сеть народных корреспондентов из числа членов Профсоюза, обучая их основам журналистики и работе с контентом</w:t>
      </w:r>
      <w:r>
        <w:rPr>
          <w:rFonts w:ascii="Times New Roman" w:eastAsia="Times New Roman" w:hAnsi="Times New Roman" w:cs="Times New Roman"/>
          <w:color w:val="0F1115"/>
          <w:sz w:val="28"/>
          <w:szCs w:val="28"/>
          <w:lang w:eastAsia="ru-RU"/>
        </w:rPr>
        <w:t>;</w:t>
      </w:r>
    </w:p>
    <w:p w14:paraId="1842DDC2" w14:textId="07826490" w:rsidR="00166D4F" w:rsidRPr="00E67BBD" w:rsidRDefault="00E67BBD" w:rsidP="00E67BBD">
      <w:pPr>
        <w:numPr>
          <w:ilvl w:val="1"/>
          <w:numId w:val="32"/>
        </w:numPr>
        <w:shd w:val="clear" w:color="auto" w:fill="FFFFFF"/>
        <w:tabs>
          <w:tab w:val="clear" w:pos="1440"/>
          <w:tab w:val="num" w:pos="709"/>
        </w:tabs>
        <w:spacing w:after="0"/>
        <w:ind w:left="709" w:firstLine="0"/>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п</w:t>
      </w:r>
      <w:r w:rsidR="00166D4F" w:rsidRPr="00E67BBD">
        <w:rPr>
          <w:rFonts w:ascii="Times New Roman" w:eastAsia="Times New Roman" w:hAnsi="Times New Roman" w:cs="Times New Roman"/>
          <w:color w:val="0F1115"/>
          <w:sz w:val="28"/>
          <w:szCs w:val="28"/>
          <w:lang w:eastAsia="ru-RU"/>
        </w:rPr>
        <w:t>родолжать работу по увеличению подписки на газету «Профсоюзная среда», обеспечив охват не менее 70% первичных профсоюзных организаций.</w:t>
      </w:r>
    </w:p>
    <w:p w14:paraId="58420E20" w14:textId="77777777" w:rsidR="00166D4F"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Современное информационное пространство требует не только технических решений, но и новых компетенций людей, создающих и распространяющих информацию.</w:t>
      </w:r>
    </w:p>
    <w:p w14:paraId="0833D692" w14:textId="77777777" w:rsidR="00E776D5" w:rsidRDefault="00E776D5"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p>
    <w:p w14:paraId="47BB464D" w14:textId="77777777" w:rsidR="00E776D5" w:rsidRPr="00935A8E" w:rsidRDefault="00E776D5"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p>
    <w:p w14:paraId="7924D9BB" w14:textId="77777777" w:rsidR="00166D4F" w:rsidRPr="004C1587" w:rsidRDefault="00166D4F" w:rsidP="00706627">
      <w:pPr>
        <w:shd w:val="clear" w:color="auto" w:fill="FFFFFF"/>
        <w:spacing w:after="0"/>
        <w:ind w:firstLine="709"/>
        <w:jc w:val="both"/>
        <w:rPr>
          <w:rFonts w:ascii="Times New Roman" w:eastAsia="Times New Roman" w:hAnsi="Times New Roman" w:cs="Times New Roman"/>
          <w:b/>
          <w:color w:val="0F1115"/>
          <w:sz w:val="28"/>
          <w:szCs w:val="28"/>
          <w:lang w:eastAsia="ru-RU"/>
        </w:rPr>
      </w:pPr>
      <w:r w:rsidRPr="004C1587">
        <w:rPr>
          <w:rFonts w:ascii="Times New Roman" w:eastAsia="Times New Roman" w:hAnsi="Times New Roman" w:cs="Times New Roman"/>
          <w:b/>
          <w:color w:val="0F1115"/>
          <w:sz w:val="28"/>
          <w:szCs w:val="28"/>
          <w:lang w:eastAsia="ru-RU"/>
        </w:rPr>
        <w:lastRenderedPageBreak/>
        <w:t xml:space="preserve">И здесь на первый план выходят: </w:t>
      </w:r>
    </w:p>
    <w:p w14:paraId="15C1E1A8" w14:textId="551AC680"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 xml:space="preserve">Подготовка профсоюзных </w:t>
      </w:r>
      <w:proofErr w:type="spellStart"/>
      <w:r w:rsidRPr="00935A8E">
        <w:rPr>
          <w:rFonts w:ascii="Times New Roman" w:eastAsia="Times New Roman" w:hAnsi="Times New Roman" w:cs="Times New Roman"/>
          <w:color w:val="0F1115"/>
          <w:sz w:val="28"/>
          <w:szCs w:val="28"/>
          <w:lang w:eastAsia="ru-RU"/>
        </w:rPr>
        <w:t>блогеров</w:t>
      </w:r>
      <w:proofErr w:type="spellEnd"/>
      <w:r w:rsidRPr="00935A8E">
        <w:rPr>
          <w:rFonts w:ascii="Times New Roman" w:eastAsia="Times New Roman" w:hAnsi="Times New Roman" w:cs="Times New Roman"/>
          <w:color w:val="0F1115"/>
          <w:sz w:val="28"/>
          <w:szCs w:val="28"/>
          <w:lang w:eastAsia="ru-RU"/>
        </w:rPr>
        <w:t>-просветителей:</w:t>
      </w:r>
      <w:r w:rsidR="00E67BBD">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организация онлайн-курсов по основам журналистики, работе с цифровыми платформами, подготовк</w:t>
      </w:r>
      <w:r>
        <w:rPr>
          <w:rFonts w:ascii="Times New Roman" w:eastAsia="Times New Roman" w:hAnsi="Times New Roman" w:cs="Times New Roman"/>
          <w:color w:val="0F1115"/>
          <w:sz w:val="28"/>
          <w:szCs w:val="28"/>
          <w:lang w:eastAsia="ru-RU"/>
        </w:rPr>
        <w:t>а</w:t>
      </w:r>
      <w:r w:rsidRPr="00935A8E">
        <w:rPr>
          <w:rFonts w:ascii="Times New Roman" w:eastAsia="Times New Roman" w:hAnsi="Times New Roman" w:cs="Times New Roman"/>
          <w:color w:val="0F1115"/>
          <w:sz w:val="28"/>
          <w:szCs w:val="28"/>
          <w:lang w:eastAsia="ru-RU"/>
        </w:rPr>
        <w:t xml:space="preserve"> текстовых и визуальных материалов для актива.</w:t>
      </w:r>
    </w:p>
    <w:p w14:paraId="31DD6ED8" w14:textId="60904C2F"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 xml:space="preserve">Внедрение </w:t>
      </w:r>
      <w:proofErr w:type="gramStart"/>
      <w:r w:rsidRPr="00935A8E">
        <w:rPr>
          <w:rFonts w:ascii="Times New Roman" w:eastAsia="Times New Roman" w:hAnsi="Times New Roman" w:cs="Times New Roman"/>
          <w:color w:val="0F1115"/>
          <w:sz w:val="28"/>
          <w:szCs w:val="28"/>
          <w:lang w:eastAsia="ru-RU"/>
        </w:rPr>
        <w:t>ИИ-помощников</w:t>
      </w:r>
      <w:proofErr w:type="gramEnd"/>
      <w:r w:rsidRPr="00935A8E">
        <w:rPr>
          <w:rFonts w:ascii="Times New Roman" w:eastAsia="Times New Roman" w:hAnsi="Times New Roman" w:cs="Times New Roman"/>
          <w:color w:val="0F1115"/>
          <w:sz w:val="28"/>
          <w:szCs w:val="28"/>
          <w:lang w:eastAsia="ru-RU"/>
        </w:rPr>
        <w:t>:</w:t>
      </w:r>
      <w:r w:rsidR="00E67BBD">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как показывает опыт</w:t>
      </w:r>
      <w:r>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 xml:space="preserve">использование </w:t>
      </w:r>
      <w:proofErr w:type="spellStart"/>
      <w:r w:rsidRPr="00935A8E">
        <w:rPr>
          <w:rFonts w:ascii="Times New Roman" w:eastAsia="Times New Roman" w:hAnsi="Times New Roman" w:cs="Times New Roman"/>
          <w:color w:val="0F1115"/>
          <w:sz w:val="28"/>
          <w:szCs w:val="28"/>
          <w:lang w:eastAsia="ru-RU"/>
        </w:rPr>
        <w:t>нейросетей</w:t>
      </w:r>
      <w:proofErr w:type="spellEnd"/>
      <w:r w:rsidRPr="00935A8E">
        <w:rPr>
          <w:rFonts w:ascii="Times New Roman" w:eastAsia="Times New Roman" w:hAnsi="Times New Roman" w:cs="Times New Roman"/>
          <w:color w:val="0F1115"/>
          <w:sz w:val="28"/>
          <w:szCs w:val="28"/>
          <w:lang w:eastAsia="ru-RU"/>
        </w:rPr>
        <w:t xml:space="preserve"> для рутинных задач (автоматическая генерация черновиков, создание график</w:t>
      </w:r>
      <w:r>
        <w:rPr>
          <w:rFonts w:ascii="Times New Roman" w:eastAsia="Times New Roman" w:hAnsi="Times New Roman" w:cs="Times New Roman"/>
          <w:color w:val="0F1115"/>
          <w:sz w:val="28"/>
          <w:szCs w:val="28"/>
          <w:lang w:eastAsia="ru-RU"/>
        </w:rPr>
        <w:t>ов</w:t>
      </w:r>
      <w:r w:rsidRPr="00935A8E">
        <w:rPr>
          <w:rFonts w:ascii="Times New Roman" w:eastAsia="Times New Roman" w:hAnsi="Times New Roman" w:cs="Times New Roman"/>
          <w:color w:val="0F1115"/>
          <w:sz w:val="28"/>
          <w:szCs w:val="28"/>
          <w:lang w:eastAsia="ru-RU"/>
        </w:rPr>
        <w:t>,</w:t>
      </w:r>
      <w:r>
        <w:rPr>
          <w:rFonts w:ascii="Times New Roman" w:eastAsia="Times New Roman" w:hAnsi="Times New Roman" w:cs="Times New Roman"/>
          <w:color w:val="0F1115"/>
          <w:sz w:val="28"/>
          <w:szCs w:val="28"/>
          <w:lang w:eastAsia="ru-RU"/>
        </w:rPr>
        <w:t xml:space="preserve"> анализ опросов и мониторингов, </w:t>
      </w:r>
      <w:r w:rsidRPr="00935A8E">
        <w:rPr>
          <w:rFonts w:ascii="Times New Roman" w:eastAsia="Times New Roman" w:hAnsi="Times New Roman" w:cs="Times New Roman"/>
          <w:color w:val="0F1115"/>
          <w:sz w:val="28"/>
          <w:szCs w:val="28"/>
          <w:lang w:eastAsia="ru-RU"/>
        </w:rPr>
        <w:t>первичная обработка обращений через чат-боты)</w:t>
      </w:r>
      <w:r>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позволяет экономить до 30</w:t>
      </w:r>
      <w:r w:rsidR="00E67BBD">
        <w:rPr>
          <w:rFonts w:ascii="Times New Roman" w:eastAsia="Times New Roman" w:hAnsi="Times New Roman" w:cs="Times New Roman"/>
          <w:color w:val="0F1115"/>
          <w:sz w:val="28"/>
          <w:szCs w:val="28"/>
          <w:lang w:eastAsia="ru-RU"/>
        </w:rPr>
        <w:t>-</w:t>
      </w:r>
      <w:r w:rsidRPr="00935A8E">
        <w:rPr>
          <w:rFonts w:ascii="Times New Roman" w:eastAsia="Times New Roman" w:hAnsi="Times New Roman" w:cs="Times New Roman"/>
          <w:color w:val="0F1115"/>
          <w:sz w:val="28"/>
          <w:szCs w:val="28"/>
          <w:lang w:eastAsia="ru-RU"/>
        </w:rPr>
        <w:t xml:space="preserve">40% времени, снижать нагрузку и </w:t>
      </w:r>
      <w:r>
        <w:rPr>
          <w:rFonts w:ascii="Times New Roman" w:eastAsia="Times New Roman" w:hAnsi="Times New Roman" w:cs="Times New Roman"/>
          <w:color w:val="0F1115"/>
          <w:sz w:val="28"/>
          <w:szCs w:val="28"/>
          <w:lang w:eastAsia="ru-RU"/>
        </w:rPr>
        <w:t>более оперативно формировать и публиковать информацию.</w:t>
      </w:r>
    </w:p>
    <w:p w14:paraId="614C7C5F" w14:textId="460880B9" w:rsidR="00166D4F"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Расширение сотрудничества с образовательными платформами</w:t>
      </w:r>
      <w:r>
        <w:rPr>
          <w:rFonts w:ascii="Times New Roman" w:eastAsia="Times New Roman" w:hAnsi="Times New Roman" w:cs="Times New Roman"/>
          <w:color w:val="0F1115"/>
          <w:sz w:val="28"/>
          <w:szCs w:val="28"/>
          <w:lang w:eastAsia="ru-RU"/>
        </w:rPr>
        <w:t>. Например, п</w:t>
      </w:r>
      <w:r w:rsidRPr="00061ED3">
        <w:rPr>
          <w:rFonts w:ascii="Times New Roman" w:eastAsia="Times New Roman" w:hAnsi="Times New Roman" w:cs="Times New Roman"/>
          <w:color w:val="0F1115"/>
          <w:sz w:val="28"/>
          <w:szCs w:val="28"/>
          <w:lang w:eastAsia="ru-RU"/>
        </w:rPr>
        <w:t>латформы</w:t>
      </w:r>
      <w:r w:rsidR="00E67BBD">
        <w:rPr>
          <w:rFonts w:ascii="Times New Roman" w:eastAsia="Times New Roman" w:hAnsi="Times New Roman" w:cs="Times New Roman"/>
          <w:color w:val="0F1115"/>
          <w:sz w:val="28"/>
          <w:szCs w:val="28"/>
          <w:lang w:eastAsia="ru-RU"/>
        </w:rPr>
        <w:t xml:space="preserve"> </w:t>
      </w:r>
      <w:proofErr w:type="spellStart"/>
      <w:r w:rsidRPr="00061ED3">
        <w:rPr>
          <w:rFonts w:ascii="Times New Roman" w:eastAsia="Times New Roman" w:hAnsi="Times New Roman" w:cs="Times New Roman"/>
          <w:color w:val="0F1115"/>
          <w:sz w:val="28"/>
          <w:szCs w:val="28"/>
          <w:lang w:eastAsia="ru-RU"/>
        </w:rPr>
        <w:t>Учи</w:t>
      </w:r>
      <w:proofErr w:type="gramStart"/>
      <w:r w:rsidRPr="00061ED3">
        <w:rPr>
          <w:rFonts w:ascii="Times New Roman" w:eastAsia="Times New Roman" w:hAnsi="Times New Roman" w:cs="Times New Roman"/>
          <w:color w:val="0F1115"/>
          <w:sz w:val="28"/>
          <w:szCs w:val="28"/>
          <w:lang w:eastAsia="ru-RU"/>
        </w:rPr>
        <w:t>.р</w:t>
      </w:r>
      <w:proofErr w:type="gramEnd"/>
      <w:r w:rsidRPr="00061ED3">
        <w:rPr>
          <w:rFonts w:ascii="Times New Roman" w:eastAsia="Times New Roman" w:hAnsi="Times New Roman" w:cs="Times New Roman"/>
          <w:color w:val="0F1115"/>
          <w:sz w:val="28"/>
          <w:szCs w:val="28"/>
          <w:lang w:eastAsia="ru-RU"/>
        </w:rPr>
        <w:t>у</w:t>
      </w:r>
      <w:proofErr w:type="spellEnd"/>
      <w:r>
        <w:rPr>
          <w:rFonts w:ascii="Times New Roman" w:eastAsia="Times New Roman" w:hAnsi="Times New Roman" w:cs="Times New Roman"/>
          <w:color w:val="0F1115"/>
          <w:sz w:val="28"/>
          <w:szCs w:val="28"/>
          <w:lang w:eastAsia="ru-RU"/>
        </w:rPr>
        <w:t>,</w:t>
      </w:r>
      <w:r w:rsidR="00E67BBD">
        <w:rPr>
          <w:rFonts w:ascii="Times New Roman" w:eastAsia="Times New Roman" w:hAnsi="Times New Roman" w:cs="Times New Roman"/>
          <w:color w:val="0F1115"/>
          <w:sz w:val="28"/>
          <w:szCs w:val="28"/>
          <w:lang w:eastAsia="ru-RU"/>
        </w:rPr>
        <w:t xml:space="preserve"> </w:t>
      </w:r>
      <w:proofErr w:type="spellStart"/>
      <w:r w:rsidRPr="00061ED3">
        <w:rPr>
          <w:rFonts w:ascii="Times New Roman" w:eastAsia="Times New Roman" w:hAnsi="Times New Roman" w:cs="Times New Roman"/>
          <w:color w:val="0F1115"/>
          <w:sz w:val="28"/>
          <w:szCs w:val="28"/>
          <w:lang w:eastAsia="ru-RU"/>
        </w:rPr>
        <w:t>Алгоритмика</w:t>
      </w:r>
      <w:proofErr w:type="spellEnd"/>
      <w:r w:rsidRPr="00061ED3">
        <w:rPr>
          <w:rFonts w:ascii="Times New Roman" w:eastAsia="Times New Roman" w:hAnsi="Times New Roman" w:cs="Times New Roman"/>
          <w:color w:val="0F1115"/>
          <w:sz w:val="28"/>
          <w:szCs w:val="28"/>
          <w:lang w:eastAsia="ru-RU"/>
        </w:rPr>
        <w:t xml:space="preserve"> и др.</w:t>
      </w:r>
      <w:r w:rsidR="00E67BBD">
        <w:rPr>
          <w:rFonts w:ascii="Times New Roman" w:eastAsia="Times New Roman" w:hAnsi="Times New Roman" w:cs="Times New Roman"/>
          <w:color w:val="0F1115"/>
          <w:sz w:val="28"/>
          <w:szCs w:val="28"/>
          <w:lang w:eastAsia="ru-RU"/>
        </w:rPr>
        <w:t xml:space="preserve"> </w:t>
      </w:r>
      <w:r w:rsidRPr="00061ED3">
        <w:rPr>
          <w:rFonts w:ascii="Times New Roman" w:eastAsia="Times New Roman" w:hAnsi="Times New Roman" w:cs="Times New Roman"/>
          <w:color w:val="0F1115"/>
          <w:sz w:val="28"/>
          <w:szCs w:val="28"/>
          <w:lang w:eastAsia="ru-RU"/>
        </w:rPr>
        <w:t>позволяют охватывать многотысячную аудиторию педагогов через онлайн-конференции и пр</w:t>
      </w:r>
      <w:r>
        <w:rPr>
          <w:rFonts w:ascii="Times New Roman" w:eastAsia="Times New Roman" w:hAnsi="Times New Roman" w:cs="Times New Roman"/>
          <w:color w:val="0F1115"/>
          <w:sz w:val="28"/>
          <w:szCs w:val="28"/>
          <w:lang w:eastAsia="ru-RU"/>
        </w:rPr>
        <w:t>одвигать ценности Профсоюза</w:t>
      </w:r>
      <w:r w:rsidRPr="00061ED3">
        <w:rPr>
          <w:rFonts w:ascii="Times New Roman" w:eastAsia="Times New Roman" w:hAnsi="Times New Roman" w:cs="Times New Roman"/>
          <w:color w:val="0F1115"/>
          <w:sz w:val="28"/>
          <w:szCs w:val="28"/>
          <w:lang w:eastAsia="ru-RU"/>
        </w:rPr>
        <w:t>.</w:t>
      </w:r>
    </w:p>
    <w:p w14:paraId="4E4C4544" w14:textId="52CE43C1" w:rsidR="00166D4F" w:rsidRPr="00061ED3"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Для увеличения информационного охвата также ценно взаимодействие</w:t>
      </w:r>
      <w:r w:rsidRPr="00061ED3">
        <w:rPr>
          <w:rFonts w:ascii="Times New Roman" w:eastAsia="Times New Roman" w:hAnsi="Times New Roman" w:cs="Times New Roman"/>
          <w:color w:val="0F1115"/>
          <w:sz w:val="28"/>
          <w:szCs w:val="28"/>
          <w:lang w:eastAsia="ru-RU"/>
        </w:rPr>
        <w:t xml:space="preserve"> </w:t>
      </w:r>
      <w:r w:rsidR="00E67BBD">
        <w:rPr>
          <w:rFonts w:ascii="Times New Roman" w:eastAsia="Times New Roman" w:hAnsi="Times New Roman" w:cs="Times New Roman"/>
          <w:color w:val="0F1115"/>
          <w:sz w:val="28"/>
          <w:szCs w:val="28"/>
          <w:lang w:eastAsia="ru-RU"/>
        </w:rPr>
        <w:br/>
      </w:r>
      <w:r w:rsidRPr="00061ED3">
        <w:rPr>
          <w:rFonts w:ascii="Times New Roman" w:eastAsia="Times New Roman" w:hAnsi="Times New Roman" w:cs="Times New Roman"/>
          <w:color w:val="0F1115"/>
          <w:sz w:val="28"/>
          <w:szCs w:val="28"/>
          <w:lang w:eastAsia="ru-RU"/>
        </w:rPr>
        <w:t>с профессиональными сообществами и партнерами</w:t>
      </w:r>
      <w:r>
        <w:rPr>
          <w:rFonts w:ascii="Times New Roman" w:eastAsia="Times New Roman" w:hAnsi="Times New Roman" w:cs="Times New Roman"/>
          <w:color w:val="0F1115"/>
          <w:sz w:val="28"/>
          <w:szCs w:val="28"/>
          <w:lang w:eastAsia="ru-RU"/>
        </w:rPr>
        <w:t>. Например, с</w:t>
      </w:r>
      <w:r w:rsidRPr="00061ED3">
        <w:rPr>
          <w:rFonts w:ascii="Times New Roman" w:eastAsia="Times New Roman" w:hAnsi="Times New Roman" w:cs="Times New Roman"/>
          <w:color w:val="0F1115"/>
          <w:sz w:val="28"/>
          <w:szCs w:val="28"/>
          <w:lang w:eastAsia="ru-RU"/>
        </w:rPr>
        <w:t xml:space="preserve">отрудничество </w:t>
      </w:r>
      <w:r w:rsidR="00E67BBD">
        <w:rPr>
          <w:rFonts w:ascii="Times New Roman" w:eastAsia="Times New Roman" w:hAnsi="Times New Roman" w:cs="Times New Roman"/>
          <w:color w:val="0F1115"/>
          <w:sz w:val="28"/>
          <w:szCs w:val="28"/>
          <w:lang w:eastAsia="ru-RU"/>
        </w:rPr>
        <w:br/>
      </w:r>
      <w:r w:rsidRPr="00061ED3">
        <w:rPr>
          <w:rFonts w:ascii="Times New Roman" w:eastAsia="Times New Roman" w:hAnsi="Times New Roman" w:cs="Times New Roman"/>
          <w:color w:val="0F1115"/>
          <w:sz w:val="28"/>
          <w:szCs w:val="28"/>
          <w:lang w:eastAsia="ru-RU"/>
        </w:rPr>
        <w:t xml:space="preserve">с Российским обществом «Знание» и Центром знаний «Машук» показало </w:t>
      </w:r>
      <w:r>
        <w:rPr>
          <w:rFonts w:ascii="Times New Roman" w:eastAsia="Times New Roman" w:hAnsi="Times New Roman" w:cs="Times New Roman"/>
          <w:color w:val="0F1115"/>
          <w:sz w:val="28"/>
          <w:szCs w:val="28"/>
          <w:lang w:eastAsia="ru-RU"/>
        </w:rPr>
        <w:t xml:space="preserve">возможность повышения </w:t>
      </w:r>
      <w:r w:rsidRPr="00061ED3">
        <w:rPr>
          <w:rFonts w:ascii="Times New Roman" w:eastAsia="Times New Roman" w:hAnsi="Times New Roman" w:cs="Times New Roman"/>
          <w:color w:val="0F1115"/>
          <w:sz w:val="28"/>
          <w:szCs w:val="28"/>
          <w:lang w:eastAsia="ru-RU"/>
        </w:rPr>
        <w:t>эффективност</w:t>
      </w:r>
      <w:r>
        <w:rPr>
          <w:rFonts w:ascii="Times New Roman" w:eastAsia="Times New Roman" w:hAnsi="Times New Roman" w:cs="Times New Roman"/>
          <w:color w:val="0F1115"/>
          <w:sz w:val="28"/>
          <w:szCs w:val="28"/>
          <w:lang w:eastAsia="ru-RU"/>
        </w:rPr>
        <w:t>и</w:t>
      </w:r>
      <w:r w:rsidRPr="00061ED3">
        <w:rPr>
          <w:rFonts w:ascii="Times New Roman" w:eastAsia="Times New Roman" w:hAnsi="Times New Roman" w:cs="Times New Roman"/>
          <w:color w:val="0F1115"/>
          <w:sz w:val="28"/>
          <w:szCs w:val="28"/>
          <w:lang w:eastAsia="ru-RU"/>
        </w:rPr>
        <w:t xml:space="preserve"> обучения профсоюзного актива </w:t>
      </w:r>
      <w:r w:rsidR="00E67BBD">
        <w:rPr>
          <w:rFonts w:ascii="Times New Roman" w:eastAsia="Times New Roman" w:hAnsi="Times New Roman" w:cs="Times New Roman"/>
          <w:color w:val="0F1115"/>
          <w:sz w:val="28"/>
          <w:szCs w:val="28"/>
          <w:lang w:eastAsia="ru-RU"/>
        </w:rPr>
        <w:br/>
      </w:r>
      <w:r w:rsidRPr="00061ED3">
        <w:rPr>
          <w:rFonts w:ascii="Times New Roman" w:eastAsia="Times New Roman" w:hAnsi="Times New Roman" w:cs="Times New Roman"/>
          <w:color w:val="0F1115"/>
          <w:sz w:val="28"/>
          <w:szCs w:val="28"/>
          <w:lang w:eastAsia="ru-RU"/>
        </w:rPr>
        <w:t>и руководителей.</w:t>
      </w:r>
    </w:p>
    <w:p w14:paraId="5F0A2C1A" w14:textId="6C186F15" w:rsidR="00166D4F"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935A8E">
        <w:rPr>
          <w:rFonts w:ascii="Times New Roman" w:eastAsia="Times New Roman" w:hAnsi="Times New Roman" w:cs="Times New Roman"/>
          <w:color w:val="0F1115"/>
          <w:sz w:val="28"/>
          <w:szCs w:val="28"/>
          <w:lang w:eastAsia="ru-RU"/>
        </w:rPr>
        <w:t>Для усиления влияния</w:t>
      </w:r>
      <w:r>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 xml:space="preserve">Профсоюзу </w:t>
      </w:r>
      <w:r>
        <w:rPr>
          <w:rFonts w:ascii="Times New Roman" w:eastAsia="Times New Roman" w:hAnsi="Times New Roman" w:cs="Times New Roman"/>
          <w:color w:val="0F1115"/>
          <w:sz w:val="28"/>
          <w:szCs w:val="28"/>
          <w:lang w:eastAsia="ru-RU"/>
        </w:rPr>
        <w:t xml:space="preserve">на всех уровнях его структуры </w:t>
      </w:r>
      <w:r w:rsidRPr="00935A8E">
        <w:rPr>
          <w:rFonts w:ascii="Times New Roman" w:eastAsia="Times New Roman" w:hAnsi="Times New Roman" w:cs="Times New Roman"/>
          <w:color w:val="0F1115"/>
          <w:sz w:val="28"/>
          <w:szCs w:val="28"/>
          <w:lang w:eastAsia="ru-RU"/>
        </w:rPr>
        <w:t>необходимо активно взаимодействовать с профильными объединениями</w:t>
      </w:r>
      <w:r>
        <w:rPr>
          <w:rFonts w:ascii="Times New Roman" w:eastAsia="Times New Roman" w:hAnsi="Times New Roman" w:cs="Times New Roman"/>
          <w:color w:val="0F1115"/>
          <w:sz w:val="28"/>
          <w:szCs w:val="28"/>
          <w:lang w:eastAsia="ru-RU"/>
        </w:rPr>
        <w:t>, например</w:t>
      </w:r>
      <w:r w:rsidR="00E67BBD">
        <w:rPr>
          <w:rFonts w:ascii="Times New Roman" w:eastAsia="Times New Roman" w:hAnsi="Times New Roman" w:cs="Times New Roman"/>
          <w:color w:val="0F1115"/>
          <w:sz w:val="28"/>
          <w:szCs w:val="28"/>
          <w:lang w:eastAsia="ru-RU"/>
        </w:rPr>
        <w:t>,</w:t>
      </w:r>
      <w:r>
        <w:rPr>
          <w:rFonts w:ascii="Times New Roman" w:eastAsia="Times New Roman" w:hAnsi="Times New Roman" w:cs="Times New Roman"/>
          <w:color w:val="0F1115"/>
          <w:sz w:val="28"/>
          <w:szCs w:val="28"/>
          <w:lang w:eastAsia="ru-RU"/>
        </w:rPr>
        <w:t xml:space="preserve"> такими как А</w:t>
      </w:r>
      <w:r w:rsidRPr="00935A8E">
        <w:rPr>
          <w:rFonts w:ascii="Times New Roman" w:eastAsia="Times New Roman" w:hAnsi="Times New Roman" w:cs="Times New Roman"/>
          <w:color w:val="0F1115"/>
          <w:sz w:val="28"/>
          <w:szCs w:val="28"/>
          <w:lang w:eastAsia="ru-RU"/>
        </w:rPr>
        <w:t>ссоциация лучших школ,</w:t>
      </w:r>
      <w:r w:rsidR="00E67BBD">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 xml:space="preserve">АССУЛ (учителя литературы </w:t>
      </w:r>
      <w:r w:rsidR="00E67BBD">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t>и русского языка),</w:t>
      </w:r>
      <w:r w:rsidR="00E67BBD">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Ассоциация школьных библиотекарей</w:t>
      </w:r>
      <w:r>
        <w:rPr>
          <w:rFonts w:ascii="Times New Roman" w:eastAsia="Times New Roman" w:hAnsi="Times New Roman" w:cs="Times New Roman"/>
          <w:color w:val="0F1115"/>
          <w:sz w:val="28"/>
          <w:szCs w:val="28"/>
          <w:lang w:eastAsia="ru-RU"/>
        </w:rPr>
        <w:t xml:space="preserve">. А </w:t>
      </w:r>
      <w:r w:rsidRPr="00935A8E">
        <w:rPr>
          <w:rFonts w:ascii="Times New Roman" w:eastAsia="Times New Roman" w:hAnsi="Times New Roman" w:cs="Times New Roman"/>
          <w:color w:val="0F1115"/>
          <w:sz w:val="28"/>
          <w:szCs w:val="28"/>
          <w:lang w:eastAsia="ru-RU"/>
        </w:rPr>
        <w:t>Российское общество «Знание»</w:t>
      </w:r>
      <w:r w:rsidR="00E67BBD">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и</w:t>
      </w:r>
      <w:r w:rsidR="00E67BBD">
        <w:rPr>
          <w:rFonts w:ascii="Times New Roman" w:eastAsia="Times New Roman" w:hAnsi="Times New Roman" w:cs="Times New Roman"/>
          <w:color w:val="0F1115"/>
          <w:sz w:val="28"/>
          <w:szCs w:val="28"/>
          <w:lang w:eastAsia="ru-RU"/>
        </w:rPr>
        <w:t xml:space="preserve"> </w:t>
      </w:r>
      <w:r w:rsidRPr="00935A8E">
        <w:rPr>
          <w:rFonts w:ascii="Times New Roman" w:eastAsia="Times New Roman" w:hAnsi="Times New Roman" w:cs="Times New Roman"/>
          <w:color w:val="0F1115"/>
          <w:sz w:val="28"/>
          <w:szCs w:val="28"/>
          <w:lang w:eastAsia="ru-RU"/>
        </w:rPr>
        <w:t>Всероссийское сообщество наставников-просветителей служат мощными каналами для повышения престижа профессии и продвижения</w:t>
      </w:r>
      <w:r>
        <w:rPr>
          <w:rFonts w:ascii="Times New Roman" w:eastAsia="Times New Roman" w:hAnsi="Times New Roman" w:cs="Times New Roman"/>
          <w:color w:val="0F1115"/>
          <w:sz w:val="28"/>
          <w:szCs w:val="28"/>
          <w:lang w:eastAsia="ru-RU"/>
        </w:rPr>
        <w:t xml:space="preserve"> Профсоюза</w:t>
      </w:r>
      <w:r w:rsidRPr="00935A8E">
        <w:rPr>
          <w:rFonts w:ascii="Times New Roman" w:eastAsia="Times New Roman" w:hAnsi="Times New Roman" w:cs="Times New Roman"/>
          <w:color w:val="0F1115"/>
          <w:sz w:val="28"/>
          <w:szCs w:val="28"/>
          <w:lang w:eastAsia="ru-RU"/>
        </w:rPr>
        <w:t>.</w:t>
      </w:r>
    </w:p>
    <w:p w14:paraId="244AB897" w14:textId="0D2F11A3"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Т</w:t>
      </w:r>
      <w:r w:rsidRPr="00935A8E">
        <w:rPr>
          <w:rFonts w:ascii="Times New Roman" w:eastAsia="Times New Roman" w:hAnsi="Times New Roman" w:cs="Times New Roman"/>
          <w:color w:val="0F1115"/>
          <w:sz w:val="28"/>
          <w:szCs w:val="28"/>
          <w:lang w:eastAsia="ru-RU"/>
        </w:rPr>
        <w:t>акое сотрудничество переводит Профсоюз из статуса сугубо защитного органа в ранг стратегического партнера</w:t>
      </w:r>
      <w:r>
        <w:rPr>
          <w:rFonts w:ascii="Times New Roman" w:eastAsia="Times New Roman" w:hAnsi="Times New Roman" w:cs="Times New Roman"/>
          <w:color w:val="0F1115"/>
          <w:sz w:val="28"/>
          <w:szCs w:val="28"/>
          <w:lang w:eastAsia="ru-RU"/>
        </w:rPr>
        <w:t xml:space="preserve"> орг</w:t>
      </w:r>
      <w:r w:rsidR="00E67BBD">
        <w:rPr>
          <w:rFonts w:ascii="Times New Roman" w:eastAsia="Times New Roman" w:hAnsi="Times New Roman" w:cs="Times New Roman"/>
          <w:color w:val="0F1115"/>
          <w:sz w:val="28"/>
          <w:szCs w:val="28"/>
          <w:lang w:eastAsia="ru-RU"/>
        </w:rPr>
        <w:t>а</w:t>
      </w:r>
      <w:r>
        <w:rPr>
          <w:rFonts w:ascii="Times New Roman" w:eastAsia="Times New Roman" w:hAnsi="Times New Roman" w:cs="Times New Roman"/>
          <w:color w:val="0F1115"/>
          <w:sz w:val="28"/>
          <w:szCs w:val="28"/>
          <w:lang w:eastAsia="ru-RU"/>
        </w:rPr>
        <w:t>нов власти</w:t>
      </w:r>
      <w:r w:rsidRPr="00935A8E">
        <w:rPr>
          <w:rFonts w:ascii="Times New Roman" w:eastAsia="Times New Roman" w:hAnsi="Times New Roman" w:cs="Times New Roman"/>
          <w:color w:val="0F1115"/>
          <w:sz w:val="28"/>
          <w:szCs w:val="28"/>
          <w:lang w:eastAsia="ru-RU"/>
        </w:rPr>
        <w:t>, способного формировать повестку дня в сфере образования, привлекать новых членов (особенно молодежь) и получать доступ к уникальному интеллектуальному ресурсу.</w:t>
      </w:r>
    </w:p>
    <w:p w14:paraId="619835D8" w14:textId="3404D51E" w:rsidR="00166D4F" w:rsidRPr="00935A8E" w:rsidRDefault="00166D4F" w:rsidP="00706627">
      <w:pPr>
        <w:shd w:val="clear" w:color="auto" w:fill="FFFFFF"/>
        <w:spacing w:after="0"/>
        <w:ind w:firstLine="709"/>
        <w:jc w:val="both"/>
        <w:rPr>
          <w:rFonts w:ascii="Times New Roman" w:eastAsia="Times New Roman" w:hAnsi="Times New Roman" w:cs="Times New Roman"/>
          <w:color w:val="0F1115"/>
          <w:sz w:val="28"/>
          <w:szCs w:val="28"/>
          <w:lang w:eastAsia="ru-RU"/>
        </w:rPr>
      </w:pPr>
      <w:r w:rsidRPr="004C1587">
        <w:rPr>
          <w:rFonts w:ascii="Times New Roman" w:eastAsia="Times New Roman" w:hAnsi="Times New Roman" w:cs="Times New Roman"/>
          <w:b/>
          <w:color w:val="0F1115"/>
          <w:sz w:val="28"/>
          <w:szCs w:val="28"/>
          <w:lang w:eastAsia="ru-RU"/>
        </w:rPr>
        <w:t xml:space="preserve">Сильный Профсоюз </w:t>
      </w:r>
      <w:r w:rsidR="00E67BBD">
        <w:rPr>
          <w:rFonts w:ascii="Times New Roman" w:eastAsia="Times New Roman" w:hAnsi="Times New Roman" w:cs="Times New Roman"/>
          <w:b/>
          <w:color w:val="0F1115"/>
          <w:sz w:val="28"/>
          <w:szCs w:val="28"/>
          <w:lang w:eastAsia="ru-RU"/>
        </w:rPr>
        <w:t>–</w:t>
      </w:r>
      <w:r w:rsidRPr="00935A8E">
        <w:rPr>
          <w:rFonts w:ascii="Times New Roman" w:eastAsia="Times New Roman" w:hAnsi="Times New Roman" w:cs="Times New Roman"/>
          <w:color w:val="0F1115"/>
          <w:sz w:val="28"/>
          <w:szCs w:val="28"/>
          <w:lang w:eastAsia="ru-RU"/>
        </w:rPr>
        <w:t xml:space="preserve"> </w:t>
      </w:r>
      <w:proofErr w:type="gramStart"/>
      <w:r w:rsidRPr="00935A8E">
        <w:rPr>
          <w:rFonts w:ascii="Times New Roman" w:eastAsia="Times New Roman" w:hAnsi="Times New Roman" w:cs="Times New Roman"/>
          <w:color w:val="0F1115"/>
          <w:sz w:val="28"/>
          <w:szCs w:val="28"/>
          <w:lang w:eastAsia="ru-RU"/>
        </w:rPr>
        <w:t>это</w:t>
      </w:r>
      <w:proofErr w:type="gramEnd"/>
      <w:r w:rsidRPr="00935A8E">
        <w:rPr>
          <w:rFonts w:ascii="Times New Roman" w:eastAsia="Times New Roman" w:hAnsi="Times New Roman" w:cs="Times New Roman"/>
          <w:color w:val="0F1115"/>
          <w:sz w:val="28"/>
          <w:szCs w:val="28"/>
          <w:lang w:eastAsia="ru-RU"/>
        </w:rPr>
        <w:t xml:space="preserve"> прежде всего сильное профессиональное сообщество, где педагог чувствует поддержку, видит возможности для развития </w:t>
      </w:r>
      <w:r w:rsidR="00E67BBD">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t xml:space="preserve">и понимает свою роль в общем деле развития образования. Именно через развитие профессиональных связей, поддержку педагогов-лидеров и эффективную коммуникацию мы формируем будущее Профсоюза </w:t>
      </w:r>
      <w:r w:rsidR="00E67BBD">
        <w:rPr>
          <w:rFonts w:ascii="Times New Roman" w:eastAsia="Times New Roman" w:hAnsi="Times New Roman" w:cs="Times New Roman"/>
          <w:color w:val="0F1115"/>
          <w:sz w:val="28"/>
          <w:szCs w:val="28"/>
          <w:lang w:eastAsia="ru-RU"/>
        </w:rPr>
        <w:t>–</w:t>
      </w:r>
      <w:r w:rsidRPr="00935A8E">
        <w:rPr>
          <w:rFonts w:ascii="Times New Roman" w:eastAsia="Times New Roman" w:hAnsi="Times New Roman" w:cs="Times New Roman"/>
          <w:color w:val="0F1115"/>
          <w:sz w:val="28"/>
          <w:szCs w:val="28"/>
          <w:lang w:eastAsia="ru-RU"/>
        </w:rPr>
        <w:t xml:space="preserve"> открытого, современного </w:t>
      </w:r>
      <w:r w:rsidR="00E67BBD">
        <w:rPr>
          <w:rFonts w:ascii="Times New Roman" w:eastAsia="Times New Roman" w:hAnsi="Times New Roman" w:cs="Times New Roman"/>
          <w:color w:val="0F1115"/>
          <w:sz w:val="28"/>
          <w:szCs w:val="28"/>
          <w:lang w:eastAsia="ru-RU"/>
        </w:rPr>
        <w:br/>
      </w:r>
      <w:r w:rsidRPr="00935A8E">
        <w:rPr>
          <w:rFonts w:ascii="Times New Roman" w:eastAsia="Times New Roman" w:hAnsi="Times New Roman" w:cs="Times New Roman"/>
          <w:color w:val="0F1115"/>
          <w:sz w:val="28"/>
          <w:szCs w:val="28"/>
          <w:lang w:eastAsia="ru-RU"/>
        </w:rPr>
        <w:t>и ориентированного на человека.</w:t>
      </w:r>
    </w:p>
    <w:p w14:paraId="45636449" w14:textId="77777777" w:rsidR="00E67BBD" w:rsidRDefault="00E67BBD" w:rsidP="00E67BBD">
      <w:pPr>
        <w:spacing w:after="0"/>
        <w:jc w:val="center"/>
        <w:rPr>
          <w:rFonts w:ascii="Times New Roman" w:hAnsi="Times New Roman"/>
          <w:b/>
          <w:sz w:val="28"/>
          <w:szCs w:val="28"/>
        </w:rPr>
      </w:pPr>
    </w:p>
    <w:p w14:paraId="7684D8B4" w14:textId="77777777" w:rsidR="00E776D5" w:rsidRDefault="00E776D5" w:rsidP="00E67BBD">
      <w:pPr>
        <w:spacing w:after="0"/>
        <w:jc w:val="center"/>
        <w:rPr>
          <w:rFonts w:ascii="Times New Roman" w:hAnsi="Times New Roman"/>
          <w:b/>
          <w:sz w:val="28"/>
          <w:szCs w:val="28"/>
        </w:rPr>
      </w:pPr>
    </w:p>
    <w:p w14:paraId="617A5E56" w14:textId="77777777" w:rsidR="00E776D5" w:rsidRDefault="00E776D5" w:rsidP="00E67BBD">
      <w:pPr>
        <w:spacing w:after="0"/>
        <w:jc w:val="center"/>
        <w:rPr>
          <w:rFonts w:ascii="Times New Roman" w:hAnsi="Times New Roman"/>
          <w:b/>
          <w:sz w:val="28"/>
          <w:szCs w:val="28"/>
        </w:rPr>
      </w:pPr>
    </w:p>
    <w:p w14:paraId="55D7EA76" w14:textId="79313075" w:rsidR="00C509FE" w:rsidRPr="00E67BBD" w:rsidRDefault="00C509FE" w:rsidP="00E67BBD">
      <w:pPr>
        <w:spacing w:after="0"/>
        <w:jc w:val="center"/>
        <w:rPr>
          <w:rFonts w:ascii="Times New Roman" w:hAnsi="Times New Roman" w:cs="Times New Roman"/>
          <w:b/>
          <w:sz w:val="28"/>
          <w:szCs w:val="28"/>
        </w:rPr>
      </w:pPr>
      <w:r w:rsidRPr="00E67BBD">
        <w:rPr>
          <w:rFonts w:ascii="Times New Roman" w:hAnsi="Times New Roman"/>
          <w:b/>
          <w:sz w:val="28"/>
          <w:szCs w:val="28"/>
        </w:rPr>
        <w:lastRenderedPageBreak/>
        <w:t xml:space="preserve">О повышении эффективности профсоюзного </w:t>
      </w:r>
      <w:proofErr w:type="gramStart"/>
      <w:r w:rsidRPr="00E67BBD">
        <w:rPr>
          <w:rFonts w:ascii="Times New Roman" w:hAnsi="Times New Roman"/>
          <w:b/>
          <w:sz w:val="28"/>
          <w:szCs w:val="28"/>
        </w:rPr>
        <w:t>контроля за</w:t>
      </w:r>
      <w:proofErr w:type="gramEnd"/>
      <w:r w:rsidRPr="00E67BBD">
        <w:rPr>
          <w:rFonts w:ascii="Times New Roman" w:hAnsi="Times New Roman"/>
          <w:b/>
          <w:sz w:val="28"/>
          <w:szCs w:val="28"/>
        </w:rPr>
        <w:t xml:space="preserve"> обеспечением безопасных условий труда в организациях сферы образования </w:t>
      </w:r>
      <w:r w:rsidR="00E67BBD">
        <w:rPr>
          <w:rFonts w:ascii="Times New Roman" w:hAnsi="Times New Roman"/>
          <w:b/>
          <w:sz w:val="28"/>
          <w:szCs w:val="28"/>
        </w:rPr>
        <w:br/>
      </w:r>
      <w:r w:rsidRPr="00E67BBD">
        <w:rPr>
          <w:rFonts w:ascii="Times New Roman" w:hAnsi="Times New Roman"/>
          <w:b/>
          <w:sz w:val="28"/>
          <w:szCs w:val="28"/>
        </w:rPr>
        <w:t>в целях решения уставных задач и реализации приоритетных направлений деятельности Профсоюза</w:t>
      </w:r>
    </w:p>
    <w:p w14:paraId="6F1CF003" w14:textId="77777777" w:rsidR="00E67BBD" w:rsidRDefault="00E67BBD" w:rsidP="00E67BBD">
      <w:pPr>
        <w:spacing w:after="0"/>
        <w:ind w:firstLine="709"/>
        <w:rPr>
          <w:rFonts w:ascii="Times New Roman" w:hAnsi="Times New Roman" w:cs="Times New Roman"/>
          <w:b/>
          <w:bCs/>
          <w:sz w:val="28"/>
          <w:szCs w:val="28"/>
        </w:rPr>
      </w:pPr>
    </w:p>
    <w:p w14:paraId="574A998A" w14:textId="44309881" w:rsidR="00C509FE" w:rsidRPr="00E57E88" w:rsidRDefault="00C509FE" w:rsidP="00E67BBD">
      <w:pPr>
        <w:spacing w:after="0"/>
        <w:ind w:firstLine="709"/>
        <w:rPr>
          <w:rFonts w:ascii="Times New Roman" w:hAnsi="Times New Roman" w:cs="Times New Roman"/>
          <w:b/>
          <w:bCs/>
          <w:sz w:val="28"/>
          <w:szCs w:val="28"/>
        </w:rPr>
      </w:pPr>
      <w:r w:rsidRPr="00E57E88">
        <w:rPr>
          <w:rFonts w:ascii="Times New Roman" w:hAnsi="Times New Roman" w:cs="Times New Roman"/>
          <w:b/>
          <w:bCs/>
          <w:sz w:val="28"/>
          <w:szCs w:val="28"/>
        </w:rPr>
        <w:t>О производственном травматизме</w:t>
      </w:r>
      <w:r w:rsidR="00E67BBD">
        <w:rPr>
          <w:rFonts w:ascii="Times New Roman" w:hAnsi="Times New Roman" w:cs="Times New Roman"/>
          <w:b/>
          <w:bCs/>
          <w:sz w:val="28"/>
          <w:szCs w:val="28"/>
        </w:rPr>
        <w:t>.</w:t>
      </w:r>
    </w:p>
    <w:p w14:paraId="63F139D1" w14:textId="0CEF7161" w:rsidR="00C509FE" w:rsidRPr="002A1D6A" w:rsidRDefault="00C509FE" w:rsidP="00E67BBD">
      <w:pPr>
        <w:spacing w:after="0"/>
        <w:ind w:firstLine="708"/>
        <w:jc w:val="both"/>
        <w:rPr>
          <w:rFonts w:ascii="Times New Roman" w:eastAsia="Times New Roman" w:hAnsi="Times New Roman" w:cs="Times New Roman"/>
          <w:color w:val="0C0C0C"/>
          <w:sz w:val="28"/>
          <w:szCs w:val="28"/>
        </w:rPr>
      </w:pPr>
      <w:r>
        <w:rPr>
          <w:rFonts w:ascii="Times New Roman" w:eastAsia="Times New Roman" w:hAnsi="Times New Roman" w:cs="Times New Roman"/>
          <w:color w:val="0C0C0C"/>
          <w:sz w:val="28"/>
          <w:szCs w:val="28"/>
        </w:rPr>
        <w:t xml:space="preserve">Согласно информации </w:t>
      </w:r>
      <w:proofErr w:type="spellStart"/>
      <w:r>
        <w:rPr>
          <w:rFonts w:ascii="Times New Roman" w:eastAsia="Times New Roman" w:hAnsi="Times New Roman" w:cs="Times New Roman"/>
          <w:color w:val="0C0C0C"/>
          <w:sz w:val="28"/>
          <w:szCs w:val="28"/>
        </w:rPr>
        <w:t>Минпросвещения</w:t>
      </w:r>
      <w:proofErr w:type="spellEnd"/>
      <w:r>
        <w:rPr>
          <w:rFonts w:ascii="Times New Roman" w:eastAsia="Times New Roman" w:hAnsi="Times New Roman" w:cs="Times New Roman"/>
          <w:color w:val="0C0C0C"/>
          <w:sz w:val="28"/>
          <w:szCs w:val="28"/>
        </w:rPr>
        <w:t xml:space="preserve"> России и </w:t>
      </w:r>
      <w:proofErr w:type="spellStart"/>
      <w:r>
        <w:rPr>
          <w:rFonts w:ascii="Times New Roman" w:eastAsia="Times New Roman" w:hAnsi="Times New Roman" w:cs="Times New Roman"/>
          <w:color w:val="0C0C0C"/>
          <w:sz w:val="28"/>
          <w:szCs w:val="28"/>
        </w:rPr>
        <w:t>Минобрнауки</w:t>
      </w:r>
      <w:proofErr w:type="spellEnd"/>
      <w:r>
        <w:rPr>
          <w:rFonts w:ascii="Times New Roman" w:eastAsia="Times New Roman" w:hAnsi="Times New Roman" w:cs="Times New Roman"/>
          <w:color w:val="0C0C0C"/>
          <w:sz w:val="28"/>
          <w:szCs w:val="28"/>
        </w:rPr>
        <w:t xml:space="preserve"> России</w:t>
      </w:r>
      <w:r w:rsidR="00E67BBD">
        <w:rPr>
          <w:rFonts w:ascii="Times New Roman" w:eastAsia="Times New Roman" w:hAnsi="Times New Roman" w:cs="Times New Roman"/>
          <w:color w:val="0C0C0C"/>
          <w:sz w:val="28"/>
          <w:szCs w:val="28"/>
        </w:rPr>
        <w:t>,</w:t>
      </w:r>
      <w:r>
        <w:rPr>
          <w:rFonts w:ascii="Times New Roman" w:eastAsia="Times New Roman" w:hAnsi="Times New Roman" w:cs="Times New Roman"/>
          <w:color w:val="0C0C0C"/>
          <w:sz w:val="28"/>
          <w:szCs w:val="28"/>
        </w:rPr>
        <w:t xml:space="preserve"> </w:t>
      </w:r>
      <w:r w:rsidR="00E67BBD">
        <w:rPr>
          <w:rFonts w:ascii="Times New Roman" w:eastAsia="Times New Roman" w:hAnsi="Times New Roman" w:cs="Times New Roman"/>
          <w:color w:val="0C0C0C"/>
          <w:sz w:val="28"/>
          <w:szCs w:val="28"/>
        </w:rPr>
        <w:br/>
      </w:r>
      <w:r>
        <w:rPr>
          <w:rFonts w:ascii="Times New Roman" w:eastAsia="Times New Roman" w:hAnsi="Times New Roman" w:cs="Times New Roman"/>
          <w:color w:val="0C0C0C"/>
          <w:sz w:val="28"/>
          <w:szCs w:val="28"/>
        </w:rPr>
        <w:t xml:space="preserve">по итогам 2025 года сохраняется </w:t>
      </w:r>
      <w:r w:rsidRPr="00862196">
        <w:rPr>
          <w:rFonts w:ascii="Times New Roman" w:eastAsia="Times New Roman" w:hAnsi="Times New Roman" w:cs="Times New Roman"/>
          <w:color w:val="0C0C0C"/>
          <w:sz w:val="28"/>
          <w:szCs w:val="28"/>
        </w:rPr>
        <w:t>устойчивая тенденция роста производственного травматизма</w:t>
      </w:r>
      <w:r>
        <w:rPr>
          <w:rFonts w:ascii="Times New Roman" w:eastAsia="Times New Roman" w:hAnsi="Times New Roman" w:cs="Times New Roman"/>
          <w:color w:val="0C0C0C"/>
          <w:sz w:val="28"/>
          <w:szCs w:val="28"/>
        </w:rPr>
        <w:t xml:space="preserve">, о чем свидетельствуют цифры в размещенной ниже Таблице: </w:t>
      </w:r>
    </w:p>
    <w:p w14:paraId="3843FC57" w14:textId="77777777" w:rsidR="00C509FE" w:rsidRPr="00E67BBD" w:rsidRDefault="00C509FE" w:rsidP="00E67BBD">
      <w:pPr>
        <w:spacing w:after="0"/>
        <w:ind w:firstLine="708"/>
        <w:jc w:val="both"/>
        <w:rPr>
          <w:rFonts w:ascii="Times New Roman" w:eastAsia="Times New Roman" w:hAnsi="Times New Roman" w:cs="Times New Roman"/>
          <w:color w:val="0C0C0C"/>
          <w:sz w:val="16"/>
          <w:szCs w:val="16"/>
        </w:rPr>
      </w:pPr>
    </w:p>
    <w:tbl>
      <w:tblPr>
        <w:tblStyle w:val="a3"/>
        <w:tblW w:w="7083" w:type="dxa"/>
        <w:jc w:val="center"/>
        <w:tblLook w:val="04A0" w:firstRow="1" w:lastRow="0" w:firstColumn="1" w:lastColumn="0" w:noHBand="0" w:noVBand="1"/>
      </w:tblPr>
      <w:tblGrid>
        <w:gridCol w:w="2830"/>
        <w:gridCol w:w="1418"/>
        <w:gridCol w:w="1417"/>
        <w:gridCol w:w="1418"/>
      </w:tblGrid>
      <w:tr w:rsidR="00C509FE" w:rsidRPr="0095418D" w14:paraId="697B2807" w14:textId="77777777" w:rsidTr="004413B6">
        <w:trPr>
          <w:jc w:val="center"/>
        </w:trPr>
        <w:tc>
          <w:tcPr>
            <w:tcW w:w="2830" w:type="dxa"/>
          </w:tcPr>
          <w:p w14:paraId="23346149" w14:textId="77777777" w:rsidR="00C509FE" w:rsidRPr="00543CA2" w:rsidRDefault="00C509FE" w:rsidP="00E67BBD">
            <w:pPr>
              <w:autoSpaceDE w:val="0"/>
              <w:autoSpaceDN w:val="0"/>
              <w:adjustRightInd w:val="0"/>
              <w:spacing w:line="276" w:lineRule="auto"/>
              <w:jc w:val="both"/>
              <w:rPr>
                <w:rFonts w:ascii="Times New Roman" w:hAnsi="Times New Roman" w:cs="Times New Roman"/>
                <w:b/>
                <w:bCs/>
                <w:sz w:val="28"/>
                <w:szCs w:val="28"/>
              </w:rPr>
            </w:pPr>
            <w:r w:rsidRPr="00543CA2">
              <w:rPr>
                <w:rFonts w:ascii="Times New Roman" w:hAnsi="Times New Roman" w:cs="Times New Roman"/>
                <w:b/>
                <w:bCs/>
                <w:sz w:val="28"/>
                <w:szCs w:val="28"/>
              </w:rPr>
              <w:t>Несчастные случаи</w:t>
            </w:r>
          </w:p>
        </w:tc>
        <w:tc>
          <w:tcPr>
            <w:tcW w:w="1418" w:type="dxa"/>
          </w:tcPr>
          <w:p w14:paraId="2B84F288" w14:textId="77777777" w:rsidR="00C509FE" w:rsidRPr="0095418D" w:rsidRDefault="00C509FE" w:rsidP="00E67BBD">
            <w:pPr>
              <w:autoSpaceDE w:val="0"/>
              <w:autoSpaceDN w:val="0"/>
              <w:adjustRightInd w:val="0"/>
              <w:spacing w:line="276" w:lineRule="auto"/>
              <w:jc w:val="center"/>
              <w:rPr>
                <w:rFonts w:ascii="Times New Roman" w:hAnsi="Times New Roman" w:cs="Times New Roman"/>
                <w:b/>
                <w:bCs/>
                <w:sz w:val="28"/>
                <w:szCs w:val="28"/>
              </w:rPr>
            </w:pPr>
            <w:r w:rsidRPr="0095418D">
              <w:rPr>
                <w:rFonts w:ascii="Times New Roman" w:hAnsi="Times New Roman" w:cs="Times New Roman"/>
                <w:b/>
                <w:bCs/>
                <w:sz w:val="28"/>
                <w:szCs w:val="28"/>
              </w:rPr>
              <w:t>2025 год</w:t>
            </w:r>
          </w:p>
        </w:tc>
        <w:tc>
          <w:tcPr>
            <w:tcW w:w="1417" w:type="dxa"/>
          </w:tcPr>
          <w:p w14:paraId="26590A0C" w14:textId="77777777" w:rsidR="00C509FE" w:rsidRPr="0095418D" w:rsidRDefault="00C509FE" w:rsidP="00E67BBD">
            <w:pPr>
              <w:autoSpaceDE w:val="0"/>
              <w:autoSpaceDN w:val="0"/>
              <w:adjustRightInd w:val="0"/>
              <w:spacing w:line="276" w:lineRule="auto"/>
              <w:jc w:val="center"/>
              <w:rPr>
                <w:rFonts w:ascii="Times New Roman" w:hAnsi="Times New Roman" w:cs="Times New Roman"/>
                <w:b/>
                <w:bCs/>
                <w:sz w:val="28"/>
                <w:szCs w:val="28"/>
              </w:rPr>
            </w:pPr>
            <w:r w:rsidRPr="0095418D">
              <w:rPr>
                <w:rFonts w:ascii="Times New Roman" w:hAnsi="Times New Roman" w:cs="Times New Roman"/>
                <w:b/>
                <w:bCs/>
                <w:sz w:val="28"/>
                <w:szCs w:val="28"/>
              </w:rPr>
              <w:t>2024 год</w:t>
            </w:r>
          </w:p>
        </w:tc>
        <w:tc>
          <w:tcPr>
            <w:tcW w:w="1418" w:type="dxa"/>
          </w:tcPr>
          <w:p w14:paraId="40E34281" w14:textId="77777777" w:rsidR="00C509FE" w:rsidRPr="0095418D" w:rsidRDefault="00C509FE" w:rsidP="00E67BBD">
            <w:pPr>
              <w:autoSpaceDE w:val="0"/>
              <w:autoSpaceDN w:val="0"/>
              <w:adjustRightInd w:val="0"/>
              <w:spacing w:line="276" w:lineRule="auto"/>
              <w:jc w:val="center"/>
              <w:rPr>
                <w:rFonts w:ascii="Times New Roman" w:hAnsi="Times New Roman" w:cs="Times New Roman"/>
                <w:b/>
                <w:bCs/>
                <w:sz w:val="28"/>
                <w:szCs w:val="28"/>
              </w:rPr>
            </w:pPr>
            <w:r w:rsidRPr="0095418D">
              <w:rPr>
                <w:rFonts w:ascii="Times New Roman" w:hAnsi="Times New Roman" w:cs="Times New Roman"/>
                <w:b/>
                <w:bCs/>
                <w:sz w:val="28"/>
                <w:szCs w:val="28"/>
              </w:rPr>
              <w:t>2023 год</w:t>
            </w:r>
          </w:p>
        </w:tc>
      </w:tr>
      <w:tr w:rsidR="00C509FE" w:rsidRPr="0095418D" w14:paraId="4904797D" w14:textId="77777777" w:rsidTr="004413B6">
        <w:trPr>
          <w:jc w:val="center"/>
        </w:trPr>
        <w:tc>
          <w:tcPr>
            <w:tcW w:w="2830" w:type="dxa"/>
          </w:tcPr>
          <w:p w14:paraId="34BB743A" w14:textId="77777777" w:rsidR="00C509FE" w:rsidRPr="0095418D" w:rsidRDefault="00C509FE" w:rsidP="00E67BBD">
            <w:pPr>
              <w:autoSpaceDE w:val="0"/>
              <w:autoSpaceDN w:val="0"/>
              <w:adjustRightInd w:val="0"/>
              <w:spacing w:line="276" w:lineRule="auto"/>
              <w:jc w:val="both"/>
              <w:rPr>
                <w:rFonts w:ascii="Times New Roman" w:hAnsi="Times New Roman" w:cs="Times New Roman"/>
                <w:sz w:val="28"/>
                <w:szCs w:val="28"/>
              </w:rPr>
            </w:pPr>
            <w:r w:rsidRPr="0095418D">
              <w:rPr>
                <w:rFonts w:ascii="Times New Roman" w:hAnsi="Times New Roman" w:cs="Times New Roman"/>
                <w:sz w:val="28"/>
                <w:szCs w:val="28"/>
              </w:rPr>
              <w:t>Смертельные</w:t>
            </w:r>
          </w:p>
        </w:tc>
        <w:tc>
          <w:tcPr>
            <w:tcW w:w="1418" w:type="dxa"/>
          </w:tcPr>
          <w:p w14:paraId="1666AD30" w14:textId="77777777" w:rsidR="00C509FE" w:rsidRDefault="00C509FE" w:rsidP="00E67BBD">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417" w:type="dxa"/>
          </w:tcPr>
          <w:p w14:paraId="7C0ED54A" w14:textId="77777777" w:rsidR="00C509FE" w:rsidRPr="0095418D" w:rsidRDefault="00C509FE" w:rsidP="00E67BBD">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418" w:type="dxa"/>
          </w:tcPr>
          <w:p w14:paraId="60196354" w14:textId="77777777" w:rsidR="00C509FE" w:rsidRDefault="00C509FE" w:rsidP="00E67BBD">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C509FE" w:rsidRPr="0095418D" w14:paraId="7DDBB79B" w14:textId="77777777" w:rsidTr="004413B6">
        <w:trPr>
          <w:jc w:val="center"/>
        </w:trPr>
        <w:tc>
          <w:tcPr>
            <w:tcW w:w="2830" w:type="dxa"/>
          </w:tcPr>
          <w:p w14:paraId="4BB5806F" w14:textId="77777777" w:rsidR="00C509FE" w:rsidRPr="0095418D" w:rsidRDefault="00C509FE" w:rsidP="00E67BBD">
            <w:pPr>
              <w:autoSpaceDE w:val="0"/>
              <w:autoSpaceDN w:val="0"/>
              <w:adjustRightInd w:val="0"/>
              <w:spacing w:line="276" w:lineRule="auto"/>
              <w:jc w:val="both"/>
              <w:rPr>
                <w:rFonts w:ascii="Times New Roman" w:hAnsi="Times New Roman" w:cs="Times New Roman"/>
                <w:sz w:val="28"/>
                <w:szCs w:val="28"/>
              </w:rPr>
            </w:pPr>
            <w:r w:rsidRPr="0095418D">
              <w:rPr>
                <w:rFonts w:ascii="Times New Roman" w:hAnsi="Times New Roman" w:cs="Times New Roman"/>
                <w:sz w:val="28"/>
                <w:szCs w:val="28"/>
              </w:rPr>
              <w:t>Тяжелые</w:t>
            </w:r>
          </w:p>
        </w:tc>
        <w:tc>
          <w:tcPr>
            <w:tcW w:w="1418" w:type="dxa"/>
          </w:tcPr>
          <w:p w14:paraId="0D0CFBDE" w14:textId="77777777" w:rsidR="00C509FE" w:rsidRDefault="00C509FE" w:rsidP="00E67BBD">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417" w:type="dxa"/>
          </w:tcPr>
          <w:p w14:paraId="46272972" w14:textId="77777777" w:rsidR="00C509FE" w:rsidRPr="0095418D" w:rsidRDefault="00C509FE" w:rsidP="00E67BBD">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418" w:type="dxa"/>
          </w:tcPr>
          <w:p w14:paraId="676DE449" w14:textId="77777777" w:rsidR="00C509FE" w:rsidRDefault="00C509FE" w:rsidP="00E67BBD">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C509FE" w:rsidRPr="0095418D" w14:paraId="68B1EDBD" w14:textId="77777777" w:rsidTr="004413B6">
        <w:trPr>
          <w:jc w:val="center"/>
        </w:trPr>
        <w:tc>
          <w:tcPr>
            <w:tcW w:w="2830" w:type="dxa"/>
          </w:tcPr>
          <w:p w14:paraId="711FB582" w14:textId="77777777" w:rsidR="00C509FE" w:rsidRPr="0095418D" w:rsidRDefault="00C509FE" w:rsidP="00E67BBD">
            <w:pPr>
              <w:autoSpaceDE w:val="0"/>
              <w:autoSpaceDN w:val="0"/>
              <w:adjustRightInd w:val="0"/>
              <w:spacing w:line="276" w:lineRule="auto"/>
              <w:jc w:val="both"/>
              <w:rPr>
                <w:rFonts w:ascii="Times New Roman" w:hAnsi="Times New Roman" w:cs="Times New Roman"/>
                <w:sz w:val="28"/>
                <w:szCs w:val="28"/>
              </w:rPr>
            </w:pPr>
            <w:r w:rsidRPr="0095418D">
              <w:rPr>
                <w:rFonts w:ascii="Times New Roman" w:hAnsi="Times New Roman" w:cs="Times New Roman"/>
                <w:sz w:val="28"/>
                <w:szCs w:val="28"/>
              </w:rPr>
              <w:t>Легкие</w:t>
            </w:r>
          </w:p>
        </w:tc>
        <w:tc>
          <w:tcPr>
            <w:tcW w:w="1418" w:type="dxa"/>
          </w:tcPr>
          <w:p w14:paraId="68833456" w14:textId="77777777" w:rsidR="00C509FE" w:rsidRDefault="00C509FE" w:rsidP="00E67BBD">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635</w:t>
            </w:r>
          </w:p>
        </w:tc>
        <w:tc>
          <w:tcPr>
            <w:tcW w:w="1417" w:type="dxa"/>
          </w:tcPr>
          <w:p w14:paraId="0C7BA7AE" w14:textId="77777777" w:rsidR="00C509FE" w:rsidRPr="0095418D" w:rsidRDefault="00C509FE" w:rsidP="00E67BBD">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625</w:t>
            </w:r>
          </w:p>
        </w:tc>
        <w:tc>
          <w:tcPr>
            <w:tcW w:w="1418" w:type="dxa"/>
          </w:tcPr>
          <w:p w14:paraId="7EDC68EB" w14:textId="77777777" w:rsidR="00C509FE" w:rsidRDefault="00C509FE" w:rsidP="00E67BBD">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615</w:t>
            </w:r>
          </w:p>
        </w:tc>
      </w:tr>
      <w:tr w:rsidR="00C509FE" w:rsidRPr="0095418D" w14:paraId="4251079A" w14:textId="77777777" w:rsidTr="004413B6">
        <w:trPr>
          <w:jc w:val="center"/>
        </w:trPr>
        <w:tc>
          <w:tcPr>
            <w:tcW w:w="2830" w:type="dxa"/>
          </w:tcPr>
          <w:p w14:paraId="0CFA5AEF" w14:textId="77777777" w:rsidR="00C509FE" w:rsidRPr="0095418D" w:rsidRDefault="00C509FE" w:rsidP="00E67BBD">
            <w:pPr>
              <w:autoSpaceDE w:val="0"/>
              <w:autoSpaceDN w:val="0"/>
              <w:adjustRightInd w:val="0"/>
              <w:spacing w:line="276" w:lineRule="auto"/>
              <w:jc w:val="both"/>
              <w:rPr>
                <w:rFonts w:ascii="Times New Roman" w:hAnsi="Times New Roman" w:cs="Times New Roman"/>
                <w:b/>
                <w:bCs/>
                <w:sz w:val="28"/>
                <w:szCs w:val="28"/>
              </w:rPr>
            </w:pPr>
            <w:r w:rsidRPr="0095418D">
              <w:rPr>
                <w:rFonts w:ascii="Times New Roman" w:hAnsi="Times New Roman" w:cs="Times New Roman"/>
                <w:b/>
                <w:bCs/>
                <w:sz w:val="28"/>
                <w:szCs w:val="28"/>
              </w:rPr>
              <w:t>ВСЕГО</w:t>
            </w:r>
          </w:p>
        </w:tc>
        <w:tc>
          <w:tcPr>
            <w:tcW w:w="1418" w:type="dxa"/>
          </w:tcPr>
          <w:p w14:paraId="7B7F2C2E" w14:textId="77777777" w:rsidR="00C509FE" w:rsidRDefault="00C509FE" w:rsidP="00E67BBD">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765</w:t>
            </w:r>
          </w:p>
        </w:tc>
        <w:tc>
          <w:tcPr>
            <w:tcW w:w="1417" w:type="dxa"/>
          </w:tcPr>
          <w:p w14:paraId="58CEEB1A" w14:textId="77777777" w:rsidR="00C509FE" w:rsidRPr="0095418D" w:rsidRDefault="00C509FE" w:rsidP="00E67BBD">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728</w:t>
            </w:r>
          </w:p>
        </w:tc>
        <w:tc>
          <w:tcPr>
            <w:tcW w:w="1418" w:type="dxa"/>
          </w:tcPr>
          <w:p w14:paraId="151E312B" w14:textId="77777777" w:rsidR="00C509FE" w:rsidRDefault="00C509FE" w:rsidP="00E67BBD">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703</w:t>
            </w:r>
          </w:p>
        </w:tc>
      </w:tr>
    </w:tbl>
    <w:p w14:paraId="399D75A3" w14:textId="77777777" w:rsidR="00C509FE" w:rsidRPr="00E67BBD" w:rsidRDefault="00C509FE" w:rsidP="00E67BBD">
      <w:pPr>
        <w:spacing w:after="0"/>
        <w:ind w:firstLine="708"/>
        <w:jc w:val="both"/>
        <w:rPr>
          <w:rFonts w:ascii="Times New Roman" w:eastAsia="Times New Roman" w:hAnsi="Times New Roman" w:cs="Times New Roman"/>
          <w:color w:val="0C0C0C"/>
          <w:sz w:val="16"/>
          <w:szCs w:val="16"/>
        </w:rPr>
      </w:pPr>
    </w:p>
    <w:p w14:paraId="68B6CE1F" w14:textId="5F1532C9" w:rsidR="00C509FE" w:rsidRPr="0095418D" w:rsidRDefault="00C509FE" w:rsidP="00E67BBD">
      <w:pPr>
        <w:spacing w:after="0"/>
        <w:ind w:firstLine="708"/>
        <w:jc w:val="both"/>
        <w:rPr>
          <w:rFonts w:ascii="Times New Roman" w:eastAsia="Times New Roman" w:hAnsi="Times New Roman" w:cs="Times New Roman"/>
          <w:color w:val="0C0C0C"/>
          <w:sz w:val="28"/>
          <w:szCs w:val="28"/>
        </w:rPr>
      </w:pPr>
      <w:proofErr w:type="gramStart"/>
      <w:r w:rsidRPr="0095418D">
        <w:rPr>
          <w:rFonts w:ascii="Times New Roman" w:eastAsia="Times New Roman" w:hAnsi="Times New Roman" w:cs="Times New Roman"/>
          <w:color w:val="0C0C0C"/>
          <w:sz w:val="28"/>
          <w:szCs w:val="28"/>
        </w:rPr>
        <w:t xml:space="preserve">Необходимо отметить, что сведения о производственном травматизме, предоставленные </w:t>
      </w:r>
      <w:proofErr w:type="spellStart"/>
      <w:r w:rsidRPr="0095418D">
        <w:rPr>
          <w:rFonts w:ascii="Times New Roman" w:eastAsia="Times New Roman" w:hAnsi="Times New Roman" w:cs="Times New Roman"/>
          <w:color w:val="0C0C0C"/>
          <w:sz w:val="28"/>
          <w:szCs w:val="28"/>
        </w:rPr>
        <w:t>Минпросвещения</w:t>
      </w:r>
      <w:proofErr w:type="spellEnd"/>
      <w:r w:rsidRPr="0095418D">
        <w:rPr>
          <w:rFonts w:ascii="Times New Roman" w:eastAsia="Times New Roman" w:hAnsi="Times New Roman" w:cs="Times New Roman"/>
          <w:color w:val="0C0C0C"/>
          <w:sz w:val="28"/>
          <w:szCs w:val="28"/>
        </w:rPr>
        <w:t xml:space="preserve"> России и </w:t>
      </w:r>
      <w:proofErr w:type="spellStart"/>
      <w:r w:rsidRPr="0095418D">
        <w:rPr>
          <w:rFonts w:ascii="Times New Roman" w:eastAsia="Times New Roman" w:hAnsi="Times New Roman" w:cs="Times New Roman"/>
          <w:color w:val="0C0C0C"/>
          <w:sz w:val="28"/>
          <w:szCs w:val="28"/>
        </w:rPr>
        <w:t>Минобрнауки</w:t>
      </w:r>
      <w:proofErr w:type="spellEnd"/>
      <w:r w:rsidRPr="0095418D">
        <w:rPr>
          <w:rFonts w:ascii="Times New Roman" w:eastAsia="Times New Roman" w:hAnsi="Times New Roman" w:cs="Times New Roman"/>
          <w:color w:val="0C0C0C"/>
          <w:sz w:val="28"/>
          <w:szCs w:val="28"/>
        </w:rPr>
        <w:t xml:space="preserve"> России, значительно расходятся с информацией Социального фонда России о несчастных случаях </w:t>
      </w:r>
      <w:r w:rsidR="00E67BBD">
        <w:rPr>
          <w:rFonts w:ascii="Times New Roman" w:eastAsia="Times New Roman" w:hAnsi="Times New Roman" w:cs="Times New Roman"/>
          <w:color w:val="0C0C0C"/>
          <w:sz w:val="28"/>
          <w:szCs w:val="28"/>
        </w:rPr>
        <w:br/>
      </w:r>
      <w:r w:rsidRPr="0095418D">
        <w:rPr>
          <w:rFonts w:ascii="Times New Roman" w:eastAsia="Times New Roman" w:hAnsi="Times New Roman" w:cs="Times New Roman"/>
          <w:color w:val="0C0C0C"/>
          <w:sz w:val="28"/>
          <w:szCs w:val="28"/>
        </w:rPr>
        <w:t xml:space="preserve">на производстве (20 % легких несчастных случаев и </w:t>
      </w:r>
      <w:r>
        <w:rPr>
          <w:rFonts w:ascii="Times New Roman" w:eastAsia="Times New Roman" w:hAnsi="Times New Roman" w:cs="Times New Roman"/>
          <w:color w:val="0C0C0C"/>
          <w:sz w:val="28"/>
          <w:szCs w:val="28"/>
        </w:rPr>
        <w:t>28</w:t>
      </w:r>
      <w:r w:rsidRPr="0095418D">
        <w:rPr>
          <w:rFonts w:ascii="Times New Roman" w:eastAsia="Times New Roman" w:hAnsi="Times New Roman" w:cs="Times New Roman"/>
          <w:color w:val="0C0C0C"/>
          <w:sz w:val="28"/>
          <w:szCs w:val="28"/>
        </w:rPr>
        <w:t> % тяжелых несчастных случаев не учитываются образовательными организациями), что свидетельствует об ослаблении контроля за расследованием и учетом несчастных случаев на производстве, снижении качества профилактической работы по предупреждению производственного травматизма.</w:t>
      </w:r>
      <w:proofErr w:type="gramEnd"/>
    </w:p>
    <w:p w14:paraId="480E6848" w14:textId="77085981" w:rsidR="00C509FE" w:rsidRPr="00CD7A1A" w:rsidRDefault="00C509FE" w:rsidP="00E67BBD">
      <w:pPr>
        <w:spacing w:after="0"/>
        <w:ind w:right="-1" w:firstLine="709"/>
        <w:jc w:val="both"/>
        <w:rPr>
          <w:rFonts w:ascii="Times New Roman" w:eastAsia="Times New Roman" w:hAnsi="Times New Roman" w:cs="Times New Roman"/>
          <w:color w:val="0C0C0C"/>
          <w:sz w:val="28"/>
          <w:szCs w:val="28"/>
        </w:rPr>
      </w:pPr>
      <w:r w:rsidRPr="00CD7A1A">
        <w:rPr>
          <w:rFonts w:ascii="Times New Roman" w:eastAsia="Times New Roman" w:hAnsi="Times New Roman" w:cs="Times New Roman"/>
          <w:color w:val="0C0C0C"/>
          <w:sz w:val="28"/>
          <w:szCs w:val="28"/>
        </w:rPr>
        <w:t xml:space="preserve">На основе анализа материалов расследования несчастных случаев </w:t>
      </w:r>
      <w:r w:rsidR="00E67BBD">
        <w:rPr>
          <w:rFonts w:ascii="Times New Roman" w:eastAsia="Times New Roman" w:hAnsi="Times New Roman" w:cs="Times New Roman"/>
          <w:color w:val="0C0C0C"/>
          <w:sz w:val="28"/>
          <w:szCs w:val="28"/>
        </w:rPr>
        <w:br/>
      </w:r>
      <w:r w:rsidRPr="00CD7A1A">
        <w:rPr>
          <w:rFonts w:ascii="Times New Roman" w:eastAsia="Times New Roman" w:hAnsi="Times New Roman" w:cs="Times New Roman"/>
          <w:color w:val="0C0C0C"/>
          <w:sz w:val="28"/>
          <w:szCs w:val="28"/>
        </w:rPr>
        <w:t xml:space="preserve">с тяжелыми последствиями установлены основные причины несчастных случаев </w:t>
      </w:r>
      <w:r w:rsidR="00E67BBD">
        <w:rPr>
          <w:rFonts w:ascii="Times New Roman" w:eastAsia="Times New Roman" w:hAnsi="Times New Roman" w:cs="Times New Roman"/>
          <w:color w:val="0C0C0C"/>
          <w:sz w:val="28"/>
          <w:szCs w:val="28"/>
        </w:rPr>
        <w:br/>
      </w:r>
      <w:r w:rsidRPr="00CD7A1A">
        <w:rPr>
          <w:rFonts w:ascii="Times New Roman" w:eastAsia="Times New Roman" w:hAnsi="Times New Roman" w:cs="Times New Roman"/>
          <w:color w:val="0C0C0C"/>
          <w:sz w:val="28"/>
          <w:szCs w:val="28"/>
        </w:rPr>
        <w:t>на производстве:</w:t>
      </w:r>
    </w:p>
    <w:p w14:paraId="6BC37702" w14:textId="77777777" w:rsidR="00C509FE" w:rsidRPr="00CD7A1A" w:rsidRDefault="00C509FE" w:rsidP="00E67BBD">
      <w:pPr>
        <w:spacing w:after="0"/>
        <w:ind w:right="-1" w:firstLine="709"/>
        <w:jc w:val="both"/>
        <w:rPr>
          <w:rFonts w:ascii="Times New Roman" w:eastAsia="Times New Roman" w:hAnsi="Times New Roman" w:cs="Times New Roman"/>
          <w:color w:val="0C0C0C"/>
          <w:sz w:val="28"/>
          <w:szCs w:val="28"/>
        </w:rPr>
      </w:pPr>
      <w:r w:rsidRPr="00CD7A1A">
        <w:rPr>
          <w:rFonts w:ascii="Times New Roman" w:eastAsia="Times New Roman" w:hAnsi="Times New Roman" w:cs="Times New Roman"/>
          <w:color w:val="0C0C0C"/>
          <w:sz w:val="28"/>
          <w:szCs w:val="28"/>
        </w:rPr>
        <w:t>-</w:t>
      </w:r>
      <w:r>
        <w:rPr>
          <w:rFonts w:ascii="Times New Roman" w:eastAsia="Times New Roman" w:hAnsi="Times New Roman" w:cs="Times New Roman"/>
          <w:color w:val="0C0C0C"/>
          <w:sz w:val="28"/>
          <w:szCs w:val="28"/>
        </w:rPr>
        <w:t> </w:t>
      </w:r>
      <w:r w:rsidRPr="00CD7A1A">
        <w:rPr>
          <w:rFonts w:ascii="Times New Roman" w:eastAsia="Times New Roman" w:hAnsi="Times New Roman" w:cs="Times New Roman"/>
          <w:color w:val="0C0C0C"/>
          <w:sz w:val="28"/>
          <w:szCs w:val="28"/>
        </w:rPr>
        <w:t xml:space="preserve">неудовлетворительная организация производства работ; </w:t>
      </w:r>
    </w:p>
    <w:p w14:paraId="44B9744C" w14:textId="77777777" w:rsidR="00C509FE" w:rsidRPr="00CD7A1A" w:rsidRDefault="00C509FE" w:rsidP="00E67BBD">
      <w:pPr>
        <w:spacing w:after="0"/>
        <w:ind w:right="-1" w:firstLine="709"/>
        <w:jc w:val="both"/>
        <w:rPr>
          <w:rFonts w:ascii="Times New Roman" w:eastAsia="Times New Roman" w:hAnsi="Times New Roman" w:cs="Times New Roman"/>
          <w:color w:val="0C0C0C"/>
          <w:sz w:val="28"/>
          <w:szCs w:val="28"/>
        </w:rPr>
      </w:pPr>
      <w:r w:rsidRPr="00CD7A1A">
        <w:rPr>
          <w:rFonts w:ascii="Times New Roman" w:eastAsia="Times New Roman" w:hAnsi="Times New Roman" w:cs="Times New Roman"/>
          <w:color w:val="0C0C0C"/>
          <w:sz w:val="28"/>
          <w:szCs w:val="28"/>
        </w:rPr>
        <w:t>-</w:t>
      </w:r>
      <w:r>
        <w:rPr>
          <w:rFonts w:ascii="Times New Roman" w:eastAsia="Times New Roman" w:hAnsi="Times New Roman" w:cs="Times New Roman"/>
          <w:color w:val="0C0C0C"/>
          <w:sz w:val="28"/>
          <w:szCs w:val="28"/>
        </w:rPr>
        <w:t> </w:t>
      </w:r>
      <w:r w:rsidRPr="00CD7A1A">
        <w:rPr>
          <w:rFonts w:ascii="Times New Roman" w:eastAsia="Times New Roman" w:hAnsi="Times New Roman" w:cs="Times New Roman"/>
          <w:color w:val="0C0C0C"/>
          <w:sz w:val="28"/>
          <w:szCs w:val="28"/>
        </w:rPr>
        <w:t>недостатки в создании и обеспечении функционирования системы управления охраной труда;</w:t>
      </w:r>
    </w:p>
    <w:p w14:paraId="19AF6918" w14:textId="77777777" w:rsidR="00C509FE" w:rsidRPr="00CD7A1A" w:rsidRDefault="00C509FE" w:rsidP="00E67BBD">
      <w:pPr>
        <w:spacing w:after="0"/>
        <w:ind w:right="-1" w:firstLine="709"/>
        <w:jc w:val="both"/>
        <w:rPr>
          <w:rFonts w:ascii="Times New Roman" w:eastAsia="Times New Roman" w:hAnsi="Times New Roman" w:cs="Times New Roman"/>
          <w:color w:val="0C0C0C"/>
          <w:sz w:val="28"/>
          <w:szCs w:val="28"/>
        </w:rPr>
      </w:pPr>
      <w:r w:rsidRPr="00CD7A1A">
        <w:rPr>
          <w:rFonts w:ascii="Times New Roman" w:eastAsia="Times New Roman" w:hAnsi="Times New Roman" w:cs="Times New Roman"/>
          <w:color w:val="0C0C0C"/>
          <w:sz w:val="28"/>
          <w:szCs w:val="28"/>
        </w:rPr>
        <w:t>-</w:t>
      </w:r>
      <w:r>
        <w:rPr>
          <w:rFonts w:ascii="Times New Roman" w:eastAsia="Times New Roman" w:hAnsi="Times New Roman" w:cs="Times New Roman"/>
          <w:color w:val="0C0C0C"/>
          <w:sz w:val="28"/>
          <w:szCs w:val="28"/>
        </w:rPr>
        <w:t> </w:t>
      </w:r>
      <w:r w:rsidRPr="00CD7A1A">
        <w:rPr>
          <w:rFonts w:ascii="Times New Roman" w:eastAsia="Times New Roman" w:hAnsi="Times New Roman" w:cs="Times New Roman"/>
          <w:color w:val="0C0C0C"/>
          <w:sz w:val="28"/>
          <w:szCs w:val="28"/>
        </w:rPr>
        <w:t>недостатки в организации и проведении подготовки работников (</w:t>
      </w:r>
      <w:proofErr w:type="spellStart"/>
      <w:r w:rsidRPr="00CD7A1A">
        <w:rPr>
          <w:rFonts w:ascii="Times New Roman" w:eastAsia="Times New Roman" w:hAnsi="Times New Roman" w:cs="Times New Roman"/>
          <w:color w:val="0C0C0C"/>
          <w:sz w:val="28"/>
          <w:szCs w:val="28"/>
        </w:rPr>
        <w:t>непроведение</w:t>
      </w:r>
      <w:proofErr w:type="spellEnd"/>
      <w:r w:rsidRPr="00CD7A1A">
        <w:rPr>
          <w:rFonts w:ascii="Times New Roman" w:eastAsia="Times New Roman" w:hAnsi="Times New Roman" w:cs="Times New Roman"/>
          <w:color w:val="0C0C0C"/>
          <w:sz w:val="28"/>
          <w:szCs w:val="28"/>
        </w:rPr>
        <w:t xml:space="preserve"> инструктажей по охране труда, обучения и проверки знания требований охраны труда;</w:t>
      </w:r>
    </w:p>
    <w:p w14:paraId="795F7D41" w14:textId="77777777" w:rsidR="00C509FE" w:rsidRPr="00CD7A1A" w:rsidRDefault="00C509FE" w:rsidP="00E67BBD">
      <w:pPr>
        <w:spacing w:after="0"/>
        <w:ind w:right="-1" w:firstLine="709"/>
        <w:jc w:val="both"/>
        <w:rPr>
          <w:rFonts w:ascii="Times New Roman" w:eastAsia="Times New Roman" w:hAnsi="Times New Roman" w:cs="Times New Roman"/>
          <w:color w:val="0C0C0C"/>
          <w:sz w:val="28"/>
          <w:szCs w:val="28"/>
        </w:rPr>
      </w:pPr>
      <w:r w:rsidRPr="00CD7A1A">
        <w:rPr>
          <w:rFonts w:ascii="Times New Roman" w:eastAsia="Times New Roman" w:hAnsi="Times New Roman" w:cs="Times New Roman"/>
          <w:color w:val="0C0C0C"/>
          <w:sz w:val="28"/>
          <w:szCs w:val="28"/>
        </w:rPr>
        <w:t>-</w:t>
      </w:r>
      <w:r>
        <w:rPr>
          <w:rFonts w:ascii="Times New Roman" w:eastAsia="Times New Roman" w:hAnsi="Times New Roman" w:cs="Times New Roman"/>
          <w:color w:val="0C0C0C"/>
          <w:sz w:val="28"/>
          <w:szCs w:val="28"/>
        </w:rPr>
        <w:t> </w:t>
      </w:r>
      <w:r w:rsidRPr="00CD7A1A">
        <w:rPr>
          <w:rFonts w:ascii="Times New Roman" w:eastAsia="Times New Roman" w:hAnsi="Times New Roman" w:cs="Times New Roman"/>
          <w:color w:val="0C0C0C"/>
          <w:sz w:val="28"/>
          <w:szCs w:val="28"/>
        </w:rPr>
        <w:t>нарушение технологического процесса;</w:t>
      </w:r>
    </w:p>
    <w:p w14:paraId="5F552803" w14:textId="77777777" w:rsidR="00C509FE" w:rsidRDefault="00C509FE" w:rsidP="00E67BBD">
      <w:pPr>
        <w:spacing w:after="0"/>
        <w:ind w:right="-1" w:firstLine="709"/>
        <w:jc w:val="both"/>
        <w:rPr>
          <w:rFonts w:ascii="Times New Roman" w:eastAsia="Times New Roman" w:hAnsi="Times New Roman" w:cs="Times New Roman"/>
          <w:color w:val="0C0C0C"/>
          <w:sz w:val="28"/>
          <w:szCs w:val="28"/>
        </w:rPr>
      </w:pPr>
      <w:r w:rsidRPr="00CD7A1A">
        <w:rPr>
          <w:rFonts w:ascii="Times New Roman" w:eastAsia="Times New Roman" w:hAnsi="Times New Roman" w:cs="Times New Roman"/>
          <w:color w:val="0C0C0C"/>
          <w:sz w:val="28"/>
          <w:szCs w:val="28"/>
        </w:rPr>
        <w:t>-</w:t>
      </w:r>
      <w:r>
        <w:rPr>
          <w:rFonts w:ascii="Times New Roman" w:eastAsia="Times New Roman" w:hAnsi="Times New Roman" w:cs="Times New Roman"/>
          <w:color w:val="0C0C0C"/>
          <w:sz w:val="28"/>
          <w:szCs w:val="28"/>
        </w:rPr>
        <w:t> </w:t>
      </w:r>
      <w:r w:rsidRPr="00CD7A1A">
        <w:rPr>
          <w:rFonts w:ascii="Times New Roman" w:eastAsia="Times New Roman" w:hAnsi="Times New Roman" w:cs="Times New Roman"/>
          <w:color w:val="0C0C0C"/>
          <w:sz w:val="28"/>
          <w:szCs w:val="28"/>
        </w:rPr>
        <w:t>неудовлетворительное техническое состояние зданий, сооружений, территории</w:t>
      </w:r>
      <w:r>
        <w:rPr>
          <w:rFonts w:ascii="Times New Roman" w:eastAsia="Times New Roman" w:hAnsi="Times New Roman" w:cs="Times New Roman"/>
          <w:color w:val="0C0C0C"/>
          <w:sz w:val="28"/>
          <w:szCs w:val="28"/>
        </w:rPr>
        <w:t>;</w:t>
      </w:r>
    </w:p>
    <w:p w14:paraId="60ECEF9A" w14:textId="77777777" w:rsidR="00C509FE" w:rsidRDefault="00C509FE" w:rsidP="00E67BBD">
      <w:pPr>
        <w:spacing w:after="0"/>
        <w:ind w:right="-1" w:firstLine="709"/>
        <w:jc w:val="both"/>
        <w:rPr>
          <w:rFonts w:ascii="Times New Roman" w:eastAsia="Times New Roman" w:hAnsi="Times New Roman" w:cs="Times New Roman"/>
          <w:color w:val="0C0C0C"/>
          <w:sz w:val="28"/>
          <w:szCs w:val="28"/>
        </w:rPr>
      </w:pPr>
      <w:r w:rsidRPr="00CD7A1A">
        <w:rPr>
          <w:rFonts w:ascii="Times New Roman" w:eastAsia="Times New Roman" w:hAnsi="Times New Roman" w:cs="Times New Roman"/>
          <w:color w:val="0C0C0C"/>
          <w:sz w:val="28"/>
          <w:szCs w:val="28"/>
        </w:rPr>
        <w:t>-</w:t>
      </w:r>
      <w:r>
        <w:rPr>
          <w:rFonts w:ascii="Times New Roman" w:eastAsia="Times New Roman" w:hAnsi="Times New Roman" w:cs="Times New Roman"/>
          <w:color w:val="0C0C0C"/>
          <w:sz w:val="28"/>
          <w:szCs w:val="28"/>
        </w:rPr>
        <w:t> </w:t>
      </w:r>
      <w:r w:rsidRPr="00CD7A1A">
        <w:rPr>
          <w:rFonts w:ascii="Times New Roman" w:eastAsia="Times New Roman" w:hAnsi="Times New Roman" w:cs="Times New Roman"/>
          <w:color w:val="0C0C0C"/>
          <w:sz w:val="28"/>
          <w:szCs w:val="28"/>
        </w:rPr>
        <w:t>неосторожность, невнимательность, поспешность</w:t>
      </w:r>
      <w:r>
        <w:rPr>
          <w:rFonts w:ascii="Times New Roman" w:eastAsia="Times New Roman" w:hAnsi="Times New Roman" w:cs="Times New Roman"/>
          <w:color w:val="0C0C0C"/>
          <w:sz w:val="28"/>
          <w:szCs w:val="28"/>
        </w:rPr>
        <w:t>.</w:t>
      </w:r>
    </w:p>
    <w:p w14:paraId="7CB0D217" w14:textId="50773679" w:rsidR="00C509FE" w:rsidRDefault="00E67BBD" w:rsidP="00E67BBD">
      <w:pPr>
        <w:spacing w:after="0"/>
        <w:ind w:right="-1" w:firstLine="709"/>
        <w:jc w:val="both"/>
        <w:rPr>
          <w:rFonts w:ascii="Times New Roman" w:eastAsia="Times New Roman" w:hAnsi="Times New Roman" w:cs="Times New Roman"/>
          <w:color w:val="0C0C0C"/>
          <w:sz w:val="28"/>
          <w:szCs w:val="28"/>
        </w:rPr>
      </w:pPr>
      <w:r w:rsidRPr="0095418D">
        <w:rPr>
          <w:rFonts w:ascii="Times New Roman" w:eastAsia="Times New Roman" w:hAnsi="Times New Roman" w:cs="Times New Roman"/>
          <w:noProof/>
          <w:color w:val="0C0C0C"/>
          <w:sz w:val="28"/>
          <w:szCs w:val="28"/>
          <w:lang w:eastAsia="ru-RU"/>
        </w:rPr>
        <w:drawing>
          <wp:anchor distT="0" distB="0" distL="114300" distR="114300" simplePos="0" relativeHeight="251660800" behindDoc="0" locked="0" layoutInCell="1" allowOverlap="1" wp14:anchorId="108AE5BF" wp14:editId="09BB720F">
            <wp:simplePos x="0" y="0"/>
            <wp:positionH relativeFrom="column">
              <wp:posOffset>5330351</wp:posOffset>
            </wp:positionH>
            <wp:positionV relativeFrom="paragraph">
              <wp:posOffset>1492006</wp:posOffset>
            </wp:positionV>
            <wp:extent cx="1084580" cy="1084580"/>
            <wp:effectExtent l="0" t="0" r="1270" b="1270"/>
            <wp:wrapNone/>
            <wp:docPr id="15" name="Рисунок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2C03EB-4AD1-B03A-92B5-BCC86C4B1D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2C03EB-4AD1-B03A-92B5-BCC86C4B1DA3}"/>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84580" cy="1084580"/>
                    </a:xfrm>
                    <a:prstGeom prst="rect">
                      <a:avLst/>
                    </a:prstGeom>
                  </pic:spPr>
                </pic:pic>
              </a:graphicData>
            </a:graphic>
            <wp14:sizeRelH relativeFrom="margin">
              <wp14:pctWidth>0</wp14:pctWidth>
            </wp14:sizeRelH>
            <wp14:sizeRelV relativeFrom="margin">
              <wp14:pctHeight>0</wp14:pctHeight>
            </wp14:sizeRelV>
          </wp:anchor>
        </w:drawing>
      </w:r>
      <w:r w:rsidR="00C509FE">
        <w:rPr>
          <w:rFonts w:ascii="Times New Roman" w:eastAsia="Times New Roman" w:hAnsi="Times New Roman" w:cs="Times New Roman"/>
          <w:color w:val="0C0C0C"/>
          <w:sz w:val="28"/>
          <w:szCs w:val="28"/>
        </w:rPr>
        <w:t xml:space="preserve">Необходимо отметить, что причины несчастных случаев на производстве </w:t>
      </w:r>
      <w:r>
        <w:rPr>
          <w:rFonts w:ascii="Times New Roman" w:eastAsia="Times New Roman" w:hAnsi="Times New Roman" w:cs="Times New Roman"/>
          <w:color w:val="0C0C0C"/>
          <w:sz w:val="28"/>
          <w:szCs w:val="28"/>
        </w:rPr>
        <w:br/>
      </w:r>
      <w:r w:rsidR="00C509FE">
        <w:rPr>
          <w:rFonts w:ascii="Times New Roman" w:eastAsia="Times New Roman" w:hAnsi="Times New Roman" w:cs="Times New Roman"/>
          <w:color w:val="0C0C0C"/>
          <w:sz w:val="28"/>
          <w:szCs w:val="28"/>
        </w:rPr>
        <w:t xml:space="preserve">по сравнению с 2024 годом остаются прежними. Это говорит о формальном </w:t>
      </w:r>
      <w:r w:rsidR="00C509FE">
        <w:rPr>
          <w:rFonts w:ascii="Times New Roman" w:eastAsia="Times New Roman" w:hAnsi="Times New Roman" w:cs="Times New Roman"/>
          <w:color w:val="0C0C0C"/>
          <w:sz w:val="28"/>
          <w:szCs w:val="28"/>
        </w:rPr>
        <w:lastRenderedPageBreak/>
        <w:t>характере управления охраной труда, препятствующем формированию осознанного отношения к безопасности, и об отсутствии культуры безопасности, выражающейся в недооценке профессиональных рисков и формальном подходе руководителей образовательных организаций к распространению требований охраны труда на все категории персонала и виды работ.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085"/>
      </w:tblGrid>
      <w:tr w:rsidR="00E776D5" w14:paraId="4F1D024D" w14:textId="77777777" w:rsidTr="00E776D5">
        <w:tc>
          <w:tcPr>
            <w:tcW w:w="7196" w:type="dxa"/>
          </w:tcPr>
          <w:p w14:paraId="0CADA89B" w14:textId="2AF3CEDF" w:rsidR="00E776D5" w:rsidRDefault="00E776D5" w:rsidP="00E776D5">
            <w:pPr>
              <w:ind w:right="-1" w:firstLine="709"/>
              <w:jc w:val="both"/>
              <w:rPr>
                <w:rFonts w:ascii="Times New Roman" w:eastAsia="Times New Roman" w:hAnsi="Times New Roman" w:cs="Times New Roman"/>
                <w:color w:val="0C0C0C"/>
                <w:sz w:val="28"/>
                <w:szCs w:val="28"/>
              </w:rPr>
            </w:pPr>
            <w:r w:rsidRPr="00E776D5">
              <w:rPr>
                <w:rFonts w:ascii="Times New Roman" w:eastAsia="Times New Roman" w:hAnsi="Times New Roman" w:cs="Times New Roman"/>
                <w:color w:val="0C0C0C"/>
                <w:sz w:val="28"/>
                <w:szCs w:val="28"/>
              </w:rPr>
              <w:t xml:space="preserve">С информацией по несчастным случаям </w:t>
            </w:r>
            <w:r>
              <w:rPr>
                <w:rFonts w:ascii="Times New Roman" w:eastAsia="Times New Roman" w:hAnsi="Times New Roman" w:cs="Times New Roman"/>
                <w:color w:val="0C0C0C"/>
                <w:sz w:val="28"/>
                <w:szCs w:val="28"/>
              </w:rPr>
              <w:br/>
            </w:r>
            <w:r w:rsidRPr="00E776D5">
              <w:rPr>
                <w:rFonts w:ascii="Times New Roman" w:eastAsia="Times New Roman" w:hAnsi="Times New Roman" w:cs="Times New Roman"/>
                <w:color w:val="0C0C0C"/>
                <w:sz w:val="28"/>
                <w:szCs w:val="28"/>
              </w:rPr>
              <w:t>с тяжелыми последствиями, произошедшим в 2024-2025 годах, можно ознакомиться, отсканировав QR-код или пройдя по ссылке:</w:t>
            </w:r>
            <w:r>
              <w:rPr>
                <w:rFonts w:ascii="Times New Roman" w:eastAsia="Times New Roman" w:hAnsi="Times New Roman" w:cs="Times New Roman"/>
                <w:color w:val="0C0C0C"/>
                <w:sz w:val="28"/>
                <w:szCs w:val="28"/>
              </w:rPr>
              <w:t xml:space="preserve"> </w:t>
            </w:r>
            <w:hyperlink r:id="rId33" w:history="1">
              <w:r w:rsidRPr="009D38F8">
                <w:rPr>
                  <w:rStyle w:val="a6"/>
                  <w:rFonts w:ascii="Times New Roman" w:eastAsia="Times New Roman" w:hAnsi="Times New Roman" w:cs="Times New Roman"/>
                  <w:sz w:val="28"/>
                  <w:szCs w:val="28"/>
                </w:rPr>
                <w:t>https://disk.yandex.ru/i/9AfT78Gj7fqjOg</w:t>
              </w:r>
            </w:hyperlink>
            <w:r>
              <w:rPr>
                <w:rFonts w:ascii="Times New Roman" w:eastAsia="Times New Roman" w:hAnsi="Times New Roman" w:cs="Times New Roman"/>
                <w:color w:val="0C0C0C"/>
                <w:sz w:val="28"/>
                <w:szCs w:val="28"/>
              </w:rPr>
              <w:t xml:space="preserve"> </w:t>
            </w:r>
          </w:p>
        </w:tc>
        <w:tc>
          <w:tcPr>
            <w:tcW w:w="3085" w:type="dxa"/>
          </w:tcPr>
          <w:p w14:paraId="192B3887" w14:textId="662EDEC7" w:rsidR="00E776D5" w:rsidRDefault="00E776D5" w:rsidP="00E67BBD">
            <w:pPr>
              <w:ind w:right="-1"/>
              <w:jc w:val="both"/>
              <w:rPr>
                <w:rFonts w:ascii="Times New Roman" w:eastAsia="Times New Roman" w:hAnsi="Times New Roman" w:cs="Times New Roman"/>
                <w:color w:val="0C0C0C"/>
                <w:sz w:val="28"/>
                <w:szCs w:val="28"/>
              </w:rPr>
            </w:pPr>
            <w:r w:rsidRPr="0095418D">
              <w:rPr>
                <w:rFonts w:ascii="Times New Roman" w:eastAsia="Times New Roman" w:hAnsi="Times New Roman" w:cs="Times New Roman"/>
                <w:noProof/>
                <w:color w:val="0C0C0C"/>
                <w:sz w:val="28"/>
                <w:szCs w:val="28"/>
                <w:lang w:eastAsia="ru-RU"/>
              </w:rPr>
              <w:drawing>
                <wp:anchor distT="0" distB="0" distL="114300" distR="114300" simplePos="0" relativeHeight="251663872" behindDoc="0" locked="0" layoutInCell="1" allowOverlap="1" wp14:anchorId="48F256FC" wp14:editId="75BC0D20">
                  <wp:simplePos x="0" y="0"/>
                  <wp:positionH relativeFrom="column">
                    <wp:posOffset>609600</wp:posOffset>
                  </wp:positionH>
                  <wp:positionV relativeFrom="paragraph">
                    <wp:posOffset>47832</wp:posOffset>
                  </wp:positionV>
                  <wp:extent cx="826265" cy="826265"/>
                  <wp:effectExtent l="0" t="0" r="0" b="0"/>
                  <wp:wrapNone/>
                  <wp:docPr id="16" name="Рисунок 3">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2C03EB-4AD1-B03A-92B5-BCC86C4B1D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2C03EB-4AD1-B03A-92B5-BCC86C4B1DA3}"/>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26265" cy="826265"/>
                          </a:xfrm>
                          <a:prstGeom prst="rect">
                            <a:avLst/>
                          </a:prstGeom>
                        </pic:spPr>
                      </pic:pic>
                    </a:graphicData>
                  </a:graphic>
                  <wp14:sizeRelH relativeFrom="margin">
                    <wp14:pctWidth>0</wp14:pctWidth>
                  </wp14:sizeRelH>
                  <wp14:sizeRelV relativeFrom="margin">
                    <wp14:pctHeight>0</wp14:pctHeight>
                  </wp14:sizeRelV>
                </wp:anchor>
              </w:drawing>
            </w:r>
          </w:p>
          <w:p w14:paraId="66540EC9" w14:textId="77777777" w:rsidR="00E776D5" w:rsidRDefault="00E776D5" w:rsidP="00E67BBD">
            <w:pPr>
              <w:ind w:right="-1"/>
              <w:jc w:val="both"/>
              <w:rPr>
                <w:rFonts w:ascii="Times New Roman" w:eastAsia="Times New Roman" w:hAnsi="Times New Roman" w:cs="Times New Roman"/>
                <w:color w:val="0C0C0C"/>
                <w:sz w:val="28"/>
                <w:szCs w:val="28"/>
              </w:rPr>
            </w:pPr>
          </w:p>
          <w:p w14:paraId="41C823B0" w14:textId="77777777" w:rsidR="00E776D5" w:rsidRDefault="00E776D5" w:rsidP="00E67BBD">
            <w:pPr>
              <w:ind w:right="-1"/>
              <w:jc w:val="both"/>
              <w:rPr>
                <w:rFonts w:ascii="Times New Roman" w:eastAsia="Times New Roman" w:hAnsi="Times New Roman" w:cs="Times New Roman"/>
                <w:color w:val="0C0C0C"/>
                <w:sz w:val="28"/>
                <w:szCs w:val="28"/>
              </w:rPr>
            </w:pPr>
          </w:p>
          <w:p w14:paraId="360DFBA4" w14:textId="77777777" w:rsidR="00E776D5" w:rsidRDefault="00E776D5" w:rsidP="00E67BBD">
            <w:pPr>
              <w:ind w:right="-1"/>
              <w:jc w:val="both"/>
              <w:rPr>
                <w:rFonts w:ascii="Times New Roman" w:eastAsia="Times New Roman" w:hAnsi="Times New Roman" w:cs="Times New Roman"/>
                <w:color w:val="0C0C0C"/>
                <w:sz w:val="28"/>
                <w:szCs w:val="28"/>
              </w:rPr>
            </w:pPr>
          </w:p>
          <w:p w14:paraId="7D29FEB3" w14:textId="77777777" w:rsidR="00E776D5" w:rsidRDefault="00E776D5" w:rsidP="00E67BBD">
            <w:pPr>
              <w:ind w:right="-1"/>
              <w:jc w:val="both"/>
              <w:rPr>
                <w:rFonts w:ascii="Times New Roman" w:eastAsia="Times New Roman" w:hAnsi="Times New Roman" w:cs="Times New Roman"/>
                <w:color w:val="0C0C0C"/>
                <w:sz w:val="28"/>
                <w:szCs w:val="28"/>
              </w:rPr>
            </w:pPr>
          </w:p>
        </w:tc>
      </w:tr>
    </w:tbl>
    <w:p w14:paraId="27C8463D" w14:textId="3F30E721" w:rsidR="00C509FE" w:rsidRDefault="00C509FE" w:rsidP="00E67BBD">
      <w:pPr>
        <w:spacing w:after="0"/>
        <w:ind w:firstLine="708"/>
        <w:jc w:val="both"/>
        <w:rPr>
          <w:rFonts w:ascii="Times New Roman" w:eastAsia="Times New Roman" w:hAnsi="Times New Roman" w:cs="Times New Roman"/>
          <w:color w:val="0C0C0C"/>
          <w:sz w:val="28"/>
          <w:szCs w:val="28"/>
        </w:rPr>
      </w:pPr>
      <w:r>
        <w:rPr>
          <w:rFonts w:ascii="Times New Roman" w:eastAsia="Times New Roman" w:hAnsi="Times New Roman" w:cs="Times New Roman"/>
          <w:color w:val="0C0C0C"/>
          <w:sz w:val="28"/>
          <w:szCs w:val="28"/>
        </w:rPr>
        <w:t xml:space="preserve">Анализ информации Социального фонда России о состоянии производственного травматизма в образовательных организациях показывает, </w:t>
      </w:r>
      <w:r w:rsidR="00E67BBD">
        <w:rPr>
          <w:rFonts w:ascii="Times New Roman" w:eastAsia="Times New Roman" w:hAnsi="Times New Roman" w:cs="Times New Roman"/>
          <w:color w:val="0C0C0C"/>
          <w:sz w:val="28"/>
          <w:szCs w:val="28"/>
        </w:rPr>
        <w:br/>
      </w:r>
      <w:r>
        <w:rPr>
          <w:rFonts w:ascii="Times New Roman" w:eastAsia="Times New Roman" w:hAnsi="Times New Roman" w:cs="Times New Roman"/>
          <w:color w:val="0C0C0C"/>
          <w:sz w:val="28"/>
          <w:szCs w:val="28"/>
        </w:rPr>
        <w:t xml:space="preserve">что количество несчастных случаев гораздо ниже в образовательных организациях, </w:t>
      </w:r>
      <w:r w:rsidRPr="000201C2">
        <w:rPr>
          <w:rFonts w:ascii="Times New Roman" w:hAnsi="Times New Roman" w:cs="Times New Roman"/>
          <w:color w:val="000000" w:themeColor="text1"/>
          <w:sz w:val="28"/>
          <w:szCs w:val="28"/>
        </w:rPr>
        <w:t xml:space="preserve">в которых созданы первичные профсоюзные организации, </w:t>
      </w:r>
      <w:r w:rsidRPr="000201C2">
        <w:rPr>
          <w:rFonts w:ascii="Times New Roman" w:hAnsi="Times New Roman" w:cs="Times New Roman"/>
          <w:i/>
          <w:iCs/>
          <w:color w:val="000000" w:themeColor="text1"/>
          <w:sz w:val="28"/>
          <w:szCs w:val="28"/>
        </w:rPr>
        <w:t xml:space="preserve">состоящие на учете </w:t>
      </w:r>
      <w:r w:rsidR="00E67BBD">
        <w:rPr>
          <w:rFonts w:ascii="Times New Roman" w:hAnsi="Times New Roman" w:cs="Times New Roman"/>
          <w:i/>
          <w:iCs/>
          <w:color w:val="000000" w:themeColor="text1"/>
          <w:sz w:val="28"/>
          <w:szCs w:val="28"/>
        </w:rPr>
        <w:br/>
      </w:r>
      <w:r w:rsidRPr="000201C2">
        <w:rPr>
          <w:rFonts w:ascii="Times New Roman" w:hAnsi="Times New Roman" w:cs="Times New Roman"/>
          <w:i/>
          <w:iCs/>
          <w:color w:val="000000" w:themeColor="text1"/>
          <w:sz w:val="28"/>
          <w:szCs w:val="28"/>
        </w:rPr>
        <w:t>и входящие в Единый реестр Общероссийского</w:t>
      </w:r>
      <w:r w:rsidRPr="000201C2">
        <w:rPr>
          <w:rFonts w:ascii="Times New Roman" w:hAnsi="Times New Roman" w:cs="Times New Roman"/>
          <w:color w:val="000000" w:themeColor="text1"/>
          <w:sz w:val="28"/>
          <w:szCs w:val="28"/>
        </w:rPr>
        <w:t xml:space="preserve"> </w:t>
      </w:r>
      <w:r w:rsidRPr="000201C2">
        <w:rPr>
          <w:rFonts w:ascii="Times New Roman" w:hAnsi="Times New Roman" w:cs="Times New Roman"/>
          <w:i/>
          <w:iCs/>
          <w:color w:val="000000" w:themeColor="text1"/>
          <w:sz w:val="28"/>
          <w:szCs w:val="28"/>
        </w:rPr>
        <w:t>Профсоюза образования</w:t>
      </w:r>
      <w:r>
        <w:rPr>
          <w:rFonts w:ascii="Times New Roman" w:hAnsi="Times New Roman" w:cs="Times New Roman"/>
          <w:color w:val="000000" w:themeColor="text1"/>
          <w:sz w:val="28"/>
          <w:szCs w:val="28"/>
        </w:rPr>
        <w:t>.</w:t>
      </w:r>
    </w:p>
    <w:p w14:paraId="03C2BAAE" w14:textId="521FB16F" w:rsidR="00C509FE" w:rsidRPr="0095418D" w:rsidRDefault="00C509FE" w:rsidP="00E67BBD">
      <w:pPr>
        <w:autoSpaceDE w:val="0"/>
        <w:autoSpaceDN w:val="0"/>
        <w:adjustRightInd w:val="0"/>
        <w:spacing w:after="0"/>
        <w:ind w:firstLine="708"/>
        <w:jc w:val="both"/>
        <w:rPr>
          <w:rFonts w:ascii="Times New Roman" w:hAnsi="Times New Roman" w:cs="Times New Roman"/>
          <w:sz w:val="28"/>
          <w:szCs w:val="28"/>
        </w:rPr>
      </w:pPr>
      <w:r w:rsidRPr="0095418D">
        <w:rPr>
          <w:rFonts w:ascii="Times New Roman" w:hAnsi="Times New Roman" w:cs="Times New Roman"/>
          <w:sz w:val="28"/>
          <w:szCs w:val="28"/>
        </w:rPr>
        <w:t xml:space="preserve">Сохраняется негативная тенденция роста количества несчастных случаев </w:t>
      </w:r>
      <w:r w:rsidR="00E67BBD">
        <w:rPr>
          <w:rFonts w:ascii="Times New Roman" w:hAnsi="Times New Roman" w:cs="Times New Roman"/>
          <w:sz w:val="28"/>
          <w:szCs w:val="28"/>
        </w:rPr>
        <w:br/>
      </w:r>
      <w:r w:rsidRPr="0095418D">
        <w:rPr>
          <w:rFonts w:ascii="Times New Roman" w:hAnsi="Times New Roman" w:cs="Times New Roman"/>
          <w:sz w:val="28"/>
          <w:szCs w:val="28"/>
        </w:rPr>
        <w:t xml:space="preserve">с </w:t>
      </w:r>
      <w:proofErr w:type="gramStart"/>
      <w:r w:rsidRPr="0095418D">
        <w:rPr>
          <w:rFonts w:ascii="Times New Roman" w:hAnsi="Times New Roman" w:cs="Times New Roman"/>
          <w:sz w:val="28"/>
          <w:szCs w:val="28"/>
        </w:rPr>
        <w:t>обучающимися</w:t>
      </w:r>
      <w:proofErr w:type="gramEnd"/>
      <w:r w:rsidRPr="0095418D">
        <w:rPr>
          <w:rFonts w:ascii="Times New Roman" w:hAnsi="Times New Roman" w:cs="Times New Roman"/>
          <w:sz w:val="28"/>
          <w:szCs w:val="28"/>
        </w:rPr>
        <w:t>:</w:t>
      </w:r>
    </w:p>
    <w:p w14:paraId="608066EC" w14:textId="77777777" w:rsidR="00C509FE" w:rsidRPr="00DD1F57" w:rsidRDefault="00C509FE" w:rsidP="00C509FE">
      <w:pPr>
        <w:autoSpaceDE w:val="0"/>
        <w:autoSpaceDN w:val="0"/>
        <w:adjustRightInd w:val="0"/>
        <w:spacing w:after="0" w:line="240" w:lineRule="auto"/>
        <w:ind w:firstLine="708"/>
        <w:jc w:val="both"/>
        <w:rPr>
          <w:rFonts w:ascii="Times New Roman" w:hAnsi="Times New Roman" w:cs="Times New Roman"/>
          <w:sz w:val="20"/>
          <w:szCs w:val="20"/>
        </w:rPr>
      </w:pPr>
    </w:p>
    <w:tbl>
      <w:tblPr>
        <w:tblStyle w:val="a3"/>
        <w:tblW w:w="6942" w:type="dxa"/>
        <w:jc w:val="center"/>
        <w:tblLook w:val="04A0" w:firstRow="1" w:lastRow="0" w:firstColumn="1" w:lastColumn="0" w:noHBand="0" w:noVBand="1"/>
      </w:tblPr>
      <w:tblGrid>
        <w:gridCol w:w="2689"/>
        <w:gridCol w:w="1417"/>
        <w:gridCol w:w="1418"/>
        <w:gridCol w:w="1418"/>
      </w:tblGrid>
      <w:tr w:rsidR="00C509FE" w:rsidRPr="0095418D" w14:paraId="28D4F82B" w14:textId="77777777" w:rsidTr="004413B6">
        <w:trPr>
          <w:jc w:val="center"/>
        </w:trPr>
        <w:tc>
          <w:tcPr>
            <w:tcW w:w="2689" w:type="dxa"/>
          </w:tcPr>
          <w:p w14:paraId="38F9510A" w14:textId="77777777" w:rsidR="00C509FE" w:rsidRPr="0095418D" w:rsidRDefault="00C509FE" w:rsidP="004413B6">
            <w:pPr>
              <w:autoSpaceDE w:val="0"/>
              <w:autoSpaceDN w:val="0"/>
              <w:adjustRightInd w:val="0"/>
              <w:jc w:val="both"/>
              <w:rPr>
                <w:rFonts w:ascii="Times New Roman" w:hAnsi="Times New Roman" w:cs="Times New Roman"/>
                <w:sz w:val="28"/>
                <w:szCs w:val="28"/>
              </w:rPr>
            </w:pPr>
            <w:r w:rsidRPr="00543CA2">
              <w:rPr>
                <w:rFonts w:ascii="Times New Roman" w:hAnsi="Times New Roman" w:cs="Times New Roman"/>
                <w:b/>
                <w:bCs/>
                <w:sz w:val="28"/>
                <w:szCs w:val="28"/>
              </w:rPr>
              <w:t>Несчастные случаи</w:t>
            </w:r>
          </w:p>
        </w:tc>
        <w:tc>
          <w:tcPr>
            <w:tcW w:w="1417" w:type="dxa"/>
          </w:tcPr>
          <w:p w14:paraId="4FA6B649" w14:textId="77777777" w:rsidR="00C509FE" w:rsidRPr="0095418D" w:rsidRDefault="00C509FE" w:rsidP="004413B6">
            <w:pPr>
              <w:autoSpaceDE w:val="0"/>
              <w:autoSpaceDN w:val="0"/>
              <w:adjustRightInd w:val="0"/>
              <w:jc w:val="both"/>
              <w:rPr>
                <w:rFonts w:ascii="Times New Roman" w:hAnsi="Times New Roman" w:cs="Times New Roman"/>
                <w:b/>
                <w:bCs/>
                <w:sz w:val="28"/>
                <w:szCs w:val="28"/>
              </w:rPr>
            </w:pPr>
            <w:r w:rsidRPr="0095418D">
              <w:rPr>
                <w:rFonts w:ascii="Times New Roman" w:hAnsi="Times New Roman" w:cs="Times New Roman"/>
                <w:b/>
                <w:bCs/>
                <w:sz w:val="28"/>
                <w:szCs w:val="28"/>
              </w:rPr>
              <w:t>2025 год</w:t>
            </w:r>
          </w:p>
        </w:tc>
        <w:tc>
          <w:tcPr>
            <w:tcW w:w="1418" w:type="dxa"/>
          </w:tcPr>
          <w:p w14:paraId="49ABFD90" w14:textId="77777777" w:rsidR="00C509FE" w:rsidRPr="0095418D" w:rsidRDefault="00C509FE" w:rsidP="004413B6">
            <w:pPr>
              <w:autoSpaceDE w:val="0"/>
              <w:autoSpaceDN w:val="0"/>
              <w:adjustRightInd w:val="0"/>
              <w:jc w:val="both"/>
              <w:rPr>
                <w:rFonts w:ascii="Times New Roman" w:hAnsi="Times New Roman" w:cs="Times New Roman"/>
                <w:b/>
                <w:bCs/>
                <w:sz w:val="28"/>
                <w:szCs w:val="28"/>
              </w:rPr>
            </w:pPr>
            <w:r w:rsidRPr="0095418D">
              <w:rPr>
                <w:rFonts w:ascii="Times New Roman" w:hAnsi="Times New Roman" w:cs="Times New Roman"/>
                <w:b/>
                <w:bCs/>
                <w:sz w:val="28"/>
                <w:szCs w:val="28"/>
              </w:rPr>
              <w:t>2024 год</w:t>
            </w:r>
          </w:p>
        </w:tc>
        <w:tc>
          <w:tcPr>
            <w:tcW w:w="1418" w:type="dxa"/>
          </w:tcPr>
          <w:p w14:paraId="662B5E7E" w14:textId="77777777" w:rsidR="00C509FE" w:rsidRPr="0095418D" w:rsidRDefault="00C509FE" w:rsidP="004413B6">
            <w:pPr>
              <w:autoSpaceDE w:val="0"/>
              <w:autoSpaceDN w:val="0"/>
              <w:adjustRightInd w:val="0"/>
              <w:jc w:val="both"/>
              <w:rPr>
                <w:rFonts w:ascii="Times New Roman" w:hAnsi="Times New Roman" w:cs="Times New Roman"/>
                <w:b/>
                <w:bCs/>
                <w:sz w:val="28"/>
                <w:szCs w:val="28"/>
              </w:rPr>
            </w:pPr>
            <w:r w:rsidRPr="0095418D">
              <w:rPr>
                <w:rFonts w:ascii="Times New Roman" w:hAnsi="Times New Roman" w:cs="Times New Roman"/>
                <w:b/>
                <w:bCs/>
                <w:sz w:val="28"/>
                <w:szCs w:val="28"/>
              </w:rPr>
              <w:t>2023 год</w:t>
            </w:r>
          </w:p>
        </w:tc>
      </w:tr>
      <w:tr w:rsidR="00C509FE" w:rsidRPr="0095418D" w14:paraId="5612CA31" w14:textId="77777777" w:rsidTr="004413B6">
        <w:trPr>
          <w:jc w:val="center"/>
        </w:trPr>
        <w:tc>
          <w:tcPr>
            <w:tcW w:w="2689" w:type="dxa"/>
          </w:tcPr>
          <w:p w14:paraId="0D414EC9" w14:textId="77777777" w:rsidR="00C509FE" w:rsidRPr="0095418D" w:rsidRDefault="00C509FE" w:rsidP="004413B6">
            <w:pPr>
              <w:autoSpaceDE w:val="0"/>
              <w:autoSpaceDN w:val="0"/>
              <w:adjustRightInd w:val="0"/>
              <w:jc w:val="both"/>
              <w:rPr>
                <w:rFonts w:ascii="Times New Roman" w:hAnsi="Times New Roman" w:cs="Times New Roman"/>
                <w:sz w:val="28"/>
                <w:szCs w:val="28"/>
              </w:rPr>
            </w:pPr>
            <w:r w:rsidRPr="0095418D">
              <w:rPr>
                <w:rFonts w:ascii="Times New Roman" w:hAnsi="Times New Roman" w:cs="Times New Roman"/>
                <w:sz w:val="28"/>
                <w:szCs w:val="28"/>
              </w:rPr>
              <w:t>Смертельные</w:t>
            </w:r>
          </w:p>
        </w:tc>
        <w:tc>
          <w:tcPr>
            <w:tcW w:w="1417" w:type="dxa"/>
            <w:vAlign w:val="center"/>
          </w:tcPr>
          <w:p w14:paraId="1D781B3C" w14:textId="77777777" w:rsidR="00C509FE" w:rsidRDefault="00C509FE" w:rsidP="004413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58</w:t>
            </w:r>
          </w:p>
        </w:tc>
        <w:tc>
          <w:tcPr>
            <w:tcW w:w="1418" w:type="dxa"/>
            <w:vAlign w:val="center"/>
          </w:tcPr>
          <w:p w14:paraId="23B998B4" w14:textId="77777777" w:rsidR="00C509FE" w:rsidRPr="0095418D" w:rsidRDefault="00C509FE" w:rsidP="004413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58</w:t>
            </w:r>
          </w:p>
        </w:tc>
        <w:tc>
          <w:tcPr>
            <w:tcW w:w="1418" w:type="dxa"/>
            <w:vAlign w:val="center"/>
          </w:tcPr>
          <w:p w14:paraId="2223E4F2" w14:textId="77777777" w:rsidR="00C509FE" w:rsidRDefault="00C509FE" w:rsidP="004413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69</w:t>
            </w:r>
          </w:p>
        </w:tc>
      </w:tr>
      <w:tr w:rsidR="00C509FE" w:rsidRPr="0095418D" w14:paraId="75B38214" w14:textId="77777777" w:rsidTr="004413B6">
        <w:trPr>
          <w:jc w:val="center"/>
        </w:trPr>
        <w:tc>
          <w:tcPr>
            <w:tcW w:w="2689" w:type="dxa"/>
          </w:tcPr>
          <w:p w14:paraId="29E38F12" w14:textId="77777777" w:rsidR="00C509FE" w:rsidRPr="0095418D" w:rsidRDefault="00C509FE" w:rsidP="004413B6">
            <w:pPr>
              <w:autoSpaceDE w:val="0"/>
              <w:autoSpaceDN w:val="0"/>
              <w:adjustRightInd w:val="0"/>
              <w:jc w:val="both"/>
              <w:rPr>
                <w:rFonts w:ascii="Times New Roman" w:hAnsi="Times New Roman" w:cs="Times New Roman"/>
                <w:sz w:val="28"/>
                <w:szCs w:val="28"/>
              </w:rPr>
            </w:pPr>
            <w:r w:rsidRPr="0095418D">
              <w:rPr>
                <w:rFonts w:ascii="Times New Roman" w:hAnsi="Times New Roman" w:cs="Times New Roman"/>
                <w:sz w:val="28"/>
                <w:szCs w:val="28"/>
              </w:rPr>
              <w:t>Тяжелые</w:t>
            </w:r>
          </w:p>
        </w:tc>
        <w:tc>
          <w:tcPr>
            <w:tcW w:w="1417" w:type="dxa"/>
            <w:vAlign w:val="center"/>
          </w:tcPr>
          <w:p w14:paraId="19F47424" w14:textId="77777777" w:rsidR="00C509FE" w:rsidRDefault="00C509FE" w:rsidP="004413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614</w:t>
            </w:r>
          </w:p>
        </w:tc>
        <w:tc>
          <w:tcPr>
            <w:tcW w:w="1418" w:type="dxa"/>
            <w:vAlign w:val="center"/>
          </w:tcPr>
          <w:p w14:paraId="5218514F" w14:textId="77777777" w:rsidR="00C509FE" w:rsidRPr="0095418D" w:rsidRDefault="00C509FE" w:rsidP="004413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439</w:t>
            </w:r>
          </w:p>
        </w:tc>
        <w:tc>
          <w:tcPr>
            <w:tcW w:w="1418" w:type="dxa"/>
            <w:vAlign w:val="center"/>
          </w:tcPr>
          <w:p w14:paraId="09F42170" w14:textId="77777777" w:rsidR="00C509FE" w:rsidRDefault="00C509FE" w:rsidP="004413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507</w:t>
            </w:r>
          </w:p>
        </w:tc>
      </w:tr>
      <w:tr w:rsidR="00C509FE" w:rsidRPr="0095418D" w14:paraId="5451DB41" w14:textId="77777777" w:rsidTr="004413B6">
        <w:trPr>
          <w:trHeight w:val="85"/>
          <w:jc w:val="center"/>
        </w:trPr>
        <w:tc>
          <w:tcPr>
            <w:tcW w:w="2689" w:type="dxa"/>
          </w:tcPr>
          <w:p w14:paraId="0292228B" w14:textId="77777777" w:rsidR="00C509FE" w:rsidRPr="0095418D" w:rsidRDefault="00C509FE" w:rsidP="004413B6">
            <w:pPr>
              <w:autoSpaceDE w:val="0"/>
              <w:autoSpaceDN w:val="0"/>
              <w:adjustRightInd w:val="0"/>
              <w:jc w:val="both"/>
              <w:rPr>
                <w:rFonts w:ascii="Times New Roman" w:hAnsi="Times New Roman" w:cs="Times New Roman"/>
                <w:sz w:val="28"/>
                <w:szCs w:val="28"/>
              </w:rPr>
            </w:pPr>
            <w:r w:rsidRPr="0095418D">
              <w:rPr>
                <w:rFonts w:ascii="Times New Roman" w:hAnsi="Times New Roman" w:cs="Times New Roman"/>
                <w:sz w:val="28"/>
                <w:szCs w:val="28"/>
              </w:rPr>
              <w:t>Легкие</w:t>
            </w:r>
          </w:p>
        </w:tc>
        <w:tc>
          <w:tcPr>
            <w:tcW w:w="1417" w:type="dxa"/>
            <w:vAlign w:val="center"/>
          </w:tcPr>
          <w:p w14:paraId="3B43E9EA" w14:textId="77777777" w:rsidR="00C509FE" w:rsidRDefault="00C509FE" w:rsidP="004413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37073</w:t>
            </w:r>
          </w:p>
        </w:tc>
        <w:tc>
          <w:tcPr>
            <w:tcW w:w="1418" w:type="dxa"/>
            <w:vAlign w:val="center"/>
          </w:tcPr>
          <w:p w14:paraId="3771916C" w14:textId="77777777" w:rsidR="00C509FE" w:rsidRPr="0095418D" w:rsidRDefault="00C509FE" w:rsidP="004413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36323</w:t>
            </w:r>
          </w:p>
        </w:tc>
        <w:tc>
          <w:tcPr>
            <w:tcW w:w="1418" w:type="dxa"/>
            <w:vAlign w:val="center"/>
          </w:tcPr>
          <w:p w14:paraId="1AE4BDCB" w14:textId="77777777" w:rsidR="00C509FE" w:rsidRDefault="00C509FE" w:rsidP="004413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35155</w:t>
            </w:r>
          </w:p>
        </w:tc>
      </w:tr>
      <w:tr w:rsidR="00C509FE" w14:paraId="61509002" w14:textId="77777777" w:rsidTr="004413B6">
        <w:trPr>
          <w:jc w:val="center"/>
        </w:trPr>
        <w:tc>
          <w:tcPr>
            <w:tcW w:w="2689" w:type="dxa"/>
          </w:tcPr>
          <w:p w14:paraId="63552387" w14:textId="77777777" w:rsidR="00C509FE" w:rsidRPr="0095418D" w:rsidRDefault="00C509FE" w:rsidP="004413B6">
            <w:pPr>
              <w:autoSpaceDE w:val="0"/>
              <w:autoSpaceDN w:val="0"/>
              <w:adjustRightInd w:val="0"/>
              <w:jc w:val="both"/>
              <w:rPr>
                <w:rFonts w:ascii="Times New Roman" w:hAnsi="Times New Roman" w:cs="Times New Roman"/>
                <w:b/>
                <w:bCs/>
                <w:sz w:val="28"/>
                <w:szCs w:val="28"/>
              </w:rPr>
            </w:pPr>
            <w:r w:rsidRPr="0095418D">
              <w:rPr>
                <w:rFonts w:ascii="Times New Roman" w:hAnsi="Times New Roman" w:cs="Times New Roman"/>
                <w:b/>
                <w:bCs/>
                <w:sz w:val="28"/>
                <w:szCs w:val="28"/>
              </w:rPr>
              <w:t>ВСЕГО</w:t>
            </w:r>
          </w:p>
        </w:tc>
        <w:tc>
          <w:tcPr>
            <w:tcW w:w="1417" w:type="dxa"/>
            <w:vAlign w:val="center"/>
          </w:tcPr>
          <w:p w14:paraId="5440E6DB" w14:textId="77777777" w:rsidR="00C509FE" w:rsidRDefault="00C509FE" w:rsidP="004413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37745</w:t>
            </w:r>
          </w:p>
        </w:tc>
        <w:tc>
          <w:tcPr>
            <w:tcW w:w="1418" w:type="dxa"/>
            <w:vAlign w:val="center"/>
          </w:tcPr>
          <w:p w14:paraId="58E54037" w14:textId="77777777" w:rsidR="00C509FE" w:rsidRPr="0095418D" w:rsidRDefault="00C509FE" w:rsidP="004413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36820</w:t>
            </w:r>
          </w:p>
        </w:tc>
        <w:tc>
          <w:tcPr>
            <w:tcW w:w="1418" w:type="dxa"/>
            <w:vAlign w:val="center"/>
          </w:tcPr>
          <w:p w14:paraId="6DDD63F5" w14:textId="77777777" w:rsidR="00C509FE" w:rsidRDefault="00C509FE" w:rsidP="004413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35731</w:t>
            </w:r>
          </w:p>
        </w:tc>
      </w:tr>
    </w:tbl>
    <w:p w14:paraId="6AB18D0B" w14:textId="77777777" w:rsidR="00C509FE" w:rsidRPr="00993422" w:rsidRDefault="00C509FE" w:rsidP="00C509FE">
      <w:pPr>
        <w:spacing w:after="0" w:line="240" w:lineRule="auto"/>
        <w:ind w:firstLine="708"/>
        <w:jc w:val="both"/>
        <w:rPr>
          <w:rFonts w:ascii="Times New Roman" w:eastAsia="Times New Roman" w:hAnsi="Times New Roman" w:cs="Times New Roman"/>
          <w:color w:val="0C0C0C"/>
          <w:sz w:val="20"/>
          <w:szCs w:val="20"/>
        </w:rPr>
      </w:pPr>
    </w:p>
    <w:p w14:paraId="6AE6DF24" w14:textId="77777777" w:rsidR="00E67BBD" w:rsidRDefault="00E67BBD" w:rsidP="00C509FE">
      <w:pPr>
        <w:spacing w:after="0" w:line="240" w:lineRule="auto"/>
        <w:ind w:firstLine="708"/>
        <w:jc w:val="both"/>
        <w:rPr>
          <w:rFonts w:ascii="Times New Roman" w:eastAsia="Times New Roman" w:hAnsi="Times New Roman" w:cs="Times New Roman"/>
          <w:b/>
          <w:bCs/>
          <w:color w:val="0C0C0C"/>
          <w:sz w:val="28"/>
          <w:szCs w:val="28"/>
        </w:rPr>
      </w:pPr>
    </w:p>
    <w:p w14:paraId="387CC38D" w14:textId="4313D533" w:rsidR="00C509FE" w:rsidRPr="00895E6F" w:rsidRDefault="00C509FE" w:rsidP="00E67BBD">
      <w:pPr>
        <w:spacing w:after="0"/>
        <w:ind w:firstLine="708"/>
        <w:jc w:val="both"/>
        <w:rPr>
          <w:rFonts w:ascii="Times New Roman" w:eastAsia="Times New Roman" w:hAnsi="Times New Roman" w:cs="Times New Roman"/>
          <w:b/>
          <w:bCs/>
          <w:color w:val="0C0C0C"/>
          <w:sz w:val="28"/>
          <w:szCs w:val="28"/>
        </w:rPr>
      </w:pPr>
      <w:r>
        <w:rPr>
          <w:rFonts w:ascii="Times New Roman" w:eastAsia="Times New Roman" w:hAnsi="Times New Roman" w:cs="Times New Roman"/>
          <w:b/>
          <w:bCs/>
          <w:color w:val="0C0C0C"/>
          <w:sz w:val="28"/>
          <w:szCs w:val="28"/>
        </w:rPr>
        <w:t>Повышение эффективности п</w:t>
      </w:r>
      <w:r w:rsidRPr="00895E6F">
        <w:rPr>
          <w:rFonts w:ascii="Times New Roman" w:eastAsia="Times New Roman" w:hAnsi="Times New Roman" w:cs="Times New Roman"/>
          <w:b/>
          <w:bCs/>
          <w:color w:val="0C0C0C"/>
          <w:sz w:val="28"/>
          <w:szCs w:val="28"/>
        </w:rPr>
        <w:t>рофсоюзн</w:t>
      </w:r>
      <w:r>
        <w:rPr>
          <w:rFonts w:ascii="Times New Roman" w:eastAsia="Times New Roman" w:hAnsi="Times New Roman" w:cs="Times New Roman"/>
          <w:b/>
          <w:bCs/>
          <w:color w:val="0C0C0C"/>
          <w:sz w:val="28"/>
          <w:szCs w:val="28"/>
        </w:rPr>
        <w:t>ого</w:t>
      </w:r>
      <w:r w:rsidRPr="00895E6F">
        <w:rPr>
          <w:rFonts w:ascii="Times New Roman" w:eastAsia="Times New Roman" w:hAnsi="Times New Roman" w:cs="Times New Roman"/>
          <w:b/>
          <w:bCs/>
          <w:color w:val="0C0C0C"/>
          <w:sz w:val="28"/>
          <w:szCs w:val="28"/>
        </w:rPr>
        <w:t xml:space="preserve"> </w:t>
      </w:r>
      <w:proofErr w:type="gramStart"/>
      <w:r w:rsidRPr="00895E6F">
        <w:rPr>
          <w:rFonts w:ascii="Times New Roman" w:eastAsia="Times New Roman" w:hAnsi="Times New Roman" w:cs="Times New Roman"/>
          <w:b/>
          <w:bCs/>
          <w:color w:val="0C0C0C"/>
          <w:sz w:val="28"/>
          <w:szCs w:val="28"/>
        </w:rPr>
        <w:t>контрол</w:t>
      </w:r>
      <w:r>
        <w:rPr>
          <w:rFonts w:ascii="Times New Roman" w:eastAsia="Times New Roman" w:hAnsi="Times New Roman" w:cs="Times New Roman"/>
          <w:b/>
          <w:bCs/>
          <w:color w:val="0C0C0C"/>
          <w:sz w:val="28"/>
          <w:szCs w:val="28"/>
        </w:rPr>
        <w:t>я</w:t>
      </w:r>
      <w:r w:rsidRPr="00895E6F">
        <w:rPr>
          <w:rFonts w:ascii="Times New Roman" w:eastAsia="Times New Roman" w:hAnsi="Times New Roman" w:cs="Times New Roman"/>
          <w:b/>
          <w:bCs/>
          <w:color w:val="0C0C0C"/>
          <w:sz w:val="28"/>
          <w:szCs w:val="28"/>
        </w:rPr>
        <w:t xml:space="preserve"> за</w:t>
      </w:r>
      <w:proofErr w:type="gramEnd"/>
      <w:r>
        <w:rPr>
          <w:rFonts w:ascii="Times New Roman" w:eastAsia="Times New Roman" w:hAnsi="Times New Roman" w:cs="Times New Roman"/>
          <w:b/>
          <w:bCs/>
          <w:color w:val="0C0C0C"/>
          <w:sz w:val="28"/>
          <w:szCs w:val="28"/>
        </w:rPr>
        <w:t xml:space="preserve"> обеспечением </w:t>
      </w:r>
      <w:r w:rsidRPr="00895E6F">
        <w:rPr>
          <w:rFonts w:ascii="Times New Roman" w:eastAsia="Times New Roman" w:hAnsi="Times New Roman" w:cs="Times New Roman"/>
          <w:b/>
          <w:bCs/>
          <w:color w:val="0C0C0C"/>
          <w:sz w:val="28"/>
          <w:szCs w:val="28"/>
        </w:rPr>
        <w:t>охран</w:t>
      </w:r>
      <w:r>
        <w:rPr>
          <w:rFonts w:ascii="Times New Roman" w:eastAsia="Times New Roman" w:hAnsi="Times New Roman" w:cs="Times New Roman"/>
          <w:b/>
          <w:bCs/>
          <w:color w:val="0C0C0C"/>
          <w:sz w:val="28"/>
          <w:szCs w:val="28"/>
        </w:rPr>
        <w:t>ы</w:t>
      </w:r>
      <w:r w:rsidRPr="00895E6F">
        <w:rPr>
          <w:rFonts w:ascii="Times New Roman" w:eastAsia="Times New Roman" w:hAnsi="Times New Roman" w:cs="Times New Roman"/>
          <w:b/>
          <w:bCs/>
          <w:color w:val="0C0C0C"/>
          <w:sz w:val="28"/>
          <w:szCs w:val="28"/>
        </w:rPr>
        <w:t xml:space="preserve"> труда в образовательных организациях</w:t>
      </w:r>
      <w:r w:rsidR="00E67BBD">
        <w:rPr>
          <w:rFonts w:ascii="Times New Roman" w:eastAsia="Times New Roman" w:hAnsi="Times New Roman" w:cs="Times New Roman"/>
          <w:b/>
          <w:bCs/>
          <w:color w:val="0C0C0C"/>
          <w:sz w:val="28"/>
          <w:szCs w:val="28"/>
        </w:rPr>
        <w:t>.</w:t>
      </w:r>
    </w:p>
    <w:p w14:paraId="2566C8EC" w14:textId="77777777" w:rsidR="00C509FE" w:rsidRPr="00ED4A40"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Одним из инструментов</w:t>
      </w:r>
      <w:r w:rsidRPr="00ED4A40">
        <w:rPr>
          <w:rFonts w:ascii="Times New Roman" w:hAnsi="Times New Roman" w:cs="Times New Roman"/>
          <w:sz w:val="28"/>
          <w:szCs w:val="28"/>
        </w:rPr>
        <w:t xml:space="preserve"> повышения эффективности профсоюзного контроля </w:t>
      </w:r>
      <w:r>
        <w:rPr>
          <w:rFonts w:ascii="Times New Roman" w:hAnsi="Times New Roman" w:cs="Times New Roman"/>
          <w:sz w:val="28"/>
          <w:szCs w:val="28"/>
        </w:rPr>
        <w:t>является</w:t>
      </w:r>
      <w:r w:rsidRPr="00ED4A40">
        <w:rPr>
          <w:rFonts w:ascii="Times New Roman" w:hAnsi="Times New Roman" w:cs="Times New Roman"/>
          <w:sz w:val="28"/>
          <w:szCs w:val="28"/>
        </w:rPr>
        <w:t xml:space="preserve"> предоставл</w:t>
      </w:r>
      <w:r>
        <w:rPr>
          <w:rFonts w:ascii="Times New Roman" w:hAnsi="Times New Roman" w:cs="Times New Roman"/>
          <w:sz w:val="28"/>
          <w:szCs w:val="28"/>
        </w:rPr>
        <w:t>ение уполномоченным (доверенным) лицам по охране труда Профсоюза (далее – УОТ) и</w:t>
      </w:r>
      <w:r w:rsidRPr="00ED4A40">
        <w:rPr>
          <w:rFonts w:ascii="Times New Roman" w:hAnsi="Times New Roman" w:cs="Times New Roman"/>
          <w:sz w:val="28"/>
          <w:szCs w:val="28"/>
        </w:rPr>
        <w:t xml:space="preserve"> внештатным техническим инспекторам труда</w:t>
      </w:r>
      <w:r>
        <w:rPr>
          <w:rFonts w:ascii="Times New Roman" w:hAnsi="Times New Roman" w:cs="Times New Roman"/>
          <w:sz w:val="28"/>
          <w:szCs w:val="28"/>
        </w:rPr>
        <w:t xml:space="preserve"> Профсоюза</w:t>
      </w:r>
      <w:r w:rsidRPr="00ED4A40">
        <w:rPr>
          <w:rFonts w:ascii="Times New Roman" w:hAnsi="Times New Roman" w:cs="Times New Roman"/>
          <w:sz w:val="28"/>
          <w:szCs w:val="28"/>
        </w:rPr>
        <w:t xml:space="preserve"> гаранти</w:t>
      </w:r>
      <w:r>
        <w:rPr>
          <w:rFonts w:ascii="Times New Roman" w:hAnsi="Times New Roman" w:cs="Times New Roman"/>
          <w:sz w:val="28"/>
          <w:szCs w:val="28"/>
        </w:rPr>
        <w:t>й</w:t>
      </w:r>
      <w:r w:rsidRPr="00ED4A40">
        <w:rPr>
          <w:rFonts w:ascii="Times New Roman" w:hAnsi="Times New Roman" w:cs="Times New Roman"/>
          <w:sz w:val="28"/>
          <w:szCs w:val="28"/>
        </w:rPr>
        <w:t xml:space="preserve"> деятельности </w:t>
      </w:r>
      <w:r>
        <w:rPr>
          <w:rFonts w:ascii="Times New Roman" w:hAnsi="Times New Roman" w:cs="Times New Roman"/>
          <w:sz w:val="28"/>
          <w:szCs w:val="28"/>
        </w:rPr>
        <w:t xml:space="preserve">по </w:t>
      </w:r>
      <w:r w:rsidRPr="00ED4A40">
        <w:rPr>
          <w:rFonts w:ascii="Times New Roman" w:hAnsi="Times New Roman" w:cs="Times New Roman"/>
          <w:sz w:val="28"/>
          <w:szCs w:val="28"/>
        </w:rPr>
        <w:t>выполнени</w:t>
      </w:r>
      <w:r>
        <w:rPr>
          <w:rFonts w:ascii="Times New Roman" w:hAnsi="Times New Roman" w:cs="Times New Roman"/>
          <w:sz w:val="28"/>
          <w:szCs w:val="28"/>
        </w:rPr>
        <w:t>ю</w:t>
      </w:r>
      <w:r w:rsidRPr="00ED4A40">
        <w:rPr>
          <w:rFonts w:ascii="Times New Roman" w:hAnsi="Times New Roman" w:cs="Times New Roman"/>
          <w:sz w:val="28"/>
          <w:szCs w:val="28"/>
        </w:rPr>
        <w:t xml:space="preserve"> профсоюзных обязанностей, предусмотренны</w:t>
      </w:r>
      <w:r>
        <w:rPr>
          <w:rFonts w:ascii="Times New Roman" w:hAnsi="Times New Roman" w:cs="Times New Roman"/>
          <w:sz w:val="28"/>
          <w:szCs w:val="28"/>
        </w:rPr>
        <w:t>х</w:t>
      </w:r>
      <w:r w:rsidRPr="00ED4A40">
        <w:rPr>
          <w:rFonts w:ascii="Times New Roman" w:hAnsi="Times New Roman" w:cs="Times New Roman"/>
          <w:sz w:val="28"/>
          <w:szCs w:val="28"/>
        </w:rPr>
        <w:t xml:space="preserve"> федеральными, региональными, территориальными соглашениями и коллективными договорами образовательных организаций.</w:t>
      </w:r>
    </w:p>
    <w:p w14:paraId="7336D142" w14:textId="493DD419" w:rsidR="00C509FE" w:rsidRDefault="00C509FE" w:rsidP="00E67BBD">
      <w:pPr>
        <w:spacing w:after="0"/>
        <w:ind w:firstLine="709"/>
        <w:jc w:val="both"/>
        <w:rPr>
          <w:rFonts w:ascii="Times New Roman" w:hAnsi="Times New Roman" w:cs="Times New Roman"/>
          <w:color w:val="000000" w:themeColor="text1"/>
          <w:sz w:val="28"/>
          <w:szCs w:val="28"/>
        </w:rPr>
      </w:pPr>
      <w:r w:rsidRPr="00DD1F57">
        <w:rPr>
          <w:rFonts w:ascii="Times New Roman" w:hAnsi="Times New Roman" w:cs="Times New Roman"/>
          <w:color w:val="000000" w:themeColor="text1"/>
          <w:sz w:val="28"/>
          <w:szCs w:val="28"/>
        </w:rPr>
        <w:t xml:space="preserve">В 2025 году лабораторией автоматизированного анализа и оценки эффективности коллективно-договорных актов образования при Рязанском государственном радиотехническом университете им. </w:t>
      </w:r>
      <w:proofErr w:type="spellStart"/>
      <w:r w:rsidRPr="00DD1F57">
        <w:rPr>
          <w:rFonts w:ascii="Times New Roman" w:hAnsi="Times New Roman" w:cs="Times New Roman"/>
          <w:color w:val="000000" w:themeColor="text1"/>
          <w:sz w:val="28"/>
          <w:szCs w:val="28"/>
        </w:rPr>
        <w:t>В.Ф.Уткина</w:t>
      </w:r>
      <w:proofErr w:type="spellEnd"/>
      <w:r w:rsidRPr="00DD1F57">
        <w:rPr>
          <w:rFonts w:ascii="Times New Roman" w:hAnsi="Times New Roman" w:cs="Times New Roman"/>
          <w:color w:val="000000" w:themeColor="text1"/>
          <w:sz w:val="28"/>
          <w:szCs w:val="28"/>
        </w:rPr>
        <w:t xml:space="preserve"> </w:t>
      </w:r>
      <w:r w:rsidR="00E67BBD">
        <w:rPr>
          <w:rFonts w:ascii="Times New Roman" w:hAnsi="Times New Roman" w:cs="Times New Roman"/>
          <w:color w:val="000000" w:themeColor="text1"/>
          <w:sz w:val="28"/>
          <w:szCs w:val="28"/>
        </w:rPr>
        <w:br/>
      </w:r>
      <w:r w:rsidRPr="00DD1F57">
        <w:rPr>
          <w:rFonts w:ascii="Times New Roman" w:hAnsi="Times New Roman" w:cs="Times New Roman"/>
          <w:color w:val="000000" w:themeColor="text1"/>
          <w:sz w:val="28"/>
          <w:szCs w:val="28"/>
        </w:rPr>
        <w:t xml:space="preserve">под руководством кандидата социологических наук </w:t>
      </w:r>
      <w:proofErr w:type="spellStart"/>
      <w:r w:rsidRPr="00DD1F57">
        <w:rPr>
          <w:rFonts w:ascii="Times New Roman" w:hAnsi="Times New Roman" w:cs="Times New Roman"/>
          <w:color w:val="000000" w:themeColor="text1"/>
          <w:sz w:val="28"/>
          <w:szCs w:val="28"/>
        </w:rPr>
        <w:t>В.В.Александрова</w:t>
      </w:r>
      <w:proofErr w:type="spellEnd"/>
      <w:r w:rsidRPr="00DD1F57">
        <w:rPr>
          <w:rFonts w:ascii="Times New Roman" w:hAnsi="Times New Roman" w:cs="Times New Roman"/>
          <w:color w:val="000000" w:themeColor="text1"/>
          <w:sz w:val="28"/>
          <w:szCs w:val="28"/>
        </w:rPr>
        <w:t xml:space="preserve"> проведен анализ раздела «Охрана труда» 45 региональных (межрегиональных) отраслевых соглашений. </w:t>
      </w:r>
      <w:proofErr w:type="gramStart"/>
      <w:r w:rsidRPr="00DD1F57">
        <w:rPr>
          <w:rFonts w:ascii="Times New Roman" w:hAnsi="Times New Roman" w:cs="Times New Roman"/>
          <w:color w:val="000000" w:themeColor="text1"/>
          <w:sz w:val="28"/>
          <w:szCs w:val="28"/>
        </w:rPr>
        <w:t xml:space="preserve">На основе анализа установлено, что наибольшее количество значимых договоренностей по вопросам охраны труда (финансирование, создание служб </w:t>
      </w:r>
      <w:r w:rsidRPr="00DD1F57">
        <w:rPr>
          <w:rFonts w:ascii="Times New Roman" w:hAnsi="Times New Roman" w:cs="Times New Roman"/>
          <w:color w:val="000000" w:themeColor="text1"/>
          <w:sz w:val="28"/>
          <w:szCs w:val="28"/>
        </w:rPr>
        <w:lastRenderedPageBreak/>
        <w:t xml:space="preserve">охраны труда, предоставление уполномоченным по охране труда гарантий деятельности и др.) содержится в региональных отраслевых соглашениях Вологодской, Оренбургской, Тюменской, Омской, Воронежской, Ростовской, Костромской, Орловской, Архангельской, Калининградской, Курской областей, республик – Марий Эл и Татарстан, Алтайского края, Красноярского края </w:t>
      </w:r>
      <w:r w:rsidR="00E67BBD">
        <w:rPr>
          <w:rFonts w:ascii="Times New Roman" w:hAnsi="Times New Roman" w:cs="Times New Roman"/>
          <w:color w:val="000000" w:themeColor="text1"/>
          <w:sz w:val="28"/>
          <w:szCs w:val="28"/>
        </w:rPr>
        <w:br/>
      </w:r>
      <w:r w:rsidRPr="00DD1F57">
        <w:rPr>
          <w:rFonts w:ascii="Times New Roman" w:hAnsi="Times New Roman" w:cs="Times New Roman"/>
          <w:color w:val="000000" w:themeColor="text1"/>
          <w:sz w:val="28"/>
          <w:szCs w:val="28"/>
        </w:rPr>
        <w:t>и Хабаровского кра</w:t>
      </w:r>
      <w:r>
        <w:rPr>
          <w:rFonts w:ascii="Times New Roman" w:hAnsi="Times New Roman" w:cs="Times New Roman"/>
          <w:color w:val="000000" w:themeColor="text1"/>
          <w:sz w:val="28"/>
          <w:szCs w:val="28"/>
        </w:rPr>
        <w:t>ев</w:t>
      </w:r>
      <w:r w:rsidRPr="00DD1F57">
        <w:rPr>
          <w:rFonts w:ascii="Times New Roman" w:hAnsi="Times New Roman" w:cs="Times New Roman"/>
          <w:color w:val="000000" w:themeColor="text1"/>
          <w:sz w:val="28"/>
          <w:szCs w:val="28"/>
        </w:rPr>
        <w:t>.</w:t>
      </w:r>
      <w:proofErr w:type="gramEnd"/>
      <w:r w:rsidRPr="00DD1F57">
        <w:rPr>
          <w:rFonts w:ascii="Times New Roman" w:hAnsi="Times New Roman" w:cs="Times New Roman"/>
          <w:color w:val="000000" w:themeColor="text1"/>
          <w:sz w:val="28"/>
          <w:szCs w:val="28"/>
        </w:rPr>
        <w:t xml:space="preserve"> Следует отметить договоренности Республики Башкортостан, Санкт-Петербурга и Ленинградской области, предусматривающие ежегодное заключение соглашений между администрациями районов </w:t>
      </w:r>
      <w:r w:rsidR="00E67BBD">
        <w:rPr>
          <w:rFonts w:ascii="Times New Roman" w:hAnsi="Times New Roman" w:cs="Times New Roman"/>
          <w:color w:val="000000" w:themeColor="text1"/>
          <w:sz w:val="28"/>
          <w:szCs w:val="28"/>
        </w:rPr>
        <w:br/>
      </w:r>
      <w:r w:rsidRPr="00DD1F57">
        <w:rPr>
          <w:rFonts w:ascii="Times New Roman" w:hAnsi="Times New Roman" w:cs="Times New Roman"/>
          <w:color w:val="000000" w:themeColor="text1"/>
          <w:sz w:val="28"/>
          <w:szCs w:val="28"/>
        </w:rPr>
        <w:t>и территориальными организациями Профсоюза по финансированию мероприятий по охране труда в образовательных организациях.</w:t>
      </w:r>
    </w:p>
    <w:p w14:paraId="1906D4C7" w14:textId="77777777" w:rsidR="00C509FE" w:rsidRPr="00C8300E" w:rsidRDefault="00C509FE" w:rsidP="00E67BBD">
      <w:pPr>
        <w:spacing w:after="0"/>
        <w:ind w:firstLine="851"/>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Отдельно необходимо отметить </w:t>
      </w:r>
      <w:r w:rsidRPr="00C8300E">
        <w:rPr>
          <w:rFonts w:ascii="Times New Roman" w:hAnsi="Times New Roman" w:cs="Times New Roman"/>
          <w:sz w:val="28"/>
          <w:szCs w:val="28"/>
        </w:rPr>
        <w:t>отраслево</w:t>
      </w:r>
      <w:r>
        <w:rPr>
          <w:rFonts w:ascii="Times New Roman" w:hAnsi="Times New Roman" w:cs="Times New Roman"/>
          <w:sz w:val="28"/>
          <w:szCs w:val="28"/>
        </w:rPr>
        <w:t>е</w:t>
      </w:r>
      <w:r w:rsidRPr="00C8300E">
        <w:rPr>
          <w:rFonts w:ascii="Times New Roman" w:hAnsi="Times New Roman" w:cs="Times New Roman"/>
          <w:sz w:val="28"/>
          <w:szCs w:val="28"/>
        </w:rPr>
        <w:t xml:space="preserve"> соглашени</w:t>
      </w:r>
      <w:r>
        <w:rPr>
          <w:rFonts w:ascii="Times New Roman" w:hAnsi="Times New Roman" w:cs="Times New Roman"/>
          <w:sz w:val="28"/>
          <w:szCs w:val="28"/>
        </w:rPr>
        <w:t>е</w:t>
      </w:r>
      <w:r w:rsidRPr="00C8300E">
        <w:rPr>
          <w:rFonts w:ascii="Times New Roman" w:hAnsi="Times New Roman" w:cs="Times New Roman"/>
          <w:sz w:val="28"/>
          <w:szCs w:val="28"/>
        </w:rPr>
        <w:t xml:space="preserve"> между Министерством образования и науки Смоленской области и </w:t>
      </w:r>
      <w:r w:rsidRPr="00C8300E">
        <w:rPr>
          <w:rFonts w:ascii="Times New Roman" w:hAnsi="Times New Roman" w:cs="Times New Roman"/>
          <w:i/>
          <w:iCs/>
          <w:sz w:val="28"/>
          <w:szCs w:val="28"/>
        </w:rPr>
        <w:t xml:space="preserve">Смоленской </w:t>
      </w:r>
      <w:r w:rsidRPr="00C8300E">
        <w:rPr>
          <w:rFonts w:ascii="Times New Roman" w:hAnsi="Times New Roman" w:cs="Times New Roman"/>
          <w:sz w:val="28"/>
          <w:szCs w:val="28"/>
        </w:rPr>
        <w:t>областной организацией Профсоюза на 2026-2028 годы</w:t>
      </w:r>
      <w:r>
        <w:rPr>
          <w:rFonts w:ascii="Times New Roman" w:hAnsi="Times New Roman" w:cs="Times New Roman"/>
          <w:sz w:val="28"/>
          <w:szCs w:val="28"/>
        </w:rPr>
        <w:t>, в котором</w:t>
      </w:r>
      <w:r w:rsidRPr="00C8300E">
        <w:rPr>
          <w:rFonts w:ascii="Times New Roman" w:hAnsi="Times New Roman" w:cs="Times New Roman"/>
          <w:sz w:val="28"/>
          <w:szCs w:val="28"/>
        </w:rPr>
        <w:t xml:space="preserve"> комиссии по заключению соглашения удалось закрепить в разделе «Условия и охрана труда» следующие обязательства сторон:</w:t>
      </w:r>
    </w:p>
    <w:p w14:paraId="361D9D40" w14:textId="0B1B5C35" w:rsidR="00C509FE" w:rsidRPr="00C8300E" w:rsidRDefault="00C509FE" w:rsidP="00E67BBD">
      <w:pPr>
        <w:pStyle w:val="af8"/>
        <w:shd w:val="clear" w:color="auto" w:fill="FFFFFF"/>
        <w:spacing w:before="0" w:beforeAutospacing="0" w:after="0" w:afterAutospacing="0" w:line="276" w:lineRule="auto"/>
        <w:ind w:firstLine="851"/>
        <w:jc w:val="both"/>
        <w:rPr>
          <w:sz w:val="28"/>
          <w:szCs w:val="28"/>
        </w:rPr>
      </w:pPr>
      <w:r w:rsidRPr="00C8300E">
        <w:rPr>
          <w:sz w:val="28"/>
          <w:szCs w:val="28"/>
        </w:rPr>
        <w:t>-</w:t>
      </w:r>
      <w:r>
        <w:rPr>
          <w:sz w:val="28"/>
          <w:szCs w:val="28"/>
        </w:rPr>
        <w:t> </w:t>
      </w:r>
      <w:r w:rsidRPr="00C8300E">
        <w:rPr>
          <w:sz w:val="28"/>
          <w:szCs w:val="28"/>
        </w:rPr>
        <w:t xml:space="preserve">включение затрат на мероприятия по охране труда, предусмотренные Трудовым кодексом Российской Федерации, при расчете нормативов финансового обеспечения государственных гарантий на получение общедоступного </w:t>
      </w:r>
      <w:r w:rsidR="00AD5E9E">
        <w:rPr>
          <w:sz w:val="28"/>
          <w:szCs w:val="28"/>
        </w:rPr>
        <w:br/>
      </w:r>
      <w:r w:rsidRPr="00C8300E">
        <w:rPr>
          <w:sz w:val="28"/>
          <w:szCs w:val="28"/>
        </w:rPr>
        <w:t>и бесплатного образования;</w:t>
      </w:r>
    </w:p>
    <w:p w14:paraId="29267A9E" w14:textId="77777777" w:rsidR="00C509FE" w:rsidRPr="00C8300E" w:rsidRDefault="00C509FE" w:rsidP="00E67BBD">
      <w:pPr>
        <w:pStyle w:val="af8"/>
        <w:shd w:val="clear" w:color="auto" w:fill="FFFFFF"/>
        <w:spacing w:before="0" w:beforeAutospacing="0" w:after="0" w:afterAutospacing="0" w:line="276" w:lineRule="auto"/>
        <w:ind w:firstLine="851"/>
        <w:jc w:val="both"/>
        <w:rPr>
          <w:sz w:val="28"/>
          <w:szCs w:val="28"/>
        </w:rPr>
      </w:pPr>
      <w:r w:rsidRPr="00C8300E">
        <w:rPr>
          <w:sz w:val="28"/>
          <w:szCs w:val="28"/>
        </w:rPr>
        <w:t>-</w:t>
      </w:r>
      <w:r>
        <w:rPr>
          <w:sz w:val="28"/>
          <w:szCs w:val="28"/>
        </w:rPr>
        <w:t> </w:t>
      </w:r>
      <w:r w:rsidRPr="00C8300E">
        <w:rPr>
          <w:sz w:val="28"/>
          <w:szCs w:val="28"/>
        </w:rPr>
        <w:t>выделение на мероприятия по охране труда не менее 2% от фонда оплаты труда и не менее 7% от суммы эксплуатационных расходов на содержание образовательной организации;</w:t>
      </w:r>
    </w:p>
    <w:p w14:paraId="443AB51F" w14:textId="33AD16F3" w:rsidR="00C509FE" w:rsidRPr="00C8300E" w:rsidRDefault="00C509FE" w:rsidP="00E67BBD">
      <w:pPr>
        <w:pStyle w:val="af8"/>
        <w:shd w:val="clear" w:color="auto" w:fill="FFFFFF"/>
        <w:spacing w:before="0" w:beforeAutospacing="0" w:after="0" w:afterAutospacing="0" w:line="276" w:lineRule="auto"/>
        <w:ind w:firstLine="851"/>
        <w:jc w:val="both"/>
        <w:rPr>
          <w:sz w:val="28"/>
          <w:szCs w:val="28"/>
        </w:rPr>
      </w:pPr>
      <w:r w:rsidRPr="00C8300E">
        <w:rPr>
          <w:sz w:val="28"/>
          <w:szCs w:val="28"/>
        </w:rPr>
        <w:t>-</w:t>
      </w:r>
      <w:r>
        <w:rPr>
          <w:sz w:val="28"/>
          <w:szCs w:val="28"/>
        </w:rPr>
        <w:t> </w:t>
      </w:r>
      <w:r w:rsidRPr="00C8300E">
        <w:rPr>
          <w:sz w:val="28"/>
          <w:szCs w:val="28"/>
        </w:rPr>
        <w:t xml:space="preserve">введение в штаты образовательных учреждений должности специалиста </w:t>
      </w:r>
      <w:r w:rsidR="00AD5E9E">
        <w:rPr>
          <w:sz w:val="28"/>
          <w:szCs w:val="28"/>
        </w:rPr>
        <w:br/>
      </w:r>
      <w:r w:rsidRPr="00C8300E">
        <w:rPr>
          <w:sz w:val="28"/>
          <w:szCs w:val="28"/>
        </w:rPr>
        <w:t>по охране труда;</w:t>
      </w:r>
    </w:p>
    <w:p w14:paraId="1B43492B" w14:textId="12563CE0" w:rsidR="00C509FE" w:rsidRPr="00C8300E" w:rsidRDefault="00C509FE" w:rsidP="00E67BBD">
      <w:pPr>
        <w:pStyle w:val="af8"/>
        <w:shd w:val="clear" w:color="auto" w:fill="FFFFFF"/>
        <w:spacing w:before="0" w:beforeAutospacing="0" w:after="0" w:afterAutospacing="0" w:line="276" w:lineRule="auto"/>
        <w:ind w:firstLine="851"/>
        <w:jc w:val="both"/>
        <w:rPr>
          <w:sz w:val="28"/>
          <w:szCs w:val="28"/>
        </w:rPr>
      </w:pPr>
      <w:r w:rsidRPr="00C8300E">
        <w:rPr>
          <w:sz w:val="28"/>
          <w:szCs w:val="28"/>
        </w:rPr>
        <w:t>-</w:t>
      </w:r>
      <w:r>
        <w:rPr>
          <w:sz w:val="28"/>
          <w:szCs w:val="28"/>
        </w:rPr>
        <w:t> </w:t>
      </w:r>
      <w:r w:rsidRPr="00C8300E">
        <w:rPr>
          <w:sz w:val="28"/>
          <w:szCs w:val="28"/>
        </w:rPr>
        <w:t xml:space="preserve">обеспечение условий для осуществления УОТ профсоюзного </w:t>
      </w:r>
      <w:proofErr w:type="gramStart"/>
      <w:r w:rsidRPr="00C8300E">
        <w:rPr>
          <w:sz w:val="28"/>
          <w:szCs w:val="28"/>
        </w:rPr>
        <w:t xml:space="preserve">контроля </w:t>
      </w:r>
      <w:r w:rsidR="00AD5E9E">
        <w:rPr>
          <w:sz w:val="28"/>
          <w:szCs w:val="28"/>
        </w:rPr>
        <w:br/>
      </w:r>
      <w:r w:rsidRPr="00C8300E">
        <w:rPr>
          <w:sz w:val="28"/>
          <w:szCs w:val="28"/>
        </w:rPr>
        <w:t>за</w:t>
      </w:r>
      <w:proofErr w:type="gramEnd"/>
      <w:r w:rsidRPr="00C8300E">
        <w:rPr>
          <w:sz w:val="28"/>
          <w:szCs w:val="28"/>
        </w:rPr>
        <w:t xml:space="preserve"> соблюдением норм и правил по охране труда, включение в коллективные договоры и соглашения положений о предоставлении УОТ оплачиваемого рабочего времени и установление доплаты</w:t>
      </w:r>
      <w:r>
        <w:rPr>
          <w:sz w:val="28"/>
          <w:szCs w:val="28"/>
        </w:rPr>
        <w:t>.</w:t>
      </w:r>
    </w:p>
    <w:p w14:paraId="7F5AC777" w14:textId="116A13A0" w:rsidR="00C509FE" w:rsidRPr="00E50565"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обсуждения раздела </w:t>
      </w:r>
      <w:r>
        <w:rPr>
          <w:rFonts w:ascii="Times New Roman" w:hAnsi="Times New Roman" w:cs="Times New Roman"/>
          <w:sz w:val="28"/>
          <w:szCs w:val="28"/>
          <w:lang w:val="en-US"/>
        </w:rPr>
        <w:t>V</w:t>
      </w:r>
      <w:r w:rsidRPr="00DB0D70">
        <w:rPr>
          <w:rFonts w:ascii="Times New Roman" w:hAnsi="Times New Roman" w:cs="Times New Roman"/>
          <w:sz w:val="28"/>
          <w:szCs w:val="28"/>
        </w:rPr>
        <w:t xml:space="preserve"> </w:t>
      </w:r>
      <w:r>
        <w:rPr>
          <w:rFonts w:ascii="Times New Roman" w:hAnsi="Times New Roman" w:cs="Times New Roman"/>
          <w:sz w:val="28"/>
          <w:szCs w:val="28"/>
        </w:rPr>
        <w:t xml:space="preserve">«Условия и охрана труда, промышленная </w:t>
      </w:r>
      <w:r w:rsidR="00AD5E9E">
        <w:rPr>
          <w:rFonts w:ascii="Times New Roman" w:hAnsi="Times New Roman" w:cs="Times New Roman"/>
          <w:sz w:val="28"/>
          <w:szCs w:val="28"/>
        </w:rPr>
        <w:br/>
      </w:r>
      <w:r>
        <w:rPr>
          <w:rFonts w:ascii="Times New Roman" w:hAnsi="Times New Roman" w:cs="Times New Roman"/>
          <w:sz w:val="28"/>
          <w:szCs w:val="28"/>
        </w:rPr>
        <w:t xml:space="preserve">и экологическая безопасность» проекта Генерального соглашения </w:t>
      </w:r>
      <w:r w:rsidRPr="00DB0D70">
        <w:rPr>
          <w:rFonts w:ascii="Times New Roman" w:hAnsi="Times New Roman" w:cs="Times New Roman"/>
          <w:sz w:val="28"/>
          <w:szCs w:val="28"/>
        </w:rPr>
        <w:t>между общероссийскими объединениями профсоюзов, общероссийскими объединениями работодателей</w:t>
      </w:r>
      <w:r>
        <w:rPr>
          <w:rFonts w:ascii="Times New Roman" w:hAnsi="Times New Roman" w:cs="Times New Roman"/>
          <w:sz w:val="28"/>
          <w:szCs w:val="28"/>
        </w:rPr>
        <w:t xml:space="preserve"> </w:t>
      </w:r>
      <w:r w:rsidRPr="00DB0D70">
        <w:rPr>
          <w:rFonts w:ascii="Times New Roman" w:hAnsi="Times New Roman" w:cs="Times New Roman"/>
          <w:sz w:val="28"/>
          <w:szCs w:val="28"/>
        </w:rPr>
        <w:t>и Правительством Российской Федерации на 2027-2029 годы</w:t>
      </w:r>
      <w:r>
        <w:rPr>
          <w:rFonts w:ascii="Times New Roman" w:hAnsi="Times New Roman" w:cs="Times New Roman"/>
          <w:sz w:val="28"/>
          <w:szCs w:val="28"/>
        </w:rPr>
        <w:t xml:space="preserve"> принято предложение объединения </w:t>
      </w:r>
      <w:r w:rsidRPr="00E50565">
        <w:rPr>
          <w:rFonts w:ascii="Times New Roman" w:hAnsi="Times New Roman" w:cs="Times New Roman"/>
          <w:sz w:val="28"/>
          <w:szCs w:val="28"/>
        </w:rPr>
        <w:t>профсоюзов о том, что заключившие Соглашение стороны принимают обязательства:</w:t>
      </w:r>
    </w:p>
    <w:p w14:paraId="58A3200F" w14:textId="77777777" w:rsidR="00C509FE" w:rsidRPr="00DD1F57" w:rsidRDefault="00C509FE" w:rsidP="00E67BBD">
      <w:pPr>
        <w:spacing w:after="0"/>
        <w:ind w:firstLine="709"/>
        <w:jc w:val="both"/>
        <w:rPr>
          <w:rFonts w:ascii="Times New Roman" w:hAnsi="Times New Roman" w:cs="Times New Roman"/>
          <w:color w:val="000000" w:themeColor="text1"/>
          <w:sz w:val="28"/>
          <w:szCs w:val="28"/>
        </w:rPr>
      </w:pPr>
      <w:r w:rsidRPr="00E50565">
        <w:rPr>
          <w:rFonts w:ascii="Times New Roman" w:hAnsi="Times New Roman" w:cs="Times New Roman"/>
          <w:sz w:val="28"/>
          <w:szCs w:val="28"/>
        </w:rPr>
        <w:t>- </w:t>
      </w:r>
      <w:r w:rsidRPr="00DD1F57">
        <w:rPr>
          <w:rFonts w:ascii="Times New Roman" w:hAnsi="Times New Roman" w:cs="Times New Roman"/>
          <w:color w:val="000000" w:themeColor="text1"/>
          <w:sz w:val="28"/>
          <w:szCs w:val="28"/>
        </w:rPr>
        <w:t>содействовать организации работы комитетов (комиссий) по охране труда, уполномоченных (доверенных) лиц по охране труда профсоюзов, соблюдению их прав и гарантий;</w:t>
      </w:r>
    </w:p>
    <w:p w14:paraId="0511B4A6" w14:textId="77777777" w:rsidR="00C509FE" w:rsidRPr="00DD1F57" w:rsidRDefault="00C509FE" w:rsidP="00E67BBD">
      <w:pPr>
        <w:spacing w:after="0"/>
        <w:ind w:firstLine="709"/>
        <w:jc w:val="both"/>
        <w:rPr>
          <w:rFonts w:ascii="Times New Roman" w:hAnsi="Times New Roman" w:cs="Times New Roman"/>
          <w:color w:val="000000" w:themeColor="text1"/>
          <w:sz w:val="28"/>
          <w:szCs w:val="28"/>
        </w:rPr>
      </w:pPr>
      <w:r w:rsidRPr="00DD1F57">
        <w:rPr>
          <w:rFonts w:ascii="Times New Roman" w:hAnsi="Times New Roman" w:cs="Times New Roman"/>
          <w:color w:val="000000" w:themeColor="text1"/>
          <w:sz w:val="28"/>
          <w:szCs w:val="28"/>
        </w:rPr>
        <w:lastRenderedPageBreak/>
        <w:t>- содействовать повышению вовлеченности уполномоченных по охране труда профсоюзов и представителей трудовых коллективов в работ</w:t>
      </w:r>
      <w:r>
        <w:rPr>
          <w:rFonts w:ascii="Times New Roman" w:hAnsi="Times New Roman" w:cs="Times New Roman"/>
          <w:color w:val="000000" w:themeColor="text1"/>
          <w:sz w:val="28"/>
          <w:szCs w:val="28"/>
        </w:rPr>
        <w:t>у</w:t>
      </w:r>
      <w:r w:rsidRPr="00DD1F57">
        <w:rPr>
          <w:rFonts w:ascii="Times New Roman" w:hAnsi="Times New Roman" w:cs="Times New Roman"/>
          <w:color w:val="000000" w:themeColor="text1"/>
          <w:sz w:val="28"/>
          <w:szCs w:val="28"/>
        </w:rPr>
        <w:t xml:space="preserve"> по улучшению условий труда и снижению уровня профессиональных рисков.</w:t>
      </w:r>
    </w:p>
    <w:p w14:paraId="134BE593" w14:textId="50219353" w:rsidR="00C509FE" w:rsidRDefault="00C509FE" w:rsidP="00E67BBD">
      <w:pPr>
        <w:spacing w:after="0"/>
        <w:ind w:firstLine="709"/>
        <w:jc w:val="both"/>
        <w:rPr>
          <w:rFonts w:ascii="Times New Roman" w:hAnsi="Times New Roman" w:cs="Times New Roman"/>
          <w:sz w:val="28"/>
          <w:szCs w:val="28"/>
        </w:rPr>
      </w:pPr>
      <w:r w:rsidRPr="00DD1F57">
        <w:rPr>
          <w:rFonts w:ascii="Times New Roman" w:hAnsi="Times New Roman" w:cs="Times New Roman"/>
          <w:color w:val="000000" w:themeColor="text1"/>
          <w:sz w:val="28"/>
          <w:szCs w:val="28"/>
        </w:rPr>
        <w:t>В 2026</w:t>
      </w:r>
      <w:r>
        <w:rPr>
          <w:rFonts w:ascii="Times New Roman" w:hAnsi="Times New Roman" w:cs="Times New Roman"/>
          <w:color w:val="000000" w:themeColor="text1"/>
          <w:sz w:val="28"/>
          <w:szCs w:val="28"/>
        </w:rPr>
        <w:t xml:space="preserve"> году</w:t>
      </w:r>
      <w:r w:rsidRPr="00DD1F57">
        <w:rPr>
          <w:rFonts w:ascii="Times New Roman" w:hAnsi="Times New Roman" w:cs="Times New Roman"/>
          <w:color w:val="000000" w:themeColor="text1"/>
          <w:sz w:val="28"/>
          <w:szCs w:val="28"/>
        </w:rPr>
        <w:t xml:space="preserve"> заканчивается действие Отраслевых соглашений, заключенных </w:t>
      </w:r>
      <w:r w:rsidR="00AD5E9E">
        <w:rPr>
          <w:rFonts w:ascii="Times New Roman" w:hAnsi="Times New Roman" w:cs="Times New Roman"/>
          <w:color w:val="000000" w:themeColor="text1"/>
          <w:sz w:val="28"/>
          <w:szCs w:val="28"/>
        </w:rPr>
        <w:br/>
      </w:r>
      <w:r w:rsidRPr="00DD1F57">
        <w:rPr>
          <w:rFonts w:ascii="Times New Roman" w:hAnsi="Times New Roman" w:cs="Times New Roman"/>
          <w:color w:val="000000" w:themeColor="text1"/>
          <w:sz w:val="28"/>
          <w:szCs w:val="28"/>
        </w:rPr>
        <w:t xml:space="preserve">с Министерством просвещения Российской Федерации и Министерством науки </w:t>
      </w:r>
      <w:r w:rsidR="00AD5E9E">
        <w:rPr>
          <w:rFonts w:ascii="Times New Roman" w:hAnsi="Times New Roman" w:cs="Times New Roman"/>
          <w:color w:val="000000" w:themeColor="text1"/>
          <w:sz w:val="28"/>
          <w:szCs w:val="28"/>
        </w:rPr>
        <w:br/>
      </w:r>
      <w:r w:rsidRPr="00DD1F57">
        <w:rPr>
          <w:rFonts w:ascii="Times New Roman" w:hAnsi="Times New Roman" w:cs="Times New Roman"/>
          <w:color w:val="000000" w:themeColor="text1"/>
          <w:sz w:val="28"/>
          <w:szCs w:val="28"/>
        </w:rPr>
        <w:t>и высшего образования Российской Федерации.</w:t>
      </w:r>
      <w:r>
        <w:rPr>
          <w:rFonts w:ascii="Times New Roman" w:hAnsi="Times New Roman" w:cs="Times New Roman"/>
          <w:color w:val="000000" w:themeColor="text1"/>
          <w:sz w:val="28"/>
          <w:szCs w:val="28"/>
        </w:rPr>
        <w:t xml:space="preserve"> </w:t>
      </w:r>
      <w:r w:rsidRPr="00DD1F57">
        <w:rPr>
          <w:rFonts w:ascii="Times New Roman" w:hAnsi="Times New Roman" w:cs="Times New Roman"/>
          <w:color w:val="000000" w:themeColor="text1"/>
          <w:sz w:val="28"/>
          <w:szCs w:val="28"/>
        </w:rPr>
        <w:t>В настоящее время ведется активная работа по разработке разделов «Охрана труда»</w:t>
      </w:r>
      <w:r>
        <w:rPr>
          <w:rFonts w:ascii="Times New Roman" w:hAnsi="Times New Roman" w:cs="Times New Roman"/>
          <w:color w:val="000000" w:themeColor="text1"/>
          <w:sz w:val="28"/>
          <w:szCs w:val="28"/>
        </w:rPr>
        <w:t xml:space="preserve"> в отраслевых</w:t>
      </w:r>
      <w:r w:rsidRPr="00DD1F57">
        <w:rPr>
          <w:rFonts w:ascii="Times New Roman" w:hAnsi="Times New Roman" w:cs="Times New Roman"/>
          <w:color w:val="000000" w:themeColor="text1"/>
          <w:sz w:val="28"/>
          <w:szCs w:val="28"/>
        </w:rPr>
        <w:t xml:space="preserve"> соглашени</w:t>
      </w:r>
      <w:r>
        <w:rPr>
          <w:rFonts w:ascii="Times New Roman" w:hAnsi="Times New Roman" w:cs="Times New Roman"/>
          <w:color w:val="000000" w:themeColor="text1"/>
          <w:sz w:val="28"/>
          <w:szCs w:val="28"/>
        </w:rPr>
        <w:t>ях</w:t>
      </w:r>
      <w:r w:rsidRPr="00DD1F57">
        <w:rPr>
          <w:rFonts w:ascii="Times New Roman" w:hAnsi="Times New Roman" w:cs="Times New Roman"/>
          <w:color w:val="000000" w:themeColor="text1"/>
          <w:sz w:val="28"/>
          <w:szCs w:val="28"/>
        </w:rPr>
        <w:t xml:space="preserve"> на 2027-2029 </w:t>
      </w:r>
      <w:r>
        <w:rPr>
          <w:rFonts w:ascii="Times New Roman" w:hAnsi="Times New Roman" w:cs="Times New Roman"/>
          <w:sz w:val="28"/>
          <w:szCs w:val="28"/>
        </w:rPr>
        <w:t xml:space="preserve">годы с учетом Примерного перечня мероприятий раздела «Условия </w:t>
      </w:r>
      <w:r w:rsidR="00AD5E9E">
        <w:rPr>
          <w:rFonts w:ascii="Times New Roman" w:hAnsi="Times New Roman" w:cs="Times New Roman"/>
          <w:sz w:val="28"/>
          <w:szCs w:val="28"/>
        </w:rPr>
        <w:br/>
      </w:r>
      <w:r>
        <w:rPr>
          <w:rFonts w:ascii="Times New Roman" w:hAnsi="Times New Roman" w:cs="Times New Roman"/>
          <w:sz w:val="28"/>
          <w:szCs w:val="28"/>
        </w:rPr>
        <w:t xml:space="preserve">и охрана труда» отраслевого регионального (межрегионального) соглашения, утвержденного постановлением Исполнительного комитета Профсоюза </w:t>
      </w:r>
      <w:r w:rsidR="00AD5E9E">
        <w:rPr>
          <w:rFonts w:ascii="Times New Roman" w:hAnsi="Times New Roman" w:cs="Times New Roman"/>
          <w:sz w:val="28"/>
          <w:szCs w:val="28"/>
        </w:rPr>
        <w:br/>
      </w:r>
      <w:r>
        <w:rPr>
          <w:rFonts w:ascii="Times New Roman" w:hAnsi="Times New Roman" w:cs="Times New Roman"/>
          <w:sz w:val="28"/>
          <w:szCs w:val="28"/>
        </w:rPr>
        <w:t>от 06.12.2023 №</w:t>
      </w:r>
      <w:r w:rsidR="00AD5E9E">
        <w:rPr>
          <w:rFonts w:ascii="Times New Roman" w:hAnsi="Times New Roman" w:cs="Times New Roman"/>
          <w:sz w:val="28"/>
          <w:szCs w:val="28"/>
        </w:rPr>
        <w:t xml:space="preserve"> </w:t>
      </w:r>
      <w:r>
        <w:rPr>
          <w:rFonts w:ascii="Times New Roman" w:hAnsi="Times New Roman" w:cs="Times New Roman"/>
          <w:sz w:val="28"/>
          <w:szCs w:val="28"/>
        </w:rPr>
        <w:t>19-13.</w:t>
      </w:r>
    </w:p>
    <w:p w14:paraId="61B304C1" w14:textId="331DB351" w:rsidR="00C509FE"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В целях п</w:t>
      </w:r>
      <w:r w:rsidRPr="00ED4A40">
        <w:rPr>
          <w:rFonts w:ascii="Times New Roman" w:hAnsi="Times New Roman" w:cs="Times New Roman"/>
          <w:sz w:val="28"/>
          <w:szCs w:val="28"/>
        </w:rPr>
        <w:t>овышени</w:t>
      </w:r>
      <w:r>
        <w:rPr>
          <w:rFonts w:ascii="Times New Roman" w:hAnsi="Times New Roman" w:cs="Times New Roman"/>
          <w:sz w:val="28"/>
          <w:szCs w:val="28"/>
        </w:rPr>
        <w:t>я</w:t>
      </w:r>
      <w:r w:rsidRPr="00ED4A40">
        <w:rPr>
          <w:rFonts w:ascii="Times New Roman" w:hAnsi="Times New Roman" w:cs="Times New Roman"/>
          <w:sz w:val="28"/>
          <w:szCs w:val="28"/>
        </w:rPr>
        <w:t xml:space="preserve"> мотивации и профессиональной компетентности лиц, осуществляющих профсоюзный контроль на безвозмездной основе, </w:t>
      </w:r>
      <w:r w:rsidRPr="00D94F8D">
        <w:rPr>
          <w:rFonts w:ascii="Times New Roman" w:hAnsi="Times New Roman" w:cs="Times New Roman"/>
          <w:sz w:val="28"/>
          <w:szCs w:val="28"/>
        </w:rPr>
        <w:t xml:space="preserve">с 2024 года </w:t>
      </w:r>
      <w:r w:rsidR="00AD5E9E">
        <w:rPr>
          <w:rFonts w:ascii="Times New Roman" w:hAnsi="Times New Roman" w:cs="Times New Roman"/>
          <w:sz w:val="28"/>
          <w:szCs w:val="28"/>
        </w:rPr>
        <w:br/>
      </w:r>
      <w:r w:rsidRPr="00D94F8D">
        <w:rPr>
          <w:rFonts w:ascii="Times New Roman" w:hAnsi="Times New Roman" w:cs="Times New Roman"/>
          <w:sz w:val="28"/>
          <w:szCs w:val="28"/>
        </w:rPr>
        <w:t xml:space="preserve">в очном формате проводится заключительный этап Всероссийского смотра-конкурса лиц, осуществляющих профсоюзный </w:t>
      </w:r>
      <w:proofErr w:type="gramStart"/>
      <w:r w:rsidRPr="00D94F8D">
        <w:rPr>
          <w:rFonts w:ascii="Times New Roman" w:hAnsi="Times New Roman" w:cs="Times New Roman"/>
          <w:sz w:val="28"/>
          <w:szCs w:val="28"/>
        </w:rPr>
        <w:t>контроль за</w:t>
      </w:r>
      <w:proofErr w:type="gramEnd"/>
      <w:r w:rsidRPr="00D94F8D">
        <w:rPr>
          <w:rFonts w:ascii="Times New Roman" w:hAnsi="Times New Roman" w:cs="Times New Roman"/>
          <w:sz w:val="28"/>
          <w:szCs w:val="28"/>
        </w:rPr>
        <w:t xml:space="preserve"> </w:t>
      </w:r>
      <w:r>
        <w:rPr>
          <w:rFonts w:ascii="Times New Roman" w:hAnsi="Times New Roman" w:cs="Times New Roman"/>
          <w:sz w:val="28"/>
          <w:szCs w:val="28"/>
        </w:rPr>
        <w:t xml:space="preserve">обеспечением </w:t>
      </w:r>
      <w:r w:rsidRPr="00D94F8D">
        <w:rPr>
          <w:rFonts w:ascii="Times New Roman" w:hAnsi="Times New Roman" w:cs="Times New Roman"/>
          <w:sz w:val="28"/>
          <w:szCs w:val="28"/>
        </w:rPr>
        <w:t>охран</w:t>
      </w:r>
      <w:r>
        <w:rPr>
          <w:rFonts w:ascii="Times New Roman" w:hAnsi="Times New Roman" w:cs="Times New Roman"/>
          <w:sz w:val="28"/>
          <w:szCs w:val="28"/>
        </w:rPr>
        <w:t>ы</w:t>
      </w:r>
      <w:r w:rsidRPr="00D94F8D">
        <w:rPr>
          <w:rFonts w:ascii="Times New Roman" w:hAnsi="Times New Roman" w:cs="Times New Roman"/>
          <w:sz w:val="28"/>
          <w:szCs w:val="28"/>
        </w:rPr>
        <w:t xml:space="preserve"> труда в образовательных организациях на общественных началах, с награждением победителей</w:t>
      </w:r>
      <w:r>
        <w:rPr>
          <w:rFonts w:ascii="Times New Roman" w:hAnsi="Times New Roman" w:cs="Times New Roman"/>
          <w:sz w:val="28"/>
          <w:szCs w:val="28"/>
        </w:rPr>
        <w:t xml:space="preserve">. </w:t>
      </w:r>
    </w:p>
    <w:p w14:paraId="2BCA3D7A" w14:textId="41D8DCEA" w:rsidR="00C509FE" w:rsidRDefault="00C509FE" w:rsidP="00E67BBD">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сентябре 2025 года Департаментом охраны труда и здоровья аппарата Профсоюза совместно с Советом Профсоюза по охране труда и здоровья организовано проведение заключительного этапа смотра-конкурса на звание «Лучший уполномоченный по охране труда Общероссийского профсоюза образования» (далее – Конкурс) в п.</w:t>
      </w:r>
      <w:r w:rsidR="00AD5E9E">
        <w:rPr>
          <w:rFonts w:ascii="Times New Roman" w:hAnsi="Times New Roman" w:cs="Times New Roman"/>
          <w:sz w:val="28"/>
          <w:szCs w:val="28"/>
        </w:rPr>
        <w:t xml:space="preserve"> </w:t>
      </w:r>
      <w:proofErr w:type="spellStart"/>
      <w:r>
        <w:rPr>
          <w:rFonts w:ascii="Times New Roman" w:hAnsi="Times New Roman" w:cs="Times New Roman"/>
          <w:sz w:val="28"/>
          <w:szCs w:val="28"/>
        </w:rPr>
        <w:t>Дивноморское</w:t>
      </w:r>
      <w:proofErr w:type="spellEnd"/>
      <w:r>
        <w:rPr>
          <w:rFonts w:ascii="Times New Roman" w:hAnsi="Times New Roman" w:cs="Times New Roman"/>
          <w:sz w:val="28"/>
          <w:szCs w:val="28"/>
        </w:rPr>
        <w:t xml:space="preserve"> Краснодарского края на базе спортивно-оздоровительного комплекса «Радуга» Донского государственного технического университета.</w:t>
      </w:r>
      <w:proofErr w:type="gramEnd"/>
      <w:r>
        <w:rPr>
          <w:rFonts w:ascii="Times New Roman" w:hAnsi="Times New Roman" w:cs="Times New Roman"/>
          <w:sz w:val="28"/>
          <w:szCs w:val="28"/>
        </w:rPr>
        <w:t xml:space="preserve"> </w:t>
      </w:r>
      <w:r w:rsidRPr="00B13C99">
        <w:rPr>
          <w:rFonts w:ascii="Times New Roman" w:hAnsi="Times New Roman" w:cs="Times New Roman"/>
          <w:sz w:val="28"/>
          <w:szCs w:val="28"/>
        </w:rPr>
        <w:t xml:space="preserve">В Конкурсе приняли участие </w:t>
      </w:r>
      <w:r>
        <w:rPr>
          <w:rFonts w:ascii="Times New Roman" w:hAnsi="Times New Roman" w:cs="Times New Roman"/>
          <w:sz w:val="28"/>
          <w:szCs w:val="28"/>
        </w:rPr>
        <w:t>УОТ</w:t>
      </w:r>
      <w:r w:rsidRPr="00B13C99">
        <w:rPr>
          <w:rFonts w:ascii="Times New Roman" w:hAnsi="Times New Roman" w:cs="Times New Roman"/>
          <w:sz w:val="28"/>
          <w:szCs w:val="28"/>
        </w:rPr>
        <w:t xml:space="preserve"> различных</w:t>
      </w:r>
      <w:r>
        <w:rPr>
          <w:rFonts w:ascii="Times New Roman" w:hAnsi="Times New Roman" w:cs="Times New Roman"/>
          <w:sz w:val="28"/>
          <w:szCs w:val="28"/>
        </w:rPr>
        <w:t xml:space="preserve"> </w:t>
      </w:r>
      <w:r w:rsidRPr="00B13C99">
        <w:rPr>
          <w:rFonts w:ascii="Times New Roman" w:hAnsi="Times New Roman" w:cs="Times New Roman"/>
          <w:sz w:val="28"/>
          <w:szCs w:val="28"/>
        </w:rPr>
        <w:t xml:space="preserve">типов образовательных организаций из </w:t>
      </w:r>
      <w:r>
        <w:rPr>
          <w:rFonts w:ascii="Times New Roman" w:hAnsi="Times New Roman" w:cs="Times New Roman"/>
          <w:sz w:val="28"/>
          <w:szCs w:val="28"/>
        </w:rPr>
        <w:t>республик Саха (Якутия) и Татарстан, Курской, Новосибирской, Омской, Ростовской, Саратовской областей.</w:t>
      </w:r>
    </w:p>
    <w:p w14:paraId="08A5313D" w14:textId="379FD6D9" w:rsidR="00C509FE"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Проведение Конкурса в очном формате</w:t>
      </w:r>
      <w:r w:rsidRPr="00B13C99">
        <w:rPr>
          <w:rFonts w:ascii="Times New Roman" w:hAnsi="Times New Roman" w:cs="Times New Roman"/>
          <w:sz w:val="28"/>
          <w:szCs w:val="28"/>
        </w:rPr>
        <w:t xml:space="preserve"> позвол</w:t>
      </w:r>
      <w:r>
        <w:rPr>
          <w:rFonts w:ascii="Times New Roman" w:hAnsi="Times New Roman" w:cs="Times New Roman"/>
          <w:sz w:val="28"/>
          <w:szCs w:val="28"/>
        </w:rPr>
        <w:t>яет</w:t>
      </w:r>
      <w:r w:rsidRPr="00B13C99">
        <w:rPr>
          <w:rFonts w:ascii="Times New Roman" w:hAnsi="Times New Roman" w:cs="Times New Roman"/>
          <w:sz w:val="28"/>
          <w:szCs w:val="28"/>
        </w:rPr>
        <w:t xml:space="preserve"> выявить лучший опыт работы уполномоченных по охране</w:t>
      </w:r>
      <w:r>
        <w:rPr>
          <w:rFonts w:ascii="Times New Roman" w:hAnsi="Times New Roman" w:cs="Times New Roman"/>
          <w:sz w:val="28"/>
          <w:szCs w:val="28"/>
        </w:rPr>
        <w:t xml:space="preserve"> </w:t>
      </w:r>
      <w:r w:rsidRPr="00B13C99">
        <w:rPr>
          <w:rFonts w:ascii="Times New Roman" w:hAnsi="Times New Roman" w:cs="Times New Roman"/>
          <w:sz w:val="28"/>
          <w:szCs w:val="28"/>
        </w:rPr>
        <w:t>труда Профсоюза по защите прав работников образования на безопасные условия</w:t>
      </w:r>
      <w:r>
        <w:rPr>
          <w:rFonts w:ascii="Times New Roman" w:hAnsi="Times New Roman" w:cs="Times New Roman"/>
          <w:sz w:val="28"/>
          <w:szCs w:val="28"/>
        </w:rPr>
        <w:t xml:space="preserve"> </w:t>
      </w:r>
      <w:r w:rsidRPr="00B13C99">
        <w:rPr>
          <w:rFonts w:ascii="Times New Roman" w:hAnsi="Times New Roman" w:cs="Times New Roman"/>
          <w:sz w:val="28"/>
          <w:szCs w:val="28"/>
        </w:rPr>
        <w:t xml:space="preserve">труда, </w:t>
      </w:r>
      <w:r>
        <w:rPr>
          <w:rFonts w:ascii="Times New Roman" w:hAnsi="Times New Roman" w:cs="Times New Roman"/>
          <w:sz w:val="28"/>
          <w:szCs w:val="28"/>
        </w:rPr>
        <w:t xml:space="preserve">а также </w:t>
      </w:r>
      <w:r w:rsidRPr="00B13C99">
        <w:rPr>
          <w:rFonts w:ascii="Times New Roman" w:hAnsi="Times New Roman" w:cs="Times New Roman"/>
          <w:sz w:val="28"/>
          <w:szCs w:val="28"/>
        </w:rPr>
        <w:t>способств</w:t>
      </w:r>
      <w:r>
        <w:rPr>
          <w:rFonts w:ascii="Times New Roman" w:hAnsi="Times New Roman" w:cs="Times New Roman"/>
          <w:sz w:val="28"/>
          <w:szCs w:val="28"/>
        </w:rPr>
        <w:t>ует</w:t>
      </w:r>
      <w:r w:rsidRPr="00B13C99">
        <w:rPr>
          <w:rFonts w:ascii="Times New Roman" w:hAnsi="Times New Roman" w:cs="Times New Roman"/>
          <w:sz w:val="28"/>
          <w:szCs w:val="28"/>
        </w:rPr>
        <w:t xml:space="preserve"> повышению уровн</w:t>
      </w:r>
      <w:r>
        <w:rPr>
          <w:rFonts w:ascii="Times New Roman" w:hAnsi="Times New Roman" w:cs="Times New Roman"/>
          <w:sz w:val="28"/>
          <w:szCs w:val="28"/>
        </w:rPr>
        <w:t>я</w:t>
      </w:r>
      <w:r w:rsidRPr="00B13C99">
        <w:rPr>
          <w:rFonts w:ascii="Times New Roman" w:hAnsi="Times New Roman" w:cs="Times New Roman"/>
          <w:sz w:val="28"/>
          <w:szCs w:val="28"/>
        </w:rPr>
        <w:t xml:space="preserve"> знаний и компетентности лиц,</w:t>
      </w:r>
      <w:r>
        <w:rPr>
          <w:rFonts w:ascii="Times New Roman" w:hAnsi="Times New Roman" w:cs="Times New Roman"/>
          <w:sz w:val="28"/>
          <w:szCs w:val="28"/>
        </w:rPr>
        <w:t xml:space="preserve"> </w:t>
      </w:r>
      <w:r w:rsidRPr="00B13C99">
        <w:rPr>
          <w:rFonts w:ascii="Times New Roman" w:hAnsi="Times New Roman" w:cs="Times New Roman"/>
          <w:sz w:val="28"/>
          <w:szCs w:val="28"/>
        </w:rPr>
        <w:t xml:space="preserve">осуществляющих профсоюзный контроль </w:t>
      </w:r>
      <w:r w:rsidR="00AD5E9E">
        <w:rPr>
          <w:rFonts w:ascii="Times New Roman" w:hAnsi="Times New Roman" w:cs="Times New Roman"/>
          <w:sz w:val="28"/>
          <w:szCs w:val="28"/>
        </w:rPr>
        <w:br/>
      </w:r>
      <w:r w:rsidRPr="00B13C99">
        <w:rPr>
          <w:rFonts w:ascii="Times New Roman" w:hAnsi="Times New Roman" w:cs="Times New Roman"/>
          <w:sz w:val="28"/>
          <w:szCs w:val="28"/>
        </w:rPr>
        <w:t>на общественных началах.</w:t>
      </w:r>
    </w:p>
    <w:p w14:paraId="445EA250" w14:textId="0A021482" w:rsidR="00C509FE"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Финалисты Конкурса награждены почетными грамотами Профсоюза </w:t>
      </w:r>
      <w:r w:rsidR="00AD5E9E">
        <w:rPr>
          <w:rFonts w:ascii="Times New Roman" w:hAnsi="Times New Roman" w:cs="Times New Roman"/>
          <w:sz w:val="28"/>
          <w:szCs w:val="28"/>
        </w:rPr>
        <w:br/>
      </w:r>
      <w:r>
        <w:rPr>
          <w:rFonts w:ascii="Times New Roman" w:hAnsi="Times New Roman" w:cs="Times New Roman"/>
          <w:sz w:val="28"/>
          <w:szCs w:val="28"/>
        </w:rPr>
        <w:t xml:space="preserve">и памятными сувенирами, призеры Конкурса </w:t>
      </w:r>
      <w:r w:rsidRPr="00B13C99">
        <w:rPr>
          <w:rFonts w:ascii="Times New Roman" w:hAnsi="Times New Roman" w:cs="Times New Roman"/>
          <w:sz w:val="28"/>
          <w:szCs w:val="28"/>
        </w:rPr>
        <w:t>отмечены дипломами и денежным вознаграждением</w:t>
      </w:r>
      <w:r>
        <w:rPr>
          <w:rFonts w:ascii="Times New Roman" w:hAnsi="Times New Roman" w:cs="Times New Roman"/>
          <w:sz w:val="28"/>
          <w:szCs w:val="28"/>
        </w:rPr>
        <w:t>.</w:t>
      </w:r>
    </w:p>
    <w:p w14:paraId="7D85B6E4" w14:textId="77777777" w:rsidR="00C509FE"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сентябре 2026 года будет проводиться заключительный этап смотра-конкурса на звание «Лучший внештатный технический инспектор труда Профсоюза». По результатам анализа представленных конкурсантами материалов к участию в конкурсе допущено 19 внештатных технических инспекторов труда Профсоюза, победивших на региональных этапах.</w:t>
      </w:r>
    </w:p>
    <w:p w14:paraId="0CC11480" w14:textId="0CD97242" w:rsidR="00C509FE" w:rsidRPr="002509A5" w:rsidRDefault="00C509FE" w:rsidP="00E67BBD">
      <w:pPr>
        <w:spacing w:after="0"/>
        <w:ind w:firstLine="709"/>
        <w:jc w:val="both"/>
        <w:rPr>
          <w:rFonts w:ascii="Times New Roman" w:hAnsi="Times New Roman" w:cs="Times New Roman"/>
          <w:b/>
          <w:bCs/>
          <w:sz w:val="28"/>
          <w:szCs w:val="28"/>
        </w:rPr>
      </w:pPr>
      <w:r w:rsidRPr="002509A5">
        <w:rPr>
          <w:rFonts w:ascii="Times New Roman" w:hAnsi="Times New Roman" w:cs="Times New Roman"/>
          <w:b/>
          <w:bCs/>
          <w:sz w:val="28"/>
          <w:szCs w:val="28"/>
        </w:rPr>
        <w:lastRenderedPageBreak/>
        <w:t xml:space="preserve">Повышение уровня профессиональных компетенций работников, осуществляющих общественный контроль </w:t>
      </w:r>
      <w:r>
        <w:rPr>
          <w:rFonts w:ascii="Times New Roman" w:hAnsi="Times New Roman" w:cs="Times New Roman"/>
          <w:b/>
          <w:bCs/>
          <w:sz w:val="28"/>
          <w:szCs w:val="28"/>
        </w:rPr>
        <w:t xml:space="preserve">за соблюдение требований </w:t>
      </w:r>
      <w:r w:rsidRPr="002509A5">
        <w:rPr>
          <w:rFonts w:ascii="Times New Roman" w:hAnsi="Times New Roman" w:cs="Times New Roman"/>
          <w:b/>
          <w:bCs/>
          <w:sz w:val="28"/>
          <w:szCs w:val="28"/>
        </w:rPr>
        <w:t>охран</w:t>
      </w:r>
      <w:r>
        <w:rPr>
          <w:rFonts w:ascii="Times New Roman" w:hAnsi="Times New Roman" w:cs="Times New Roman"/>
          <w:b/>
          <w:bCs/>
          <w:sz w:val="28"/>
          <w:szCs w:val="28"/>
        </w:rPr>
        <w:t>ы</w:t>
      </w:r>
      <w:r w:rsidRPr="002509A5">
        <w:rPr>
          <w:rFonts w:ascii="Times New Roman" w:hAnsi="Times New Roman" w:cs="Times New Roman"/>
          <w:b/>
          <w:bCs/>
          <w:sz w:val="28"/>
          <w:szCs w:val="28"/>
        </w:rPr>
        <w:t xml:space="preserve"> труда</w:t>
      </w:r>
      <w:r w:rsidR="00AD5E9E">
        <w:rPr>
          <w:rFonts w:ascii="Times New Roman" w:hAnsi="Times New Roman" w:cs="Times New Roman"/>
          <w:b/>
          <w:bCs/>
          <w:sz w:val="28"/>
          <w:szCs w:val="28"/>
        </w:rPr>
        <w:t>.</w:t>
      </w:r>
    </w:p>
    <w:p w14:paraId="663C3855" w14:textId="0D00F5D8" w:rsidR="00C509FE"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2025 году </w:t>
      </w:r>
      <w:r w:rsidRPr="006A0F7A">
        <w:rPr>
          <w:rFonts w:ascii="Times New Roman" w:hAnsi="Times New Roman" w:cs="Times New Roman"/>
          <w:sz w:val="28"/>
          <w:szCs w:val="28"/>
        </w:rPr>
        <w:t>обнов</w:t>
      </w:r>
      <w:r>
        <w:rPr>
          <w:rFonts w:ascii="Times New Roman" w:hAnsi="Times New Roman" w:cs="Times New Roman"/>
          <w:sz w:val="28"/>
          <w:szCs w:val="28"/>
        </w:rPr>
        <w:t>ился</w:t>
      </w:r>
      <w:r w:rsidRPr="006A0F7A">
        <w:rPr>
          <w:rFonts w:ascii="Times New Roman" w:hAnsi="Times New Roman" w:cs="Times New Roman"/>
          <w:sz w:val="28"/>
          <w:szCs w:val="28"/>
        </w:rPr>
        <w:t xml:space="preserve"> кадров</w:t>
      </w:r>
      <w:r>
        <w:rPr>
          <w:rFonts w:ascii="Times New Roman" w:hAnsi="Times New Roman" w:cs="Times New Roman"/>
          <w:sz w:val="28"/>
          <w:szCs w:val="28"/>
        </w:rPr>
        <w:t>ый</w:t>
      </w:r>
      <w:r w:rsidRPr="006A0F7A">
        <w:rPr>
          <w:rFonts w:ascii="Times New Roman" w:hAnsi="Times New Roman" w:cs="Times New Roman"/>
          <w:sz w:val="28"/>
          <w:szCs w:val="28"/>
        </w:rPr>
        <w:t xml:space="preserve"> состав технической инспекции труда Профсоюза и уполномоченных (доверенных) лиц по охране труда </w:t>
      </w:r>
      <w:proofErr w:type="gramStart"/>
      <w:r w:rsidRPr="006A0F7A">
        <w:rPr>
          <w:rFonts w:ascii="Times New Roman" w:hAnsi="Times New Roman" w:cs="Times New Roman"/>
          <w:sz w:val="28"/>
          <w:szCs w:val="28"/>
        </w:rPr>
        <w:t>Профсоюза</w:t>
      </w:r>
      <w:proofErr w:type="gramEnd"/>
      <w:r w:rsidRPr="006A0F7A">
        <w:rPr>
          <w:rFonts w:ascii="Times New Roman" w:hAnsi="Times New Roman" w:cs="Times New Roman"/>
          <w:sz w:val="28"/>
          <w:szCs w:val="28"/>
        </w:rPr>
        <w:t xml:space="preserve"> </w:t>
      </w:r>
      <w:r w:rsidR="00AD5E9E">
        <w:rPr>
          <w:rFonts w:ascii="Times New Roman" w:hAnsi="Times New Roman" w:cs="Times New Roman"/>
          <w:sz w:val="28"/>
          <w:szCs w:val="28"/>
        </w:rPr>
        <w:br/>
      </w:r>
      <w:r w:rsidRPr="006A0F7A">
        <w:rPr>
          <w:rFonts w:ascii="Times New Roman" w:hAnsi="Times New Roman" w:cs="Times New Roman"/>
          <w:sz w:val="28"/>
          <w:szCs w:val="28"/>
        </w:rPr>
        <w:t>по результатам проведенной в 2024 году отчетно-выборной кампании в первичных, территориальных и региональных организациях Профсоюза.</w:t>
      </w:r>
      <w:r>
        <w:rPr>
          <w:rFonts w:ascii="Times New Roman" w:hAnsi="Times New Roman" w:cs="Times New Roman"/>
          <w:sz w:val="28"/>
          <w:szCs w:val="28"/>
        </w:rPr>
        <w:t xml:space="preserve"> </w:t>
      </w:r>
    </w:p>
    <w:p w14:paraId="2F49F9CF" w14:textId="03BC5371" w:rsidR="00C509FE"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Исполкома Профсоюза от 18.08.2025 №</w:t>
      </w:r>
      <w:r w:rsidR="00AD5E9E">
        <w:rPr>
          <w:rFonts w:ascii="Times New Roman" w:hAnsi="Times New Roman" w:cs="Times New Roman"/>
          <w:sz w:val="28"/>
          <w:szCs w:val="28"/>
        </w:rPr>
        <w:t xml:space="preserve"> </w:t>
      </w:r>
      <w:r>
        <w:rPr>
          <w:rFonts w:ascii="Times New Roman" w:hAnsi="Times New Roman" w:cs="Times New Roman"/>
          <w:sz w:val="28"/>
          <w:szCs w:val="28"/>
        </w:rPr>
        <w:t xml:space="preserve">3-8 утверждено Положение о технической инспекции труда Профсоюза, главной особенностью которого стала необходимость прохождения </w:t>
      </w:r>
      <w:proofErr w:type="gramStart"/>
      <w:r w:rsidRPr="000236A2">
        <w:rPr>
          <w:rFonts w:ascii="Times New Roman" w:hAnsi="Times New Roman" w:cs="Times New Roman"/>
          <w:sz w:val="28"/>
          <w:szCs w:val="28"/>
        </w:rPr>
        <w:t>обучени</w:t>
      </w:r>
      <w:r>
        <w:rPr>
          <w:rFonts w:ascii="Times New Roman" w:hAnsi="Times New Roman" w:cs="Times New Roman"/>
          <w:sz w:val="28"/>
          <w:szCs w:val="28"/>
        </w:rPr>
        <w:t>я</w:t>
      </w:r>
      <w:r w:rsidRPr="000236A2">
        <w:rPr>
          <w:rFonts w:ascii="Times New Roman" w:hAnsi="Times New Roman" w:cs="Times New Roman"/>
          <w:sz w:val="28"/>
          <w:szCs w:val="28"/>
        </w:rPr>
        <w:t xml:space="preserve"> по программе</w:t>
      </w:r>
      <w:proofErr w:type="gramEnd"/>
      <w:r w:rsidRPr="000236A2">
        <w:rPr>
          <w:rFonts w:ascii="Times New Roman" w:hAnsi="Times New Roman" w:cs="Times New Roman"/>
          <w:sz w:val="28"/>
          <w:szCs w:val="28"/>
        </w:rPr>
        <w:t xml:space="preserve"> профессиональной переподготовки по направлению «Охрана труда» в объеме </w:t>
      </w:r>
      <w:r w:rsidR="00AD5E9E">
        <w:rPr>
          <w:rFonts w:ascii="Times New Roman" w:hAnsi="Times New Roman" w:cs="Times New Roman"/>
          <w:sz w:val="28"/>
          <w:szCs w:val="28"/>
        </w:rPr>
        <w:br/>
      </w:r>
      <w:r w:rsidRPr="000236A2">
        <w:rPr>
          <w:rFonts w:ascii="Times New Roman" w:hAnsi="Times New Roman" w:cs="Times New Roman"/>
          <w:sz w:val="28"/>
          <w:szCs w:val="28"/>
        </w:rPr>
        <w:t>не менее 250 часов</w:t>
      </w:r>
      <w:r>
        <w:rPr>
          <w:rFonts w:ascii="Times New Roman" w:hAnsi="Times New Roman" w:cs="Times New Roman"/>
          <w:sz w:val="28"/>
          <w:szCs w:val="28"/>
        </w:rPr>
        <w:t>.</w:t>
      </w:r>
    </w:p>
    <w:p w14:paraId="44014760" w14:textId="3F48FAE6" w:rsidR="00C509FE" w:rsidRDefault="00C509FE" w:rsidP="00E67BBD">
      <w:pPr>
        <w:spacing w:after="0"/>
        <w:ind w:firstLine="709"/>
        <w:jc w:val="both"/>
        <w:rPr>
          <w:rFonts w:ascii="Times New Roman" w:hAnsi="Times New Roman" w:cs="Times New Roman"/>
          <w:sz w:val="28"/>
          <w:szCs w:val="28"/>
        </w:rPr>
      </w:pPr>
      <w:r w:rsidRPr="00505EE1">
        <w:rPr>
          <w:rFonts w:ascii="Times New Roman" w:hAnsi="Times New Roman" w:cs="Times New Roman"/>
          <w:sz w:val="28"/>
          <w:szCs w:val="28"/>
        </w:rPr>
        <w:t>В ноябре 2025 года</w:t>
      </w:r>
      <w:r w:rsidRPr="006A0F7A">
        <w:rPr>
          <w:rFonts w:ascii="Times New Roman" w:hAnsi="Times New Roman" w:cs="Times New Roman"/>
          <w:sz w:val="28"/>
          <w:szCs w:val="28"/>
        </w:rPr>
        <w:t xml:space="preserve"> </w:t>
      </w:r>
      <w:r>
        <w:rPr>
          <w:rFonts w:ascii="Times New Roman" w:hAnsi="Times New Roman" w:cs="Times New Roman"/>
          <w:sz w:val="28"/>
          <w:szCs w:val="28"/>
        </w:rPr>
        <w:t xml:space="preserve">проведено </w:t>
      </w:r>
      <w:r w:rsidRPr="00354558">
        <w:rPr>
          <w:rFonts w:ascii="Times New Roman" w:hAnsi="Times New Roman" w:cs="Times New Roman"/>
          <w:sz w:val="28"/>
          <w:szCs w:val="28"/>
        </w:rPr>
        <w:t>Всероссийское совещание технических (главных технических) инспекторов труда Профсоюза</w:t>
      </w:r>
      <w:r>
        <w:rPr>
          <w:rFonts w:ascii="Times New Roman" w:hAnsi="Times New Roman" w:cs="Times New Roman"/>
          <w:sz w:val="28"/>
          <w:szCs w:val="28"/>
        </w:rPr>
        <w:t xml:space="preserve">. </w:t>
      </w:r>
      <w:r w:rsidRPr="00354558">
        <w:rPr>
          <w:rFonts w:ascii="Times New Roman" w:hAnsi="Times New Roman" w:cs="Times New Roman"/>
          <w:sz w:val="28"/>
          <w:szCs w:val="28"/>
        </w:rPr>
        <w:t xml:space="preserve">Среди рассмотренных тем </w:t>
      </w:r>
      <w:r>
        <w:rPr>
          <w:rFonts w:ascii="Times New Roman" w:eastAsia="Times New Roman" w:hAnsi="Times New Roman" w:cs="Times New Roman"/>
          <w:color w:val="000000"/>
          <w:sz w:val="28"/>
          <w:szCs w:val="28"/>
          <w:shd w:val="clear" w:color="auto" w:fill="FFFFFF"/>
        </w:rPr>
        <w:t>–</w:t>
      </w:r>
      <w:r w:rsidRPr="00354558">
        <w:rPr>
          <w:rFonts w:ascii="Times New Roman" w:hAnsi="Times New Roman" w:cs="Times New Roman"/>
          <w:sz w:val="28"/>
          <w:szCs w:val="28"/>
        </w:rPr>
        <w:t xml:space="preserve"> новации </w:t>
      </w:r>
      <w:r>
        <w:rPr>
          <w:rFonts w:ascii="Times New Roman" w:hAnsi="Times New Roman" w:cs="Times New Roman"/>
          <w:sz w:val="28"/>
          <w:szCs w:val="28"/>
        </w:rPr>
        <w:t xml:space="preserve">в </w:t>
      </w:r>
      <w:r w:rsidRPr="00354558">
        <w:rPr>
          <w:rFonts w:ascii="Times New Roman" w:hAnsi="Times New Roman" w:cs="Times New Roman"/>
          <w:sz w:val="28"/>
          <w:szCs w:val="28"/>
        </w:rPr>
        <w:t>законодательств</w:t>
      </w:r>
      <w:r>
        <w:rPr>
          <w:rFonts w:ascii="Times New Roman" w:hAnsi="Times New Roman" w:cs="Times New Roman"/>
          <w:sz w:val="28"/>
          <w:szCs w:val="28"/>
        </w:rPr>
        <w:t>е</w:t>
      </w:r>
      <w:r w:rsidRPr="00354558">
        <w:rPr>
          <w:rFonts w:ascii="Times New Roman" w:hAnsi="Times New Roman" w:cs="Times New Roman"/>
          <w:sz w:val="28"/>
          <w:szCs w:val="28"/>
        </w:rPr>
        <w:t xml:space="preserve"> о труде, производственный травматизм </w:t>
      </w:r>
      <w:r w:rsidR="00AD5E9E">
        <w:rPr>
          <w:rFonts w:ascii="Times New Roman" w:hAnsi="Times New Roman" w:cs="Times New Roman"/>
          <w:sz w:val="28"/>
          <w:szCs w:val="28"/>
        </w:rPr>
        <w:br/>
      </w:r>
      <w:r w:rsidRPr="00354558">
        <w:rPr>
          <w:rFonts w:ascii="Times New Roman" w:hAnsi="Times New Roman" w:cs="Times New Roman"/>
          <w:sz w:val="28"/>
          <w:szCs w:val="28"/>
        </w:rPr>
        <w:t xml:space="preserve">и профессиональная заболеваемость в сфере образования, профсоюзный </w:t>
      </w:r>
      <w:proofErr w:type="gramStart"/>
      <w:r w:rsidRPr="00354558">
        <w:rPr>
          <w:rFonts w:ascii="Times New Roman" w:hAnsi="Times New Roman" w:cs="Times New Roman"/>
          <w:sz w:val="28"/>
          <w:szCs w:val="28"/>
        </w:rPr>
        <w:t>контроль за</w:t>
      </w:r>
      <w:proofErr w:type="gramEnd"/>
      <w:r w:rsidRPr="00354558">
        <w:rPr>
          <w:rFonts w:ascii="Times New Roman" w:hAnsi="Times New Roman" w:cs="Times New Roman"/>
          <w:sz w:val="28"/>
          <w:szCs w:val="28"/>
        </w:rPr>
        <w:t xml:space="preserve"> обеспечением здоровых и безопасных условий труда в образовательных организациях и другие.</w:t>
      </w:r>
      <w:r>
        <w:rPr>
          <w:rFonts w:ascii="Times New Roman" w:hAnsi="Times New Roman" w:cs="Times New Roman"/>
          <w:sz w:val="28"/>
          <w:szCs w:val="28"/>
        </w:rPr>
        <w:t xml:space="preserve"> В рамках мероприятий совещания технические инспекторы приняли участие </w:t>
      </w:r>
      <w:r w:rsidRPr="00354558">
        <w:rPr>
          <w:rFonts w:ascii="Times New Roman" w:hAnsi="Times New Roman" w:cs="Times New Roman"/>
          <w:sz w:val="28"/>
          <w:szCs w:val="28"/>
        </w:rPr>
        <w:t xml:space="preserve">в мероприятиях Международной специализированной выставки </w:t>
      </w:r>
      <w:r w:rsidR="00AD5E9E">
        <w:rPr>
          <w:rFonts w:ascii="Times New Roman" w:hAnsi="Times New Roman" w:cs="Times New Roman"/>
          <w:sz w:val="28"/>
          <w:szCs w:val="28"/>
        </w:rPr>
        <w:br/>
      </w:r>
      <w:r w:rsidRPr="00354558">
        <w:rPr>
          <w:rFonts w:ascii="Times New Roman" w:hAnsi="Times New Roman" w:cs="Times New Roman"/>
          <w:sz w:val="28"/>
          <w:szCs w:val="28"/>
        </w:rPr>
        <w:t xml:space="preserve">и форума «Безопасность и охрана труда» </w:t>
      </w:r>
      <w:r>
        <w:rPr>
          <w:rFonts w:ascii="Times New Roman" w:eastAsia="Times New Roman" w:hAnsi="Times New Roman" w:cs="Times New Roman"/>
          <w:color w:val="000000"/>
          <w:sz w:val="28"/>
          <w:szCs w:val="28"/>
          <w:shd w:val="clear" w:color="auto" w:fill="FFFFFF"/>
        </w:rPr>
        <w:t>–</w:t>
      </w:r>
      <w:r w:rsidRPr="00354558">
        <w:rPr>
          <w:rFonts w:ascii="Times New Roman" w:hAnsi="Times New Roman" w:cs="Times New Roman"/>
          <w:sz w:val="28"/>
          <w:szCs w:val="28"/>
        </w:rPr>
        <w:t xml:space="preserve"> 2025 (БИОТ</w:t>
      </w:r>
      <w:r>
        <w:rPr>
          <w:rFonts w:ascii="Times New Roman" w:eastAsia="Times New Roman" w:hAnsi="Times New Roman" w:cs="Times New Roman"/>
          <w:color w:val="000000"/>
          <w:sz w:val="28"/>
          <w:szCs w:val="28"/>
          <w:shd w:val="clear" w:color="auto" w:fill="FFFFFF"/>
        </w:rPr>
        <w:t>–</w:t>
      </w:r>
      <w:r w:rsidRPr="00354558">
        <w:rPr>
          <w:rFonts w:ascii="Times New Roman" w:hAnsi="Times New Roman" w:cs="Times New Roman"/>
          <w:sz w:val="28"/>
          <w:szCs w:val="28"/>
        </w:rPr>
        <w:t>2025) в Международном выставочном центре «Крокус-Экспо».</w:t>
      </w:r>
    </w:p>
    <w:p w14:paraId="001C0B2A" w14:textId="054C6ED7" w:rsidR="00C509FE" w:rsidRPr="005C7EDC"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Программой мероприятий БИОТ</w:t>
      </w:r>
      <w:r w:rsidR="00AD5E9E">
        <w:rPr>
          <w:rFonts w:ascii="Times New Roman" w:hAnsi="Times New Roman" w:cs="Times New Roman"/>
          <w:sz w:val="28"/>
          <w:szCs w:val="28"/>
        </w:rPr>
        <w:t>–</w:t>
      </w:r>
      <w:r>
        <w:rPr>
          <w:rFonts w:ascii="Times New Roman" w:hAnsi="Times New Roman" w:cs="Times New Roman"/>
          <w:sz w:val="28"/>
          <w:szCs w:val="28"/>
        </w:rPr>
        <w:t xml:space="preserve">2025 были предусмотрены </w:t>
      </w:r>
      <w:r w:rsidR="00AD5E9E">
        <w:rPr>
          <w:rFonts w:ascii="Times New Roman" w:hAnsi="Times New Roman" w:cs="Times New Roman"/>
          <w:sz w:val="28"/>
          <w:szCs w:val="28"/>
        </w:rPr>
        <w:br/>
      </w:r>
      <w:r w:rsidRPr="005C7EDC">
        <w:rPr>
          <w:rFonts w:ascii="Times New Roman" w:hAnsi="Times New Roman" w:cs="Times New Roman"/>
          <w:sz w:val="28"/>
          <w:szCs w:val="28"/>
        </w:rPr>
        <w:t>VI</w:t>
      </w:r>
      <w:r w:rsidR="00AD5E9E">
        <w:rPr>
          <w:rFonts w:ascii="Times New Roman" w:hAnsi="Times New Roman" w:cs="Times New Roman"/>
          <w:sz w:val="28"/>
          <w:szCs w:val="28"/>
        </w:rPr>
        <w:t xml:space="preserve"> </w:t>
      </w:r>
      <w:r w:rsidRPr="005C7EDC">
        <w:rPr>
          <w:rFonts w:ascii="Times New Roman" w:hAnsi="Times New Roman" w:cs="Times New Roman"/>
          <w:sz w:val="28"/>
          <w:szCs w:val="28"/>
        </w:rPr>
        <w:t>Всероссийские соревнования по спасению и оказанию первой помощи</w:t>
      </w:r>
      <w:r>
        <w:rPr>
          <w:rFonts w:ascii="Times New Roman" w:hAnsi="Times New Roman" w:cs="Times New Roman"/>
          <w:sz w:val="28"/>
          <w:szCs w:val="28"/>
        </w:rPr>
        <w:t xml:space="preserve">, </w:t>
      </w:r>
      <w:r w:rsidR="00AD5E9E">
        <w:rPr>
          <w:rFonts w:ascii="Times New Roman" w:hAnsi="Times New Roman" w:cs="Times New Roman"/>
          <w:sz w:val="28"/>
          <w:szCs w:val="28"/>
        </w:rPr>
        <w:br/>
      </w:r>
      <w:r>
        <w:rPr>
          <w:rFonts w:ascii="Times New Roman" w:hAnsi="Times New Roman" w:cs="Times New Roman"/>
          <w:sz w:val="28"/>
          <w:szCs w:val="28"/>
        </w:rPr>
        <w:t xml:space="preserve">в которых впервые </w:t>
      </w:r>
      <w:r w:rsidRPr="005C7EDC">
        <w:rPr>
          <w:rFonts w:ascii="Times New Roman" w:hAnsi="Times New Roman" w:cs="Times New Roman"/>
          <w:sz w:val="28"/>
          <w:szCs w:val="28"/>
        </w:rPr>
        <w:t xml:space="preserve">приняли участие </w:t>
      </w:r>
      <w:r>
        <w:rPr>
          <w:rFonts w:ascii="Times New Roman" w:hAnsi="Times New Roman" w:cs="Times New Roman"/>
          <w:sz w:val="28"/>
          <w:szCs w:val="28"/>
        </w:rPr>
        <w:t xml:space="preserve">две </w:t>
      </w:r>
      <w:r w:rsidRPr="005C7EDC">
        <w:rPr>
          <w:rFonts w:ascii="Times New Roman" w:hAnsi="Times New Roman" w:cs="Times New Roman"/>
          <w:sz w:val="28"/>
          <w:szCs w:val="28"/>
        </w:rPr>
        <w:t>команды</w:t>
      </w:r>
      <w:r>
        <w:rPr>
          <w:rFonts w:ascii="Times New Roman" w:hAnsi="Times New Roman" w:cs="Times New Roman"/>
          <w:sz w:val="28"/>
          <w:szCs w:val="28"/>
        </w:rPr>
        <w:t xml:space="preserve"> т</w:t>
      </w:r>
      <w:r w:rsidRPr="005C7EDC">
        <w:rPr>
          <w:rFonts w:ascii="Times New Roman" w:hAnsi="Times New Roman" w:cs="Times New Roman"/>
          <w:sz w:val="28"/>
          <w:szCs w:val="28"/>
        </w:rPr>
        <w:t>ехнической инспекции труда Общероссийского Профсоюза образования.</w:t>
      </w:r>
      <w:r>
        <w:rPr>
          <w:rFonts w:ascii="Times New Roman" w:hAnsi="Times New Roman" w:cs="Times New Roman"/>
          <w:sz w:val="28"/>
          <w:szCs w:val="28"/>
        </w:rPr>
        <w:t xml:space="preserve"> До этого отраслевые профсоюза </w:t>
      </w:r>
      <w:r w:rsidR="00AD5E9E">
        <w:rPr>
          <w:rFonts w:ascii="Times New Roman" w:hAnsi="Times New Roman" w:cs="Times New Roman"/>
          <w:sz w:val="28"/>
          <w:szCs w:val="28"/>
        </w:rPr>
        <w:br/>
      </w:r>
      <w:r>
        <w:rPr>
          <w:rFonts w:ascii="Times New Roman" w:hAnsi="Times New Roman" w:cs="Times New Roman"/>
          <w:sz w:val="28"/>
          <w:szCs w:val="28"/>
        </w:rPr>
        <w:t>в соревнованиях участия не принимали.</w:t>
      </w:r>
    </w:p>
    <w:p w14:paraId="4EE50334" w14:textId="77777777" w:rsidR="00C509FE" w:rsidRDefault="00C509FE" w:rsidP="00E67BBD">
      <w:pPr>
        <w:spacing w:after="0"/>
        <w:ind w:firstLine="709"/>
        <w:jc w:val="both"/>
        <w:rPr>
          <w:rFonts w:ascii="Times New Roman" w:hAnsi="Times New Roman" w:cs="Times New Roman"/>
          <w:sz w:val="28"/>
          <w:szCs w:val="28"/>
        </w:rPr>
      </w:pPr>
      <w:r w:rsidRPr="005C7EDC">
        <w:rPr>
          <w:rFonts w:ascii="Times New Roman" w:hAnsi="Times New Roman" w:cs="Times New Roman"/>
          <w:sz w:val="28"/>
          <w:szCs w:val="28"/>
        </w:rPr>
        <w:t>Всего в соревновании приняли участие 19 команд. По итогам состязаний команды Общероссийского Профсоюза образования вошли в первую пятёрку, заняв 4 и 5 места соответственно.</w:t>
      </w:r>
    </w:p>
    <w:p w14:paraId="42B8BD88" w14:textId="4C894E92" w:rsidR="00C509FE"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период с февраля по май 2026 года Департаментом охраны труда </w:t>
      </w:r>
      <w:r w:rsidR="00AD5E9E">
        <w:rPr>
          <w:rFonts w:ascii="Times New Roman" w:hAnsi="Times New Roman" w:cs="Times New Roman"/>
          <w:sz w:val="28"/>
          <w:szCs w:val="28"/>
        </w:rPr>
        <w:br/>
      </w:r>
      <w:r>
        <w:rPr>
          <w:rFonts w:ascii="Times New Roman" w:hAnsi="Times New Roman" w:cs="Times New Roman"/>
          <w:sz w:val="28"/>
          <w:szCs w:val="28"/>
        </w:rPr>
        <w:t>и здоровья аппарата Профсоюза</w:t>
      </w:r>
      <w:r w:rsidRPr="002966EF">
        <w:rPr>
          <w:rFonts w:ascii="Times New Roman" w:hAnsi="Times New Roman" w:cs="Times New Roman"/>
          <w:sz w:val="28"/>
          <w:szCs w:val="28"/>
        </w:rPr>
        <w:t xml:space="preserve"> на базе ООО «Учебный центр «Авторитет» </w:t>
      </w:r>
      <w:r w:rsidR="00AD5E9E">
        <w:rPr>
          <w:rFonts w:ascii="Times New Roman" w:hAnsi="Times New Roman" w:cs="Times New Roman"/>
          <w:sz w:val="28"/>
          <w:szCs w:val="28"/>
        </w:rPr>
        <w:br/>
      </w:r>
      <w:r w:rsidRPr="002966EF">
        <w:rPr>
          <w:rFonts w:ascii="Times New Roman" w:hAnsi="Times New Roman" w:cs="Times New Roman"/>
          <w:sz w:val="28"/>
          <w:szCs w:val="28"/>
        </w:rPr>
        <w:t>при поддержке Ивановской областной организации Профсоюза организовано обучение технических инспекторов труда Профсоюза по дополнительной профессиональной программе профессиональной переподготовки «Охрана труда»</w:t>
      </w:r>
      <w:r>
        <w:rPr>
          <w:rFonts w:ascii="Times New Roman" w:hAnsi="Times New Roman" w:cs="Times New Roman"/>
          <w:sz w:val="28"/>
          <w:szCs w:val="28"/>
        </w:rPr>
        <w:t>, включающее в себя:</w:t>
      </w:r>
    </w:p>
    <w:p w14:paraId="444BD1E3" w14:textId="77777777" w:rsidR="00C509FE" w:rsidRPr="006A0F7A"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 </w:t>
      </w:r>
      <w:r w:rsidRPr="006A0F7A">
        <w:rPr>
          <w:rFonts w:ascii="Times New Roman" w:hAnsi="Times New Roman" w:cs="Times New Roman"/>
          <w:sz w:val="28"/>
          <w:szCs w:val="28"/>
        </w:rPr>
        <w:t>практически</w:t>
      </w:r>
      <w:r>
        <w:rPr>
          <w:rFonts w:ascii="Times New Roman" w:hAnsi="Times New Roman" w:cs="Times New Roman"/>
          <w:sz w:val="28"/>
          <w:szCs w:val="28"/>
        </w:rPr>
        <w:t>е</w:t>
      </w:r>
      <w:r w:rsidRPr="006A0F7A">
        <w:rPr>
          <w:rFonts w:ascii="Times New Roman" w:hAnsi="Times New Roman" w:cs="Times New Roman"/>
          <w:sz w:val="28"/>
          <w:szCs w:val="28"/>
        </w:rPr>
        <w:t xml:space="preserve"> заняти</w:t>
      </w:r>
      <w:r>
        <w:rPr>
          <w:rFonts w:ascii="Times New Roman" w:hAnsi="Times New Roman" w:cs="Times New Roman"/>
          <w:sz w:val="28"/>
          <w:szCs w:val="28"/>
        </w:rPr>
        <w:t>я</w:t>
      </w:r>
      <w:r w:rsidRPr="006A0F7A">
        <w:rPr>
          <w:rFonts w:ascii="Times New Roman" w:hAnsi="Times New Roman" w:cs="Times New Roman"/>
          <w:sz w:val="28"/>
          <w:szCs w:val="28"/>
        </w:rPr>
        <w:t xml:space="preserve"> и итогов</w:t>
      </w:r>
      <w:r>
        <w:rPr>
          <w:rFonts w:ascii="Times New Roman" w:hAnsi="Times New Roman" w:cs="Times New Roman"/>
          <w:sz w:val="28"/>
          <w:szCs w:val="28"/>
        </w:rPr>
        <w:t>ую</w:t>
      </w:r>
      <w:r w:rsidRPr="006A0F7A">
        <w:rPr>
          <w:rFonts w:ascii="Times New Roman" w:hAnsi="Times New Roman" w:cs="Times New Roman"/>
          <w:sz w:val="28"/>
          <w:szCs w:val="28"/>
        </w:rPr>
        <w:t xml:space="preserve"> аттестаци</w:t>
      </w:r>
      <w:r>
        <w:rPr>
          <w:rFonts w:ascii="Times New Roman" w:hAnsi="Times New Roman" w:cs="Times New Roman"/>
          <w:sz w:val="28"/>
          <w:szCs w:val="28"/>
        </w:rPr>
        <w:t>ю</w:t>
      </w:r>
      <w:r w:rsidRPr="006A0F7A">
        <w:rPr>
          <w:rFonts w:ascii="Times New Roman" w:hAnsi="Times New Roman" w:cs="Times New Roman"/>
          <w:sz w:val="28"/>
          <w:szCs w:val="28"/>
        </w:rPr>
        <w:t xml:space="preserve"> по программе профессиональной переподготовки</w:t>
      </w:r>
      <w:r>
        <w:rPr>
          <w:rFonts w:ascii="Times New Roman" w:hAnsi="Times New Roman" w:cs="Times New Roman"/>
          <w:sz w:val="28"/>
          <w:szCs w:val="28"/>
        </w:rPr>
        <w:t xml:space="preserve"> «Охрана труда» (256 часов)</w:t>
      </w:r>
      <w:r w:rsidRPr="006A0F7A">
        <w:rPr>
          <w:rFonts w:ascii="Times New Roman" w:hAnsi="Times New Roman" w:cs="Times New Roman"/>
          <w:sz w:val="28"/>
          <w:szCs w:val="28"/>
        </w:rPr>
        <w:t>;</w:t>
      </w:r>
    </w:p>
    <w:p w14:paraId="2BBFD63F" w14:textId="4570890F" w:rsidR="00C509FE"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 </w:t>
      </w:r>
      <w:proofErr w:type="gramStart"/>
      <w:r w:rsidRPr="006A0F7A">
        <w:rPr>
          <w:rFonts w:ascii="Times New Roman" w:hAnsi="Times New Roman" w:cs="Times New Roman"/>
          <w:sz w:val="28"/>
          <w:szCs w:val="28"/>
        </w:rPr>
        <w:t>обучени</w:t>
      </w:r>
      <w:r>
        <w:rPr>
          <w:rFonts w:ascii="Times New Roman" w:hAnsi="Times New Roman" w:cs="Times New Roman"/>
          <w:sz w:val="28"/>
          <w:szCs w:val="28"/>
        </w:rPr>
        <w:t>е</w:t>
      </w:r>
      <w:r w:rsidRPr="006A0F7A">
        <w:rPr>
          <w:rFonts w:ascii="Times New Roman" w:hAnsi="Times New Roman" w:cs="Times New Roman"/>
          <w:sz w:val="28"/>
          <w:szCs w:val="28"/>
        </w:rPr>
        <w:t xml:space="preserve"> по охране</w:t>
      </w:r>
      <w:proofErr w:type="gramEnd"/>
      <w:r w:rsidRPr="006A0F7A">
        <w:rPr>
          <w:rFonts w:ascii="Times New Roman" w:hAnsi="Times New Roman" w:cs="Times New Roman"/>
          <w:sz w:val="28"/>
          <w:szCs w:val="28"/>
        </w:rPr>
        <w:t xml:space="preserve"> труда и проверку знания требований охраны труда, </w:t>
      </w:r>
      <w:r w:rsidR="00AD5E9E">
        <w:rPr>
          <w:rFonts w:ascii="Times New Roman" w:hAnsi="Times New Roman" w:cs="Times New Roman"/>
          <w:sz w:val="28"/>
          <w:szCs w:val="28"/>
        </w:rPr>
        <w:br/>
      </w:r>
      <w:r w:rsidRPr="006A0F7A">
        <w:rPr>
          <w:rFonts w:ascii="Times New Roman" w:hAnsi="Times New Roman" w:cs="Times New Roman"/>
          <w:sz w:val="28"/>
          <w:szCs w:val="28"/>
        </w:rPr>
        <w:t xml:space="preserve">по программам, предусмотренным Правилами обучения по охране труда </w:t>
      </w:r>
      <w:r w:rsidR="00AD5E9E">
        <w:rPr>
          <w:rFonts w:ascii="Times New Roman" w:hAnsi="Times New Roman" w:cs="Times New Roman"/>
          <w:sz w:val="28"/>
          <w:szCs w:val="28"/>
        </w:rPr>
        <w:br/>
      </w:r>
      <w:r w:rsidRPr="006A0F7A">
        <w:rPr>
          <w:rFonts w:ascii="Times New Roman" w:hAnsi="Times New Roman" w:cs="Times New Roman"/>
          <w:sz w:val="28"/>
          <w:szCs w:val="28"/>
        </w:rPr>
        <w:lastRenderedPageBreak/>
        <w:t>и проверки знания требований охраны труда, утвержденными постановлением Правительства Р</w:t>
      </w:r>
      <w:r>
        <w:rPr>
          <w:rFonts w:ascii="Times New Roman" w:hAnsi="Times New Roman" w:cs="Times New Roman"/>
          <w:sz w:val="28"/>
          <w:szCs w:val="28"/>
        </w:rPr>
        <w:t xml:space="preserve">оссийской </w:t>
      </w:r>
      <w:r w:rsidRPr="006A0F7A">
        <w:rPr>
          <w:rFonts w:ascii="Times New Roman" w:hAnsi="Times New Roman" w:cs="Times New Roman"/>
          <w:sz w:val="28"/>
          <w:szCs w:val="28"/>
        </w:rPr>
        <w:t>Ф</w:t>
      </w:r>
      <w:r>
        <w:rPr>
          <w:rFonts w:ascii="Times New Roman" w:hAnsi="Times New Roman" w:cs="Times New Roman"/>
          <w:sz w:val="28"/>
          <w:szCs w:val="28"/>
        </w:rPr>
        <w:t>едерации</w:t>
      </w:r>
      <w:r w:rsidRPr="006A0F7A">
        <w:rPr>
          <w:rFonts w:ascii="Times New Roman" w:hAnsi="Times New Roman" w:cs="Times New Roman"/>
          <w:sz w:val="28"/>
          <w:szCs w:val="28"/>
        </w:rPr>
        <w:t xml:space="preserve"> от 24.12.2021 № 2464.</w:t>
      </w:r>
    </w:p>
    <w:p w14:paraId="798AEE1F" w14:textId="0946DDC4" w:rsidR="00C509FE" w:rsidRDefault="00C509FE" w:rsidP="00E67BBD">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 окончании обучения 5 председателей региональных организаций Профсоюза, 3 заместителя председателя региональных организаций Профсоюза, </w:t>
      </w:r>
      <w:r w:rsidR="00AD5E9E">
        <w:rPr>
          <w:rFonts w:ascii="Times New Roman" w:hAnsi="Times New Roman" w:cs="Times New Roman"/>
          <w:sz w:val="28"/>
          <w:szCs w:val="28"/>
        </w:rPr>
        <w:br/>
      </w:r>
      <w:r>
        <w:rPr>
          <w:rFonts w:ascii="Times New Roman" w:hAnsi="Times New Roman" w:cs="Times New Roman"/>
          <w:sz w:val="28"/>
          <w:szCs w:val="28"/>
        </w:rPr>
        <w:t>28 технических (главных технических) инспекторов труда Профсоюза), 3 правовых инспектора труда Профсоюза прошли итоговую аттестацию в виде выпускного экзамена и защиты выпускной квалификационной работы.</w:t>
      </w:r>
      <w:proofErr w:type="gramEnd"/>
    </w:p>
    <w:p w14:paraId="61DE2727" w14:textId="7EB66F75" w:rsidR="00C509FE"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благодаря пройденному обучению повысились качество </w:t>
      </w:r>
      <w:r w:rsidR="00AD5E9E">
        <w:rPr>
          <w:rFonts w:ascii="Times New Roman" w:hAnsi="Times New Roman" w:cs="Times New Roman"/>
          <w:sz w:val="28"/>
          <w:szCs w:val="28"/>
        </w:rPr>
        <w:br/>
      </w:r>
      <w:r>
        <w:rPr>
          <w:rFonts w:ascii="Times New Roman" w:hAnsi="Times New Roman" w:cs="Times New Roman"/>
          <w:sz w:val="28"/>
          <w:szCs w:val="28"/>
        </w:rPr>
        <w:t xml:space="preserve">и объем знаний представителей Профсоюза, осуществляющих профсоюзный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требований охраны труда в образовательных организациях.</w:t>
      </w:r>
    </w:p>
    <w:p w14:paraId="2290E1CE" w14:textId="3F3B9C64" w:rsidR="00C509FE" w:rsidRDefault="00C509FE" w:rsidP="00E67BBD">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Pr="00D07061">
        <w:rPr>
          <w:rFonts w:ascii="Times New Roman" w:hAnsi="Times New Roman" w:cs="Times New Roman"/>
          <w:sz w:val="28"/>
          <w:szCs w:val="28"/>
        </w:rPr>
        <w:t xml:space="preserve"> целях оказания практической помощи</w:t>
      </w:r>
      <w:r>
        <w:rPr>
          <w:rFonts w:ascii="Times New Roman" w:hAnsi="Times New Roman" w:cs="Times New Roman"/>
          <w:sz w:val="28"/>
          <w:szCs w:val="28"/>
        </w:rPr>
        <w:t xml:space="preserve"> </w:t>
      </w:r>
      <w:r w:rsidRPr="00D07061">
        <w:rPr>
          <w:rFonts w:ascii="Times New Roman" w:hAnsi="Times New Roman" w:cs="Times New Roman"/>
          <w:sz w:val="28"/>
          <w:szCs w:val="28"/>
        </w:rPr>
        <w:t xml:space="preserve">профсоюзному активу </w:t>
      </w:r>
      <w:r w:rsidR="00AD5E9E">
        <w:rPr>
          <w:rFonts w:ascii="Times New Roman" w:hAnsi="Times New Roman" w:cs="Times New Roman"/>
          <w:sz w:val="28"/>
          <w:szCs w:val="28"/>
        </w:rPr>
        <w:br/>
      </w:r>
      <w:r w:rsidRPr="00D07061">
        <w:rPr>
          <w:rFonts w:ascii="Times New Roman" w:hAnsi="Times New Roman" w:cs="Times New Roman"/>
          <w:sz w:val="28"/>
          <w:szCs w:val="28"/>
        </w:rPr>
        <w:t>в осуществлении контроля за условиями и</w:t>
      </w:r>
      <w:r w:rsidR="00AD5E9E">
        <w:rPr>
          <w:rFonts w:ascii="Times New Roman" w:hAnsi="Times New Roman" w:cs="Times New Roman"/>
          <w:sz w:val="28"/>
          <w:szCs w:val="28"/>
        </w:rPr>
        <w:t xml:space="preserve"> </w:t>
      </w:r>
      <w:r>
        <w:rPr>
          <w:rFonts w:ascii="Times New Roman" w:hAnsi="Times New Roman" w:cs="Times New Roman"/>
          <w:sz w:val="28"/>
          <w:szCs w:val="28"/>
        </w:rPr>
        <w:t xml:space="preserve">соблюдением требований </w:t>
      </w:r>
      <w:r w:rsidRPr="00D07061">
        <w:rPr>
          <w:rFonts w:ascii="Times New Roman" w:hAnsi="Times New Roman" w:cs="Times New Roman"/>
          <w:sz w:val="28"/>
          <w:szCs w:val="28"/>
        </w:rPr>
        <w:t>охран</w:t>
      </w:r>
      <w:r>
        <w:rPr>
          <w:rFonts w:ascii="Times New Roman" w:hAnsi="Times New Roman" w:cs="Times New Roman"/>
          <w:sz w:val="28"/>
          <w:szCs w:val="28"/>
        </w:rPr>
        <w:t>ы</w:t>
      </w:r>
      <w:r w:rsidRPr="00D07061">
        <w:rPr>
          <w:rFonts w:ascii="Times New Roman" w:hAnsi="Times New Roman" w:cs="Times New Roman"/>
          <w:sz w:val="28"/>
          <w:szCs w:val="28"/>
        </w:rPr>
        <w:t xml:space="preserve"> труда</w:t>
      </w:r>
      <w:r>
        <w:rPr>
          <w:rFonts w:ascii="Times New Roman" w:hAnsi="Times New Roman" w:cs="Times New Roman"/>
          <w:sz w:val="28"/>
          <w:szCs w:val="28"/>
        </w:rPr>
        <w:t xml:space="preserve"> </w:t>
      </w:r>
      <w:r w:rsidRPr="00D07061">
        <w:rPr>
          <w:rFonts w:ascii="Times New Roman" w:hAnsi="Times New Roman" w:cs="Times New Roman"/>
          <w:sz w:val="28"/>
          <w:szCs w:val="28"/>
        </w:rPr>
        <w:t>в образовательных организациях</w:t>
      </w:r>
      <w:r>
        <w:rPr>
          <w:rFonts w:ascii="Times New Roman" w:hAnsi="Times New Roman" w:cs="Times New Roman"/>
          <w:sz w:val="28"/>
          <w:szCs w:val="28"/>
        </w:rPr>
        <w:t xml:space="preserve"> Департаментом охраны труда и здоровья аппарата Профсоюза совместно с Советом Профсоюза по охране труда и здоровья разработаны Методические рекомендации по осуществлению профсоюзного контроля за условиями и охраной труда в образовательных организациях.</w:t>
      </w:r>
      <w:proofErr w:type="gramEnd"/>
    </w:p>
    <w:p w14:paraId="2B335F20" w14:textId="4F1FD9DB" w:rsidR="00C509FE" w:rsidRDefault="00C509FE" w:rsidP="00E67BB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включают в себя рекомендации по организации проверок, проверочные листы, использование которых позволит проводить обследование образовательной организации эффективнее, а также перечень нормативных правовых актов по охране труда со ссылками для скачивания </w:t>
      </w:r>
      <w:r w:rsidR="00AD5E9E">
        <w:rPr>
          <w:rFonts w:ascii="Times New Roman" w:hAnsi="Times New Roman" w:cs="Times New Roman"/>
          <w:sz w:val="28"/>
          <w:szCs w:val="28"/>
        </w:rPr>
        <w:br/>
      </w:r>
      <w:r>
        <w:rPr>
          <w:rFonts w:ascii="Times New Roman" w:hAnsi="Times New Roman" w:cs="Times New Roman"/>
          <w:sz w:val="28"/>
          <w:szCs w:val="28"/>
        </w:rPr>
        <w:t>в актуальной редакции.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660"/>
      </w:tblGrid>
      <w:tr w:rsidR="00E776D5" w14:paraId="4F6D2FC6" w14:textId="77777777" w:rsidTr="00E776D5">
        <w:tc>
          <w:tcPr>
            <w:tcW w:w="7621" w:type="dxa"/>
          </w:tcPr>
          <w:p w14:paraId="21D98DDA" w14:textId="77777777" w:rsidR="00E776D5" w:rsidRDefault="00E776D5" w:rsidP="00E776D5">
            <w:pPr>
              <w:ind w:firstLine="709"/>
              <w:jc w:val="both"/>
              <w:rPr>
                <w:rFonts w:ascii="Times New Roman" w:hAnsi="Times New Roman" w:cs="Times New Roman"/>
                <w:sz w:val="28"/>
                <w:szCs w:val="28"/>
              </w:rPr>
            </w:pPr>
            <w:r w:rsidRPr="00E776D5">
              <w:rPr>
                <w:rFonts w:ascii="Times New Roman" w:hAnsi="Times New Roman" w:cs="Times New Roman"/>
                <w:sz w:val="28"/>
                <w:szCs w:val="28"/>
              </w:rPr>
              <w:t>С методическими рекомендациями можно ознакомиться, отсканировав QR-код или пройдя по ссылке:</w:t>
            </w:r>
            <w:r>
              <w:t xml:space="preserve"> </w:t>
            </w:r>
            <w:hyperlink r:id="rId34" w:history="1">
              <w:r w:rsidRPr="009D38F8">
                <w:rPr>
                  <w:rStyle w:val="a6"/>
                  <w:rFonts w:ascii="Times New Roman" w:hAnsi="Times New Roman" w:cs="Times New Roman"/>
                  <w:sz w:val="28"/>
                  <w:szCs w:val="28"/>
                </w:rPr>
                <w:t>https://disk.yandex.ru/d/QQSZUcTH6zP-SA</w:t>
              </w:r>
            </w:hyperlink>
            <w:r>
              <w:rPr>
                <w:rFonts w:ascii="Times New Roman" w:hAnsi="Times New Roman" w:cs="Times New Roman"/>
                <w:sz w:val="28"/>
                <w:szCs w:val="28"/>
              </w:rPr>
              <w:t xml:space="preserve"> </w:t>
            </w:r>
          </w:p>
          <w:p w14:paraId="1B30AB24" w14:textId="77777777" w:rsidR="00E776D5" w:rsidRDefault="00E776D5" w:rsidP="00E776D5">
            <w:pPr>
              <w:ind w:firstLine="709"/>
              <w:jc w:val="both"/>
              <w:rPr>
                <w:rFonts w:ascii="Times New Roman" w:hAnsi="Times New Roman" w:cs="Times New Roman"/>
                <w:sz w:val="28"/>
                <w:szCs w:val="28"/>
              </w:rPr>
            </w:pPr>
          </w:p>
          <w:p w14:paraId="35224425" w14:textId="77777777" w:rsidR="00E776D5" w:rsidRDefault="00E776D5" w:rsidP="00E776D5">
            <w:pPr>
              <w:ind w:firstLine="709"/>
              <w:jc w:val="both"/>
              <w:rPr>
                <w:rFonts w:ascii="Times New Roman" w:hAnsi="Times New Roman" w:cs="Times New Roman"/>
                <w:sz w:val="28"/>
                <w:szCs w:val="28"/>
              </w:rPr>
            </w:pPr>
          </w:p>
          <w:p w14:paraId="1D10942D" w14:textId="32239C51" w:rsidR="00E776D5" w:rsidRDefault="00E776D5" w:rsidP="00E776D5">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2660" w:type="dxa"/>
          </w:tcPr>
          <w:p w14:paraId="2ACE8D3B" w14:textId="7F2A95BE" w:rsidR="00E776D5" w:rsidRDefault="00E776D5" w:rsidP="00E67BBD">
            <w:pPr>
              <w:jc w:val="both"/>
              <w:rPr>
                <w:rFonts w:ascii="Times New Roman" w:hAnsi="Times New Roman" w:cs="Times New Roman"/>
                <w:sz w:val="28"/>
                <w:szCs w:val="28"/>
              </w:rPr>
            </w:pPr>
            <w:r w:rsidRPr="00607759">
              <w:rPr>
                <w:rFonts w:ascii="Times New Roman" w:hAnsi="Times New Roman" w:cs="Times New Roman"/>
                <w:noProof/>
                <w:sz w:val="28"/>
                <w:szCs w:val="28"/>
                <w:lang w:eastAsia="ru-RU"/>
              </w:rPr>
              <w:drawing>
                <wp:anchor distT="0" distB="0" distL="114300" distR="114300" simplePos="0" relativeHeight="251661824" behindDoc="0" locked="0" layoutInCell="1" allowOverlap="1" wp14:anchorId="7FDFF6EB" wp14:editId="2465189D">
                  <wp:simplePos x="0" y="0"/>
                  <wp:positionH relativeFrom="column">
                    <wp:posOffset>302260</wp:posOffset>
                  </wp:positionH>
                  <wp:positionV relativeFrom="paragraph">
                    <wp:posOffset>43491</wp:posOffset>
                  </wp:positionV>
                  <wp:extent cx="1099820" cy="1099820"/>
                  <wp:effectExtent l="0" t="0" r="5080" b="5080"/>
                  <wp:wrapNone/>
                  <wp:docPr id="9586118" name="Рисунок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08CDCC-5BA7-8460-2FA6-03AC854801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08CDCC-5BA7-8460-2FA6-03AC854801CD}"/>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99820" cy="1099820"/>
                          </a:xfrm>
                          <a:prstGeom prst="rect">
                            <a:avLst/>
                          </a:prstGeom>
                        </pic:spPr>
                      </pic:pic>
                    </a:graphicData>
                  </a:graphic>
                  <wp14:sizeRelH relativeFrom="margin">
                    <wp14:pctWidth>0</wp14:pctWidth>
                  </wp14:sizeRelH>
                  <wp14:sizeRelV relativeFrom="margin">
                    <wp14:pctHeight>0</wp14:pctHeight>
                  </wp14:sizeRelV>
                </wp:anchor>
              </w:drawing>
            </w:r>
          </w:p>
          <w:p w14:paraId="510CE327" w14:textId="77777777" w:rsidR="00E776D5" w:rsidRDefault="00E776D5" w:rsidP="00E67BBD">
            <w:pPr>
              <w:jc w:val="both"/>
              <w:rPr>
                <w:rFonts w:ascii="Times New Roman" w:hAnsi="Times New Roman" w:cs="Times New Roman"/>
                <w:sz w:val="28"/>
                <w:szCs w:val="28"/>
              </w:rPr>
            </w:pPr>
          </w:p>
          <w:p w14:paraId="201136BA" w14:textId="77777777" w:rsidR="00E776D5" w:rsidRDefault="00E776D5" w:rsidP="00E67BBD">
            <w:pPr>
              <w:jc w:val="both"/>
              <w:rPr>
                <w:rFonts w:ascii="Times New Roman" w:hAnsi="Times New Roman" w:cs="Times New Roman"/>
                <w:sz w:val="28"/>
                <w:szCs w:val="28"/>
              </w:rPr>
            </w:pPr>
          </w:p>
        </w:tc>
      </w:tr>
    </w:tbl>
    <w:p w14:paraId="1AFA62F3" w14:textId="70902F69" w:rsidR="00C509FE" w:rsidRDefault="00C509FE" w:rsidP="00E67BBD">
      <w:pPr>
        <w:spacing w:after="0"/>
        <w:ind w:right="-1"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июле 2026 года в Федерацию </w:t>
      </w:r>
      <w:r w:rsidR="00AD5E9E">
        <w:rPr>
          <w:rFonts w:ascii="Times New Roman" w:hAnsi="Times New Roman" w:cs="Times New Roman"/>
          <w:sz w:val="28"/>
          <w:szCs w:val="28"/>
        </w:rPr>
        <w:t>Н</w:t>
      </w:r>
      <w:r>
        <w:rPr>
          <w:rFonts w:ascii="Times New Roman" w:hAnsi="Times New Roman" w:cs="Times New Roman"/>
          <w:sz w:val="28"/>
          <w:szCs w:val="28"/>
        </w:rPr>
        <w:t xml:space="preserve">езависимых </w:t>
      </w:r>
      <w:r w:rsidR="00AD5E9E">
        <w:rPr>
          <w:rFonts w:ascii="Times New Roman" w:hAnsi="Times New Roman" w:cs="Times New Roman"/>
          <w:sz w:val="28"/>
          <w:szCs w:val="28"/>
        </w:rPr>
        <w:t>П</w:t>
      </w:r>
      <w:r>
        <w:rPr>
          <w:rFonts w:ascii="Times New Roman" w:hAnsi="Times New Roman" w:cs="Times New Roman"/>
          <w:sz w:val="28"/>
          <w:szCs w:val="28"/>
        </w:rPr>
        <w:t>рофсоюзов России поступило письмо Минтруда России о</w:t>
      </w:r>
      <w:r w:rsidRPr="00DA6F5B">
        <w:rPr>
          <w:rFonts w:ascii="Times New Roman" w:hAnsi="Times New Roman" w:cs="Times New Roman"/>
          <w:sz w:val="28"/>
          <w:szCs w:val="28"/>
        </w:rPr>
        <w:t xml:space="preserve"> предоставленных предложениях</w:t>
      </w:r>
      <w:r w:rsidRPr="00616971">
        <w:rPr>
          <w:rFonts w:ascii="Times New Roman" w:hAnsi="Times New Roman" w:cs="Times New Roman"/>
          <w:color w:val="EE0000"/>
          <w:sz w:val="28"/>
          <w:szCs w:val="28"/>
        </w:rPr>
        <w:t xml:space="preserve"> </w:t>
      </w:r>
      <w:r w:rsidR="00AD5E9E">
        <w:rPr>
          <w:rFonts w:ascii="Times New Roman" w:hAnsi="Times New Roman" w:cs="Times New Roman"/>
          <w:color w:val="EE0000"/>
          <w:sz w:val="28"/>
          <w:szCs w:val="28"/>
        </w:rPr>
        <w:br/>
      </w:r>
      <w:r>
        <w:rPr>
          <w:rFonts w:ascii="Times New Roman" w:hAnsi="Times New Roman" w:cs="Times New Roman"/>
          <w:sz w:val="28"/>
          <w:szCs w:val="28"/>
        </w:rPr>
        <w:t xml:space="preserve">по совершенствованию Правил </w:t>
      </w:r>
      <w:r w:rsidRPr="00BB65EB">
        <w:rPr>
          <w:rFonts w:ascii="Times New Roman" w:hAnsi="Times New Roman"/>
          <w:sz w:val="28"/>
          <w:szCs w:val="28"/>
        </w:rPr>
        <w:t xml:space="preserve">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w:t>
      </w:r>
      <w:r w:rsidR="00AD5E9E">
        <w:rPr>
          <w:rFonts w:ascii="Times New Roman" w:hAnsi="Times New Roman"/>
          <w:sz w:val="28"/>
          <w:szCs w:val="28"/>
        </w:rPr>
        <w:br/>
      </w:r>
      <w:r w:rsidRPr="00BB65EB">
        <w:rPr>
          <w:rFonts w:ascii="Times New Roman" w:hAnsi="Times New Roman"/>
          <w:sz w:val="28"/>
          <w:szCs w:val="28"/>
        </w:rPr>
        <w:t>с вредными и (или) опасными производственными факторами, утвержденны</w:t>
      </w:r>
      <w:r>
        <w:rPr>
          <w:rFonts w:ascii="Times New Roman" w:hAnsi="Times New Roman"/>
          <w:sz w:val="28"/>
          <w:szCs w:val="28"/>
        </w:rPr>
        <w:t>х</w:t>
      </w:r>
      <w:r w:rsidRPr="00BB65EB">
        <w:rPr>
          <w:rFonts w:ascii="Times New Roman" w:hAnsi="Times New Roman"/>
          <w:sz w:val="28"/>
          <w:szCs w:val="28"/>
        </w:rPr>
        <w:t xml:space="preserve"> приказом Минтруда России от 11.07.2024 № 347н</w:t>
      </w:r>
      <w:r>
        <w:rPr>
          <w:rFonts w:ascii="Times New Roman" w:hAnsi="Times New Roman"/>
          <w:sz w:val="28"/>
          <w:szCs w:val="28"/>
        </w:rPr>
        <w:t xml:space="preserve"> (далее – Правила).</w:t>
      </w:r>
      <w:proofErr w:type="gramEnd"/>
    </w:p>
    <w:p w14:paraId="12B2C1DF" w14:textId="39E92DE0" w:rsidR="00C509FE" w:rsidRDefault="00C509FE" w:rsidP="00E67BBD">
      <w:pPr>
        <w:spacing w:after="0"/>
        <w:ind w:right="-1" w:firstLine="709"/>
        <w:jc w:val="both"/>
        <w:rPr>
          <w:rFonts w:ascii="Times New Roman" w:hAnsi="Times New Roman"/>
          <w:sz w:val="28"/>
          <w:szCs w:val="28"/>
        </w:rPr>
      </w:pPr>
      <w:proofErr w:type="gramStart"/>
      <w:r>
        <w:rPr>
          <w:rFonts w:ascii="Times New Roman" w:hAnsi="Times New Roman" w:cs="Times New Roman"/>
          <w:sz w:val="28"/>
          <w:szCs w:val="28"/>
        </w:rPr>
        <w:t xml:space="preserve">Для подготовки ответа на письмо Минтруда России Профсоюзом направлены в Федерацию </w:t>
      </w:r>
      <w:r w:rsidR="00AD5E9E">
        <w:rPr>
          <w:rFonts w:ascii="Times New Roman" w:hAnsi="Times New Roman" w:cs="Times New Roman"/>
          <w:sz w:val="28"/>
          <w:szCs w:val="28"/>
        </w:rPr>
        <w:t>Н</w:t>
      </w:r>
      <w:r>
        <w:rPr>
          <w:rFonts w:ascii="Times New Roman" w:hAnsi="Times New Roman" w:cs="Times New Roman"/>
          <w:sz w:val="28"/>
          <w:szCs w:val="28"/>
        </w:rPr>
        <w:t xml:space="preserve">езависимых </w:t>
      </w:r>
      <w:r w:rsidR="00AD5E9E">
        <w:rPr>
          <w:rFonts w:ascii="Times New Roman" w:hAnsi="Times New Roman" w:cs="Times New Roman"/>
          <w:sz w:val="28"/>
          <w:szCs w:val="28"/>
        </w:rPr>
        <w:t>П</w:t>
      </w:r>
      <w:r>
        <w:rPr>
          <w:rFonts w:ascii="Times New Roman" w:hAnsi="Times New Roman" w:cs="Times New Roman"/>
          <w:sz w:val="28"/>
          <w:szCs w:val="28"/>
        </w:rPr>
        <w:t xml:space="preserve">рофсоюзов России предложения о внесении изменений в </w:t>
      </w:r>
      <w:r w:rsidRPr="00BB65EB">
        <w:rPr>
          <w:rFonts w:ascii="Times New Roman" w:hAnsi="Times New Roman"/>
          <w:sz w:val="28"/>
          <w:szCs w:val="28"/>
        </w:rPr>
        <w:t>Правила</w:t>
      </w:r>
      <w:proofErr w:type="gramEnd"/>
      <w:r>
        <w:rPr>
          <w:rFonts w:ascii="Times New Roman" w:hAnsi="Times New Roman"/>
          <w:sz w:val="28"/>
          <w:szCs w:val="28"/>
        </w:rPr>
        <w:t>.</w:t>
      </w:r>
    </w:p>
    <w:p w14:paraId="6EC44753" w14:textId="0F43ED9D" w:rsidR="00C509FE" w:rsidRDefault="00C509FE" w:rsidP="00E67BBD">
      <w:pPr>
        <w:spacing w:after="0"/>
        <w:ind w:right="-1" w:firstLine="709"/>
        <w:jc w:val="both"/>
        <w:rPr>
          <w:rFonts w:ascii="Times New Roman" w:hAnsi="Times New Roman"/>
          <w:sz w:val="28"/>
          <w:szCs w:val="28"/>
        </w:rPr>
      </w:pPr>
      <w:r>
        <w:rPr>
          <w:rFonts w:ascii="Times New Roman" w:hAnsi="Times New Roman"/>
          <w:sz w:val="28"/>
          <w:szCs w:val="28"/>
        </w:rPr>
        <w:lastRenderedPageBreak/>
        <w:t xml:space="preserve">В частности, Профсоюз предлагает вернуть государственным </w:t>
      </w:r>
      <w:r w:rsidR="00AD5E9E">
        <w:rPr>
          <w:rFonts w:ascii="Times New Roman" w:hAnsi="Times New Roman"/>
          <w:sz w:val="28"/>
          <w:szCs w:val="28"/>
        </w:rPr>
        <w:br/>
      </w:r>
      <w:r>
        <w:rPr>
          <w:rFonts w:ascii="Times New Roman" w:hAnsi="Times New Roman"/>
          <w:sz w:val="28"/>
          <w:szCs w:val="28"/>
        </w:rPr>
        <w:t xml:space="preserve">и муниципальным </w:t>
      </w:r>
      <w:r w:rsidRPr="00BB65EB">
        <w:rPr>
          <w:rFonts w:ascii="Times New Roman" w:hAnsi="Times New Roman"/>
          <w:sz w:val="28"/>
          <w:szCs w:val="28"/>
        </w:rPr>
        <w:t>организаци</w:t>
      </w:r>
      <w:r>
        <w:rPr>
          <w:rFonts w:ascii="Times New Roman" w:hAnsi="Times New Roman"/>
          <w:sz w:val="28"/>
          <w:szCs w:val="28"/>
        </w:rPr>
        <w:t xml:space="preserve">ям (учреждениям) систему «взаимозачета», </w:t>
      </w:r>
      <w:r w:rsidR="00AD5E9E">
        <w:rPr>
          <w:rFonts w:ascii="Times New Roman" w:hAnsi="Times New Roman"/>
          <w:sz w:val="28"/>
          <w:szCs w:val="28"/>
        </w:rPr>
        <w:br/>
      </w:r>
      <w:r>
        <w:rPr>
          <w:rFonts w:ascii="Times New Roman" w:hAnsi="Times New Roman"/>
          <w:sz w:val="28"/>
          <w:szCs w:val="28"/>
        </w:rPr>
        <w:t>при которой сумма страховых взносов на обязательное страхование от несчастных случаев на производстве и профессиональных заболеваний в отчетном году уменьшается на сумму расходов, потраченных на реализацию предусмотренных Правилами мероприятий по охране труда.</w:t>
      </w:r>
    </w:p>
    <w:p w14:paraId="7AF127A5" w14:textId="77777777" w:rsidR="00C509FE" w:rsidRPr="00993422" w:rsidRDefault="00C509FE" w:rsidP="00E67BBD">
      <w:pPr>
        <w:spacing w:after="0"/>
        <w:ind w:right="-1" w:firstLine="709"/>
        <w:jc w:val="both"/>
        <w:rPr>
          <w:rFonts w:ascii="Times New Roman" w:hAnsi="Times New Roman" w:cs="Times New Roman"/>
          <w:sz w:val="28"/>
          <w:szCs w:val="28"/>
        </w:rPr>
      </w:pPr>
      <w:r>
        <w:rPr>
          <w:rFonts w:ascii="Times New Roman" w:hAnsi="Times New Roman"/>
          <w:sz w:val="28"/>
          <w:szCs w:val="28"/>
        </w:rPr>
        <w:t>Также предложение Профсоюза предусматривает возможность приобретения аптечек для оказания первой помощи, требования к которым установлены приказом Минздрава России от 24.05.2024 № 261н.</w:t>
      </w:r>
    </w:p>
    <w:p w14:paraId="7A22590F" w14:textId="77777777" w:rsidR="00ED2C99" w:rsidRPr="00717B6B" w:rsidRDefault="00ED2C99" w:rsidP="00610CB5">
      <w:pPr>
        <w:spacing w:after="20"/>
        <w:jc w:val="both"/>
        <w:rPr>
          <w:rFonts w:ascii="Times New Roman" w:hAnsi="Times New Roman" w:cs="Times New Roman"/>
          <w:b/>
          <w:bCs/>
          <w:sz w:val="28"/>
          <w:szCs w:val="28"/>
        </w:rPr>
      </w:pPr>
    </w:p>
    <w:p w14:paraId="57AB411B" w14:textId="77777777" w:rsidR="006000E5" w:rsidRDefault="006000E5" w:rsidP="00AD5E9E">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Развитие движения </w:t>
      </w:r>
      <w:r w:rsidRPr="00626544">
        <w:rPr>
          <w:rFonts w:ascii="Times New Roman" w:hAnsi="Times New Roman" w:cs="Times New Roman"/>
          <w:b/>
          <w:bCs/>
          <w:sz w:val="28"/>
          <w:szCs w:val="28"/>
        </w:rPr>
        <w:t>«Профсоюз – территория здоровья»</w:t>
      </w:r>
    </w:p>
    <w:p w14:paraId="0D3B3BD8" w14:textId="77777777" w:rsidR="00AD5E9E" w:rsidRPr="00626544" w:rsidRDefault="00AD5E9E" w:rsidP="00AD5E9E">
      <w:pPr>
        <w:spacing w:after="0"/>
        <w:jc w:val="center"/>
        <w:rPr>
          <w:rFonts w:ascii="Times New Roman" w:hAnsi="Times New Roman" w:cs="Times New Roman"/>
          <w:b/>
          <w:bCs/>
          <w:sz w:val="28"/>
          <w:szCs w:val="28"/>
        </w:rPr>
      </w:pPr>
    </w:p>
    <w:p w14:paraId="5FED893D" w14:textId="25E334ED" w:rsidR="006000E5" w:rsidRPr="0059709A" w:rsidRDefault="006000E5" w:rsidP="00AD5E9E">
      <w:pPr>
        <w:spacing w:after="0"/>
        <w:ind w:firstLine="708"/>
        <w:jc w:val="both"/>
        <w:rPr>
          <w:rFonts w:ascii="Times New Roman" w:hAnsi="Times New Roman" w:cs="Times New Roman"/>
          <w:sz w:val="28"/>
          <w:szCs w:val="28"/>
        </w:rPr>
      </w:pPr>
      <w:r w:rsidRPr="0059709A">
        <w:rPr>
          <w:rFonts w:ascii="Times New Roman" w:hAnsi="Times New Roman" w:cs="Times New Roman"/>
          <w:sz w:val="28"/>
          <w:szCs w:val="28"/>
        </w:rPr>
        <w:t>Одн</w:t>
      </w:r>
      <w:r>
        <w:rPr>
          <w:rFonts w:ascii="Times New Roman" w:hAnsi="Times New Roman" w:cs="Times New Roman"/>
          <w:sz w:val="28"/>
          <w:szCs w:val="28"/>
        </w:rPr>
        <w:t>о</w:t>
      </w:r>
      <w:r w:rsidRPr="0059709A">
        <w:rPr>
          <w:rFonts w:ascii="Times New Roman" w:hAnsi="Times New Roman" w:cs="Times New Roman"/>
          <w:sz w:val="28"/>
          <w:szCs w:val="28"/>
        </w:rPr>
        <w:t xml:space="preserve"> из основных направлений деятельности Профсоюза </w:t>
      </w:r>
      <w:r w:rsidR="00AD5E9E">
        <w:rPr>
          <w:rFonts w:ascii="Times New Roman" w:hAnsi="Times New Roman" w:cs="Times New Roman"/>
          <w:sz w:val="28"/>
          <w:szCs w:val="28"/>
        </w:rPr>
        <w:t>–</w:t>
      </w:r>
      <w:r>
        <w:rPr>
          <w:rFonts w:ascii="Times New Roman" w:hAnsi="Times New Roman" w:cs="Times New Roman"/>
          <w:sz w:val="28"/>
          <w:szCs w:val="28"/>
        </w:rPr>
        <w:t xml:space="preserve"> </w:t>
      </w:r>
      <w:r w:rsidRPr="0059709A">
        <w:rPr>
          <w:rFonts w:ascii="Times New Roman" w:hAnsi="Times New Roman" w:cs="Times New Roman"/>
          <w:sz w:val="28"/>
          <w:szCs w:val="28"/>
        </w:rPr>
        <w:t xml:space="preserve">охрана труда </w:t>
      </w:r>
      <w:r w:rsidR="00AD5E9E">
        <w:rPr>
          <w:rFonts w:ascii="Times New Roman" w:hAnsi="Times New Roman" w:cs="Times New Roman"/>
          <w:sz w:val="28"/>
          <w:szCs w:val="28"/>
        </w:rPr>
        <w:br/>
      </w:r>
      <w:r w:rsidRPr="0059709A">
        <w:rPr>
          <w:rFonts w:ascii="Times New Roman" w:hAnsi="Times New Roman" w:cs="Times New Roman"/>
          <w:sz w:val="28"/>
          <w:szCs w:val="28"/>
        </w:rPr>
        <w:t xml:space="preserve">и здоровья работников и обучающихся системы образования. </w:t>
      </w:r>
    </w:p>
    <w:p w14:paraId="36B6E099" w14:textId="6D172262" w:rsidR="006000E5" w:rsidRPr="0059709A" w:rsidRDefault="006000E5" w:rsidP="00AD5E9E">
      <w:pPr>
        <w:spacing w:after="0"/>
        <w:ind w:firstLine="708"/>
        <w:jc w:val="both"/>
        <w:rPr>
          <w:rFonts w:ascii="Times New Roman" w:hAnsi="Times New Roman" w:cs="Times New Roman"/>
          <w:sz w:val="28"/>
          <w:szCs w:val="28"/>
        </w:rPr>
      </w:pPr>
      <w:proofErr w:type="gramStart"/>
      <w:r w:rsidRPr="0059709A">
        <w:rPr>
          <w:rFonts w:ascii="Times New Roman" w:hAnsi="Times New Roman" w:cs="Times New Roman"/>
          <w:sz w:val="28"/>
          <w:szCs w:val="28"/>
        </w:rPr>
        <w:t xml:space="preserve">В системе образования охрана здоровья работников строится вокруг трех ключевых направлений: организационно-правового (создание системы управления охраной труда, проведение </w:t>
      </w:r>
      <w:proofErr w:type="spellStart"/>
      <w:r w:rsidRPr="0059709A">
        <w:rPr>
          <w:rFonts w:ascii="Times New Roman" w:hAnsi="Times New Roman" w:cs="Times New Roman"/>
          <w:sz w:val="28"/>
          <w:szCs w:val="28"/>
        </w:rPr>
        <w:t>спецоценки</w:t>
      </w:r>
      <w:proofErr w:type="spellEnd"/>
      <w:r w:rsidRPr="0059709A">
        <w:rPr>
          <w:rFonts w:ascii="Times New Roman" w:hAnsi="Times New Roman" w:cs="Times New Roman"/>
          <w:sz w:val="28"/>
          <w:szCs w:val="28"/>
        </w:rPr>
        <w:t xml:space="preserve"> условий труда с учетом специфических факторов </w:t>
      </w:r>
      <w:r w:rsidR="00AD5E9E">
        <w:rPr>
          <w:rFonts w:ascii="Times New Roman" w:hAnsi="Times New Roman" w:cs="Times New Roman"/>
          <w:sz w:val="28"/>
          <w:szCs w:val="28"/>
        </w:rPr>
        <w:t>–</w:t>
      </w:r>
      <w:r w:rsidRPr="0059709A">
        <w:rPr>
          <w:rFonts w:ascii="Times New Roman" w:hAnsi="Times New Roman" w:cs="Times New Roman"/>
          <w:sz w:val="28"/>
          <w:szCs w:val="28"/>
        </w:rPr>
        <w:t xml:space="preserve"> зрительной нагрузки, голосового напряжения, психоэмоционального стресса, а также обязательное обучение и инструктажи по </w:t>
      </w:r>
      <w:r>
        <w:rPr>
          <w:rFonts w:ascii="Times New Roman" w:hAnsi="Times New Roman" w:cs="Times New Roman"/>
          <w:sz w:val="28"/>
          <w:szCs w:val="28"/>
        </w:rPr>
        <w:t xml:space="preserve">технике </w:t>
      </w:r>
      <w:r w:rsidRPr="0059709A">
        <w:rPr>
          <w:rFonts w:ascii="Times New Roman" w:hAnsi="Times New Roman" w:cs="Times New Roman"/>
          <w:sz w:val="28"/>
          <w:szCs w:val="28"/>
        </w:rPr>
        <w:t>безопасности), санитарно-гигиенического</w:t>
      </w:r>
      <w:r>
        <w:rPr>
          <w:rFonts w:ascii="Times New Roman" w:hAnsi="Times New Roman" w:cs="Times New Roman"/>
          <w:sz w:val="28"/>
          <w:szCs w:val="28"/>
        </w:rPr>
        <w:t>,</w:t>
      </w:r>
      <w:r w:rsidRPr="0059709A">
        <w:rPr>
          <w:rFonts w:ascii="Times New Roman" w:hAnsi="Times New Roman" w:cs="Times New Roman"/>
          <w:sz w:val="28"/>
          <w:szCs w:val="28"/>
        </w:rPr>
        <w:t xml:space="preserve"> технического (контроль микроклимата, освещения, шума, безопасности кабинетов повышенной опасности и эргономика рабочих мест)</w:t>
      </w:r>
      <w:r>
        <w:rPr>
          <w:rFonts w:ascii="Times New Roman" w:hAnsi="Times New Roman" w:cs="Times New Roman"/>
          <w:sz w:val="28"/>
          <w:szCs w:val="28"/>
        </w:rPr>
        <w:t xml:space="preserve">, </w:t>
      </w:r>
      <w:r w:rsidRPr="0059709A">
        <w:rPr>
          <w:rFonts w:ascii="Times New Roman" w:hAnsi="Times New Roman" w:cs="Times New Roman"/>
          <w:sz w:val="28"/>
          <w:szCs w:val="28"/>
        </w:rPr>
        <w:t xml:space="preserve">что особенно важно для педагогов, </w:t>
      </w:r>
      <w:r>
        <w:rPr>
          <w:rFonts w:ascii="Times New Roman" w:hAnsi="Times New Roman" w:cs="Times New Roman"/>
          <w:sz w:val="28"/>
          <w:szCs w:val="28"/>
        </w:rPr>
        <w:t>их</w:t>
      </w:r>
      <w:proofErr w:type="gramEnd"/>
      <w:r>
        <w:rPr>
          <w:rFonts w:ascii="Times New Roman" w:hAnsi="Times New Roman" w:cs="Times New Roman"/>
          <w:sz w:val="28"/>
          <w:szCs w:val="28"/>
        </w:rPr>
        <w:t xml:space="preserve"> </w:t>
      </w:r>
      <w:r w:rsidRPr="0059709A">
        <w:rPr>
          <w:rFonts w:ascii="Times New Roman" w:hAnsi="Times New Roman" w:cs="Times New Roman"/>
          <w:sz w:val="28"/>
          <w:szCs w:val="28"/>
        </w:rPr>
        <w:t xml:space="preserve">социально-психологического сопровождения, направленного на профилактику профессионального выгорания через психологическую диагностику, тренинги </w:t>
      </w:r>
      <w:proofErr w:type="spellStart"/>
      <w:r w:rsidRPr="0059709A">
        <w:rPr>
          <w:rFonts w:ascii="Times New Roman" w:hAnsi="Times New Roman" w:cs="Times New Roman"/>
          <w:sz w:val="28"/>
          <w:szCs w:val="28"/>
        </w:rPr>
        <w:t>саморегуляции</w:t>
      </w:r>
      <w:proofErr w:type="spellEnd"/>
      <w:r w:rsidRPr="0059709A">
        <w:rPr>
          <w:rFonts w:ascii="Times New Roman" w:hAnsi="Times New Roman" w:cs="Times New Roman"/>
          <w:sz w:val="28"/>
          <w:szCs w:val="28"/>
        </w:rPr>
        <w:t>, организацию комнат разгрузки и оптимизацию рабочей нагрузки.</w:t>
      </w:r>
    </w:p>
    <w:p w14:paraId="20D31597" w14:textId="25396678" w:rsidR="006000E5" w:rsidRPr="0059709A" w:rsidRDefault="006000E5" w:rsidP="00AD5E9E">
      <w:pPr>
        <w:spacing w:after="0"/>
        <w:ind w:firstLine="708"/>
        <w:jc w:val="both"/>
        <w:rPr>
          <w:rFonts w:ascii="Times New Roman" w:hAnsi="Times New Roman" w:cs="Times New Roman"/>
          <w:sz w:val="28"/>
          <w:szCs w:val="28"/>
        </w:rPr>
      </w:pPr>
      <w:r w:rsidRPr="0059709A">
        <w:rPr>
          <w:rFonts w:ascii="Times New Roman" w:hAnsi="Times New Roman" w:cs="Times New Roman"/>
          <w:sz w:val="28"/>
          <w:szCs w:val="28"/>
        </w:rPr>
        <w:t>При этом обязательным</w:t>
      </w:r>
      <w:r>
        <w:rPr>
          <w:rFonts w:ascii="Times New Roman" w:hAnsi="Times New Roman" w:cs="Times New Roman"/>
          <w:sz w:val="28"/>
          <w:szCs w:val="28"/>
        </w:rPr>
        <w:t>и</w:t>
      </w:r>
      <w:r w:rsidRPr="0059709A">
        <w:rPr>
          <w:rFonts w:ascii="Times New Roman" w:hAnsi="Times New Roman" w:cs="Times New Roman"/>
          <w:sz w:val="28"/>
          <w:szCs w:val="28"/>
        </w:rPr>
        <w:t xml:space="preserve"> элемент</w:t>
      </w:r>
      <w:r>
        <w:rPr>
          <w:rFonts w:ascii="Times New Roman" w:hAnsi="Times New Roman" w:cs="Times New Roman"/>
          <w:sz w:val="28"/>
          <w:szCs w:val="28"/>
        </w:rPr>
        <w:t>ами</w:t>
      </w:r>
      <w:r w:rsidRPr="0059709A">
        <w:rPr>
          <w:rFonts w:ascii="Times New Roman" w:hAnsi="Times New Roman" w:cs="Times New Roman"/>
          <w:sz w:val="28"/>
          <w:szCs w:val="28"/>
        </w:rPr>
        <w:t xml:space="preserve"> остаются предварительные </w:t>
      </w:r>
      <w:r w:rsidR="00AD5E9E">
        <w:rPr>
          <w:rFonts w:ascii="Times New Roman" w:hAnsi="Times New Roman" w:cs="Times New Roman"/>
          <w:sz w:val="28"/>
          <w:szCs w:val="28"/>
        </w:rPr>
        <w:br/>
      </w:r>
      <w:r w:rsidRPr="0059709A">
        <w:rPr>
          <w:rFonts w:ascii="Times New Roman" w:hAnsi="Times New Roman" w:cs="Times New Roman"/>
          <w:sz w:val="28"/>
          <w:szCs w:val="28"/>
        </w:rPr>
        <w:t>и периодические медосмотры, туры выходного дня, санаторно-курортное лечение со скидкой для работников и членов их семей и т.д.</w:t>
      </w:r>
    </w:p>
    <w:p w14:paraId="5CF00AAF" w14:textId="77777777" w:rsidR="006000E5" w:rsidRDefault="006000E5" w:rsidP="00AD5E9E">
      <w:pPr>
        <w:spacing w:after="0"/>
        <w:ind w:firstLine="708"/>
        <w:jc w:val="both"/>
        <w:rPr>
          <w:rFonts w:ascii="Times New Roman" w:hAnsi="Times New Roman" w:cs="Times New Roman"/>
          <w:sz w:val="28"/>
          <w:szCs w:val="28"/>
        </w:rPr>
      </w:pPr>
      <w:r w:rsidRPr="0059709A">
        <w:rPr>
          <w:rFonts w:ascii="Times New Roman" w:hAnsi="Times New Roman" w:cs="Times New Roman"/>
          <w:sz w:val="28"/>
          <w:szCs w:val="28"/>
        </w:rPr>
        <w:t xml:space="preserve">Одним из </w:t>
      </w:r>
      <w:r>
        <w:rPr>
          <w:rFonts w:ascii="Times New Roman" w:hAnsi="Times New Roman" w:cs="Times New Roman"/>
          <w:sz w:val="28"/>
          <w:szCs w:val="28"/>
        </w:rPr>
        <w:t xml:space="preserve">ключевых </w:t>
      </w:r>
      <w:r w:rsidRPr="0059709A">
        <w:rPr>
          <w:rFonts w:ascii="Times New Roman" w:hAnsi="Times New Roman" w:cs="Times New Roman"/>
          <w:sz w:val="28"/>
          <w:szCs w:val="28"/>
        </w:rPr>
        <w:t xml:space="preserve">направлений </w:t>
      </w:r>
      <w:r>
        <w:rPr>
          <w:rFonts w:ascii="Times New Roman" w:hAnsi="Times New Roman" w:cs="Times New Roman"/>
          <w:sz w:val="28"/>
          <w:szCs w:val="28"/>
        </w:rPr>
        <w:t xml:space="preserve">деятельности Профсоюза </w:t>
      </w:r>
      <w:r w:rsidRPr="0059709A">
        <w:rPr>
          <w:rFonts w:ascii="Times New Roman" w:hAnsi="Times New Roman" w:cs="Times New Roman"/>
          <w:sz w:val="28"/>
          <w:szCs w:val="28"/>
        </w:rPr>
        <w:t xml:space="preserve">по охране здоровья работников и обучающихся, </w:t>
      </w:r>
      <w:r>
        <w:rPr>
          <w:rFonts w:ascii="Times New Roman" w:hAnsi="Times New Roman" w:cs="Times New Roman"/>
          <w:sz w:val="28"/>
          <w:szCs w:val="28"/>
        </w:rPr>
        <w:t>стало</w:t>
      </w:r>
      <w:r w:rsidRPr="0059709A">
        <w:rPr>
          <w:rFonts w:ascii="Times New Roman" w:hAnsi="Times New Roman" w:cs="Times New Roman"/>
          <w:sz w:val="28"/>
          <w:szCs w:val="28"/>
        </w:rPr>
        <w:t xml:space="preserve"> движение «Профсоюз – территория здоровья»</w:t>
      </w:r>
      <w:r>
        <w:rPr>
          <w:rFonts w:ascii="Times New Roman" w:hAnsi="Times New Roman" w:cs="Times New Roman"/>
          <w:sz w:val="28"/>
          <w:szCs w:val="28"/>
        </w:rPr>
        <w:t>,</w:t>
      </w:r>
      <w:r w:rsidRPr="0059709A">
        <w:rPr>
          <w:rFonts w:ascii="Times New Roman" w:hAnsi="Times New Roman" w:cs="Times New Roman"/>
          <w:sz w:val="28"/>
          <w:szCs w:val="28"/>
        </w:rPr>
        <w:t xml:space="preserve"> </w:t>
      </w:r>
      <w:r>
        <w:rPr>
          <w:rFonts w:ascii="Times New Roman" w:hAnsi="Times New Roman" w:cs="Times New Roman"/>
          <w:sz w:val="28"/>
          <w:szCs w:val="28"/>
        </w:rPr>
        <w:t>ц</w:t>
      </w:r>
      <w:r w:rsidRPr="0059709A">
        <w:rPr>
          <w:rFonts w:ascii="Times New Roman" w:hAnsi="Times New Roman" w:cs="Times New Roman"/>
          <w:sz w:val="28"/>
          <w:szCs w:val="28"/>
        </w:rPr>
        <w:t xml:space="preserve">ель которого заключается </w:t>
      </w:r>
      <w:r>
        <w:rPr>
          <w:rFonts w:ascii="Times New Roman" w:hAnsi="Times New Roman" w:cs="Times New Roman"/>
          <w:sz w:val="28"/>
          <w:szCs w:val="28"/>
        </w:rPr>
        <w:t>в</w:t>
      </w:r>
      <w:r w:rsidRPr="0059709A">
        <w:rPr>
          <w:rFonts w:ascii="Times New Roman" w:hAnsi="Times New Roman" w:cs="Times New Roman"/>
          <w:sz w:val="28"/>
          <w:szCs w:val="28"/>
        </w:rPr>
        <w:t xml:space="preserve"> формировани</w:t>
      </w:r>
      <w:r>
        <w:rPr>
          <w:rFonts w:ascii="Times New Roman" w:hAnsi="Times New Roman" w:cs="Times New Roman"/>
          <w:sz w:val="28"/>
          <w:szCs w:val="28"/>
        </w:rPr>
        <w:t>и</w:t>
      </w:r>
      <w:r w:rsidRPr="0059709A">
        <w:rPr>
          <w:rFonts w:ascii="Times New Roman" w:hAnsi="Times New Roman" w:cs="Times New Roman"/>
          <w:sz w:val="28"/>
          <w:szCs w:val="28"/>
        </w:rPr>
        <w:t xml:space="preserve"> корпоративной культуры здоровья, где физическое и психоэмоциональное благополучие рассматриваются как фундамент профессионального долголетия и эффективности труда.</w:t>
      </w:r>
    </w:p>
    <w:p w14:paraId="7FD6CAB0" w14:textId="679B8099" w:rsidR="006000E5" w:rsidRDefault="006000E5" w:rsidP="00AD5E9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очередном заседании Совета Профсоюза по физической культуре </w:t>
      </w:r>
      <w:r w:rsidR="00AD5E9E">
        <w:rPr>
          <w:rFonts w:ascii="Times New Roman" w:hAnsi="Times New Roman" w:cs="Times New Roman"/>
          <w:sz w:val="28"/>
          <w:szCs w:val="28"/>
        </w:rPr>
        <w:br/>
      </w:r>
      <w:r>
        <w:rPr>
          <w:rFonts w:ascii="Times New Roman" w:hAnsi="Times New Roman" w:cs="Times New Roman"/>
          <w:sz w:val="28"/>
          <w:szCs w:val="28"/>
        </w:rPr>
        <w:t xml:space="preserve">и спорту (19 июля 2026 года) были предложены к дальнейшему распространению </w:t>
      </w:r>
      <w:r w:rsidR="00AD5E9E">
        <w:rPr>
          <w:rFonts w:ascii="Times New Roman" w:hAnsi="Times New Roman" w:cs="Times New Roman"/>
          <w:sz w:val="28"/>
          <w:szCs w:val="28"/>
        </w:rPr>
        <w:br/>
      </w:r>
      <w:r>
        <w:rPr>
          <w:rFonts w:ascii="Times New Roman" w:hAnsi="Times New Roman" w:cs="Times New Roman"/>
          <w:sz w:val="28"/>
          <w:szCs w:val="28"/>
        </w:rPr>
        <w:t xml:space="preserve">в организациях Профсоюза: </w:t>
      </w:r>
    </w:p>
    <w:p w14:paraId="6E2AD073" w14:textId="708AE5E2" w:rsidR="006000E5" w:rsidRPr="0059709A" w:rsidRDefault="006000E5" w:rsidP="00AD5E9E">
      <w:pPr>
        <w:numPr>
          <w:ilvl w:val="0"/>
          <w:numId w:val="33"/>
        </w:numPr>
        <w:shd w:val="clear" w:color="auto" w:fill="FFFFFF"/>
        <w:tabs>
          <w:tab w:val="num" w:pos="720"/>
        </w:tabs>
        <w:spacing w:after="0"/>
        <w:ind w:left="720" w:hanging="11"/>
        <w:jc w:val="both"/>
        <w:rPr>
          <w:rFonts w:ascii="Times New Roman" w:hAnsi="Times New Roman" w:cs="Times New Roman"/>
          <w:sz w:val="28"/>
          <w:szCs w:val="28"/>
        </w:rPr>
      </w:pPr>
      <w:r w:rsidRPr="0059709A">
        <w:rPr>
          <w:rFonts w:ascii="Times New Roman" w:hAnsi="Times New Roman" w:cs="Times New Roman"/>
          <w:sz w:val="28"/>
          <w:szCs w:val="28"/>
        </w:rPr>
        <w:t xml:space="preserve">продвижение ценностей физической культуры, здорового образа жизни и повышение мотивации членов </w:t>
      </w:r>
      <w:r w:rsidR="00AD5E9E">
        <w:rPr>
          <w:rFonts w:ascii="Times New Roman" w:hAnsi="Times New Roman" w:cs="Times New Roman"/>
          <w:sz w:val="28"/>
          <w:szCs w:val="28"/>
        </w:rPr>
        <w:t>П</w:t>
      </w:r>
      <w:r w:rsidRPr="0059709A">
        <w:rPr>
          <w:rFonts w:ascii="Times New Roman" w:hAnsi="Times New Roman" w:cs="Times New Roman"/>
          <w:sz w:val="28"/>
          <w:szCs w:val="28"/>
        </w:rPr>
        <w:t>рофсоюза к регулярным занятиям спортом</w:t>
      </w:r>
      <w:r>
        <w:rPr>
          <w:rFonts w:ascii="Times New Roman" w:hAnsi="Times New Roman" w:cs="Times New Roman"/>
          <w:sz w:val="28"/>
          <w:szCs w:val="28"/>
        </w:rPr>
        <w:t>;</w:t>
      </w:r>
    </w:p>
    <w:p w14:paraId="7B8BB80C" w14:textId="2AF6483A" w:rsidR="006000E5" w:rsidRPr="0059709A" w:rsidRDefault="006000E5" w:rsidP="00AD5E9E">
      <w:pPr>
        <w:numPr>
          <w:ilvl w:val="0"/>
          <w:numId w:val="33"/>
        </w:numPr>
        <w:shd w:val="clear" w:color="auto" w:fill="FFFFFF"/>
        <w:tabs>
          <w:tab w:val="num" w:pos="720"/>
        </w:tabs>
        <w:spacing w:after="0"/>
        <w:ind w:left="720" w:hanging="11"/>
        <w:jc w:val="both"/>
        <w:rPr>
          <w:rFonts w:ascii="Times New Roman" w:hAnsi="Times New Roman" w:cs="Times New Roman"/>
          <w:sz w:val="28"/>
          <w:szCs w:val="28"/>
        </w:rPr>
      </w:pPr>
      <w:r w:rsidRPr="0059709A">
        <w:rPr>
          <w:rFonts w:ascii="Times New Roman" w:hAnsi="Times New Roman" w:cs="Times New Roman"/>
          <w:sz w:val="28"/>
          <w:szCs w:val="28"/>
        </w:rPr>
        <w:lastRenderedPageBreak/>
        <w:t xml:space="preserve">внедрение программ для управления стрессом, предотвращения эмоционального выгорания и развития навыков </w:t>
      </w:r>
      <w:proofErr w:type="spellStart"/>
      <w:r w:rsidRPr="0059709A">
        <w:rPr>
          <w:rFonts w:ascii="Times New Roman" w:hAnsi="Times New Roman" w:cs="Times New Roman"/>
          <w:sz w:val="28"/>
          <w:szCs w:val="28"/>
        </w:rPr>
        <w:t>саморегуляции</w:t>
      </w:r>
      <w:proofErr w:type="spellEnd"/>
      <w:r w:rsidRPr="0059709A">
        <w:rPr>
          <w:rFonts w:ascii="Times New Roman" w:hAnsi="Times New Roman" w:cs="Times New Roman"/>
          <w:sz w:val="28"/>
          <w:szCs w:val="28"/>
        </w:rPr>
        <w:t xml:space="preserve"> </w:t>
      </w:r>
      <w:r w:rsidR="00AD5E9E">
        <w:rPr>
          <w:rFonts w:ascii="Times New Roman" w:hAnsi="Times New Roman" w:cs="Times New Roman"/>
          <w:sz w:val="28"/>
          <w:szCs w:val="28"/>
        </w:rPr>
        <w:br/>
      </w:r>
      <w:r>
        <w:rPr>
          <w:rFonts w:ascii="Times New Roman" w:hAnsi="Times New Roman" w:cs="Times New Roman"/>
          <w:sz w:val="28"/>
          <w:szCs w:val="28"/>
        </w:rPr>
        <w:t>и профилактики тревожных состояний</w:t>
      </w:r>
      <w:r w:rsidRPr="0059709A">
        <w:rPr>
          <w:rFonts w:ascii="Times New Roman" w:hAnsi="Times New Roman" w:cs="Times New Roman"/>
          <w:sz w:val="28"/>
          <w:szCs w:val="28"/>
        </w:rPr>
        <w:t xml:space="preserve"> (программ</w:t>
      </w:r>
      <w:r>
        <w:rPr>
          <w:rFonts w:ascii="Times New Roman" w:hAnsi="Times New Roman" w:cs="Times New Roman"/>
          <w:sz w:val="28"/>
          <w:szCs w:val="28"/>
        </w:rPr>
        <w:t>ы</w:t>
      </w:r>
      <w:r w:rsidRPr="0059709A">
        <w:rPr>
          <w:rFonts w:ascii="Times New Roman" w:hAnsi="Times New Roman" w:cs="Times New Roman"/>
          <w:sz w:val="28"/>
          <w:szCs w:val="28"/>
        </w:rPr>
        <w:t xml:space="preserve"> «</w:t>
      </w:r>
      <w:proofErr w:type="gramStart"/>
      <w:r w:rsidRPr="0059709A">
        <w:rPr>
          <w:rFonts w:ascii="Times New Roman" w:hAnsi="Times New Roman" w:cs="Times New Roman"/>
          <w:sz w:val="28"/>
          <w:szCs w:val="28"/>
        </w:rPr>
        <w:t>Профессиональный</w:t>
      </w:r>
      <w:proofErr w:type="gramEnd"/>
      <w:r w:rsidRPr="0059709A">
        <w:rPr>
          <w:rFonts w:ascii="Times New Roman" w:hAnsi="Times New Roman" w:cs="Times New Roman"/>
          <w:sz w:val="28"/>
          <w:szCs w:val="28"/>
        </w:rPr>
        <w:t xml:space="preserve"> </w:t>
      </w:r>
      <w:proofErr w:type="spellStart"/>
      <w:r w:rsidRPr="0059709A">
        <w:rPr>
          <w:rFonts w:ascii="Times New Roman" w:hAnsi="Times New Roman" w:cs="Times New Roman"/>
          <w:sz w:val="28"/>
          <w:szCs w:val="28"/>
        </w:rPr>
        <w:t>антистресс</w:t>
      </w:r>
      <w:proofErr w:type="spellEnd"/>
      <w:r>
        <w:rPr>
          <w:rFonts w:ascii="Times New Roman" w:hAnsi="Times New Roman" w:cs="Times New Roman"/>
          <w:sz w:val="28"/>
          <w:szCs w:val="28"/>
        </w:rPr>
        <w:t>, «Контакты и конфликты»</w:t>
      </w:r>
      <w:r w:rsidRPr="0059709A">
        <w:rPr>
          <w:rFonts w:ascii="Times New Roman" w:hAnsi="Times New Roman" w:cs="Times New Roman"/>
          <w:sz w:val="28"/>
          <w:szCs w:val="28"/>
        </w:rPr>
        <w:t>)</w:t>
      </w:r>
      <w:r>
        <w:rPr>
          <w:rFonts w:ascii="Times New Roman" w:hAnsi="Times New Roman" w:cs="Times New Roman"/>
          <w:sz w:val="28"/>
          <w:szCs w:val="28"/>
        </w:rPr>
        <w:t>;</w:t>
      </w:r>
    </w:p>
    <w:p w14:paraId="3A209055" w14:textId="77777777" w:rsidR="006000E5" w:rsidRPr="0059709A" w:rsidRDefault="006000E5" w:rsidP="00AD5E9E">
      <w:pPr>
        <w:numPr>
          <w:ilvl w:val="0"/>
          <w:numId w:val="33"/>
        </w:numPr>
        <w:shd w:val="clear" w:color="auto" w:fill="FFFFFF"/>
        <w:tabs>
          <w:tab w:val="num" w:pos="720"/>
        </w:tabs>
        <w:spacing w:after="0"/>
        <w:ind w:left="720" w:hanging="11"/>
        <w:jc w:val="both"/>
        <w:rPr>
          <w:rFonts w:ascii="Times New Roman" w:hAnsi="Times New Roman" w:cs="Times New Roman"/>
          <w:sz w:val="28"/>
          <w:szCs w:val="28"/>
        </w:rPr>
      </w:pPr>
      <w:r w:rsidRPr="0059709A">
        <w:rPr>
          <w:rFonts w:ascii="Times New Roman" w:hAnsi="Times New Roman" w:cs="Times New Roman"/>
          <w:sz w:val="28"/>
          <w:szCs w:val="28"/>
        </w:rPr>
        <w:t xml:space="preserve">создание команды единомышленников (волонтеров здоровья, </w:t>
      </w:r>
      <w:proofErr w:type="spellStart"/>
      <w:r w:rsidRPr="0059709A">
        <w:rPr>
          <w:rFonts w:ascii="Times New Roman" w:hAnsi="Times New Roman" w:cs="Times New Roman"/>
          <w:sz w:val="28"/>
          <w:szCs w:val="28"/>
        </w:rPr>
        <w:t>амбассадоров</w:t>
      </w:r>
      <w:proofErr w:type="spellEnd"/>
      <w:r w:rsidRPr="0059709A">
        <w:rPr>
          <w:rFonts w:ascii="Times New Roman" w:hAnsi="Times New Roman" w:cs="Times New Roman"/>
          <w:sz w:val="28"/>
          <w:szCs w:val="28"/>
        </w:rPr>
        <w:t>), проведение массовых акций и конкурсов для вовлечения максимального числа участников</w:t>
      </w:r>
      <w:r>
        <w:rPr>
          <w:rFonts w:ascii="Times New Roman" w:hAnsi="Times New Roman" w:cs="Times New Roman"/>
          <w:sz w:val="28"/>
          <w:szCs w:val="28"/>
        </w:rPr>
        <w:t>;</w:t>
      </w:r>
    </w:p>
    <w:p w14:paraId="0E4DDCFB" w14:textId="77777777" w:rsidR="006000E5" w:rsidRPr="0059709A" w:rsidRDefault="006000E5" w:rsidP="00AD5E9E">
      <w:pPr>
        <w:numPr>
          <w:ilvl w:val="0"/>
          <w:numId w:val="33"/>
        </w:numPr>
        <w:shd w:val="clear" w:color="auto" w:fill="FFFFFF"/>
        <w:tabs>
          <w:tab w:val="num" w:pos="720"/>
        </w:tabs>
        <w:spacing w:after="0"/>
        <w:ind w:left="720" w:hanging="11"/>
        <w:jc w:val="both"/>
        <w:rPr>
          <w:rFonts w:ascii="Times New Roman" w:hAnsi="Times New Roman" w:cs="Times New Roman"/>
          <w:sz w:val="28"/>
          <w:szCs w:val="28"/>
        </w:rPr>
      </w:pPr>
      <w:r w:rsidRPr="0059709A">
        <w:rPr>
          <w:rFonts w:ascii="Times New Roman" w:hAnsi="Times New Roman" w:cs="Times New Roman"/>
          <w:sz w:val="28"/>
          <w:szCs w:val="28"/>
        </w:rPr>
        <w:t xml:space="preserve">выявление и распространение успешных </w:t>
      </w:r>
      <w:proofErr w:type="spellStart"/>
      <w:r w:rsidRPr="0059709A">
        <w:rPr>
          <w:rFonts w:ascii="Times New Roman" w:hAnsi="Times New Roman" w:cs="Times New Roman"/>
          <w:sz w:val="28"/>
          <w:szCs w:val="28"/>
        </w:rPr>
        <w:t>здоровьесберегающих</w:t>
      </w:r>
      <w:proofErr w:type="spellEnd"/>
      <w:r w:rsidRPr="0059709A">
        <w:rPr>
          <w:rFonts w:ascii="Times New Roman" w:hAnsi="Times New Roman" w:cs="Times New Roman"/>
          <w:sz w:val="28"/>
          <w:szCs w:val="28"/>
        </w:rPr>
        <w:t xml:space="preserve"> инициатив через конкурсы (например, </w:t>
      </w:r>
      <w:r>
        <w:rPr>
          <w:rFonts w:ascii="Times New Roman" w:hAnsi="Times New Roman" w:cs="Times New Roman"/>
          <w:sz w:val="28"/>
          <w:szCs w:val="28"/>
        </w:rPr>
        <w:t xml:space="preserve">конкурса </w:t>
      </w:r>
      <w:r w:rsidRPr="0059709A">
        <w:rPr>
          <w:rFonts w:ascii="Times New Roman" w:hAnsi="Times New Roman" w:cs="Times New Roman"/>
          <w:sz w:val="28"/>
          <w:szCs w:val="28"/>
        </w:rPr>
        <w:t>«Здоровые решения»</w:t>
      </w:r>
      <w:r>
        <w:rPr>
          <w:rFonts w:ascii="Times New Roman" w:hAnsi="Times New Roman" w:cs="Times New Roman"/>
          <w:sz w:val="28"/>
          <w:szCs w:val="28"/>
        </w:rPr>
        <w:t>)</w:t>
      </w:r>
      <w:r w:rsidRPr="0059709A">
        <w:rPr>
          <w:rFonts w:ascii="Times New Roman" w:hAnsi="Times New Roman" w:cs="Times New Roman"/>
          <w:sz w:val="28"/>
          <w:szCs w:val="28"/>
        </w:rPr>
        <w:t>.</w:t>
      </w:r>
    </w:p>
    <w:p w14:paraId="4FDAC58E" w14:textId="270DBBAF" w:rsidR="006000E5" w:rsidRPr="000C7817" w:rsidRDefault="006000E5" w:rsidP="004A3EC3">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004A3EC3">
        <w:rPr>
          <w:rFonts w:ascii="Times New Roman" w:hAnsi="Times New Roman" w:cs="Times New Roman"/>
          <w:sz w:val="28"/>
          <w:szCs w:val="28"/>
        </w:rPr>
        <w:t> </w:t>
      </w:r>
      <w:r w:rsidRPr="000C7817">
        <w:rPr>
          <w:rFonts w:ascii="Times New Roman" w:hAnsi="Times New Roman" w:cs="Times New Roman"/>
          <w:sz w:val="28"/>
          <w:szCs w:val="28"/>
        </w:rPr>
        <w:t>В Профсоюзе получают все более широкое распространение всероссийские спортивные и физкультурные акции:</w:t>
      </w:r>
    </w:p>
    <w:p w14:paraId="16D9C2D6" w14:textId="335BEFC1" w:rsidR="006000E5" w:rsidRPr="0059709A" w:rsidRDefault="006000E5" w:rsidP="004A3EC3">
      <w:pPr>
        <w:numPr>
          <w:ilvl w:val="0"/>
          <w:numId w:val="33"/>
        </w:numPr>
        <w:shd w:val="clear" w:color="auto" w:fill="FFFFFF"/>
        <w:tabs>
          <w:tab w:val="num" w:pos="720"/>
        </w:tabs>
        <w:spacing w:after="0"/>
        <w:ind w:left="720" w:hanging="11"/>
        <w:jc w:val="both"/>
        <w:rPr>
          <w:rFonts w:ascii="Times New Roman" w:hAnsi="Times New Roman" w:cs="Times New Roman"/>
          <w:sz w:val="28"/>
          <w:szCs w:val="28"/>
        </w:rPr>
      </w:pPr>
      <w:r w:rsidRPr="0059709A">
        <w:rPr>
          <w:rFonts w:ascii="Times New Roman" w:hAnsi="Times New Roman" w:cs="Times New Roman"/>
          <w:sz w:val="28"/>
          <w:szCs w:val="28"/>
        </w:rPr>
        <w:t>«Человек идущий»</w:t>
      </w:r>
      <w:r w:rsidR="004A3EC3">
        <w:rPr>
          <w:rFonts w:ascii="Times New Roman" w:hAnsi="Times New Roman" w:cs="Times New Roman"/>
          <w:sz w:val="28"/>
          <w:szCs w:val="28"/>
        </w:rPr>
        <w:t xml:space="preserve"> –</w:t>
      </w:r>
      <w:r w:rsidRPr="0059709A">
        <w:rPr>
          <w:rFonts w:ascii="Times New Roman" w:hAnsi="Times New Roman" w:cs="Times New Roman"/>
          <w:sz w:val="28"/>
          <w:szCs w:val="28"/>
        </w:rPr>
        <w:t xml:space="preserve"> соревнования по фоновой ходьбе</w:t>
      </w:r>
      <w:r>
        <w:rPr>
          <w:rFonts w:ascii="Times New Roman" w:hAnsi="Times New Roman" w:cs="Times New Roman"/>
          <w:sz w:val="28"/>
          <w:szCs w:val="28"/>
        </w:rPr>
        <w:t>;</w:t>
      </w:r>
    </w:p>
    <w:p w14:paraId="3B1454F3" w14:textId="69098FE2" w:rsidR="006000E5" w:rsidRPr="0059709A" w:rsidRDefault="006000E5" w:rsidP="004A3EC3">
      <w:pPr>
        <w:numPr>
          <w:ilvl w:val="0"/>
          <w:numId w:val="33"/>
        </w:numPr>
        <w:shd w:val="clear" w:color="auto" w:fill="FFFFFF"/>
        <w:tabs>
          <w:tab w:val="num" w:pos="720"/>
        </w:tabs>
        <w:spacing w:after="0"/>
        <w:ind w:left="720" w:hanging="11"/>
        <w:jc w:val="both"/>
        <w:rPr>
          <w:rFonts w:ascii="Times New Roman" w:hAnsi="Times New Roman" w:cs="Times New Roman"/>
          <w:sz w:val="28"/>
          <w:szCs w:val="28"/>
        </w:rPr>
      </w:pPr>
      <w:r w:rsidRPr="0059709A">
        <w:rPr>
          <w:rFonts w:ascii="Times New Roman" w:hAnsi="Times New Roman" w:cs="Times New Roman"/>
          <w:sz w:val="28"/>
          <w:szCs w:val="28"/>
        </w:rPr>
        <w:t>Акции:</w:t>
      </w:r>
      <w:r>
        <w:rPr>
          <w:rFonts w:ascii="Times New Roman" w:hAnsi="Times New Roman" w:cs="Times New Roman"/>
          <w:sz w:val="28"/>
          <w:szCs w:val="28"/>
        </w:rPr>
        <w:t xml:space="preserve"> «Подзарядка для всех», «100 км с Профсоюзом»,</w:t>
      </w:r>
      <w:r w:rsidR="004A3EC3">
        <w:rPr>
          <w:rFonts w:ascii="Times New Roman" w:hAnsi="Times New Roman" w:cs="Times New Roman"/>
          <w:sz w:val="28"/>
          <w:szCs w:val="28"/>
        </w:rPr>
        <w:t xml:space="preserve"> </w:t>
      </w:r>
      <w:r w:rsidRPr="0059709A">
        <w:rPr>
          <w:rFonts w:ascii="Times New Roman" w:hAnsi="Times New Roman" w:cs="Times New Roman"/>
          <w:sz w:val="28"/>
          <w:szCs w:val="28"/>
        </w:rPr>
        <w:t>«Велопрогулка с Профсоюзом», участие в «Лыжне России»</w:t>
      </w:r>
      <w:r w:rsidRPr="00626544">
        <w:rPr>
          <w:rFonts w:ascii="Times New Roman" w:hAnsi="Times New Roman" w:cs="Times New Roman"/>
          <w:sz w:val="28"/>
          <w:szCs w:val="28"/>
        </w:rPr>
        <w:t xml:space="preserve"> </w:t>
      </w:r>
      <w:r w:rsidRPr="0059709A">
        <w:rPr>
          <w:rFonts w:ascii="Times New Roman" w:hAnsi="Times New Roman" w:cs="Times New Roman"/>
          <w:sz w:val="28"/>
          <w:szCs w:val="28"/>
        </w:rPr>
        <w:t xml:space="preserve">и т.д.  </w:t>
      </w:r>
    </w:p>
    <w:p w14:paraId="160BB384" w14:textId="77777777" w:rsidR="006000E5" w:rsidRPr="0059709A" w:rsidRDefault="006000E5" w:rsidP="004A3EC3">
      <w:pPr>
        <w:numPr>
          <w:ilvl w:val="0"/>
          <w:numId w:val="33"/>
        </w:numPr>
        <w:shd w:val="clear" w:color="auto" w:fill="FFFFFF"/>
        <w:tabs>
          <w:tab w:val="num" w:pos="720"/>
        </w:tabs>
        <w:spacing w:after="0"/>
        <w:ind w:left="720" w:hanging="11"/>
        <w:jc w:val="both"/>
        <w:rPr>
          <w:rFonts w:ascii="Times New Roman" w:hAnsi="Times New Roman" w:cs="Times New Roman"/>
          <w:sz w:val="28"/>
          <w:szCs w:val="28"/>
        </w:rPr>
      </w:pPr>
      <w:r>
        <w:rPr>
          <w:rFonts w:ascii="Times New Roman" w:hAnsi="Times New Roman" w:cs="Times New Roman"/>
          <w:sz w:val="28"/>
          <w:szCs w:val="28"/>
        </w:rPr>
        <w:t xml:space="preserve"> Всероссийские и региональные с</w:t>
      </w:r>
      <w:r w:rsidRPr="0059709A">
        <w:rPr>
          <w:rFonts w:ascii="Times New Roman" w:hAnsi="Times New Roman" w:cs="Times New Roman"/>
          <w:sz w:val="28"/>
          <w:szCs w:val="28"/>
        </w:rPr>
        <w:t>партакиады, турис</w:t>
      </w:r>
      <w:r>
        <w:rPr>
          <w:rFonts w:ascii="Times New Roman" w:hAnsi="Times New Roman" w:cs="Times New Roman"/>
          <w:sz w:val="28"/>
          <w:szCs w:val="28"/>
        </w:rPr>
        <w:t>тс</w:t>
      </w:r>
      <w:r w:rsidRPr="0059709A">
        <w:rPr>
          <w:rFonts w:ascii="Times New Roman" w:hAnsi="Times New Roman" w:cs="Times New Roman"/>
          <w:sz w:val="28"/>
          <w:szCs w:val="28"/>
        </w:rPr>
        <w:t>кие слеты</w:t>
      </w:r>
      <w:r>
        <w:rPr>
          <w:rFonts w:ascii="Times New Roman" w:hAnsi="Times New Roman" w:cs="Times New Roman"/>
          <w:sz w:val="28"/>
          <w:szCs w:val="28"/>
        </w:rPr>
        <w:t xml:space="preserve"> и их региональные аналоги.</w:t>
      </w:r>
    </w:p>
    <w:p w14:paraId="59F27C22" w14:textId="59141F37" w:rsidR="006000E5" w:rsidRPr="0059709A" w:rsidRDefault="006000E5" w:rsidP="004A3EC3">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2.</w:t>
      </w:r>
      <w:r w:rsidR="004A3EC3">
        <w:rPr>
          <w:rFonts w:ascii="Times New Roman" w:hAnsi="Times New Roman" w:cs="Times New Roman"/>
          <w:sz w:val="28"/>
          <w:szCs w:val="28"/>
        </w:rPr>
        <w:t> </w:t>
      </w:r>
      <w:r w:rsidRPr="0059709A">
        <w:rPr>
          <w:rFonts w:ascii="Times New Roman" w:hAnsi="Times New Roman" w:cs="Times New Roman"/>
          <w:sz w:val="28"/>
          <w:szCs w:val="28"/>
        </w:rPr>
        <w:t>Психологическая и образовательная поддержка</w:t>
      </w:r>
      <w:r>
        <w:rPr>
          <w:rFonts w:ascii="Times New Roman" w:hAnsi="Times New Roman" w:cs="Times New Roman"/>
          <w:sz w:val="28"/>
          <w:szCs w:val="28"/>
        </w:rPr>
        <w:t xml:space="preserve"> членов Профсоюза</w:t>
      </w:r>
      <w:r w:rsidR="004A3EC3">
        <w:rPr>
          <w:rFonts w:ascii="Times New Roman" w:hAnsi="Times New Roman" w:cs="Times New Roman"/>
          <w:sz w:val="28"/>
          <w:szCs w:val="28"/>
        </w:rPr>
        <w:t>:</w:t>
      </w:r>
    </w:p>
    <w:p w14:paraId="4691127F" w14:textId="73FE6562" w:rsidR="006000E5" w:rsidRPr="0059709A" w:rsidRDefault="006000E5" w:rsidP="004A3EC3">
      <w:pPr>
        <w:numPr>
          <w:ilvl w:val="0"/>
          <w:numId w:val="34"/>
        </w:numPr>
        <w:shd w:val="clear" w:color="auto" w:fill="FFFFFF"/>
        <w:spacing w:after="0"/>
        <w:ind w:hanging="11"/>
        <w:jc w:val="both"/>
        <w:rPr>
          <w:rFonts w:ascii="Times New Roman" w:hAnsi="Times New Roman" w:cs="Times New Roman"/>
          <w:sz w:val="28"/>
          <w:szCs w:val="28"/>
        </w:rPr>
      </w:pPr>
      <w:proofErr w:type="spellStart"/>
      <w:r w:rsidRPr="0059709A">
        <w:rPr>
          <w:rFonts w:ascii="Times New Roman" w:hAnsi="Times New Roman" w:cs="Times New Roman"/>
          <w:sz w:val="28"/>
          <w:szCs w:val="28"/>
        </w:rPr>
        <w:t>Вебинары</w:t>
      </w:r>
      <w:proofErr w:type="spellEnd"/>
      <w:r w:rsidRPr="0059709A">
        <w:rPr>
          <w:rFonts w:ascii="Times New Roman" w:hAnsi="Times New Roman" w:cs="Times New Roman"/>
          <w:sz w:val="28"/>
          <w:szCs w:val="28"/>
        </w:rPr>
        <w:t xml:space="preserve"> и семинары по управлению стрессом («</w:t>
      </w:r>
      <w:proofErr w:type="gramStart"/>
      <w:r w:rsidRPr="0059709A">
        <w:rPr>
          <w:rFonts w:ascii="Times New Roman" w:hAnsi="Times New Roman" w:cs="Times New Roman"/>
          <w:sz w:val="28"/>
          <w:szCs w:val="28"/>
        </w:rPr>
        <w:t>Профессиональный</w:t>
      </w:r>
      <w:proofErr w:type="gramEnd"/>
      <w:r w:rsidRPr="0059709A">
        <w:rPr>
          <w:rFonts w:ascii="Times New Roman" w:hAnsi="Times New Roman" w:cs="Times New Roman"/>
          <w:sz w:val="28"/>
          <w:szCs w:val="28"/>
        </w:rPr>
        <w:t xml:space="preserve"> </w:t>
      </w:r>
      <w:proofErr w:type="spellStart"/>
      <w:r w:rsidRPr="0059709A">
        <w:rPr>
          <w:rFonts w:ascii="Times New Roman" w:hAnsi="Times New Roman" w:cs="Times New Roman"/>
          <w:sz w:val="28"/>
          <w:szCs w:val="28"/>
        </w:rPr>
        <w:t>антистресс</w:t>
      </w:r>
      <w:proofErr w:type="spellEnd"/>
      <w:r w:rsidRPr="0059709A">
        <w:rPr>
          <w:rFonts w:ascii="Times New Roman" w:hAnsi="Times New Roman" w:cs="Times New Roman"/>
          <w:sz w:val="28"/>
          <w:szCs w:val="28"/>
        </w:rPr>
        <w:t>»)</w:t>
      </w:r>
      <w:r w:rsidR="004A3EC3">
        <w:rPr>
          <w:rFonts w:ascii="Times New Roman" w:hAnsi="Times New Roman" w:cs="Times New Roman"/>
          <w:sz w:val="28"/>
          <w:szCs w:val="28"/>
        </w:rPr>
        <w:t>;</w:t>
      </w:r>
    </w:p>
    <w:p w14:paraId="467F6C6D" w14:textId="018449BB" w:rsidR="006000E5" w:rsidRPr="0059709A" w:rsidRDefault="006000E5" w:rsidP="004A3EC3">
      <w:pPr>
        <w:numPr>
          <w:ilvl w:val="0"/>
          <w:numId w:val="34"/>
        </w:numPr>
        <w:shd w:val="clear" w:color="auto" w:fill="FFFFFF"/>
        <w:spacing w:after="0"/>
        <w:ind w:hanging="11"/>
        <w:jc w:val="both"/>
        <w:rPr>
          <w:rFonts w:ascii="Times New Roman" w:hAnsi="Times New Roman" w:cs="Times New Roman"/>
          <w:sz w:val="28"/>
          <w:szCs w:val="28"/>
        </w:rPr>
      </w:pPr>
      <w:r w:rsidRPr="0059709A">
        <w:rPr>
          <w:rFonts w:ascii="Times New Roman" w:hAnsi="Times New Roman" w:cs="Times New Roman"/>
          <w:sz w:val="28"/>
          <w:szCs w:val="28"/>
        </w:rPr>
        <w:t xml:space="preserve">Обучение методам </w:t>
      </w:r>
      <w:proofErr w:type="spellStart"/>
      <w:r w:rsidRPr="0059709A">
        <w:rPr>
          <w:rFonts w:ascii="Times New Roman" w:hAnsi="Times New Roman" w:cs="Times New Roman"/>
          <w:sz w:val="28"/>
          <w:szCs w:val="28"/>
        </w:rPr>
        <w:t>саморегуляции</w:t>
      </w:r>
      <w:proofErr w:type="spellEnd"/>
      <w:r w:rsidRPr="0059709A">
        <w:rPr>
          <w:rFonts w:ascii="Times New Roman" w:hAnsi="Times New Roman" w:cs="Times New Roman"/>
          <w:sz w:val="28"/>
          <w:szCs w:val="28"/>
        </w:rPr>
        <w:t xml:space="preserve"> и профилактики тревожных состояний</w:t>
      </w:r>
      <w:r w:rsidR="004A3EC3">
        <w:rPr>
          <w:rFonts w:ascii="Times New Roman" w:hAnsi="Times New Roman" w:cs="Times New Roman"/>
          <w:sz w:val="28"/>
          <w:szCs w:val="28"/>
        </w:rPr>
        <w:t>;</w:t>
      </w:r>
    </w:p>
    <w:p w14:paraId="216F66B8" w14:textId="77777777" w:rsidR="006000E5" w:rsidRDefault="006000E5" w:rsidP="004A3EC3">
      <w:pPr>
        <w:numPr>
          <w:ilvl w:val="0"/>
          <w:numId w:val="34"/>
        </w:numPr>
        <w:shd w:val="clear" w:color="auto" w:fill="FFFFFF"/>
        <w:spacing w:after="0"/>
        <w:ind w:hanging="11"/>
        <w:jc w:val="both"/>
        <w:rPr>
          <w:rFonts w:ascii="Times New Roman" w:hAnsi="Times New Roman" w:cs="Times New Roman"/>
          <w:sz w:val="28"/>
          <w:szCs w:val="28"/>
        </w:rPr>
      </w:pPr>
      <w:proofErr w:type="gramStart"/>
      <w:r w:rsidRPr="0059709A">
        <w:rPr>
          <w:rFonts w:ascii="Times New Roman" w:hAnsi="Times New Roman" w:cs="Times New Roman"/>
          <w:sz w:val="28"/>
          <w:szCs w:val="28"/>
        </w:rPr>
        <w:t>Тренинг-лагеря</w:t>
      </w:r>
      <w:proofErr w:type="gramEnd"/>
      <w:r w:rsidRPr="0059709A">
        <w:rPr>
          <w:rFonts w:ascii="Times New Roman" w:hAnsi="Times New Roman" w:cs="Times New Roman"/>
          <w:sz w:val="28"/>
          <w:szCs w:val="28"/>
        </w:rPr>
        <w:t xml:space="preserve"> и школы профсоюзного актива</w:t>
      </w:r>
      <w:r>
        <w:rPr>
          <w:rFonts w:ascii="Times New Roman" w:hAnsi="Times New Roman" w:cs="Times New Roman"/>
          <w:sz w:val="28"/>
          <w:szCs w:val="28"/>
        </w:rPr>
        <w:t>.</w:t>
      </w:r>
    </w:p>
    <w:p w14:paraId="0DDD88B4" w14:textId="69B27D2C" w:rsidR="006000E5" w:rsidRDefault="006000E5" w:rsidP="004A3EC3">
      <w:pPr>
        <w:shd w:val="clear" w:color="auto" w:fill="FFFFFF"/>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Дальнейшее р</w:t>
      </w:r>
      <w:r w:rsidRPr="001578D2">
        <w:rPr>
          <w:rFonts w:ascii="Times New Roman" w:hAnsi="Times New Roman" w:cs="Times New Roman"/>
          <w:sz w:val="28"/>
          <w:szCs w:val="28"/>
        </w:rPr>
        <w:t xml:space="preserve">азвитие движения «Профсоюз </w:t>
      </w:r>
      <w:r w:rsidR="004A3EC3">
        <w:rPr>
          <w:rFonts w:ascii="Times New Roman" w:hAnsi="Times New Roman" w:cs="Times New Roman"/>
          <w:sz w:val="28"/>
          <w:szCs w:val="28"/>
        </w:rPr>
        <w:t>–</w:t>
      </w:r>
      <w:r w:rsidRPr="001578D2">
        <w:rPr>
          <w:rFonts w:ascii="Times New Roman" w:hAnsi="Times New Roman" w:cs="Times New Roman"/>
          <w:sz w:val="28"/>
          <w:szCs w:val="28"/>
        </w:rPr>
        <w:t xml:space="preserve"> территория здоровья» напрямую повышает привлекательность членства в Профсоюзе, поскольку предлагает работникам образования реальные, востребованные и регулярные инструменты заботы о своём здоровье (от производственной гимнастики </w:t>
      </w:r>
      <w:r w:rsidR="004A3EC3">
        <w:rPr>
          <w:rFonts w:ascii="Times New Roman" w:hAnsi="Times New Roman" w:cs="Times New Roman"/>
          <w:sz w:val="28"/>
          <w:szCs w:val="28"/>
        </w:rPr>
        <w:br/>
      </w:r>
      <w:r w:rsidRPr="001578D2">
        <w:rPr>
          <w:rFonts w:ascii="Times New Roman" w:hAnsi="Times New Roman" w:cs="Times New Roman"/>
          <w:sz w:val="28"/>
          <w:szCs w:val="28"/>
        </w:rPr>
        <w:t xml:space="preserve">и медосмотров до </w:t>
      </w:r>
      <w:proofErr w:type="spellStart"/>
      <w:r w:rsidRPr="001578D2">
        <w:rPr>
          <w:rFonts w:ascii="Times New Roman" w:hAnsi="Times New Roman" w:cs="Times New Roman"/>
          <w:sz w:val="28"/>
          <w:szCs w:val="28"/>
        </w:rPr>
        <w:t>антистресс</w:t>
      </w:r>
      <w:proofErr w:type="spellEnd"/>
      <w:r w:rsidRPr="001578D2">
        <w:rPr>
          <w:rFonts w:ascii="Times New Roman" w:hAnsi="Times New Roman" w:cs="Times New Roman"/>
          <w:sz w:val="28"/>
          <w:szCs w:val="28"/>
        </w:rPr>
        <w:t xml:space="preserve">-программ и санаторно-курортных льгот), </w:t>
      </w:r>
      <w:r w:rsidR="004A3EC3">
        <w:rPr>
          <w:rFonts w:ascii="Times New Roman" w:hAnsi="Times New Roman" w:cs="Times New Roman"/>
          <w:sz w:val="28"/>
          <w:szCs w:val="28"/>
        </w:rPr>
        <w:br/>
      </w:r>
      <w:r w:rsidRPr="001578D2">
        <w:rPr>
          <w:rFonts w:ascii="Times New Roman" w:hAnsi="Times New Roman" w:cs="Times New Roman"/>
          <w:sz w:val="28"/>
          <w:szCs w:val="28"/>
        </w:rPr>
        <w:t xml:space="preserve">что формирует у них </w:t>
      </w:r>
      <w:r>
        <w:rPr>
          <w:rFonts w:ascii="Times New Roman" w:hAnsi="Times New Roman" w:cs="Times New Roman"/>
          <w:sz w:val="28"/>
          <w:szCs w:val="28"/>
        </w:rPr>
        <w:t>понима</w:t>
      </w:r>
      <w:r w:rsidRPr="001578D2">
        <w:rPr>
          <w:rFonts w:ascii="Times New Roman" w:hAnsi="Times New Roman" w:cs="Times New Roman"/>
          <w:sz w:val="28"/>
          <w:szCs w:val="28"/>
        </w:rPr>
        <w:t xml:space="preserve">ние практической пользы, поддержки </w:t>
      </w:r>
      <w:r w:rsidR="004A3EC3">
        <w:rPr>
          <w:rFonts w:ascii="Times New Roman" w:hAnsi="Times New Roman" w:cs="Times New Roman"/>
          <w:sz w:val="28"/>
          <w:szCs w:val="28"/>
        </w:rPr>
        <w:br/>
      </w:r>
      <w:r w:rsidRPr="001578D2">
        <w:rPr>
          <w:rFonts w:ascii="Times New Roman" w:hAnsi="Times New Roman" w:cs="Times New Roman"/>
          <w:sz w:val="28"/>
          <w:szCs w:val="28"/>
        </w:rPr>
        <w:t>и сопричастности, мотивиру</w:t>
      </w:r>
      <w:r>
        <w:rPr>
          <w:rFonts w:ascii="Times New Roman" w:hAnsi="Times New Roman" w:cs="Times New Roman"/>
          <w:sz w:val="28"/>
          <w:szCs w:val="28"/>
        </w:rPr>
        <w:t>ет</w:t>
      </w:r>
      <w:r w:rsidRPr="001578D2">
        <w:rPr>
          <w:rFonts w:ascii="Times New Roman" w:hAnsi="Times New Roman" w:cs="Times New Roman"/>
          <w:sz w:val="28"/>
          <w:szCs w:val="28"/>
        </w:rPr>
        <w:t xml:space="preserve"> не только вступать в Профсоюз, но и активнее участвовать в его жизни.</w:t>
      </w:r>
      <w:proofErr w:type="gramEnd"/>
    </w:p>
    <w:p w14:paraId="24E8189D" w14:textId="77777777" w:rsidR="004A3EC3" w:rsidRDefault="004A3EC3" w:rsidP="004A3EC3">
      <w:pPr>
        <w:spacing w:after="0"/>
        <w:jc w:val="center"/>
        <w:rPr>
          <w:rFonts w:ascii="Times New Roman" w:hAnsi="Times New Roman" w:cs="Times New Roman"/>
          <w:b/>
          <w:sz w:val="28"/>
          <w:szCs w:val="28"/>
        </w:rPr>
      </w:pPr>
    </w:p>
    <w:p w14:paraId="1CCF4875" w14:textId="77777777" w:rsidR="00030126" w:rsidRDefault="00030126" w:rsidP="004A3EC3">
      <w:pPr>
        <w:spacing w:after="0"/>
        <w:jc w:val="center"/>
        <w:rPr>
          <w:rFonts w:ascii="Times New Roman" w:hAnsi="Times New Roman" w:cs="Times New Roman"/>
          <w:b/>
          <w:sz w:val="28"/>
          <w:szCs w:val="28"/>
        </w:rPr>
      </w:pPr>
      <w:r w:rsidRPr="004A3EC3">
        <w:rPr>
          <w:rFonts w:ascii="Times New Roman" w:hAnsi="Times New Roman" w:cs="Times New Roman"/>
          <w:b/>
          <w:sz w:val="28"/>
          <w:szCs w:val="28"/>
        </w:rPr>
        <w:t>О мерах по финансовому укреплению деятельности Профсоюза</w:t>
      </w:r>
    </w:p>
    <w:p w14:paraId="7704FE6C" w14:textId="77777777" w:rsidR="004A3EC3" w:rsidRPr="004A3EC3" w:rsidRDefault="004A3EC3" w:rsidP="004A3EC3">
      <w:pPr>
        <w:spacing w:after="0"/>
        <w:jc w:val="center"/>
        <w:rPr>
          <w:rFonts w:ascii="Times New Roman" w:hAnsi="Times New Roman" w:cs="Times New Roman"/>
          <w:b/>
          <w:sz w:val="28"/>
          <w:szCs w:val="28"/>
        </w:rPr>
      </w:pPr>
    </w:p>
    <w:p w14:paraId="571B7EE1" w14:textId="4E7F50EB"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 xml:space="preserve">Укрепление финансовой и материально технической базы – одно </w:t>
      </w:r>
      <w:r w:rsidR="005525C3">
        <w:rPr>
          <w:rFonts w:ascii="Times New Roman" w:hAnsi="Times New Roman" w:cs="Times New Roman"/>
          <w:sz w:val="28"/>
          <w:szCs w:val="28"/>
        </w:rPr>
        <w:br/>
      </w:r>
      <w:r w:rsidRPr="00C6701E">
        <w:rPr>
          <w:rFonts w:ascii="Times New Roman" w:hAnsi="Times New Roman" w:cs="Times New Roman"/>
          <w:sz w:val="28"/>
          <w:szCs w:val="28"/>
        </w:rPr>
        <w:t xml:space="preserve">из важнейших направлений деятельности Профсоюза, необходимое для стабильной работы всех профсоюзных  организаций, реализации социальных программ </w:t>
      </w:r>
      <w:r w:rsidR="005525C3">
        <w:rPr>
          <w:rFonts w:ascii="Times New Roman" w:hAnsi="Times New Roman" w:cs="Times New Roman"/>
          <w:sz w:val="28"/>
          <w:szCs w:val="28"/>
        </w:rPr>
        <w:br/>
      </w:r>
      <w:r w:rsidRPr="00C6701E">
        <w:rPr>
          <w:rFonts w:ascii="Times New Roman" w:hAnsi="Times New Roman" w:cs="Times New Roman"/>
          <w:sz w:val="28"/>
          <w:szCs w:val="28"/>
        </w:rPr>
        <w:t>и эффективной защиты прав членов Профсоюза.</w:t>
      </w:r>
    </w:p>
    <w:p w14:paraId="54DF576D" w14:textId="77777777"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 xml:space="preserve">В Профсоюзе проводится целенаправленная работа </w:t>
      </w:r>
      <w:r>
        <w:rPr>
          <w:rFonts w:ascii="Times New Roman" w:hAnsi="Times New Roman" w:cs="Times New Roman"/>
          <w:sz w:val="28"/>
          <w:szCs w:val="28"/>
        </w:rPr>
        <w:t>по</w:t>
      </w:r>
      <w:r w:rsidRPr="00C6701E">
        <w:rPr>
          <w:rFonts w:ascii="Times New Roman" w:hAnsi="Times New Roman" w:cs="Times New Roman"/>
          <w:sz w:val="28"/>
          <w:szCs w:val="28"/>
        </w:rPr>
        <w:t xml:space="preserve"> совершенствовани</w:t>
      </w:r>
      <w:r>
        <w:rPr>
          <w:rFonts w:ascii="Times New Roman" w:hAnsi="Times New Roman" w:cs="Times New Roman"/>
          <w:sz w:val="28"/>
          <w:szCs w:val="28"/>
        </w:rPr>
        <w:t>ю</w:t>
      </w:r>
      <w:r w:rsidRPr="00C6701E">
        <w:rPr>
          <w:rFonts w:ascii="Times New Roman" w:hAnsi="Times New Roman" w:cs="Times New Roman"/>
          <w:sz w:val="28"/>
          <w:szCs w:val="28"/>
        </w:rPr>
        <w:t xml:space="preserve"> финансовой политики по </w:t>
      </w:r>
      <w:r>
        <w:rPr>
          <w:rFonts w:ascii="Times New Roman" w:hAnsi="Times New Roman" w:cs="Times New Roman"/>
          <w:sz w:val="28"/>
          <w:szCs w:val="28"/>
        </w:rPr>
        <w:t>ряду</w:t>
      </w:r>
      <w:r w:rsidRPr="00C6701E">
        <w:rPr>
          <w:rFonts w:ascii="Times New Roman" w:hAnsi="Times New Roman" w:cs="Times New Roman"/>
          <w:sz w:val="28"/>
          <w:szCs w:val="28"/>
        </w:rPr>
        <w:t xml:space="preserve"> ключевы</w:t>
      </w:r>
      <w:r>
        <w:rPr>
          <w:rFonts w:ascii="Times New Roman" w:hAnsi="Times New Roman" w:cs="Times New Roman"/>
          <w:sz w:val="28"/>
          <w:szCs w:val="28"/>
        </w:rPr>
        <w:t>х</w:t>
      </w:r>
      <w:r w:rsidRPr="00C6701E">
        <w:rPr>
          <w:rFonts w:ascii="Times New Roman" w:hAnsi="Times New Roman" w:cs="Times New Roman"/>
          <w:sz w:val="28"/>
          <w:szCs w:val="28"/>
        </w:rPr>
        <w:t xml:space="preserve"> направлени</w:t>
      </w:r>
      <w:r>
        <w:rPr>
          <w:rFonts w:ascii="Times New Roman" w:hAnsi="Times New Roman" w:cs="Times New Roman"/>
          <w:sz w:val="28"/>
          <w:szCs w:val="28"/>
        </w:rPr>
        <w:t>й</w:t>
      </w:r>
      <w:r w:rsidRPr="00C6701E">
        <w:rPr>
          <w:rFonts w:ascii="Times New Roman" w:hAnsi="Times New Roman" w:cs="Times New Roman"/>
          <w:sz w:val="28"/>
          <w:szCs w:val="28"/>
        </w:rPr>
        <w:t>: увеличени</w:t>
      </w:r>
      <w:r>
        <w:rPr>
          <w:rFonts w:ascii="Times New Roman" w:hAnsi="Times New Roman" w:cs="Times New Roman"/>
          <w:sz w:val="28"/>
          <w:szCs w:val="28"/>
        </w:rPr>
        <w:t>ю</w:t>
      </w:r>
      <w:r w:rsidRPr="00C6701E">
        <w:rPr>
          <w:rFonts w:ascii="Times New Roman" w:hAnsi="Times New Roman" w:cs="Times New Roman"/>
          <w:sz w:val="28"/>
          <w:szCs w:val="28"/>
        </w:rPr>
        <w:t xml:space="preserve"> доходной </w:t>
      </w:r>
      <w:r w:rsidRPr="00C6701E">
        <w:rPr>
          <w:rFonts w:ascii="Times New Roman" w:hAnsi="Times New Roman" w:cs="Times New Roman"/>
          <w:sz w:val="28"/>
          <w:szCs w:val="28"/>
        </w:rPr>
        <w:lastRenderedPageBreak/>
        <w:t>части профсоюзного бюджета и внедрени</w:t>
      </w:r>
      <w:r>
        <w:rPr>
          <w:rFonts w:ascii="Times New Roman" w:hAnsi="Times New Roman" w:cs="Times New Roman"/>
          <w:sz w:val="28"/>
          <w:szCs w:val="28"/>
        </w:rPr>
        <w:t>ю</w:t>
      </w:r>
      <w:r w:rsidRPr="00C6701E">
        <w:rPr>
          <w:rFonts w:ascii="Times New Roman" w:hAnsi="Times New Roman" w:cs="Times New Roman"/>
          <w:sz w:val="28"/>
          <w:szCs w:val="28"/>
        </w:rPr>
        <w:t xml:space="preserve"> централизованного бухгалтерского учёта.</w:t>
      </w:r>
    </w:p>
    <w:p w14:paraId="1729DAB3" w14:textId="2ADA74F6" w:rsidR="00030126" w:rsidRPr="00C6701E" w:rsidRDefault="00030126" w:rsidP="004A3EC3">
      <w:pPr>
        <w:spacing w:after="0"/>
        <w:ind w:firstLine="708"/>
        <w:jc w:val="both"/>
        <w:rPr>
          <w:rFonts w:ascii="Times New Roman" w:hAnsi="Times New Roman" w:cs="Times New Roman"/>
          <w:sz w:val="28"/>
          <w:szCs w:val="28"/>
        </w:rPr>
      </w:pPr>
      <w:proofErr w:type="gramStart"/>
      <w:r w:rsidRPr="00C6701E">
        <w:rPr>
          <w:rFonts w:ascii="Times New Roman" w:hAnsi="Times New Roman" w:cs="Times New Roman"/>
          <w:sz w:val="28"/>
          <w:szCs w:val="28"/>
        </w:rPr>
        <w:t>В дополнение к основному источнику доходов Профсоюза – членским профсоюзным взносам</w:t>
      </w:r>
      <w:r>
        <w:rPr>
          <w:rFonts w:ascii="Times New Roman" w:hAnsi="Times New Roman" w:cs="Times New Roman"/>
          <w:sz w:val="28"/>
          <w:szCs w:val="28"/>
        </w:rPr>
        <w:t xml:space="preserve"> </w:t>
      </w:r>
      <w:r w:rsidRPr="00C6701E">
        <w:rPr>
          <w:rFonts w:ascii="Times New Roman" w:hAnsi="Times New Roman" w:cs="Times New Roman"/>
          <w:sz w:val="28"/>
          <w:szCs w:val="28"/>
        </w:rPr>
        <w:t xml:space="preserve">привлекались средства за счет размещения временно свободных денежных средств на депозитных счетах и в виде неснижаемых остатков в финансово-кредитных организациях, также был заключен договор </w:t>
      </w:r>
      <w:r w:rsidR="005525C3">
        <w:rPr>
          <w:rFonts w:ascii="Times New Roman" w:hAnsi="Times New Roman" w:cs="Times New Roman"/>
          <w:sz w:val="28"/>
          <w:szCs w:val="28"/>
        </w:rPr>
        <w:br/>
      </w:r>
      <w:r w:rsidRPr="00C6701E">
        <w:rPr>
          <w:rFonts w:ascii="Times New Roman" w:hAnsi="Times New Roman" w:cs="Times New Roman"/>
          <w:sz w:val="28"/>
          <w:szCs w:val="28"/>
        </w:rPr>
        <w:t xml:space="preserve">с Комитетом общественных связей и молодежной политики города Москвы </w:t>
      </w:r>
      <w:r w:rsidR="005525C3">
        <w:rPr>
          <w:rFonts w:ascii="Times New Roman" w:hAnsi="Times New Roman" w:cs="Times New Roman"/>
          <w:sz w:val="28"/>
          <w:szCs w:val="28"/>
        </w:rPr>
        <w:br/>
      </w:r>
      <w:r w:rsidRPr="00C6701E">
        <w:rPr>
          <w:rFonts w:ascii="Times New Roman" w:hAnsi="Times New Roman" w:cs="Times New Roman"/>
          <w:sz w:val="28"/>
          <w:szCs w:val="28"/>
        </w:rPr>
        <w:t>на предоставление гранта на реализацию конкурса студенческого самоуправления «Профорг года» на сумму 1,8 млн. рублей со сроком</w:t>
      </w:r>
      <w:proofErr w:type="gramEnd"/>
      <w:r w:rsidRPr="00C6701E">
        <w:rPr>
          <w:rFonts w:ascii="Times New Roman" w:hAnsi="Times New Roman" w:cs="Times New Roman"/>
          <w:sz w:val="28"/>
          <w:szCs w:val="28"/>
        </w:rPr>
        <w:t xml:space="preserve"> исполнения в августе </w:t>
      </w:r>
      <w:r w:rsidR="005525C3">
        <w:rPr>
          <w:rFonts w:ascii="Times New Roman" w:hAnsi="Times New Roman" w:cs="Times New Roman"/>
          <w:sz w:val="28"/>
          <w:szCs w:val="28"/>
        </w:rPr>
        <w:br/>
      </w:r>
      <w:r w:rsidRPr="00C6701E">
        <w:rPr>
          <w:rFonts w:ascii="Times New Roman" w:hAnsi="Times New Roman" w:cs="Times New Roman"/>
          <w:sz w:val="28"/>
          <w:szCs w:val="28"/>
        </w:rPr>
        <w:t>2026 года.</w:t>
      </w:r>
    </w:p>
    <w:p w14:paraId="3BB7C04C" w14:textId="77777777"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 xml:space="preserve">В целях оказания финансовой помощи региональным (межрегиональным) организациям Профсоюза и социальной помощи членам Профсоюза с 2025 года осуществляется формирование средств за счет отчисления членских профсоюзных взносов в размере одного процента. </w:t>
      </w:r>
    </w:p>
    <w:p w14:paraId="1358F117" w14:textId="3CB3E8C4" w:rsidR="00030126" w:rsidRPr="00C6701E" w:rsidRDefault="00030126" w:rsidP="004A3EC3">
      <w:pPr>
        <w:spacing w:after="0"/>
        <w:ind w:firstLine="708"/>
        <w:jc w:val="both"/>
        <w:rPr>
          <w:rFonts w:ascii="Times New Roman" w:hAnsi="Times New Roman" w:cs="Times New Roman"/>
          <w:sz w:val="28"/>
          <w:szCs w:val="28"/>
        </w:rPr>
      </w:pPr>
      <w:proofErr w:type="gramStart"/>
      <w:r w:rsidRPr="00C6701E">
        <w:rPr>
          <w:rFonts w:ascii="Times New Roman" w:hAnsi="Times New Roman" w:cs="Times New Roman"/>
          <w:sz w:val="28"/>
          <w:szCs w:val="28"/>
        </w:rPr>
        <w:t xml:space="preserve">В 2026 году из этих средств на помощь членам Профсоюза и их семьям (раненым, погибшим и утратившим жилье в результате проведения СВО) выделено 12,2 млн. рублей, на возмещение ущерба членам Профсоюза, пострадавшим </w:t>
      </w:r>
      <w:r w:rsidR="005525C3">
        <w:rPr>
          <w:rFonts w:ascii="Times New Roman" w:hAnsi="Times New Roman" w:cs="Times New Roman"/>
          <w:sz w:val="28"/>
          <w:szCs w:val="28"/>
        </w:rPr>
        <w:br/>
      </w:r>
      <w:r w:rsidRPr="00C6701E">
        <w:rPr>
          <w:rFonts w:ascii="Times New Roman" w:hAnsi="Times New Roman" w:cs="Times New Roman"/>
          <w:sz w:val="28"/>
          <w:szCs w:val="28"/>
        </w:rPr>
        <w:t xml:space="preserve">от стихийных бедствий (паводок и наводнение в республиках Чечня и Дагестан </w:t>
      </w:r>
      <w:r w:rsidR="005525C3">
        <w:rPr>
          <w:rFonts w:ascii="Times New Roman" w:hAnsi="Times New Roman" w:cs="Times New Roman"/>
          <w:sz w:val="28"/>
          <w:szCs w:val="28"/>
        </w:rPr>
        <w:br/>
      </w:r>
      <w:r w:rsidRPr="00C6701E">
        <w:rPr>
          <w:rFonts w:ascii="Times New Roman" w:hAnsi="Times New Roman" w:cs="Times New Roman"/>
          <w:sz w:val="28"/>
          <w:szCs w:val="28"/>
        </w:rPr>
        <w:t xml:space="preserve">и др.), направлено более 13,7 млн. рублей, на помощь при дорогостоящем </w:t>
      </w:r>
      <w:r w:rsidR="005525C3">
        <w:rPr>
          <w:rFonts w:ascii="Times New Roman" w:hAnsi="Times New Roman" w:cs="Times New Roman"/>
          <w:sz w:val="28"/>
          <w:szCs w:val="28"/>
        </w:rPr>
        <w:br/>
      </w:r>
      <w:r w:rsidRPr="00C6701E">
        <w:rPr>
          <w:rFonts w:ascii="Times New Roman" w:hAnsi="Times New Roman" w:cs="Times New Roman"/>
          <w:sz w:val="28"/>
          <w:szCs w:val="28"/>
        </w:rPr>
        <w:t>лечении – 800 тыс. рублей.</w:t>
      </w:r>
      <w:proofErr w:type="gramEnd"/>
    </w:p>
    <w:p w14:paraId="5625ABC9" w14:textId="77777777"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 xml:space="preserve">Важным направлением в процессе финансового укрепления деятельности Профсоюза  является внедрение централизованного бухгалтерского учёта. Первичные и территориальные профсоюзные организации постепенно переходят на централизованный учёт в региональные (межрегиональные) организации Профсоюза. Это позволяет унифицировать учётную политику, снизить административно-финансовые расходы и повысить прозрачность финансовых потоков. Квалифицированные специалисты региональных организаций обеспечивают грамотное ведение бухгалтерского учёта и подготовку консолидированной финансовой отчетности для управления финансовой деятельностью Профсоюза в оперативном режиме, осуществляют жесткий </w:t>
      </w:r>
      <w:proofErr w:type="gramStart"/>
      <w:r w:rsidRPr="00C6701E">
        <w:rPr>
          <w:rFonts w:ascii="Times New Roman" w:hAnsi="Times New Roman" w:cs="Times New Roman"/>
          <w:sz w:val="28"/>
          <w:szCs w:val="28"/>
        </w:rPr>
        <w:t>контроль за</w:t>
      </w:r>
      <w:proofErr w:type="gramEnd"/>
      <w:r w:rsidRPr="00C6701E">
        <w:rPr>
          <w:rFonts w:ascii="Times New Roman" w:hAnsi="Times New Roman" w:cs="Times New Roman"/>
          <w:sz w:val="28"/>
          <w:szCs w:val="28"/>
        </w:rPr>
        <w:t xml:space="preserve"> расходованием средств.</w:t>
      </w:r>
    </w:p>
    <w:p w14:paraId="7E3C3334" w14:textId="5CF57893"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 xml:space="preserve">Также в целях совершенствования финансовой политики Профсоюза особое внимание сосредоточено на повышении эффективности деятельности контрольно-ревизионных органов. В феврале 2026 года был проведен обучающий семинар </w:t>
      </w:r>
      <w:r w:rsidR="005525C3">
        <w:rPr>
          <w:rFonts w:ascii="Times New Roman" w:hAnsi="Times New Roman" w:cs="Times New Roman"/>
          <w:sz w:val="28"/>
          <w:szCs w:val="28"/>
        </w:rPr>
        <w:br/>
      </w:r>
      <w:r w:rsidRPr="00C6701E">
        <w:rPr>
          <w:rFonts w:ascii="Times New Roman" w:hAnsi="Times New Roman" w:cs="Times New Roman"/>
          <w:sz w:val="28"/>
          <w:szCs w:val="28"/>
        </w:rPr>
        <w:t xml:space="preserve">для председателей контрольно-ревизионных комиссий региональных (межрегиональных) организаций Профсоюза, где рассматривались вопросы контроля за соблюдением установленных процентов отчисления членских взносов в региональные (межрегиональных) организации, целевым использованием </w:t>
      </w:r>
      <w:r w:rsidRPr="00C6701E">
        <w:rPr>
          <w:rFonts w:ascii="Times New Roman" w:hAnsi="Times New Roman" w:cs="Times New Roman"/>
          <w:sz w:val="28"/>
          <w:szCs w:val="28"/>
        </w:rPr>
        <w:lastRenderedPageBreak/>
        <w:t xml:space="preserve">средств, достоверностью финансовой отчётности и соответствием </w:t>
      </w:r>
      <w:proofErr w:type="gramStart"/>
      <w:r w:rsidRPr="00C6701E">
        <w:rPr>
          <w:rFonts w:ascii="Times New Roman" w:hAnsi="Times New Roman" w:cs="Times New Roman"/>
          <w:sz w:val="28"/>
          <w:szCs w:val="28"/>
        </w:rPr>
        <w:t>расходов</w:t>
      </w:r>
      <w:proofErr w:type="gramEnd"/>
      <w:r w:rsidRPr="00C6701E">
        <w:rPr>
          <w:rFonts w:ascii="Times New Roman" w:hAnsi="Times New Roman" w:cs="Times New Roman"/>
          <w:sz w:val="28"/>
          <w:szCs w:val="28"/>
        </w:rPr>
        <w:t xml:space="preserve"> утверждённым сметам. </w:t>
      </w:r>
    </w:p>
    <w:p w14:paraId="66855563" w14:textId="501F8348"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 xml:space="preserve">В практику работы Общероссийского Профсоюза образования введены регулярные выезды рабочих групп с участием работников аппарата Профсоюза, членов КРК Профсоюза и секретарей Центрального Совета Профсоюза </w:t>
      </w:r>
      <w:r w:rsidR="005525C3">
        <w:rPr>
          <w:rFonts w:ascii="Times New Roman" w:hAnsi="Times New Roman" w:cs="Times New Roman"/>
          <w:sz w:val="28"/>
          <w:szCs w:val="28"/>
        </w:rPr>
        <w:br/>
      </w:r>
      <w:r w:rsidRPr="00C6701E">
        <w:rPr>
          <w:rFonts w:ascii="Times New Roman" w:hAnsi="Times New Roman" w:cs="Times New Roman"/>
          <w:sz w:val="28"/>
          <w:szCs w:val="28"/>
        </w:rPr>
        <w:t xml:space="preserve">по федеральным округам с целью изучения практики работы и проверки финансово-хозяйственной деятельности региональных (межрегиональных) организаций Профсоюза. В 2026 году проведено </w:t>
      </w:r>
      <w:r>
        <w:rPr>
          <w:rFonts w:ascii="Times New Roman" w:hAnsi="Times New Roman" w:cs="Times New Roman"/>
          <w:sz w:val="28"/>
          <w:szCs w:val="28"/>
        </w:rPr>
        <w:t>четыре</w:t>
      </w:r>
      <w:r w:rsidRPr="00C6701E">
        <w:rPr>
          <w:rFonts w:ascii="Times New Roman" w:hAnsi="Times New Roman" w:cs="Times New Roman"/>
          <w:sz w:val="28"/>
          <w:szCs w:val="28"/>
        </w:rPr>
        <w:t xml:space="preserve"> выезда и запланировано ещё </w:t>
      </w:r>
      <w:r>
        <w:rPr>
          <w:rFonts w:ascii="Times New Roman" w:hAnsi="Times New Roman" w:cs="Times New Roman"/>
          <w:sz w:val="28"/>
          <w:szCs w:val="28"/>
        </w:rPr>
        <w:t>шесть</w:t>
      </w:r>
      <w:r w:rsidRPr="00C6701E">
        <w:rPr>
          <w:rFonts w:ascii="Times New Roman" w:hAnsi="Times New Roman" w:cs="Times New Roman"/>
          <w:sz w:val="28"/>
          <w:szCs w:val="28"/>
        </w:rPr>
        <w:t xml:space="preserve">. </w:t>
      </w:r>
    </w:p>
    <w:p w14:paraId="2429AEC7" w14:textId="77777777"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В финансовую работу Профсоюза активно внедряются современные технологии. Все региональные (межрегиональные) организации используют:</w:t>
      </w:r>
    </w:p>
    <w:p w14:paraId="6E22CCC6" w14:textId="5F2AF1E7"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w:t>
      </w:r>
      <w:r w:rsidR="005525C3">
        <w:rPr>
          <w:rFonts w:ascii="Times New Roman" w:hAnsi="Times New Roman" w:cs="Times New Roman"/>
          <w:sz w:val="28"/>
          <w:szCs w:val="28"/>
        </w:rPr>
        <w:t> </w:t>
      </w:r>
      <w:r w:rsidRPr="00C6701E">
        <w:rPr>
          <w:rFonts w:ascii="Times New Roman" w:hAnsi="Times New Roman" w:cs="Times New Roman"/>
          <w:sz w:val="28"/>
          <w:szCs w:val="28"/>
        </w:rPr>
        <w:t>телекоммуникационные каналы связи для сдачи отчётности в Профсоюз, налоговые органы и внебюджетные фонды;</w:t>
      </w:r>
    </w:p>
    <w:p w14:paraId="4816C8E2" w14:textId="3333C0DE"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w:t>
      </w:r>
      <w:r w:rsidR="005525C3">
        <w:rPr>
          <w:rFonts w:ascii="Times New Roman" w:hAnsi="Times New Roman" w:cs="Times New Roman"/>
          <w:sz w:val="28"/>
          <w:szCs w:val="28"/>
        </w:rPr>
        <w:t> </w:t>
      </w:r>
      <w:r w:rsidRPr="00C6701E">
        <w:rPr>
          <w:rFonts w:ascii="Times New Roman" w:hAnsi="Times New Roman" w:cs="Times New Roman"/>
          <w:sz w:val="28"/>
          <w:szCs w:val="28"/>
        </w:rPr>
        <w:t xml:space="preserve">систему дистанционного банковского обслуживания «Клиент банк» </w:t>
      </w:r>
      <w:r w:rsidR="005525C3">
        <w:rPr>
          <w:rFonts w:ascii="Times New Roman" w:hAnsi="Times New Roman" w:cs="Times New Roman"/>
          <w:sz w:val="28"/>
          <w:szCs w:val="28"/>
        </w:rPr>
        <w:br/>
      </w:r>
      <w:r w:rsidRPr="00C6701E">
        <w:rPr>
          <w:rFonts w:ascii="Times New Roman" w:hAnsi="Times New Roman" w:cs="Times New Roman"/>
          <w:sz w:val="28"/>
          <w:szCs w:val="28"/>
        </w:rPr>
        <w:t>для проведения финансовых операций;</w:t>
      </w:r>
    </w:p>
    <w:p w14:paraId="2D2550CE" w14:textId="49509D53"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w:t>
      </w:r>
      <w:r w:rsidR="005525C3">
        <w:rPr>
          <w:rFonts w:ascii="Times New Roman" w:hAnsi="Times New Roman" w:cs="Times New Roman"/>
          <w:sz w:val="28"/>
          <w:szCs w:val="28"/>
        </w:rPr>
        <w:t> </w:t>
      </w:r>
      <w:r w:rsidRPr="00C6701E">
        <w:rPr>
          <w:rFonts w:ascii="Times New Roman" w:hAnsi="Times New Roman" w:cs="Times New Roman"/>
          <w:sz w:val="28"/>
          <w:szCs w:val="28"/>
        </w:rPr>
        <w:t xml:space="preserve">автоматизированную информационную систему (АИС) для учёта </w:t>
      </w:r>
      <w:r w:rsidR="005525C3">
        <w:rPr>
          <w:rFonts w:ascii="Times New Roman" w:hAnsi="Times New Roman" w:cs="Times New Roman"/>
          <w:sz w:val="28"/>
          <w:szCs w:val="28"/>
        </w:rPr>
        <w:br/>
      </w:r>
      <w:r w:rsidRPr="00C6701E">
        <w:rPr>
          <w:rFonts w:ascii="Times New Roman" w:hAnsi="Times New Roman" w:cs="Times New Roman"/>
          <w:sz w:val="28"/>
          <w:szCs w:val="28"/>
        </w:rPr>
        <w:t>и актуализации данных о членах профсоюза.</w:t>
      </w:r>
    </w:p>
    <w:p w14:paraId="0B99CC5A" w14:textId="77777777"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На ближайшую перспективу в целях укрепления финансовой устойчивости Профсоюза ставятся следующие задачи:</w:t>
      </w:r>
    </w:p>
    <w:p w14:paraId="2641402F" w14:textId="34B05FBB" w:rsidR="00030126" w:rsidRPr="00C6701E" w:rsidRDefault="00030126" w:rsidP="004A3EC3">
      <w:pPr>
        <w:spacing w:after="0"/>
        <w:ind w:firstLine="708"/>
        <w:jc w:val="both"/>
        <w:rPr>
          <w:rFonts w:ascii="Times New Roman" w:hAnsi="Times New Roman" w:cs="Times New Roman"/>
          <w:sz w:val="28"/>
          <w:szCs w:val="28"/>
        </w:rPr>
      </w:pPr>
      <w:r>
        <w:rPr>
          <w:rFonts w:ascii="Times New Roman" w:hAnsi="Times New Roman" w:cs="Times New Roman"/>
          <w:sz w:val="28"/>
          <w:szCs w:val="28"/>
        </w:rPr>
        <w:t>д</w:t>
      </w:r>
      <w:r w:rsidRPr="00C6701E">
        <w:rPr>
          <w:rFonts w:ascii="Times New Roman" w:hAnsi="Times New Roman" w:cs="Times New Roman"/>
          <w:sz w:val="28"/>
          <w:szCs w:val="28"/>
        </w:rPr>
        <w:t xml:space="preserve">альнейший перевод малочисленных организаций Профсоюза </w:t>
      </w:r>
      <w:r w:rsidR="005525C3">
        <w:rPr>
          <w:rFonts w:ascii="Times New Roman" w:hAnsi="Times New Roman" w:cs="Times New Roman"/>
          <w:sz w:val="28"/>
          <w:szCs w:val="28"/>
        </w:rPr>
        <w:br/>
      </w:r>
      <w:r w:rsidRPr="00C6701E">
        <w:rPr>
          <w:rFonts w:ascii="Times New Roman" w:hAnsi="Times New Roman" w:cs="Times New Roman"/>
          <w:sz w:val="28"/>
          <w:szCs w:val="28"/>
        </w:rPr>
        <w:t>на централизованный бухгалтерский учет;</w:t>
      </w:r>
    </w:p>
    <w:p w14:paraId="30481A5A" w14:textId="77777777"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масштабирование автоматизированных систем учёта на все первичные организации;</w:t>
      </w:r>
    </w:p>
    <w:p w14:paraId="5927A8EA" w14:textId="6D5555F5"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 xml:space="preserve">регулярное повышение квалификации работников в области финансового </w:t>
      </w:r>
      <w:r w:rsidR="005525C3">
        <w:rPr>
          <w:rFonts w:ascii="Times New Roman" w:hAnsi="Times New Roman" w:cs="Times New Roman"/>
          <w:sz w:val="28"/>
          <w:szCs w:val="28"/>
        </w:rPr>
        <w:br/>
      </w:r>
      <w:r w:rsidRPr="00C6701E">
        <w:rPr>
          <w:rFonts w:ascii="Times New Roman" w:hAnsi="Times New Roman" w:cs="Times New Roman"/>
          <w:sz w:val="28"/>
          <w:szCs w:val="28"/>
        </w:rPr>
        <w:t>и бухгалтерского учета и цифровых технологий;</w:t>
      </w:r>
    </w:p>
    <w:p w14:paraId="6187F804" w14:textId="77777777"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развитие системы онлайн отчётности и электронного документооборота;</w:t>
      </w:r>
    </w:p>
    <w:p w14:paraId="38429795" w14:textId="77777777"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усиление взаимодействия с социальными партнёрами для реализации совместных социальных инициатив.</w:t>
      </w:r>
    </w:p>
    <w:p w14:paraId="6DBDF8B5" w14:textId="77777777" w:rsidR="00030126" w:rsidRPr="00C6701E" w:rsidRDefault="00030126" w:rsidP="004A3EC3">
      <w:pPr>
        <w:spacing w:after="0"/>
        <w:ind w:firstLine="708"/>
        <w:jc w:val="both"/>
        <w:rPr>
          <w:rFonts w:ascii="Times New Roman" w:hAnsi="Times New Roman" w:cs="Times New Roman"/>
          <w:sz w:val="28"/>
          <w:szCs w:val="28"/>
        </w:rPr>
      </w:pPr>
      <w:r w:rsidRPr="00C6701E">
        <w:rPr>
          <w:rFonts w:ascii="Times New Roman" w:hAnsi="Times New Roman" w:cs="Times New Roman"/>
          <w:sz w:val="28"/>
          <w:szCs w:val="28"/>
        </w:rPr>
        <w:t>Укрепление материально-технической базы Профсоюза и повышение эффективности работы является</w:t>
      </w:r>
      <w:r>
        <w:rPr>
          <w:rFonts w:ascii="Times New Roman" w:hAnsi="Times New Roman" w:cs="Times New Roman"/>
          <w:sz w:val="28"/>
          <w:szCs w:val="28"/>
        </w:rPr>
        <w:t xml:space="preserve"> </w:t>
      </w:r>
      <w:r w:rsidRPr="00C6701E">
        <w:rPr>
          <w:rFonts w:ascii="Times New Roman" w:hAnsi="Times New Roman" w:cs="Times New Roman"/>
          <w:sz w:val="28"/>
          <w:szCs w:val="28"/>
        </w:rPr>
        <w:t>прочной основой для дальнейшего развития профсоюзного движения и защиты интересов членов Профсоюза.</w:t>
      </w:r>
    </w:p>
    <w:p w14:paraId="44EEEB8D" w14:textId="77777777" w:rsidR="00030126" w:rsidRDefault="00030126" w:rsidP="006000E5">
      <w:pPr>
        <w:shd w:val="clear" w:color="auto" w:fill="FFFFFF"/>
        <w:spacing w:after="0" w:line="240" w:lineRule="auto"/>
        <w:jc w:val="both"/>
        <w:rPr>
          <w:rFonts w:ascii="Times New Roman" w:hAnsi="Times New Roman" w:cs="Times New Roman"/>
          <w:sz w:val="28"/>
          <w:szCs w:val="28"/>
        </w:rPr>
      </w:pPr>
    </w:p>
    <w:p w14:paraId="556E1234" w14:textId="77777777" w:rsidR="00E776D5" w:rsidRDefault="00E776D5" w:rsidP="00BA2F2E">
      <w:pPr>
        <w:spacing w:after="0"/>
        <w:jc w:val="center"/>
        <w:rPr>
          <w:rFonts w:ascii="Times New Roman" w:hAnsi="Times New Roman" w:cs="Times New Roman"/>
          <w:b/>
          <w:bCs/>
          <w:sz w:val="28"/>
          <w:szCs w:val="28"/>
        </w:rPr>
      </w:pPr>
    </w:p>
    <w:p w14:paraId="7ABD468E" w14:textId="77777777" w:rsidR="00E776D5" w:rsidRDefault="00E776D5" w:rsidP="00BA2F2E">
      <w:pPr>
        <w:spacing w:after="0"/>
        <w:jc w:val="center"/>
        <w:rPr>
          <w:rFonts w:ascii="Times New Roman" w:hAnsi="Times New Roman" w:cs="Times New Roman"/>
          <w:b/>
          <w:bCs/>
          <w:sz w:val="28"/>
          <w:szCs w:val="28"/>
        </w:rPr>
      </w:pPr>
    </w:p>
    <w:p w14:paraId="4A48A47B" w14:textId="77777777" w:rsidR="00E776D5" w:rsidRDefault="00E776D5" w:rsidP="00BA2F2E">
      <w:pPr>
        <w:spacing w:after="0"/>
        <w:jc w:val="center"/>
        <w:rPr>
          <w:rFonts w:ascii="Times New Roman" w:hAnsi="Times New Roman" w:cs="Times New Roman"/>
          <w:b/>
          <w:bCs/>
          <w:sz w:val="28"/>
          <w:szCs w:val="28"/>
        </w:rPr>
      </w:pPr>
    </w:p>
    <w:p w14:paraId="5FDAD5ED" w14:textId="77777777" w:rsidR="00E776D5" w:rsidRDefault="00E776D5" w:rsidP="00BA2F2E">
      <w:pPr>
        <w:spacing w:after="0"/>
        <w:jc w:val="center"/>
        <w:rPr>
          <w:rFonts w:ascii="Times New Roman" w:hAnsi="Times New Roman" w:cs="Times New Roman"/>
          <w:b/>
          <w:bCs/>
          <w:sz w:val="28"/>
          <w:szCs w:val="28"/>
        </w:rPr>
      </w:pPr>
    </w:p>
    <w:p w14:paraId="694DDDBB" w14:textId="77777777" w:rsidR="00E776D5" w:rsidRDefault="00E776D5" w:rsidP="00BA2F2E">
      <w:pPr>
        <w:spacing w:after="0"/>
        <w:jc w:val="center"/>
        <w:rPr>
          <w:rFonts w:ascii="Times New Roman" w:hAnsi="Times New Roman" w:cs="Times New Roman"/>
          <w:b/>
          <w:bCs/>
          <w:sz w:val="28"/>
          <w:szCs w:val="28"/>
        </w:rPr>
      </w:pPr>
    </w:p>
    <w:p w14:paraId="6B4039B4" w14:textId="77777777" w:rsidR="00E776D5" w:rsidRDefault="00E776D5" w:rsidP="00BA2F2E">
      <w:pPr>
        <w:spacing w:after="0"/>
        <w:jc w:val="center"/>
        <w:rPr>
          <w:rFonts w:ascii="Times New Roman" w:hAnsi="Times New Roman" w:cs="Times New Roman"/>
          <w:b/>
          <w:bCs/>
          <w:sz w:val="28"/>
          <w:szCs w:val="28"/>
        </w:rPr>
      </w:pPr>
    </w:p>
    <w:p w14:paraId="19F2A860" w14:textId="77777777" w:rsidR="00E776D5" w:rsidRDefault="00E776D5" w:rsidP="00BA2F2E">
      <w:pPr>
        <w:spacing w:after="0"/>
        <w:jc w:val="center"/>
        <w:rPr>
          <w:rFonts w:ascii="Times New Roman" w:hAnsi="Times New Roman" w:cs="Times New Roman"/>
          <w:b/>
          <w:bCs/>
          <w:sz w:val="28"/>
          <w:szCs w:val="28"/>
        </w:rPr>
      </w:pPr>
    </w:p>
    <w:p w14:paraId="6B69F393" w14:textId="6F98A12A" w:rsidR="007B3D51" w:rsidRPr="00BA2F2E" w:rsidRDefault="007B3D51" w:rsidP="00BA2F2E">
      <w:pPr>
        <w:spacing w:after="0"/>
        <w:jc w:val="center"/>
        <w:rPr>
          <w:rFonts w:ascii="Times New Roman" w:hAnsi="Times New Roman" w:cs="Times New Roman"/>
          <w:b/>
          <w:bCs/>
          <w:sz w:val="28"/>
          <w:szCs w:val="28"/>
        </w:rPr>
      </w:pPr>
      <w:r w:rsidRPr="00BA2F2E">
        <w:rPr>
          <w:rFonts w:ascii="Times New Roman" w:hAnsi="Times New Roman" w:cs="Times New Roman"/>
          <w:b/>
          <w:bCs/>
          <w:sz w:val="28"/>
          <w:szCs w:val="28"/>
        </w:rPr>
        <w:lastRenderedPageBreak/>
        <w:t>П</w:t>
      </w:r>
      <w:r w:rsidR="001607B6">
        <w:rPr>
          <w:rFonts w:ascii="Times New Roman" w:hAnsi="Times New Roman" w:cs="Times New Roman"/>
          <w:b/>
          <w:bCs/>
          <w:sz w:val="28"/>
          <w:szCs w:val="28"/>
        </w:rPr>
        <w:t>резентация</w:t>
      </w:r>
    </w:p>
    <w:p w14:paraId="5AB23D25" w14:textId="4D6BB427" w:rsidR="007B3D51" w:rsidRPr="001607B6" w:rsidRDefault="007B3D51" w:rsidP="00BA2F2E">
      <w:pPr>
        <w:spacing w:after="0"/>
        <w:jc w:val="center"/>
        <w:rPr>
          <w:rFonts w:ascii="Times New Roman" w:hAnsi="Times New Roman" w:cs="Times New Roman"/>
          <w:b/>
          <w:bCs/>
          <w:sz w:val="28"/>
          <w:szCs w:val="28"/>
        </w:rPr>
      </w:pPr>
      <w:proofErr w:type="gramStart"/>
      <w:r w:rsidRPr="001607B6">
        <w:rPr>
          <w:rFonts w:ascii="Times New Roman" w:hAnsi="Times New Roman" w:cs="Times New Roman"/>
          <w:b/>
          <w:bCs/>
          <w:sz w:val="28"/>
          <w:szCs w:val="28"/>
        </w:rPr>
        <w:t xml:space="preserve">Аналитического доклада по результатам </w:t>
      </w:r>
      <w:r w:rsidRPr="001607B6">
        <w:rPr>
          <w:rFonts w:ascii="Times New Roman" w:hAnsi="Times New Roman" w:cs="Times New Roman"/>
          <w:b/>
          <w:sz w:val="28"/>
          <w:szCs w:val="28"/>
        </w:rPr>
        <w:t>проведенно</w:t>
      </w:r>
      <w:r w:rsidR="00BA2F2E" w:rsidRPr="001607B6">
        <w:rPr>
          <w:rFonts w:ascii="Times New Roman" w:hAnsi="Times New Roman" w:cs="Times New Roman"/>
          <w:b/>
          <w:sz w:val="28"/>
          <w:szCs w:val="28"/>
        </w:rPr>
        <w:t>го</w:t>
      </w:r>
      <w:r w:rsidRPr="001607B6">
        <w:rPr>
          <w:rFonts w:ascii="Times New Roman" w:hAnsi="Times New Roman" w:cs="Times New Roman"/>
          <w:b/>
          <w:sz w:val="28"/>
          <w:szCs w:val="28"/>
        </w:rPr>
        <w:t xml:space="preserve"> </w:t>
      </w:r>
      <w:r w:rsidR="001607B6">
        <w:rPr>
          <w:rFonts w:ascii="Times New Roman" w:hAnsi="Times New Roman" w:cs="Times New Roman"/>
          <w:b/>
          <w:sz w:val="28"/>
          <w:szCs w:val="28"/>
        </w:rPr>
        <w:br/>
      </w:r>
      <w:r w:rsidRPr="001607B6">
        <w:rPr>
          <w:rFonts w:ascii="Times New Roman" w:hAnsi="Times New Roman" w:cs="Times New Roman"/>
          <w:b/>
          <w:sz w:val="28"/>
          <w:szCs w:val="28"/>
        </w:rPr>
        <w:t xml:space="preserve">Московским государственным психолого-педагогическим университетом </w:t>
      </w:r>
      <w:r w:rsidRPr="001607B6">
        <w:rPr>
          <w:rFonts w:ascii="Times New Roman" w:hAnsi="Times New Roman" w:cs="Times New Roman"/>
          <w:b/>
          <w:bCs/>
          <w:sz w:val="28"/>
          <w:szCs w:val="28"/>
        </w:rPr>
        <w:t>онлайн-опроса педагогов из 75 субъектов РФ, в том числе педагогических работников</w:t>
      </w:r>
      <w:r w:rsidR="00BA2F2E" w:rsidRPr="001607B6">
        <w:rPr>
          <w:rFonts w:ascii="Times New Roman" w:hAnsi="Times New Roman" w:cs="Times New Roman"/>
          <w:b/>
          <w:bCs/>
          <w:sz w:val="28"/>
          <w:szCs w:val="28"/>
        </w:rPr>
        <w:t xml:space="preserve"> –</w:t>
      </w:r>
      <w:r w:rsidRPr="001607B6">
        <w:rPr>
          <w:rFonts w:ascii="Times New Roman" w:hAnsi="Times New Roman" w:cs="Times New Roman"/>
          <w:b/>
          <w:bCs/>
          <w:sz w:val="28"/>
          <w:szCs w:val="28"/>
        </w:rPr>
        <w:t xml:space="preserve"> членов </w:t>
      </w:r>
      <w:r w:rsidR="00BA2F2E" w:rsidRPr="001607B6">
        <w:rPr>
          <w:rFonts w:ascii="Times New Roman" w:hAnsi="Times New Roman" w:cs="Times New Roman"/>
          <w:b/>
          <w:bCs/>
          <w:sz w:val="28"/>
          <w:szCs w:val="28"/>
        </w:rPr>
        <w:t>П</w:t>
      </w:r>
      <w:r w:rsidRPr="001607B6">
        <w:rPr>
          <w:rFonts w:ascii="Times New Roman" w:hAnsi="Times New Roman" w:cs="Times New Roman"/>
          <w:b/>
          <w:bCs/>
          <w:sz w:val="28"/>
          <w:szCs w:val="28"/>
        </w:rPr>
        <w:t xml:space="preserve">рофсоюза, принявших в нем </w:t>
      </w:r>
      <w:r w:rsidR="00BA2F2E" w:rsidRPr="001607B6">
        <w:rPr>
          <w:rFonts w:ascii="Times New Roman" w:hAnsi="Times New Roman" w:cs="Times New Roman"/>
          <w:b/>
          <w:bCs/>
          <w:sz w:val="28"/>
          <w:szCs w:val="28"/>
        </w:rPr>
        <w:t xml:space="preserve">участие </w:t>
      </w:r>
      <w:r w:rsidRPr="001607B6">
        <w:rPr>
          <w:rFonts w:ascii="Times New Roman" w:hAnsi="Times New Roman" w:cs="Times New Roman"/>
          <w:b/>
          <w:bCs/>
          <w:sz w:val="28"/>
          <w:szCs w:val="28"/>
        </w:rPr>
        <w:t>по предложению Общероссийского Профсоюза образования</w:t>
      </w:r>
      <w:proofErr w:type="gramEnd"/>
    </w:p>
    <w:p w14:paraId="2782DCD1" w14:textId="77777777" w:rsidR="00BA2F2E" w:rsidRPr="00BA2F2E" w:rsidRDefault="00BA2F2E" w:rsidP="00BA2F2E">
      <w:pPr>
        <w:spacing w:after="0"/>
        <w:jc w:val="center"/>
        <w:rPr>
          <w:rFonts w:ascii="Times New Roman" w:hAnsi="Times New Roman" w:cs="Times New Roman"/>
          <w:b/>
          <w:bCs/>
          <w:sz w:val="28"/>
          <w:szCs w:val="28"/>
        </w:rPr>
      </w:pPr>
    </w:p>
    <w:p w14:paraId="0876740A" w14:textId="77777777" w:rsidR="001607B6" w:rsidRDefault="007B3D51" w:rsidP="001607B6">
      <w:pPr>
        <w:keepNext/>
        <w:spacing w:after="0"/>
        <w:ind w:firstLine="708"/>
        <w:rPr>
          <w:rFonts w:ascii="Times New Roman" w:hAnsi="Times New Roman" w:cs="Times New Roman"/>
          <w:b/>
          <w:bCs/>
          <w:sz w:val="28"/>
          <w:szCs w:val="28"/>
        </w:rPr>
      </w:pPr>
      <w:r w:rsidRPr="00BA2F2E">
        <w:rPr>
          <w:rFonts w:ascii="Times New Roman" w:hAnsi="Times New Roman" w:cs="Times New Roman"/>
          <w:b/>
          <w:bCs/>
          <w:sz w:val="28"/>
          <w:szCs w:val="28"/>
        </w:rPr>
        <w:t>Новая область компетенций:</w:t>
      </w:r>
      <w:r w:rsidR="001607B6">
        <w:rPr>
          <w:rFonts w:ascii="Times New Roman" w:hAnsi="Times New Roman" w:cs="Times New Roman"/>
          <w:b/>
          <w:bCs/>
          <w:sz w:val="28"/>
          <w:szCs w:val="28"/>
        </w:rPr>
        <w:t xml:space="preserve"> </w:t>
      </w:r>
    </w:p>
    <w:p w14:paraId="02E0A01E" w14:textId="309011EA" w:rsidR="007B3D51" w:rsidRPr="00BA2F2E" w:rsidRDefault="001607B6" w:rsidP="001607B6">
      <w:pPr>
        <w:keepNext/>
        <w:spacing w:after="0"/>
        <w:ind w:firstLine="708"/>
        <w:rPr>
          <w:rFonts w:ascii="Times New Roman" w:hAnsi="Times New Roman" w:cs="Times New Roman"/>
          <w:sz w:val="28"/>
          <w:szCs w:val="28"/>
        </w:rPr>
      </w:pPr>
      <w:r w:rsidRPr="001607B6">
        <w:rPr>
          <w:rFonts w:ascii="Times New Roman" w:hAnsi="Times New Roman" w:cs="Times New Roman"/>
          <w:bCs/>
          <w:sz w:val="28"/>
          <w:szCs w:val="28"/>
        </w:rPr>
        <w:t>о</w:t>
      </w:r>
      <w:r w:rsidR="007B3D51" w:rsidRPr="001607B6">
        <w:rPr>
          <w:rFonts w:ascii="Times New Roman" w:hAnsi="Times New Roman" w:cs="Times New Roman"/>
          <w:sz w:val="28"/>
          <w:szCs w:val="28"/>
        </w:rPr>
        <w:t>с</w:t>
      </w:r>
      <w:r w:rsidR="007B3D51" w:rsidRPr="00BA2F2E">
        <w:rPr>
          <w:rFonts w:ascii="Times New Roman" w:hAnsi="Times New Roman" w:cs="Times New Roman"/>
          <w:sz w:val="28"/>
          <w:szCs w:val="28"/>
        </w:rPr>
        <w:t>обенности позднего профессионального возраста</w:t>
      </w:r>
    </w:p>
    <w:p w14:paraId="7E6B530C" w14:textId="460F7397" w:rsidR="007B3D51" w:rsidRPr="00BA2F2E" w:rsidRDefault="007B3D51" w:rsidP="00BA2F2E">
      <w:pPr>
        <w:pBdr>
          <w:bottom w:val="single" w:sz="12" w:space="7" w:color="186B8E"/>
        </w:pBdr>
        <w:spacing w:after="0"/>
        <w:ind w:firstLine="708"/>
        <w:rPr>
          <w:rFonts w:ascii="Times New Roman" w:hAnsi="Times New Roman" w:cs="Times New Roman"/>
          <w:sz w:val="28"/>
          <w:szCs w:val="28"/>
        </w:rPr>
      </w:pPr>
      <w:r w:rsidRPr="00BA2F2E">
        <w:rPr>
          <w:rFonts w:ascii="Times New Roman" w:hAnsi="Times New Roman" w:cs="Times New Roman"/>
          <w:sz w:val="28"/>
          <w:szCs w:val="28"/>
        </w:rPr>
        <w:t>Результаты онлайн-опроса педагогов 60</w:t>
      </w:r>
      <w:r w:rsidR="00BA2F2E">
        <w:rPr>
          <w:rFonts w:ascii="Times New Roman" w:hAnsi="Times New Roman" w:cs="Times New Roman"/>
          <w:sz w:val="28"/>
          <w:szCs w:val="28"/>
        </w:rPr>
        <w:t>-</w:t>
      </w:r>
      <w:r w:rsidRPr="00BA2F2E">
        <w:rPr>
          <w:rFonts w:ascii="Times New Roman" w:hAnsi="Times New Roman" w:cs="Times New Roman"/>
          <w:sz w:val="28"/>
          <w:szCs w:val="28"/>
        </w:rPr>
        <w:t>74 лет</w:t>
      </w:r>
    </w:p>
    <w:p w14:paraId="765DDD62" w14:textId="40A6236D" w:rsidR="007B3D51" w:rsidRDefault="007B3D51" w:rsidP="00BA2F2E">
      <w:pPr>
        <w:spacing w:after="0"/>
        <w:ind w:firstLine="709"/>
        <w:jc w:val="both"/>
        <w:rPr>
          <w:rFonts w:ascii="Times New Roman" w:hAnsi="Times New Roman" w:cs="Times New Roman"/>
          <w:sz w:val="28"/>
          <w:szCs w:val="28"/>
        </w:rPr>
      </w:pPr>
      <w:r w:rsidRPr="00BA2F2E">
        <w:rPr>
          <w:rFonts w:ascii="Times New Roman" w:hAnsi="Times New Roman" w:cs="Times New Roman"/>
          <w:b/>
          <w:bCs/>
          <w:sz w:val="28"/>
          <w:szCs w:val="28"/>
        </w:rPr>
        <w:t xml:space="preserve">Основание: </w:t>
      </w:r>
      <w:r w:rsidRPr="00BA2F2E">
        <w:rPr>
          <w:rFonts w:ascii="Times New Roman" w:hAnsi="Times New Roman" w:cs="Times New Roman"/>
          <w:sz w:val="28"/>
          <w:szCs w:val="28"/>
        </w:rPr>
        <w:t xml:space="preserve">Мифы о возрасте: как профессиональное долголетие педагогов становится ресурсом образования?: аналитический доклад по результатам онлайн-опроса педагогов/ МГППУ; под науч. ред. А. А. </w:t>
      </w:r>
      <w:proofErr w:type="spellStart"/>
      <w:r w:rsidRPr="00BA2F2E">
        <w:rPr>
          <w:rFonts w:ascii="Times New Roman" w:hAnsi="Times New Roman" w:cs="Times New Roman"/>
          <w:sz w:val="28"/>
          <w:szCs w:val="28"/>
        </w:rPr>
        <w:t>Шведовской</w:t>
      </w:r>
      <w:proofErr w:type="spellEnd"/>
      <w:r w:rsidRPr="00BA2F2E">
        <w:rPr>
          <w:rFonts w:ascii="Times New Roman" w:hAnsi="Times New Roman" w:cs="Times New Roman"/>
          <w:sz w:val="28"/>
          <w:szCs w:val="28"/>
        </w:rPr>
        <w:t xml:space="preserve">, В. В. Федорова. </w:t>
      </w:r>
      <w:r w:rsidR="00BA2F2E">
        <w:rPr>
          <w:rFonts w:ascii="Times New Roman" w:hAnsi="Times New Roman" w:cs="Times New Roman"/>
          <w:sz w:val="28"/>
          <w:szCs w:val="28"/>
        </w:rPr>
        <w:t>–</w:t>
      </w:r>
      <w:r w:rsidRPr="00BA2F2E">
        <w:rPr>
          <w:rFonts w:ascii="Times New Roman" w:hAnsi="Times New Roman" w:cs="Times New Roman"/>
          <w:sz w:val="28"/>
          <w:szCs w:val="28"/>
        </w:rPr>
        <w:t xml:space="preserve"> М.: МГППУ, 2026. </w:t>
      </w:r>
      <w:r w:rsidR="005D1BF4">
        <w:rPr>
          <w:rFonts w:ascii="Times New Roman" w:hAnsi="Times New Roman" w:cs="Times New Roman"/>
          <w:sz w:val="28"/>
          <w:szCs w:val="28"/>
        </w:rPr>
        <w:t>–</w:t>
      </w:r>
      <w:r w:rsidRPr="00BA2F2E">
        <w:rPr>
          <w:rFonts w:ascii="Times New Roman" w:hAnsi="Times New Roman" w:cs="Times New Roman"/>
          <w:sz w:val="28"/>
          <w:szCs w:val="28"/>
        </w:rPr>
        <w:t xml:space="preserve"> 86 с. </w:t>
      </w:r>
      <w:r w:rsidR="005D1BF4">
        <w:rPr>
          <w:rFonts w:ascii="Times New Roman" w:hAnsi="Times New Roman" w:cs="Times New Roman"/>
          <w:sz w:val="28"/>
          <w:szCs w:val="28"/>
        </w:rPr>
        <w:t>–</w:t>
      </w:r>
      <w:r w:rsidRPr="00BA2F2E">
        <w:rPr>
          <w:rFonts w:ascii="Times New Roman" w:hAnsi="Times New Roman" w:cs="Times New Roman"/>
          <w:sz w:val="28"/>
          <w:szCs w:val="28"/>
        </w:rPr>
        <w:t xml:space="preserve"> ISBN 978-5-94051-386-5.</w:t>
      </w:r>
    </w:p>
    <w:p w14:paraId="39B88D27" w14:textId="77777777" w:rsidR="00D7057A" w:rsidRDefault="00D7057A" w:rsidP="00BA2F2E">
      <w:pPr>
        <w:spacing w:after="0"/>
        <w:ind w:firstLine="709"/>
        <w:jc w:val="both"/>
        <w:rPr>
          <w:rFonts w:ascii="Times New Roman" w:hAnsi="Times New Roman" w:cs="Times New Roman"/>
          <w:sz w:val="28"/>
          <w:szCs w:val="28"/>
        </w:rPr>
      </w:pPr>
      <w:bookmarkStart w:id="12" w:name="_GoBack"/>
      <w:bookmarkEnd w:id="12"/>
    </w:p>
    <w:p w14:paraId="0A02EA45" w14:textId="40A9D175" w:rsidR="007B3D51" w:rsidRPr="00BA2F2E" w:rsidRDefault="007B3D51" w:rsidP="00BA2F2E">
      <w:pPr>
        <w:pBdr>
          <w:left w:val="single" w:sz="18" w:space="6" w:color="186B8E"/>
        </w:pBdr>
        <w:shd w:val="clear" w:color="auto" w:fill="EAF1F5"/>
        <w:spacing w:after="0"/>
        <w:ind w:left="227"/>
        <w:jc w:val="both"/>
        <w:rPr>
          <w:rFonts w:ascii="Times New Roman" w:hAnsi="Times New Roman" w:cs="Times New Roman"/>
          <w:sz w:val="28"/>
          <w:szCs w:val="28"/>
        </w:rPr>
      </w:pPr>
      <w:r w:rsidRPr="00BA2F2E">
        <w:rPr>
          <w:rFonts w:ascii="Times New Roman" w:hAnsi="Times New Roman" w:cs="Times New Roman"/>
          <w:b/>
          <w:bCs/>
          <w:sz w:val="28"/>
          <w:szCs w:val="28"/>
        </w:rPr>
        <w:t xml:space="preserve">Главный результат. </w:t>
      </w:r>
      <w:r w:rsidRPr="00BA2F2E">
        <w:rPr>
          <w:rFonts w:ascii="Times New Roman" w:hAnsi="Times New Roman" w:cs="Times New Roman"/>
          <w:sz w:val="28"/>
          <w:szCs w:val="28"/>
        </w:rPr>
        <w:t xml:space="preserve">Поздний профессиональный возраст предстает </w:t>
      </w:r>
      <w:r w:rsidR="00BA2F2E">
        <w:rPr>
          <w:rFonts w:ascii="Times New Roman" w:hAnsi="Times New Roman" w:cs="Times New Roman"/>
          <w:sz w:val="28"/>
          <w:szCs w:val="28"/>
        </w:rPr>
        <w:br/>
      </w:r>
      <w:r w:rsidRPr="00BA2F2E">
        <w:rPr>
          <w:rFonts w:ascii="Times New Roman" w:hAnsi="Times New Roman" w:cs="Times New Roman"/>
          <w:sz w:val="28"/>
          <w:szCs w:val="28"/>
        </w:rPr>
        <w:t xml:space="preserve">как трансформация профессиональной роли </w:t>
      </w:r>
      <w:r w:rsidR="00BA2F2E">
        <w:rPr>
          <w:rFonts w:ascii="Times New Roman" w:hAnsi="Times New Roman" w:cs="Times New Roman"/>
          <w:sz w:val="28"/>
          <w:szCs w:val="28"/>
        </w:rPr>
        <w:t>–</w:t>
      </w:r>
      <w:r w:rsidRPr="00BA2F2E">
        <w:rPr>
          <w:rFonts w:ascii="Times New Roman" w:hAnsi="Times New Roman" w:cs="Times New Roman"/>
          <w:sz w:val="28"/>
          <w:szCs w:val="28"/>
        </w:rPr>
        <w:t xml:space="preserve"> к </w:t>
      </w:r>
      <w:proofErr w:type="spellStart"/>
      <w:r w:rsidRPr="00BA2F2E">
        <w:rPr>
          <w:rFonts w:ascii="Times New Roman" w:hAnsi="Times New Roman" w:cs="Times New Roman"/>
          <w:sz w:val="28"/>
          <w:szCs w:val="28"/>
        </w:rPr>
        <w:t>экспертности</w:t>
      </w:r>
      <w:proofErr w:type="spellEnd"/>
      <w:r w:rsidRPr="00BA2F2E">
        <w:rPr>
          <w:rFonts w:ascii="Times New Roman" w:hAnsi="Times New Roman" w:cs="Times New Roman"/>
          <w:sz w:val="28"/>
          <w:szCs w:val="28"/>
        </w:rPr>
        <w:t xml:space="preserve">, наставничеству, передаче опыта и более гибким форматам занятости. Одновременно сохраняется запрос на новые методики, цифровые компетенции и участие </w:t>
      </w:r>
      <w:r w:rsidR="001607B6">
        <w:rPr>
          <w:rFonts w:ascii="Times New Roman" w:hAnsi="Times New Roman" w:cs="Times New Roman"/>
          <w:sz w:val="28"/>
          <w:szCs w:val="28"/>
        </w:rPr>
        <w:br/>
      </w:r>
      <w:r w:rsidRPr="00BA2F2E">
        <w:rPr>
          <w:rFonts w:ascii="Times New Roman" w:hAnsi="Times New Roman" w:cs="Times New Roman"/>
          <w:sz w:val="28"/>
          <w:szCs w:val="28"/>
        </w:rPr>
        <w:t>в профессиональной жизни.</w:t>
      </w:r>
    </w:p>
    <w:p w14:paraId="1236605D" w14:textId="77777777" w:rsidR="00BA2F2E" w:rsidRPr="001607B6" w:rsidRDefault="00BA2F2E" w:rsidP="004558ED">
      <w:pPr>
        <w:spacing w:after="0"/>
        <w:jc w:val="both"/>
        <w:rPr>
          <w:rFonts w:ascii="Times New Roman" w:hAnsi="Times New Roman" w:cs="Times New Roman"/>
          <w:sz w:val="16"/>
          <w:szCs w:val="16"/>
        </w:rPr>
      </w:pPr>
    </w:p>
    <w:p w14:paraId="2CE221AC" w14:textId="6DD62CBD" w:rsidR="007B3D51" w:rsidRPr="00BA2F2E" w:rsidRDefault="007B3D51" w:rsidP="00BA2F2E">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 xml:space="preserve">В онлайн-опросе, </w:t>
      </w:r>
      <w:proofErr w:type="gramStart"/>
      <w:r w:rsidRPr="00BA2F2E">
        <w:rPr>
          <w:rFonts w:ascii="Times New Roman" w:hAnsi="Times New Roman" w:cs="Times New Roman"/>
          <w:sz w:val="28"/>
          <w:szCs w:val="28"/>
        </w:rPr>
        <w:t>проведенном</w:t>
      </w:r>
      <w:proofErr w:type="gramEnd"/>
      <w:r w:rsidRPr="00BA2F2E">
        <w:rPr>
          <w:rFonts w:ascii="Times New Roman" w:hAnsi="Times New Roman" w:cs="Times New Roman"/>
          <w:sz w:val="28"/>
          <w:szCs w:val="28"/>
        </w:rPr>
        <w:t xml:space="preserve"> Московским государственным психолого-педагогическим университетом (МГППУ), приняли участие 9799 педагогов </w:t>
      </w:r>
      <w:r w:rsidR="00BA2F2E">
        <w:rPr>
          <w:rFonts w:ascii="Times New Roman" w:hAnsi="Times New Roman" w:cs="Times New Roman"/>
          <w:sz w:val="28"/>
          <w:szCs w:val="28"/>
        </w:rPr>
        <w:br/>
      </w:r>
      <w:r w:rsidRPr="00BA2F2E">
        <w:rPr>
          <w:rFonts w:ascii="Times New Roman" w:hAnsi="Times New Roman" w:cs="Times New Roman"/>
          <w:sz w:val="28"/>
          <w:szCs w:val="28"/>
        </w:rPr>
        <w:t>из 75 субъектов Российской Федерации. Группа педагогов 60</w:t>
      </w:r>
      <w:r w:rsidR="00BA2F2E">
        <w:rPr>
          <w:rFonts w:ascii="Times New Roman" w:hAnsi="Times New Roman" w:cs="Times New Roman"/>
          <w:sz w:val="28"/>
          <w:szCs w:val="28"/>
        </w:rPr>
        <w:t>-</w:t>
      </w:r>
      <w:r w:rsidRPr="00BA2F2E">
        <w:rPr>
          <w:rFonts w:ascii="Times New Roman" w:hAnsi="Times New Roman" w:cs="Times New Roman"/>
          <w:sz w:val="28"/>
          <w:szCs w:val="28"/>
        </w:rPr>
        <w:t xml:space="preserve">74 лет включала </w:t>
      </w:r>
      <w:r w:rsidR="00BA2F2E">
        <w:rPr>
          <w:rFonts w:ascii="Times New Roman" w:hAnsi="Times New Roman" w:cs="Times New Roman"/>
          <w:sz w:val="28"/>
          <w:szCs w:val="28"/>
        </w:rPr>
        <w:br/>
      </w:r>
      <w:r w:rsidRPr="00BA2F2E">
        <w:rPr>
          <w:rFonts w:ascii="Times New Roman" w:hAnsi="Times New Roman" w:cs="Times New Roman"/>
          <w:sz w:val="28"/>
          <w:szCs w:val="28"/>
        </w:rPr>
        <w:t xml:space="preserve">3693 респондента, медианный педагогический стаж в этой группе составил 41 год. Опрос проводился анонимно с 20 октября 2025 года по 20 февраля 2026 года. </w:t>
      </w:r>
      <w:r w:rsidR="00BA2F2E">
        <w:rPr>
          <w:rFonts w:ascii="Times New Roman" w:hAnsi="Times New Roman" w:cs="Times New Roman"/>
          <w:sz w:val="28"/>
          <w:szCs w:val="28"/>
        </w:rPr>
        <w:br/>
      </w:r>
      <w:r w:rsidRPr="00BA2F2E">
        <w:rPr>
          <w:rFonts w:ascii="Times New Roman" w:hAnsi="Times New Roman" w:cs="Times New Roman"/>
          <w:sz w:val="28"/>
          <w:szCs w:val="28"/>
        </w:rPr>
        <w:t>В Докладе результаты представлены по 5 основным сферам образования: дошкольному, общему, среднему профессиональному, высшему и дополнительному образованию.</w:t>
      </w:r>
    </w:p>
    <w:p w14:paraId="7A329DB2" w14:textId="77777777" w:rsidR="007B3D51" w:rsidRPr="00BA2F2E" w:rsidRDefault="007B3D51" w:rsidP="00BA2F2E">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В справку включены только результаты, непосредственно характеризующие поздний профессиональный возраст: профессиональная уверенность, цели развития, наставничество, цифровые компетенции, предпочтения в обучении, когнитивное самочувствие и гибкость дальнейшей занятости.</w:t>
      </w:r>
    </w:p>
    <w:p w14:paraId="1F593678" w14:textId="77777777" w:rsidR="00FC33BD" w:rsidRPr="001607B6" w:rsidRDefault="00FC33BD" w:rsidP="00BA2F2E">
      <w:pPr>
        <w:pStyle w:val="1"/>
        <w:spacing w:before="0" w:after="0" w:line="276" w:lineRule="auto"/>
        <w:ind w:firstLine="709"/>
        <w:rPr>
          <w:rFonts w:ascii="Times New Roman" w:hAnsi="Times New Roman" w:cs="Times New Roman"/>
          <w:b/>
          <w:color w:val="auto"/>
          <w:sz w:val="16"/>
          <w:szCs w:val="16"/>
        </w:rPr>
      </w:pPr>
    </w:p>
    <w:p w14:paraId="02D8AA2E" w14:textId="4627471B" w:rsidR="007B3D51" w:rsidRPr="00BA2F2E" w:rsidRDefault="007B3D51" w:rsidP="00BA2F2E">
      <w:pPr>
        <w:pStyle w:val="1"/>
        <w:spacing w:before="0" w:after="0" w:line="276" w:lineRule="auto"/>
        <w:ind w:firstLine="709"/>
        <w:rPr>
          <w:rFonts w:ascii="Times New Roman" w:hAnsi="Times New Roman" w:cs="Times New Roman"/>
          <w:b/>
          <w:color w:val="auto"/>
          <w:sz w:val="28"/>
          <w:szCs w:val="28"/>
        </w:rPr>
      </w:pPr>
      <w:r w:rsidRPr="00BA2F2E">
        <w:rPr>
          <w:rFonts w:ascii="Times New Roman" w:hAnsi="Times New Roman" w:cs="Times New Roman"/>
          <w:b/>
          <w:color w:val="auto"/>
          <w:sz w:val="28"/>
          <w:szCs w:val="28"/>
        </w:rPr>
        <w:t>1.</w:t>
      </w:r>
      <w:r w:rsidR="00BA2F2E" w:rsidRPr="00BA2F2E">
        <w:rPr>
          <w:rFonts w:ascii="Times New Roman" w:hAnsi="Times New Roman" w:cs="Times New Roman"/>
          <w:b/>
          <w:color w:val="auto"/>
          <w:sz w:val="28"/>
          <w:szCs w:val="28"/>
        </w:rPr>
        <w:t> </w:t>
      </w:r>
      <w:r w:rsidRPr="00BA2F2E">
        <w:rPr>
          <w:rFonts w:ascii="Times New Roman" w:hAnsi="Times New Roman" w:cs="Times New Roman"/>
          <w:b/>
          <w:color w:val="auto"/>
          <w:sz w:val="28"/>
          <w:szCs w:val="28"/>
        </w:rPr>
        <w:t>Компетентность и профессиональная роль</w:t>
      </w:r>
      <w:r w:rsidR="00BA2F2E" w:rsidRPr="00BA2F2E">
        <w:rPr>
          <w:rFonts w:ascii="Times New Roman" w:hAnsi="Times New Roman" w:cs="Times New Roman"/>
          <w:b/>
          <w:color w:val="auto"/>
          <w:sz w:val="28"/>
          <w:szCs w:val="28"/>
        </w:rPr>
        <w:t>.</w:t>
      </w:r>
    </w:p>
    <w:p w14:paraId="4D056B92" w14:textId="493911BB" w:rsidR="007B3D51" w:rsidRPr="00BA2F2E" w:rsidRDefault="007B3D51" w:rsidP="00BA2F2E">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Во всех пяти основных сферах образования – дошкольно</w:t>
      </w:r>
      <w:r w:rsidR="00BA2F2E">
        <w:rPr>
          <w:rFonts w:ascii="Times New Roman" w:hAnsi="Times New Roman" w:cs="Times New Roman"/>
          <w:sz w:val="28"/>
          <w:szCs w:val="28"/>
        </w:rPr>
        <w:t>го</w:t>
      </w:r>
      <w:r w:rsidRPr="00BA2F2E">
        <w:rPr>
          <w:rFonts w:ascii="Times New Roman" w:hAnsi="Times New Roman" w:cs="Times New Roman"/>
          <w:sz w:val="28"/>
          <w:szCs w:val="28"/>
        </w:rPr>
        <w:t>, обще</w:t>
      </w:r>
      <w:r w:rsidR="00BA2F2E">
        <w:rPr>
          <w:rFonts w:ascii="Times New Roman" w:hAnsi="Times New Roman" w:cs="Times New Roman"/>
          <w:sz w:val="28"/>
          <w:szCs w:val="28"/>
        </w:rPr>
        <w:t>го</w:t>
      </w:r>
      <w:r w:rsidRPr="00BA2F2E">
        <w:rPr>
          <w:rFonts w:ascii="Times New Roman" w:hAnsi="Times New Roman" w:cs="Times New Roman"/>
          <w:sz w:val="28"/>
          <w:szCs w:val="28"/>
        </w:rPr>
        <w:t>, средне</w:t>
      </w:r>
      <w:r w:rsidR="00BA2F2E">
        <w:rPr>
          <w:rFonts w:ascii="Times New Roman" w:hAnsi="Times New Roman" w:cs="Times New Roman"/>
          <w:sz w:val="28"/>
          <w:szCs w:val="28"/>
        </w:rPr>
        <w:t>го</w:t>
      </w:r>
      <w:r w:rsidRPr="00BA2F2E">
        <w:rPr>
          <w:rFonts w:ascii="Times New Roman" w:hAnsi="Times New Roman" w:cs="Times New Roman"/>
          <w:sz w:val="28"/>
          <w:szCs w:val="28"/>
        </w:rPr>
        <w:t xml:space="preserve"> профессионально</w:t>
      </w:r>
      <w:r w:rsidR="00BA2F2E">
        <w:rPr>
          <w:rFonts w:ascii="Times New Roman" w:hAnsi="Times New Roman" w:cs="Times New Roman"/>
          <w:sz w:val="28"/>
          <w:szCs w:val="28"/>
        </w:rPr>
        <w:t>го</w:t>
      </w:r>
      <w:r w:rsidRPr="00BA2F2E">
        <w:rPr>
          <w:rFonts w:ascii="Times New Roman" w:hAnsi="Times New Roman" w:cs="Times New Roman"/>
          <w:sz w:val="28"/>
          <w:szCs w:val="28"/>
        </w:rPr>
        <w:t>, высше</w:t>
      </w:r>
      <w:r w:rsidR="00BA2F2E">
        <w:rPr>
          <w:rFonts w:ascii="Times New Roman" w:hAnsi="Times New Roman" w:cs="Times New Roman"/>
          <w:sz w:val="28"/>
          <w:szCs w:val="28"/>
        </w:rPr>
        <w:t>го</w:t>
      </w:r>
      <w:r w:rsidRPr="00BA2F2E">
        <w:rPr>
          <w:rFonts w:ascii="Times New Roman" w:hAnsi="Times New Roman" w:cs="Times New Roman"/>
          <w:sz w:val="28"/>
          <w:szCs w:val="28"/>
        </w:rPr>
        <w:t xml:space="preserve"> и дополнительно</w:t>
      </w:r>
      <w:r w:rsidR="00BA2F2E">
        <w:rPr>
          <w:rFonts w:ascii="Times New Roman" w:hAnsi="Times New Roman" w:cs="Times New Roman"/>
          <w:sz w:val="28"/>
          <w:szCs w:val="28"/>
        </w:rPr>
        <w:t>го</w:t>
      </w:r>
      <w:r w:rsidRPr="00BA2F2E">
        <w:rPr>
          <w:rFonts w:ascii="Times New Roman" w:hAnsi="Times New Roman" w:cs="Times New Roman"/>
          <w:sz w:val="28"/>
          <w:szCs w:val="28"/>
        </w:rPr>
        <w:t xml:space="preserve"> – средний интерес к работе </w:t>
      </w:r>
      <w:r w:rsidR="00BA2F2E">
        <w:rPr>
          <w:rFonts w:ascii="Times New Roman" w:hAnsi="Times New Roman" w:cs="Times New Roman"/>
          <w:sz w:val="28"/>
          <w:szCs w:val="28"/>
        </w:rPr>
        <w:br/>
      </w:r>
      <w:r w:rsidRPr="00BA2F2E">
        <w:rPr>
          <w:rFonts w:ascii="Times New Roman" w:hAnsi="Times New Roman" w:cs="Times New Roman"/>
          <w:sz w:val="28"/>
          <w:szCs w:val="28"/>
        </w:rPr>
        <w:t>у педагогов 60</w:t>
      </w:r>
      <w:r w:rsidR="00BA2F2E">
        <w:rPr>
          <w:rFonts w:ascii="Times New Roman" w:hAnsi="Times New Roman" w:cs="Times New Roman"/>
          <w:sz w:val="28"/>
          <w:szCs w:val="28"/>
        </w:rPr>
        <w:t>-</w:t>
      </w:r>
      <w:r w:rsidRPr="00BA2F2E">
        <w:rPr>
          <w:rFonts w:ascii="Times New Roman" w:hAnsi="Times New Roman" w:cs="Times New Roman"/>
          <w:sz w:val="28"/>
          <w:szCs w:val="28"/>
        </w:rPr>
        <w:t>74 лет превышал 8 баллов из 10 и составлял 8,57</w:t>
      </w:r>
      <w:r w:rsidR="00BA2F2E">
        <w:rPr>
          <w:rFonts w:ascii="Times New Roman" w:hAnsi="Times New Roman" w:cs="Times New Roman"/>
          <w:sz w:val="28"/>
          <w:szCs w:val="28"/>
        </w:rPr>
        <w:t>-</w:t>
      </w:r>
      <w:r w:rsidRPr="00BA2F2E">
        <w:rPr>
          <w:rFonts w:ascii="Times New Roman" w:hAnsi="Times New Roman" w:cs="Times New Roman"/>
          <w:sz w:val="28"/>
          <w:szCs w:val="28"/>
        </w:rPr>
        <w:t xml:space="preserve">8,97 балла. Средняя уверенность в собственных профессиональных возможностях находилась </w:t>
      </w:r>
      <w:r w:rsidRPr="00BA2F2E">
        <w:rPr>
          <w:rFonts w:ascii="Times New Roman" w:hAnsi="Times New Roman" w:cs="Times New Roman"/>
          <w:sz w:val="28"/>
          <w:szCs w:val="28"/>
        </w:rPr>
        <w:lastRenderedPageBreak/>
        <w:t>в диапазоне 3,47</w:t>
      </w:r>
      <w:r w:rsidR="00BA2F2E">
        <w:rPr>
          <w:rFonts w:ascii="Times New Roman" w:hAnsi="Times New Roman" w:cs="Times New Roman"/>
          <w:sz w:val="28"/>
          <w:szCs w:val="28"/>
        </w:rPr>
        <w:t>-</w:t>
      </w:r>
      <w:r w:rsidRPr="00BA2F2E">
        <w:rPr>
          <w:rFonts w:ascii="Times New Roman" w:hAnsi="Times New Roman" w:cs="Times New Roman"/>
          <w:sz w:val="28"/>
          <w:szCs w:val="28"/>
        </w:rPr>
        <w:t>3,61 балла из 4. Эти данные не соответствуют стандартному представлению о неизбежном профессиональном угасании в позднем возрасте.</w:t>
      </w:r>
    </w:p>
    <w:p w14:paraId="63FC971B" w14:textId="4A31D984" w:rsidR="007B3D51" w:rsidRPr="00BA2F2E" w:rsidRDefault="007B3D51" w:rsidP="00BA2F2E">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Субъективное когнитивное самочувствие старших педагогов также остаётся устойчивым: в группе 60</w:t>
      </w:r>
      <w:r w:rsidR="00BA2F2E">
        <w:rPr>
          <w:rFonts w:ascii="Times New Roman" w:hAnsi="Times New Roman" w:cs="Times New Roman"/>
          <w:sz w:val="28"/>
          <w:szCs w:val="28"/>
        </w:rPr>
        <w:t>-</w:t>
      </w:r>
      <w:r w:rsidRPr="00BA2F2E">
        <w:rPr>
          <w:rFonts w:ascii="Times New Roman" w:hAnsi="Times New Roman" w:cs="Times New Roman"/>
          <w:sz w:val="28"/>
          <w:szCs w:val="28"/>
        </w:rPr>
        <w:t xml:space="preserve">74 лет не выявлено систематического увеличения трудностей с запоминанием и планированием или снижения способности концентрировать внимание по сравнению с другими возрастными группами. </w:t>
      </w:r>
      <w:r w:rsidR="00FC33BD">
        <w:rPr>
          <w:rFonts w:ascii="Times New Roman" w:hAnsi="Times New Roman" w:cs="Times New Roman"/>
          <w:sz w:val="28"/>
          <w:szCs w:val="28"/>
        </w:rPr>
        <w:br/>
      </w:r>
      <w:r w:rsidRPr="00BA2F2E">
        <w:rPr>
          <w:rFonts w:ascii="Times New Roman" w:hAnsi="Times New Roman" w:cs="Times New Roman"/>
          <w:sz w:val="28"/>
          <w:szCs w:val="28"/>
        </w:rPr>
        <w:t>В большинстве сфер тревога, стресс и усталость у педагогов 60</w:t>
      </w:r>
      <w:r w:rsidR="00BA2F2E">
        <w:rPr>
          <w:rFonts w:ascii="Times New Roman" w:hAnsi="Times New Roman" w:cs="Times New Roman"/>
          <w:sz w:val="28"/>
          <w:szCs w:val="28"/>
        </w:rPr>
        <w:t>-</w:t>
      </w:r>
      <w:r w:rsidRPr="00BA2F2E">
        <w:rPr>
          <w:rFonts w:ascii="Times New Roman" w:hAnsi="Times New Roman" w:cs="Times New Roman"/>
          <w:sz w:val="28"/>
          <w:szCs w:val="28"/>
        </w:rPr>
        <w:t>74 лет были выражены слабее, чем у педагогов 45</w:t>
      </w:r>
      <w:r w:rsidR="00BA2F2E">
        <w:rPr>
          <w:rFonts w:ascii="Times New Roman" w:hAnsi="Times New Roman" w:cs="Times New Roman"/>
          <w:sz w:val="28"/>
          <w:szCs w:val="28"/>
        </w:rPr>
        <w:t>-</w:t>
      </w:r>
      <w:r w:rsidRPr="00BA2F2E">
        <w:rPr>
          <w:rFonts w:ascii="Times New Roman" w:hAnsi="Times New Roman" w:cs="Times New Roman"/>
          <w:sz w:val="28"/>
          <w:szCs w:val="28"/>
        </w:rPr>
        <w:t>59 лет.</w:t>
      </w:r>
    </w:p>
    <w:p w14:paraId="3C8B61C0" w14:textId="77777777" w:rsidR="00FC33BD" w:rsidRPr="00AC1A6F" w:rsidRDefault="00FC33BD" w:rsidP="00BA2F2E">
      <w:pPr>
        <w:pStyle w:val="1"/>
        <w:spacing w:before="0" w:after="0" w:line="276" w:lineRule="auto"/>
        <w:ind w:firstLine="709"/>
        <w:rPr>
          <w:rFonts w:ascii="Times New Roman" w:hAnsi="Times New Roman" w:cs="Times New Roman"/>
          <w:b/>
          <w:color w:val="auto"/>
          <w:sz w:val="28"/>
          <w:szCs w:val="28"/>
        </w:rPr>
      </w:pPr>
    </w:p>
    <w:p w14:paraId="6C3DDA32" w14:textId="48AB23B5" w:rsidR="007B3D51" w:rsidRPr="00BA2F2E" w:rsidRDefault="007B3D51" w:rsidP="00BA2F2E">
      <w:pPr>
        <w:pStyle w:val="1"/>
        <w:spacing w:before="0" w:after="0" w:line="276" w:lineRule="auto"/>
        <w:ind w:firstLine="709"/>
        <w:rPr>
          <w:rFonts w:ascii="Times New Roman" w:hAnsi="Times New Roman" w:cs="Times New Roman"/>
          <w:b/>
          <w:color w:val="auto"/>
          <w:sz w:val="28"/>
          <w:szCs w:val="28"/>
        </w:rPr>
      </w:pPr>
      <w:r w:rsidRPr="00BA2F2E">
        <w:rPr>
          <w:rFonts w:ascii="Times New Roman" w:hAnsi="Times New Roman" w:cs="Times New Roman"/>
          <w:b/>
          <w:color w:val="auto"/>
          <w:sz w:val="28"/>
          <w:szCs w:val="28"/>
        </w:rPr>
        <w:t xml:space="preserve">2. Центральная линия </w:t>
      </w:r>
      <w:r w:rsidR="00BA2F2E">
        <w:rPr>
          <w:rFonts w:ascii="Times New Roman" w:hAnsi="Times New Roman" w:cs="Times New Roman"/>
          <w:b/>
          <w:color w:val="auto"/>
          <w:sz w:val="28"/>
          <w:szCs w:val="28"/>
        </w:rPr>
        <w:t>–</w:t>
      </w:r>
      <w:r w:rsidRPr="00BA2F2E">
        <w:rPr>
          <w:rFonts w:ascii="Times New Roman" w:hAnsi="Times New Roman" w:cs="Times New Roman"/>
          <w:b/>
          <w:color w:val="auto"/>
          <w:sz w:val="28"/>
          <w:szCs w:val="28"/>
        </w:rPr>
        <w:t xml:space="preserve"> </w:t>
      </w:r>
      <w:proofErr w:type="spellStart"/>
      <w:r w:rsidRPr="00BA2F2E">
        <w:rPr>
          <w:rFonts w:ascii="Times New Roman" w:hAnsi="Times New Roman" w:cs="Times New Roman"/>
          <w:b/>
          <w:color w:val="auto"/>
          <w:sz w:val="28"/>
          <w:szCs w:val="28"/>
        </w:rPr>
        <w:t>экспертность</w:t>
      </w:r>
      <w:proofErr w:type="spellEnd"/>
      <w:r w:rsidRPr="00BA2F2E">
        <w:rPr>
          <w:rFonts w:ascii="Times New Roman" w:hAnsi="Times New Roman" w:cs="Times New Roman"/>
          <w:b/>
          <w:color w:val="auto"/>
          <w:sz w:val="28"/>
          <w:szCs w:val="28"/>
        </w:rPr>
        <w:t xml:space="preserve"> и передача опыта</w:t>
      </w:r>
      <w:r w:rsidR="00BA2F2E">
        <w:rPr>
          <w:rFonts w:ascii="Times New Roman" w:hAnsi="Times New Roman" w:cs="Times New Roman"/>
          <w:b/>
          <w:color w:val="auto"/>
          <w:sz w:val="28"/>
          <w:szCs w:val="28"/>
        </w:rPr>
        <w:t>.</w:t>
      </w:r>
    </w:p>
    <w:p w14:paraId="1BE8A5E1" w14:textId="6885B17D" w:rsidR="007B3D51" w:rsidRDefault="007B3D51" w:rsidP="00FC33BD">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 xml:space="preserve">Профессиональные цели с возрастом не исчезают, а меняют направленность. В позднем профессиональном возрасте особенно заметна ориентация </w:t>
      </w:r>
      <w:r w:rsidR="00BA2F2E">
        <w:rPr>
          <w:rFonts w:ascii="Times New Roman" w:hAnsi="Times New Roman" w:cs="Times New Roman"/>
          <w:sz w:val="28"/>
          <w:szCs w:val="28"/>
        </w:rPr>
        <w:br/>
      </w:r>
      <w:r w:rsidRPr="00BA2F2E">
        <w:rPr>
          <w:rFonts w:ascii="Times New Roman" w:hAnsi="Times New Roman" w:cs="Times New Roman"/>
          <w:sz w:val="28"/>
          <w:szCs w:val="28"/>
        </w:rPr>
        <w:t>на наставничество и передачу накопленного опыта. Одновременно сохраняются цели освоения новых методик, развития цифровых компетенций и продолжения работы в более гибком режиме.</w:t>
      </w:r>
    </w:p>
    <w:p w14:paraId="4219BE56" w14:textId="77777777" w:rsidR="00AC1A6F" w:rsidRPr="00AC1A6F" w:rsidRDefault="00AC1A6F" w:rsidP="00FC33BD">
      <w:pPr>
        <w:spacing w:after="0"/>
        <w:ind w:firstLine="709"/>
        <w:jc w:val="both"/>
        <w:rPr>
          <w:rFonts w:ascii="Times New Roman" w:hAnsi="Times New Roman" w:cs="Times New Roman"/>
          <w:sz w:val="28"/>
          <w:szCs w:val="28"/>
        </w:rPr>
      </w:pPr>
    </w:p>
    <w:p w14:paraId="47306A00" w14:textId="453844EA" w:rsidR="007B3D51" w:rsidRDefault="007B3D51" w:rsidP="00FC33BD">
      <w:pPr>
        <w:keepNext/>
        <w:spacing w:after="0"/>
        <w:jc w:val="center"/>
        <w:rPr>
          <w:rFonts w:ascii="Times New Roman" w:hAnsi="Times New Roman" w:cs="Times New Roman"/>
          <w:b/>
          <w:bCs/>
          <w:sz w:val="28"/>
          <w:szCs w:val="28"/>
        </w:rPr>
      </w:pPr>
      <w:r w:rsidRPr="00BA2F2E">
        <w:rPr>
          <w:rFonts w:ascii="Times New Roman" w:hAnsi="Times New Roman" w:cs="Times New Roman"/>
          <w:b/>
          <w:bCs/>
          <w:sz w:val="28"/>
          <w:szCs w:val="28"/>
        </w:rPr>
        <w:t>Профессиональные цели педагогов 60</w:t>
      </w:r>
      <w:r w:rsidR="00FC33BD">
        <w:rPr>
          <w:rFonts w:ascii="Times New Roman" w:hAnsi="Times New Roman" w:cs="Times New Roman"/>
          <w:b/>
          <w:bCs/>
          <w:sz w:val="28"/>
          <w:szCs w:val="28"/>
        </w:rPr>
        <w:t>-</w:t>
      </w:r>
      <w:r w:rsidRPr="00BA2F2E">
        <w:rPr>
          <w:rFonts w:ascii="Times New Roman" w:hAnsi="Times New Roman" w:cs="Times New Roman"/>
          <w:b/>
          <w:bCs/>
          <w:sz w:val="28"/>
          <w:szCs w:val="28"/>
        </w:rPr>
        <w:t>74 лет по сферам занятости, %</w:t>
      </w:r>
    </w:p>
    <w:p w14:paraId="3C2419AE" w14:textId="77777777" w:rsidR="00FC33BD" w:rsidRPr="00FC33BD" w:rsidRDefault="00FC33BD" w:rsidP="00FC33BD">
      <w:pPr>
        <w:keepNext/>
        <w:spacing w:after="0"/>
        <w:ind w:firstLine="709"/>
        <w:rPr>
          <w:rFonts w:ascii="Times New Roman" w:hAnsi="Times New Roman" w:cs="Times New Roman"/>
          <w:sz w:val="16"/>
          <w:szCs w:val="16"/>
        </w:rPr>
      </w:pPr>
    </w:p>
    <w:tbl>
      <w:tblPr>
        <w:tblW w:w="9638" w:type="dxa"/>
        <w:jc w:val="center"/>
        <w:tblInd w:w="120" w:type="dxa"/>
        <w:tblBorders>
          <w:top w:val="single" w:sz="5" w:space="0" w:color="C9D4DA"/>
          <w:left w:val="single" w:sz="5" w:space="0" w:color="C9D4DA"/>
          <w:bottom w:val="single" w:sz="5" w:space="0" w:color="C9D4DA"/>
          <w:right w:val="single" w:sz="5" w:space="0" w:color="C9D4DA"/>
          <w:insideH w:val="single" w:sz="5" w:space="0" w:color="C9D4DA"/>
          <w:insideV w:val="single" w:sz="5" w:space="0" w:color="C9D4DA"/>
        </w:tblBorders>
        <w:tblLayout w:type="fixed"/>
        <w:tblLook w:val="0400" w:firstRow="0" w:lastRow="0" w:firstColumn="0" w:lastColumn="0" w:noHBand="0" w:noVBand="1"/>
      </w:tblPr>
      <w:tblGrid>
        <w:gridCol w:w="2398"/>
        <w:gridCol w:w="1448"/>
        <w:gridCol w:w="1448"/>
        <w:gridCol w:w="1448"/>
        <w:gridCol w:w="1448"/>
        <w:gridCol w:w="1448"/>
      </w:tblGrid>
      <w:tr w:rsidR="007B3D51" w:rsidRPr="00BA2F2E" w14:paraId="69676AA8" w14:textId="77777777" w:rsidTr="00FC33BD">
        <w:trPr>
          <w:cantSplit/>
          <w:tblHeader/>
          <w:jc w:val="center"/>
        </w:trPr>
        <w:tc>
          <w:tcPr>
            <w:tcW w:w="2398" w:type="dxa"/>
            <w:shd w:val="clear" w:color="auto" w:fill="002147"/>
            <w:tcMar>
              <w:top w:w="90" w:type="dxa"/>
              <w:left w:w="120" w:type="dxa"/>
              <w:bottom w:w="90" w:type="dxa"/>
              <w:right w:w="120" w:type="dxa"/>
            </w:tcMar>
            <w:vAlign w:val="center"/>
          </w:tcPr>
          <w:p w14:paraId="275F63DC"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b/>
                <w:bCs/>
                <w:sz w:val="20"/>
                <w:szCs w:val="20"/>
              </w:rPr>
              <w:t>Профессиональная цель</w:t>
            </w:r>
          </w:p>
        </w:tc>
        <w:tc>
          <w:tcPr>
            <w:tcW w:w="1448" w:type="dxa"/>
            <w:shd w:val="clear" w:color="auto" w:fill="002147"/>
            <w:tcMar>
              <w:top w:w="90" w:type="dxa"/>
              <w:left w:w="120" w:type="dxa"/>
              <w:bottom w:w="90" w:type="dxa"/>
              <w:right w:w="120" w:type="dxa"/>
            </w:tcMar>
            <w:vAlign w:val="center"/>
          </w:tcPr>
          <w:p w14:paraId="1186AAF1"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b/>
                <w:bCs/>
                <w:sz w:val="20"/>
                <w:szCs w:val="20"/>
              </w:rPr>
              <w:t>ДОУ</w:t>
            </w:r>
          </w:p>
        </w:tc>
        <w:tc>
          <w:tcPr>
            <w:tcW w:w="1448" w:type="dxa"/>
            <w:shd w:val="clear" w:color="auto" w:fill="002147"/>
            <w:tcMar>
              <w:top w:w="90" w:type="dxa"/>
              <w:left w:w="120" w:type="dxa"/>
              <w:bottom w:w="90" w:type="dxa"/>
              <w:right w:w="120" w:type="dxa"/>
            </w:tcMar>
            <w:vAlign w:val="center"/>
          </w:tcPr>
          <w:p w14:paraId="7658A5FB"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b/>
                <w:bCs/>
                <w:sz w:val="20"/>
                <w:szCs w:val="20"/>
              </w:rPr>
              <w:t>Школа</w:t>
            </w:r>
          </w:p>
        </w:tc>
        <w:tc>
          <w:tcPr>
            <w:tcW w:w="1448" w:type="dxa"/>
            <w:shd w:val="clear" w:color="auto" w:fill="002147"/>
            <w:tcMar>
              <w:top w:w="90" w:type="dxa"/>
              <w:left w:w="120" w:type="dxa"/>
              <w:bottom w:w="90" w:type="dxa"/>
              <w:right w:w="120" w:type="dxa"/>
            </w:tcMar>
            <w:vAlign w:val="center"/>
          </w:tcPr>
          <w:p w14:paraId="41E4847F"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b/>
                <w:bCs/>
                <w:sz w:val="20"/>
                <w:szCs w:val="20"/>
              </w:rPr>
              <w:t>Колледж</w:t>
            </w:r>
          </w:p>
        </w:tc>
        <w:tc>
          <w:tcPr>
            <w:tcW w:w="1448" w:type="dxa"/>
            <w:shd w:val="clear" w:color="auto" w:fill="002147"/>
            <w:tcMar>
              <w:top w:w="90" w:type="dxa"/>
              <w:left w:w="120" w:type="dxa"/>
              <w:bottom w:w="90" w:type="dxa"/>
              <w:right w:w="120" w:type="dxa"/>
            </w:tcMar>
            <w:vAlign w:val="center"/>
          </w:tcPr>
          <w:p w14:paraId="76BBCEC8"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b/>
                <w:bCs/>
                <w:sz w:val="20"/>
                <w:szCs w:val="20"/>
              </w:rPr>
              <w:t>Вуз</w:t>
            </w:r>
          </w:p>
        </w:tc>
        <w:tc>
          <w:tcPr>
            <w:tcW w:w="1448" w:type="dxa"/>
            <w:shd w:val="clear" w:color="auto" w:fill="002147"/>
            <w:tcMar>
              <w:top w:w="90" w:type="dxa"/>
              <w:left w:w="120" w:type="dxa"/>
              <w:bottom w:w="90" w:type="dxa"/>
              <w:right w:w="120" w:type="dxa"/>
            </w:tcMar>
            <w:vAlign w:val="center"/>
          </w:tcPr>
          <w:p w14:paraId="1DF8B5E9"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b/>
                <w:bCs/>
                <w:sz w:val="20"/>
                <w:szCs w:val="20"/>
              </w:rPr>
              <w:t>Доп. обр.</w:t>
            </w:r>
          </w:p>
        </w:tc>
      </w:tr>
      <w:tr w:rsidR="007B3D51" w:rsidRPr="00BA2F2E" w14:paraId="01F9FC00" w14:textId="77777777" w:rsidTr="0069659E">
        <w:trPr>
          <w:cantSplit/>
          <w:trHeight w:val="509"/>
          <w:jc w:val="center"/>
        </w:trPr>
        <w:tc>
          <w:tcPr>
            <w:tcW w:w="2398" w:type="dxa"/>
            <w:tcMar>
              <w:top w:w="90" w:type="dxa"/>
              <w:left w:w="120" w:type="dxa"/>
              <w:bottom w:w="90" w:type="dxa"/>
              <w:right w:w="120" w:type="dxa"/>
            </w:tcMar>
            <w:vAlign w:val="center"/>
          </w:tcPr>
          <w:p w14:paraId="3F73A605" w14:textId="77777777" w:rsidR="007B3D51" w:rsidRPr="00BA2F2E" w:rsidRDefault="007B3D51" w:rsidP="0069659E">
            <w:pPr>
              <w:keepNext/>
              <w:spacing w:after="0" w:line="216" w:lineRule="auto"/>
              <w:rPr>
                <w:rFonts w:ascii="Times New Roman" w:hAnsi="Times New Roman" w:cs="Times New Roman"/>
                <w:sz w:val="20"/>
                <w:szCs w:val="20"/>
              </w:rPr>
            </w:pPr>
            <w:r w:rsidRPr="00BA2F2E">
              <w:rPr>
                <w:rFonts w:ascii="Times New Roman" w:hAnsi="Times New Roman" w:cs="Times New Roman"/>
                <w:b/>
                <w:bCs/>
                <w:sz w:val="20"/>
                <w:szCs w:val="20"/>
              </w:rPr>
              <w:t>Передача опыта, наставничество</w:t>
            </w:r>
          </w:p>
        </w:tc>
        <w:tc>
          <w:tcPr>
            <w:tcW w:w="1448" w:type="dxa"/>
            <w:tcMar>
              <w:top w:w="90" w:type="dxa"/>
              <w:left w:w="120" w:type="dxa"/>
              <w:bottom w:w="90" w:type="dxa"/>
              <w:right w:w="120" w:type="dxa"/>
            </w:tcMar>
            <w:vAlign w:val="center"/>
          </w:tcPr>
          <w:p w14:paraId="52B4D260"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45,4</w:t>
            </w:r>
          </w:p>
        </w:tc>
        <w:tc>
          <w:tcPr>
            <w:tcW w:w="1448" w:type="dxa"/>
            <w:tcMar>
              <w:top w:w="90" w:type="dxa"/>
              <w:left w:w="120" w:type="dxa"/>
              <w:bottom w:w="90" w:type="dxa"/>
              <w:right w:w="120" w:type="dxa"/>
            </w:tcMar>
            <w:vAlign w:val="center"/>
          </w:tcPr>
          <w:p w14:paraId="7DF78E6E"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39,0</w:t>
            </w:r>
          </w:p>
        </w:tc>
        <w:tc>
          <w:tcPr>
            <w:tcW w:w="1448" w:type="dxa"/>
            <w:tcMar>
              <w:top w:w="90" w:type="dxa"/>
              <w:left w:w="120" w:type="dxa"/>
              <w:bottom w:w="90" w:type="dxa"/>
              <w:right w:w="120" w:type="dxa"/>
            </w:tcMar>
            <w:vAlign w:val="center"/>
          </w:tcPr>
          <w:p w14:paraId="1D1FFED6"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50,2</w:t>
            </w:r>
          </w:p>
        </w:tc>
        <w:tc>
          <w:tcPr>
            <w:tcW w:w="1448" w:type="dxa"/>
            <w:tcMar>
              <w:top w:w="90" w:type="dxa"/>
              <w:left w:w="120" w:type="dxa"/>
              <w:bottom w:w="90" w:type="dxa"/>
              <w:right w:w="120" w:type="dxa"/>
            </w:tcMar>
            <w:vAlign w:val="center"/>
          </w:tcPr>
          <w:p w14:paraId="6F80085E"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62,8</w:t>
            </w:r>
          </w:p>
        </w:tc>
        <w:tc>
          <w:tcPr>
            <w:tcW w:w="1448" w:type="dxa"/>
            <w:tcMar>
              <w:top w:w="90" w:type="dxa"/>
              <w:left w:w="120" w:type="dxa"/>
              <w:bottom w:w="90" w:type="dxa"/>
              <w:right w:w="120" w:type="dxa"/>
            </w:tcMar>
            <w:vAlign w:val="center"/>
          </w:tcPr>
          <w:p w14:paraId="1DCDF9EF"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37,8</w:t>
            </w:r>
          </w:p>
        </w:tc>
      </w:tr>
      <w:tr w:rsidR="007B3D51" w:rsidRPr="00BA2F2E" w14:paraId="27434B71" w14:textId="77777777" w:rsidTr="00FC33BD">
        <w:trPr>
          <w:cantSplit/>
          <w:jc w:val="center"/>
        </w:trPr>
        <w:tc>
          <w:tcPr>
            <w:tcW w:w="2398" w:type="dxa"/>
            <w:shd w:val="clear" w:color="auto" w:fill="F3F6F8"/>
            <w:tcMar>
              <w:top w:w="90" w:type="dxa"/>
              <w:left w:w="120" w:type="dxa"/>
              <w:bottom w:w="90" w:type="dxa"/>
              <w:right w:w="120" w:type="dxa"/>
            </w:tcMar>
            <w:vAlign w:val="center"/>
          </w:tcPr>
          <w:p w14:paraId="6E454BFC" w14:textId="77777777" w:rsidR="007B3D51" w:rsidRPr="00BA2F2E" w:rsidRDefault="007B3D51" w:rsidP="0069659E">
            <w:pPr>
              <w:keepNext/>
              <w:spacing w:after="0" w:line="216" w:lineRule="auto"/>
              <w:rPr>
                <w:rFonts w:ascii="Times New Roman" w:hAnsi="Times New Roman" w:cs="Times New Roman"/>
                <w:sz w:val="20"/>
                <w:szCs w:val="20"/>
              </w:rPr>
            </w:pPr>
            <w:r w:rsidRPr="00BA2F2E">
              <w:rPr>
                <w:rFonts w:ascii="Times New Roman" w:hAnsi="Times New Roman" w:cs="Times New Roman"/>
                <w:b/>
                <w:bCs/>
                <w:sz w:val="20"/>
                <w:szCs w:val="20"/>
              </w:rPr>
              <w:t>Повышение квалификации, новые методики</w:t>
            </w:r>
          </w:p>
        </w:tc>
        <w:tc>
          <w:tcPr>
            <w:tcW w:w="1448" w:type="dxa"/>
            <w:shd w:val="clear" w:color="auto" w:fill="F3F6F8"/>
            <w:tcMar>
              <w:top w:w="90" w:type="dxa"/>
              <w:left w:w="120" w:type="dxa"/>
              <w:bottom w:w="90" w:type="dxa"/>
              <w:right w:w="120" w:type="dxa"/>
            </w:tcMar>
            <w:vAlign w:val="center"/>
          </w:tcPr>
          <w:p w14:paraId="73810765"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33,8</w:t>
            </w:r>
          </w:p>
        </w:tc>
        <w:tc>
          <w:tcPr>
            <w:tcW w:w="1448" w:type="dxa"/>
            <w:shd w:val="clear" w:color="auto" w:fill="F3F6F8"/>
            <w:tcMar>
              <w:top w:w="90" w:type="dxa"/>
              <w:left w:w="120" w:type="dxa"/>
              <w:bottom w:w="90" w:type="dxa"/>
              <w:right w:w="120" w:type="dxa"/>
            </w:tcMar>
            <w:vAlign w:val="center"/>
          </w:tcPr>
          <w:p w14:paraId="3805A068"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29,2</w:t>
            </w:r>
          </w:p>
        </w:tc>
        <w:tc>
          <w:tcPr>
            <w:tcW w:w="1448" w:type="dxa"/>
            <w:shd w:val="clear" w:color="auto" w:fill="F3F6F8"/>
            <w:tcMar>
              <w:top w:w="90" w:type="dxa"/>
              <w:left w:w="120" w:type="dxa"/>
              <w:bottom w:w="90" w:type="dxa"/>
              <w:right w:w="120" w:type="dxa"/>
            </w:tcMar>
            <w:vAlign w:val="center"/>
          </w:tcPr>
          <w:p w14:paraId="4AE79337"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36,9</w:t>
            </w:r>
          </w:p>
        </w:tc>
        <w:tc>
          <w:tcPr>
            <w:tcW w:w="1448" w:type="dxa"/>
            <w:shd w:val="clear" w:color="auto" w:fill="F3F6F8"/>
            <w:tcMar>
              <w:top w:w="90" w:type="dxa"/>
              <w:left w:w="120" w:type="dxa"/>
              <w:bottom w:w="90" w:type="dxa"/>
              <w:right w:w="120" w:type="dxa"/>
            </w:tcMar>
            <w:vAlign w:val="center"/>
          </w:tcPr>
          <w:p w14:paraId="3107923A"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42,3</w:t>
            </w:r>
          </w:p>
        </w:tc>
        <w:tc>
          <w:tcPr>
            <w:tcW w:w="1448" w:type="dxa"/>
            <w:shd w:val="clear" w:color="auto" w:fill="F3F6F8"/>
            <w:tcMar>
              <w:top w:w="90" w:type="dxa"/>
              <w:left w:w="120" w:type="dxa"/>
              <w:bottom w:w="90" w:type="dxa"/>
              <w:right w:w="120" w:type="dxa"/>
            </w:tcMar>
            <w:vAlign w:val="center"/>
          </w:tcPr>
          <w:p w14:paraId="0A818E78"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38,4</w:t>
            </w:r>
          </w:p>
        </w:tc>
      </w:tr>
      <w:tr w:rsidR="007B3D51" w:rsidRPr="00BA2F2E" w14:paraId="2BF9D059" w14:textId="77777777" w:rsidTr="00FC33BD">
        <w:trPr>
          <w:cantSplit/>
          <w:jc w:val="center"/>
        </w:trPr>
        <w:tc>
          <w:tcPr>
            <w:tcW w:w="2398" w:type="dxa"/>
            <w:tcMar>
              <w:top w:w="90" w:type="dxa"/>
              <w:left w:w="120" w:type="dxa"/>
              <w:bottom w:w="90" w:type="dxa"/>
              <w:right w:w="120" w:type="dxa"/>
            </w:tcMar>
            <w:vAlign w:val="center"/>
          </w:tcPr>
          <w:p w14:paraId="5BB1EA38" w14:textId="77777777" w:rsidR="007B3D51" w:rsidRPr="00BA2F2E" w:rsidRDefault="007B3D51" w:rsidP="0069659E">
            <w:pPr>
              <w:keepNext/>
              <w:spacing w:after="0" w:line="216" w:lineRule="auto"/>
              <w:rPr>
                <w:rFonts w:ascii="Times New Roman" w:hAnsi="Times New Roman" w:cs="Times New Roman"/>
                <w:sz w:val="20"/>
                <w:szCs w:val="20"/>
              </w:rPr>
            </w:pPr>
            <w:r w:rsidRPr="00BA2F2E">
              <w:rPr>
                <w:rFonts w:ascii="Times New Roman" w:hAnsi="Times New Roman" w:cs="Times New Roman"/>
                <w:b/>
                <w:bCs/>
                <w:sz w:val="20"/>
                <w:szCs w:val="20"/>
              </w:rPr>
              <w:t>Развитие цифровых компетенций</w:t>
            </w:r>
          </w:p>
        </w:tc>
        <w:tc>
          <w:tcPr>
            <w:tcW w:w="1448" w:type="dxa"/>
            <w:tcMar>
              <w:top w:w="90" w:type="dxa"/>
              <w:left w:w="120" w:type="dxa"/>
              <w:bottom w:w="90" w:type="dxa"/>
              <w:right w:w="120" w:type="dxa"/>
            </w:tcMar>
            <w:vAlign w:val="center"/>
          </w:tcPr>
          <w:p w14:paraId="53733AB6"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19,2</w:t>
            </w:r>
          </w:p>
        </w:tc>
        <w:tc>
          <w:tcPr>
            <w:tcW w:w="1448" w:type="dxa"/>
            <w:tcMar>
              <w:top w:w="90" w:type="dxa"/>
              <w:left w:w="120" w:type="dxa"/>
              <w:bottom w:w="90" w:type="dxa"/>
              <w:right w:w="120" w:type="dxa"/>
            </w:tcMar>
            <w:vAlign w:val="center"/>
          </w:tcPr>
          <w:p w14:paraId="06A04631"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25,6</w:t>
            </w:r>
          </w:p>
        </w:tc>
        <w:tc>
          <w:tcPr>
            <w:tcW w:w="1448" w:type="dxa"/>
            <w:tcMar>
              <w:top w:w="90" w:type="dxa"/>
              <w:left w:w="120" w:type="dxa"/>
              <w:bottom w:w="90" w:type="dxa"/>
              <w:right w:w="120" w:type="dxa"/>
            </w:tcMar>
            <w:vAlign w:val="center"/>
          </w:tcPr>
          <w:p w14:paraId="4DB172C2"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31,1</w:t>
            </w:r>
          </w:p>
        </w:tc>
        <w:tc>
          <w:tcPr>
            <w:tcW w:w="1448" w:type="dxa"/>
            <w:tcMar>
              <w:top w:w="90" w:type="dxa"/>
              <w:left w:w="120" w:type="dxa"/>
              <w:bottom w:w="90" w:type="dxa"/>
              <w:right w:w="120" w:type="dxa"/>
            </w:tcMar>
            <w:vAlign w:val="center"/>
          </w:tcPr>
          <w:p w14:paraId="2B8C55B8"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40,1</w:t>
            </w:r>
          </w:p>
        </w:tc>
        <w:tc>
          <w:tcPr>
            <w:tcW w:w="1448" w:type="dxa"/>
            <w:tcMar>
              <w:top w:w="90" w:type="dxa"/>
              <w:left w:w="120" w:type="dxa"/>
              <w:bottom w:w="90" w:type="dxa"/>
              <w:right w:w="120" w:type="dxa"/>
            </w:tcMar>
            <w:vAlign w:val="center"/>
          </w:tcPr>
          <w:p w14:paraId="41C13422" w14:textId="77777777" w:rsidR="007B3D51" w:rsidRPr="00BA2F2E" w:rsidRDefault="007B3D51" w:rsidP="0069659E">
            <w:pPr>
              <w:keepNext/>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26,2</w:t>
            </w:r>
          </w:p>
        </w:tc>
      </w:tr>
      <w:tr w:rsidR="007B3D51" w:rsidRPr="00BA2F2E" w14:paraId="21412E6D" w14:textId="77777777" w:rsidTr="00FC33BD">
        <w:trPr>
          <w:cantSplit/>
          <w:jc w:val="center"/>
        </w:trPr>
        <w:tc>
          <w:tcPr>
            <w:tcW w:w="2398" w:type="dxa"/>
            <w:shd w:val="clear" w:color="auto" w:fill="F3F6F8"/>
            <w:tcMar>
              <w:top w:w="90" w:type="dxa"/>
              <w:left w:w="120" w:type="dxa"/>
              <w:bottom w:w="90" w:type="dxa"/>
              <w:right w:w="120" w:type="dxa"/>
            </w:tcMar>
            <w:vAlign w:val="center"/>
          </w:tcPr>
          <w:p w14:paraId="29BAB190" w14:textId="77777777" w:rsidR="007B3D51" w:rsidRPr="00BA2F2E" w:rsidRDefault="007B3D51" w:rsidP="0069659E">
            <w:pPr>
              <w:spacing w:after="0" w:line="216" w:lineRule="auto"/>
              <w:rPr>
                <w:rFonts w:ascii="Times New Roman" w:hAnsi="Times New Roman" w:cs="Times New Roman"/>
                <w:sz w:val="20"/>
                <w:szCs w:val="20"/>
              </w:rPr>
            </w:pPr>
            <w:r w:rsidRPr="00BA2F2E">
              <w:rPr>
                <w:rFonts w:ascii="Times New Roman" w:hAnsi="Times New Roman" w:cs="Times New Roman"/>
                <w:b/>
                <w:bCs/>
                <w:sz w:val="20"/>
                <w:szCs w:val="20"/>
              </w:rPr>
              <w:t>Активность при снижении нагрузки</w:t>
            </w:r>
          </w:p>
        </w:tc>
        <w:tc>
          <w:tcPr>
            <w:tcW w:w="1448" w:type="dxa"/>
            <w:shd w:val="clear" w:color="auto" w:fill="F3F6F8"/>
            <w:tcMar>
              <w:top w:w="90" w:type="dxa"/>
              <w:left w:w="120" w:type="dxa"/>
              <w:bottom w:w="90" w:type="dxa"/>
              <w:right w:w="120" w:type="dxa"/>
            </w:tcMar>
            <w:vAlign w:val="center"/>
          </w:tcPr>
          <w:p w14:paraId="7A3AA2DF"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31,1</w:t>
            </w:r>
          </w:p>
        </w:tc>
        <w:tc>
          <w:tcPr>
            <w:tcW w:w="1448" w:type="dxa"/>
            <w:shd w:val="clear" w:color="auto" w:fill="F3F6F8"/>
            <w:tcMar>
              <w:top w:w="90" w:type="dxa"/>
              <w:left w:w="120" w:type="dxa"/>
              <w:bottom w:w="90" w:type="dxa"/>
              <w:right w:w="120" w:type="dxa"/>
            </w:tcMar>
            <w:vAlign w:val="center"/>
          </w:tcPr>
          <w:p w14:paraId="368742BE"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44,3</w:t>
            </w:r>
          </w:p>
        </w:tc>
        <w:tc>
          <w:tcPr>
            <w:tcW w:w="1448" w:type="dxa"/>
            <w:shd w:val="clear" w:color="auto" w:fill="F3F6F8"/>
            <w:tcMar>
              <w:top w:w="90" w:type="dxa"/>
              <w:left w:w="120" w:type="dxa"/>
              <w:bottom w:w="90" w:type="dxa"/>
              <w:right w:w="120" w:type="dxa"/>
            </w:tcMar>
            <w:vAlign w:val="center"/>
          </w:tcPr>
          <w:p w14:paraId="7E1844EB"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48,0</w:t>
            </w:r>
          </w:p>
        </w:tc>
        <w:tc>
          <w:tcPr>
            <w:tcW w:w="1448" w:type="dxa"/>
            <w:shd w:val="clear" w:color="auto" w:fill="F3F6F8"/>
            <w:tcMar>
              <w:top w:w="90" w:type="dxa"/>
              <w:left w:w="120" w:type="dxa"/>
              <w:bottom w:w="90" w:type="dxa"/>
              <w:right w:w="120" w:type="dxa"/>
            </w:tcMar>
            <w:vAlign w:val="center"/>
          </w:tcPr>
          <w:p w14:paraId="0418D9AB"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51,8</w:t>
            </w:r>
          </w:p>
        </w:tc>
        <w:tc>
          <w:tcPr>
            <w:tcW w:w="1448" w:type="dxa"/>
            <w:shd w:val="clear" w:color="auto" w:fill="F3F6F8"/>
            <w:tcMar>
              <w:top w:w="90" w:type="dxa"/>
              <w:left w:w="120" w:type="dxa"/>
              <w:bottom w:w="90" w:type="dxa"/>
              <w:right w:w="120" w:type="dxa"/>
            </w:tcMar>
            <w:vAlign w:val="center"/>
          </w:tcPr>
          <w:p w14:paraId="486336FC"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37,2</w:t>
            </w:r>
          </w:p>
        </w:tc>
      </w:tr>
    </w:tbl>
    <w:p w14:paraId="79C7342A" w14:textId="77777777" w:rsidR="00FC33BD" w:rsidRPr="00AC1A6F" w:rsidRDefault="00FC33BD" w:rsidP="004558ED">
      <w:pPr>
        <w:spacing w:after="0"/>
        <w:rPr>
          <w:rFonts w:ascii="Times New Roman" w:hAnsi="Times New Roman" w:cs="Times New Roman"/>
          <w:i/>
          <w:iCs/>
          <w:sz w:val="28"/>
          <w:szCs w:val="28"/>
        </w:rPr>
      </w:pPr>
    </w:p>
    <w:p w14:paraId="5C9ECD02" w14:textId="77777777" w:rsidR="007B3D51" w:rsidRPr="00BA2F2E" w:rsidRDefault="007B3D51" w:rsidP="00FC33BD">
      <w:pPr>
        <w:spacing w:after="0"/>
        <w:ind w:firstLine="709"/>
        <w:jc w:val="both"/>
        <w:rPr>
          <w:rFonts w:ascii="Times New Roman" w:hAnsi="Times New Roman" w:cs="Times New Roman"/>
          <w:sz w:val="28"/>
          <w:szCs w:val="28"/>
        </w:rPr>
      </w:pPr>
      <w:r w:rsidRPr="00BA2F2E">
        <w:rPr>
          <w:rFonts w:ascii="Times New Roman" w:hAnsi="Times New Roman" w:cs="Times New Roman"/>
          <w:i/>
          <w:iCs/>
          <w:sz w:val="28"/>
          <w:szCs w:val="28"/>
        </w:rPr>
        <w:t>Источник: таблица 13 аналитического доклада. Проценты рассчитаны внутри соответствующих возрастных групп и сфер занятости.</w:t>
      </w:r>
    </w:p>
    <w:p w14:paraId="532BB585" w14:textId="3F1F0608" w:rsidR="007B3D51" w:rsidRPr="00BA2F2E" w:rsidRDefault="007B3D51" w:rsidP="00FC33BD">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 xml:space="preserve">Наиболее высокая доля ориентации на наставничество выявлена среди преподавателей вузов </w:t>
      </w:r>
      <w:r w:rsidR="00FC33BD">
        <w:rPr>
          <w:rFonts w:ascii="Times New Roman" w:hAnsi="Times New Roman" w:cs="Times New Roman"/>
          <w:sz w:val="28"/>
          <w:szCs w:val="28"/>
        </w:rPr>
        <w:t>–</w:t>
      </w:r>
      <w:r w:rsidRPr="00BA2F2E">
        <w:rPr>
          <w:rFonts w:ascii="Times New Roman" w:hAnsi="Times New Roman" w:cs="Times New Roman"/>
          <w:sz w:val="28"/>
          <w:szCs w:val="28"/>
        </w:rPr>
        <w:t xml:space="preserve"> 62,8%, затем среди преподавателей колледжей </w:t>
      </w:r>
      <w:r w:rsidR="00FC33BD">
        <w:rPr>
          <w:rFonts w:ascii="Times New Roman" w:hAnsi="Times New Roman" w:cs="Times New Roman"/>
          <w:sz w:val="28"/>
          <w:szCs w:val="28"/>
        </w:rPr>
        <w:t>–</w:t>
      </w:r>
      <w:r w:rsidRPr="00BA2F2E">
        <w:rPr>
          <w:rFonts w:ascii="Times New Roman" w:hAnsi="Times New Roman" w:cs="Times New Roman"/>
          <w:sz w:val="28"/>
          <w:szCs w:val="28"/>
        </w:rPr>
        <w:t xml:space="preserve"> 50,2% </w:t>
      </w:r>
      <w:r w:rsidR="00FC33BD">
        <w:rPr>
          <w:rFonts w:ascii="Times New Roman" w:hAnsi="Times New Roman" w:cs="Times New Roman"/>
          <w:sz w:val="28"/>
          <w:szCs w:val="28"/>
        </w:rPr>
        <w:br/>
      </w:r>
      <w:r w:rsidRPr="00BA2F2E">
        <w:rPr>
          <w:rFonts w:ascii="Times New Roman" w:hAnsi="Times New Roman" w:cs="Times New Roman"/>
          <w:sz w:val="28"/>
          <w:szCs w:val="28"/>
        </w:rPr>
        <w:t xml:space="preserve">и работников ДОУ </w:t>
      </w:r>
      <w:r w:rsidR="00FC33BD">
        <w:rPr>
          <w:rFonts w:ascii="Times New Roman" w:hAnsi="Times New Roman" w:cs="Times New Roman"/>
          <w:sz w:val="28"/>
          <w:szCs w:val="28"/>
        </w:rPr>
        <w:t>–</w:t>
      </w:r>
      <w:r w:rsidRPr="00BA2F2E">
        <w:rPr>
          <w:rFonts w:ascii="Times New Roman" w:hAnsi="Times New Roman" w:cs="Times New Roman"/>
          <w:sz w:val="28"/>
          <w:szCs w:val="28"/>
        </w:rPr>
        <w:t xml:space="preserve"> 45,4%. Одновременно в вузах особенно выражены цели повышения квалификации и освоения новых методик (42,3%) и развития цифровых компетенций (40,1%).</w:t>
      </w:r>
    </w:p>
    <w:p w14:paraId="24374277" w14:textId="77777777" w:rsidR="00FC33BD" w:rsidRPr="001607B6" w:rsidRDefault="00FC33BD" w:rsidP="00FC33BD">
      <w:pPr>
        <w:pStyle w:val="1"/>
        <w:spacing w:before="0" w:after="0" w:line="276" w:lineRule="auto"/>
        <w:ind w:firstLine="709"/>
        <w:rPr>
          <w:rFonts w:ascii="Times New Roman" w:hAnsi="Times New Roman" w:cs="Times New Roman"/>
          <w:color w:val="auto"/>
          <w:sz w:val="16"/>
          <w:szCs w:val="16"/>
        </w:rPr>
      </w:pPr>
    </w:p>
    <w:p w14:paraId="4EDF8974" w14:textId="76FD95BC" w:rsidR="007B3D51" w:rsidRPr="00FC33BD" w:rsidRDefault="007B3D51" w:rsidP="00FC33BD">
      <w:pPr>
        <w:pStyle w:val="1"/>
        <w:spacing w:before="0" w:after="0" w:line="276" w:lineRule="auto"/>
        <w:ind w:firstLine="709"/>
        <w:rPr>
          <w:rFonts w:ascii="Times New Roman" w:hAnsi="Times New Roman" w:cs="Times New Roman"/>
          <w:b/>
          <w:color w:val="auto"/>
          <w:sz w:val="28"/>
          <w:szCs w:val="28"/>
        </w:rPr>
      </w:pPr>
      <w:r w:rsidRPr="00FC33BD">
        <w:rPr>
          <w:rFonts w:ascii="Times New Roman" w:hAnsi="Times New Roman" w:cs="Times New Roman"/>
          <w:b/>
          <w:color w:val="auto"/>
          <w:sz w:val="28"/>
          <w:szCs w:val="28"/>
        </w:rPr>
        <w:t>3. Развитие продолжается и внутри старшей группы</w:t>
      </w:r>
      <w:r w:rsidR="00FC33BD">
        <w:rPr>
          <w:rFonts w:ascii="Times New Roman" w:hAnsi="Times New Roman" w:cs="Times New Roman"/>
          <w:b/>
          <w:color w:val="auto"/>
          <w:sz w:val="28"/>
          <w:szCs w:val="28"/>
        </w:rPr>
        <w:t>.</w:t>
      </w:r>
    </w:p>
    <w:p w14:paraId="70A914AF" w14:textId="2FC0368E" w:rsidR="007B3D51" w:rsidRDefault="007B3D51" w:rsidP="00FC33BD">
      <w:pPr>
        <w:spacing w:after="0"/>
        <w:ind w:firstLine="709"/>
        <w:jc w:val="both"/>
        <w:rPr>
          <w:rFonts w:ascii="Times New Roman" w:hAnsi="Times New Roman" w:cs="Times New Roman"/>
          <w:sz w:val="28"/>
          <w:szCs w:val="28"/>
        </w:rPr>
      </w:pPr>
      <w:proofErr w:type="gramStart"/>
      <w:r w:rsidRPr="00BA2F2E">
        <w:rPr>
          <w:rFonts w:ascii="Times New Roman" w:hAnsi="Times New Roman" w:cs="Times New Roman"/>
          <w:sz w:val="28"/>
          <w:szCs w:val="28"/>
        </w:rPr>
        <w:t>Большинство педагогов 60</w:t>
      </w:r>
      <w:r w:rsidR="00FC33BD">
        <w:rPr>
          <w:rFonts w:ascii="Times New Roman" w:hAnsi="Times New Roman" w:cs="Times New Roman"/>
          <w:sz w:val="28"/>
          <w:szCs w:val="28"/>
        </w:rPr>
        <w:t>-</w:t>
      </w:r>
      <w:r w:rsidRPr="00BA2F2E">
        <w:rPr>
          <w:rFonts w:ascii="Times New Roman" w:hAnsi="Times New Roman" w:cs="Times New Roman"/>
          <w:sz w:val="28"/>
          <w:szCs w:val="28"/>
        </w:rPr>
        <w:t xml:space="preserve">74 лет с валидными данными </w:t>
      </w:r>
      <w:r w:rsidR="00FC33BD">
        <w:rPr>
          <w:rFonts w:ascii="Times New Roman" w:hAnsi="Times New Roman" w:cs="Times New Roman"/>
          <w:sz w:val="28"/>
          <w:szCs w:val="28"/>
        </w:rPr>
        <w:br/>
      </w:r>
      <w:r w:rsidRPr="00BA2F2E">
        <w:rPr>
          <w:rFonts w:ascii="Times New Roman" w:hAnsi="Times New Roman" w:cs="Times New Roman"/>
          <w:sz w:val="28"/>
          <w:szCs w:val="28"/>
        </w:rPr>
        <w:t xml:space="preserve">о профессиональных планах намерены продолжать работу на прежнем месте </w:t>
      </w:r>
      <w:r w:rsidR="00FC33BD">
        <w:rPr>
          <w:rFonts w:ascii="Times New Roman" w:hAnsi="Times New Roman" w:cs="Times New Roman"/>
          <w:sz w:val="28"/>
          <w:szCs w:val="28"/>
        </w:rPr>
        <w:t>–</w:t>
      </w:r>
      <w:r w:rsidRPr="00BA2F2E">
        <w:rPr>
          <w:rFonts w:ascii="Times New Roman" w:hAnsi="Times New Roman" w:cs="Times New Roman"/>
          <w:sz w:val="28"/>
          <w:szCs w:val="28"/>
        </w:rPr>
        <w:t xml:space="preserve"> 67,0%. Постепенно завершить трудовую деятельность планируют 28,5%, </w:t>
      </w:r>
      <w:r w:rsidRPr="00BA2F2E">
        <w:rPr>
          <w:rFonts w:ascii="Times New Roman" w:hAnsi="Times New Roman" w:cs="Times New Roman"/>
          <w:sz w:val="28"/>
          <w:szCs w:val="28"/>
        </w:rPr>
        <w:lastRenderedPageBreak/>
        <w:t xml:space="preserve">полностью прекратить работу </w:t>
      </w:r>
      <w:r w:rsidR="00FC33BD">
        <w:rPr>
          <w:rFonts w:ascii="Times New Roman" w:hAnsi="Times New Roman" w:cs="Times New Roman"/>
          <w:sz w:val="28"/>
          <w:szCs w:val="28"/>
        </w:rPr>
        <w:t>–</w:t>
      </w:r>
      <w:r w:rsidRPr="00BA2F2E">
        <w:rPr>
          <w:rFonts w:ascii="Times New Roman" w:hAnsi="Times New Roman" w:cs="Times New Roman"/>
          <w:sz w:val="28"/>
          <w:szCs w:val="28"/>
        </w:rPr>
        <w:t xml:space="preserve"> 4,5%. Намерение продолжать работу теснее всего связано с высоким интересом к профессии и ориентацией на дальнейшее развитие.</w:t>
      </w:r>
      <w:proofErr w:type="gramEnd"/>
    </w:p>
    <w:p w14:paraId="7BF9C005" w14:textId="77777777" w:rsidR="00FC33BD" w:rsidRPr="00BA2F2E" w:rsidRDefault="00FC33BD" w:rsidP="00FC33BD">
      <w:pPr>
        <w:spacing w:after="0"/>
        <w:ind w:firstLine="709"/>
        <w:jc w:val="both"/>
        <w:rPr>
          <w:rFonts w:ascii="Times New Roman" w:hAnsi="Times New Roman" w:cs="Times New Roman"/>
          <w:sz w:val="28"/>
          <w:szCs w:val="28"/>
        </w:rPr>
      </w:pPr>
    </w:p>
    <w:p w14:paraId="218B6CD8" w14:textId="3748893C" w:rsidR="007B3D51" w:rsidRDefault="007B3D51" w:rsidP="00FC33BD">
      <w:pPr>
        <w:keepNext/>
        <w:spacing w:after="0"/>
        <w:jc w:val="center"/>
        <w:rPr>
          <w:rFonts w:ascii="Times New Roman" w:hAnsi="Times New Roman" w:cs="Times New Roman"/>
          <w:b/>
          <w:bCs/>
          <w:sz w:val="28"/>
          <w:szCs w:val="28"/>
        </w:rPr>
      </w:pPr>
      <w:r w:rsidRPr="00BA2F2E">
        <w:rPr>
          <w:rFonts w:ascii="Times New Roman" w:hAnsi="Times New Roman" w:cs="Times New Roman"/>
          <w:b/>
          <w:bCs/>
          <w:sz w:val="28"/>
          <w:szCs w:val="28"/>
        </w:rPr>
        <w:t xml:space="preserve">Профессиональные цели и интерес к работе </w:t>
      </w:r>
      <w:r w:rsidR="00FC33BD">
        <w:rPr>
          <w:rFonts w:ascii="Times New Roman" w:hAnsi="Times New Roman" w:cs="Times New Roman"/>
          <w:b/>
          <w:bCs/>
          <w:sz w:val="28"/>
          <w:szCs w:val="28"/>
        </w:rPr>
        <w:br/>
      </w:r>
      <w:r w:rsidRPr="00BA2F2E">
        <w:rPr>
          <w:rFonts w:ascii="Times New Roman" w:hAnsi="Times New Roman" w:cs="Times New Roman"/>
          <w:b/>
          <w:bCs/>
          <w:sz w:val="28"/>
          <w:szCs w:val="28"/>
        </w:rPr>
        <w:t>в зависимости от дальнейших планов</w:t>
      </w:r>
    </w:p>
    <w:p w14:paraId="74C5A194" w14:textId="77777777" w:rsidR="00FC33BD" w:rsidRPr="00FC33BD" w:rsidRDefault="00FC33BD" w:rsidP="00FC33BD">
      <w:pPr>
        <w:keepNext/>
        <w:spacing w:after="0"/>
        <w:jc w:val="center"/>
        <w:rPr>
          <w:rFonts w:ascii="Times New Roman" w:hAnsi="Times New Roman" w:cs="Times New Roman"/>
          <w:sz w:val="16"/>
          <w:szCs w:val="16"/>
        </w:rPr>
      </w:pPr>
    </w:p>
    <w:tbl>
      <w:tblPr>
        <w:tblW w:w="9638" w:type="dxa"/>
        <w:jc w:val="center"/>
        <w:tblInd w:w="120" w:type="dxa"/>
        <w:tblBorders>
          <w:top w:val="single" w:sz="5" w:space="0" w:color="C9D4DA"/>
          <w:left w:val="single" w:sz="5" w:space="0" w:color="C9D4DA"/>
          <w:bottom w:val="single" w:sz="5" w:space="0" w:color="C9D4DA"/>
          <w:right w:val="single" w:sz="5" w:space="0" w:color="C9D4DA"/>
          <w:insideH w:val="single" w:sz="5" w:space="0" w:color="C9D4DA"/>
          <w:insideV w:val="single" w:sz="5" w:space="0" w:color="C9D4DA"/>
        </w:tblBorders>
        <w:tblLayout w:type="fixed"/>
        <w:tblLook w:val="0400" w:firstRow="0" w:lastRow="0" w:firstColumn="0" w:lastColumn="0" w:noHBand="0" w:noVBand="1"/>
      </w:tblPr>
      <w:tblGrid>
        <w:gridCol w:w="3998"/>
        <w:gridCol w:w="1880"/>
        <w:gridCol w:w="1880"/>
        <w:gridCol w:w="1880"/>
      </w:tblGrid>
      <w:tr w:rsidR="007B3D51" w:rsidRPr="00BA2F2E" w14:paraId="7C7950BF" w14:textId="77777777" w:rsidTr="00FC33BD">
        <w:trPr>
          <w:cantSplit/>
          <w:tblHeader/>
          <w:jc w:val="center"/>
        </w:trPr>
        <w:tc>
          <w:tcPr>
            <w:tcW w:w="3998" w:type="dxa"/>
            <w:shd w:val="clear" w:color="auto" w:fill="002147"/>
            <w:tcMar>
              <w:top w:w="90" w:type="dxa"/>
              <w:left w:w="120" w:type="dxa"/>
              <w:bottom w:w="90" w:type="dxa"/>
              <w:right w:w="120" w:type="dxa"/>
            </w:tcMar>
            <w:vAlign w:val="center"/>
          </w:tcPr>
          <w:p w14:paraId="7CDB6A44" w14:textId="77777777" w:rsidR="007B3D51" w:rsidRPr="00BA2F2E" w:rsidRDefault="007B3D51" w:rsidP="0069659E">
            <w:pPr>
              <w:spacing w:after="0" w:line="216" w:lineRule="auto"/>
              <w:rPr>
                <w:rFonts w:ascii="Times New Roman" w:hAnsi="Times New Roman" w:cs="Times New Roman"/>
                <w:sz w:val="20"/>
                <w:szCs w:val="20"/>
              </w:rPr>
            </w:pPr>
            <w:r w:rsidRPr="00BA2F2E">
              <w:rPr>
                <w:rFonts w:ascii="Times New Roman" w:hAnsi="Times New Roman" w:cs="Times New Roman"/>
                <w:b/>
                <w:bCs/>
                <w:sz w:val="20"/>
                <w:szCs w:val="20"/>
              </w:rPr>
              <w:t>Показатель</w:t>
            </w:r>
          </w:p>
        </w:tc>
        <w:tc>
          <w:tcPr>
            <w:tcW w:w="1880" w:type="dxa"/>
            <w:shd w:val="clear" w:color="auto" w:fill="002147"/>
            <w:tcMar>
              <w:top w:w="90" w:type="dxa"/>
              <w:left w:w="120" w:type="dxa"/>
              <w:bottom w:w="90" w:type="dxa"/>
              <w:right w:w="120" w:type="dxa"/>
            </w:tcMar>
            <w:vAlign w:val="center"/>
          </w:tcPr>
          <w:p w14:paraId="08889DB4"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b/>
                <w:bCs/>
                <w:sz w:val="20"/>
                <w:szCs w:val="20"/>
              </w:rPr>
              <w:t>Продолжать</w:t>
            </w:r>
          </w:p>
        </w:tc>
        <w:tc>
          <w:tcPr>
            <w:tcW w:w="1880" w:type="dxa"/>
            <w:shd w:val="clear" w:color="auto" w:fill="002147"/>
            <w:tcMar>
              <w:top w:w="90" w:type="dxa"/>
              <w:left w:w="120" w:type="dxa"/>
              <w:bottom w:w="90" w:type="dxa"/>
              <w:right w:w="120" w:type="dxa"/>
            </w:tcMar>
            <w:vAlign w:val="center"/>
          </w:tcPr>
          <w:p w14:paraId="7C16C48D"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b/>
                <w:bCs/>
                <w:sz w:val="20"/>
                <w:szCs w:val="20"/>
              </w:rPr>
              <w:t>Постепенно завершать</w:t>
            </w:r>
          </w:p>
        </w:tc>
        <w:tc>
          <w:tcPr>
            <w:tcW w:w="1880" w:type="dxa"/>
            <w:shd w:val="clear" w:color="auto" w:fill="002147"/>
            <w:tcMar>
              <w:top w:w="90" w:type="dxa"/>
              <w:left w:w="120" w:type="dxa"/>
              <w:bottom w:w="90" w:type="dxa"/>
              <w:right w:w="120" w:type="dxa"/>
            </w:tcMar>
            <w:vAlign w:val="center"/>
          </w:tcPr>
          <w:p w14:paraId="107F3DFA"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b/>
                <w:bCs/>
                <w:sz w:val="20"/>
                <w:szCs w:val="20"/>
              </w:rPr>
              <w:t>Прекратить</w:t>
            </w:r>
          </w:p>
        </w:tc>
      </w:tr>
      <w:tr w:rsidR="007B3D51" w:rsidRPr="00BA2F2E" w14:paraId="7EECFF8B" w14:textId="77777777" w:rsidTr="00FC33BD">
        <w:trPr>
          <w:cantSplit/>
          <w:jc w:val="center"/>
        </w:trPr>
        <w:tc>
          <w:tcPr>
            <w:tcW w:w="3998" w:type="dxa"/>
            <w:tcMar>
              <w:top w:w="90" w:type="dxa"/>
              <w:left w:w="120" w:type="dxa"/>
              <w:bottom w:w="90" w:type="dxa"/>
              <w:right w:w="120" w:type="dxa"/>
            </w:tcMar>
            <w:vAlign w:val="center"/>
          </w:tcPr>
          <w:p w14:paraId="551BA0AD" w14:textId="77777777" w:rsidR="007B3D51" w:rsidRPr="00BA2F2E" w:rsidRDefault="007B3D51" w:rsidP="0069659E">
            <w:pPr>
              <w:spacing w:after="0" w:line="216" w:lineRule="auto"/>
              <w:rPr>
                <w:rFonts w:ascii="Times New Roman" w:hAnsi="Times New Roman" w:cs="Times New Roman"/>
                <w:sz w:val="20"/>
                <w:szCs w:val="20"/>
              </w:rPr>
            </w:pPr>
            <w:r w:rsidRPr="00BA2F2E">
              <w:rPr>
                <w:rFonts w:ascii="Times New Roman" w:hAnsi="Times New Roman" w:cs="Times New Roman"/>
                <w:b/>
                <w:bCs/>
                <w:sz w:val="20"/>
                <w:szCs w:val="20"/>
              </w:rPr>
              <w:t>Численность группы, n (%)</w:t>
            </w:r>
          </w:p>
        </w:tc>
        <w:tc>
          <w:tcPr>
            <w:tcW w:w="1880" w:type="dxa"/>
            <w:tcMar>
              <w:top w:w="90" w:type="dxa"/>
              <w:left w:w="120" w:type="dxa"/>
              <w:bottom w:w="90" w:type="dxa"/>
              <w:right w:w="120" w:type="dxa"/>
            </w:tcMar>
            <w:vAlign w:val="center"/>
          </w:tcPr>
          <w:p w14:paraId="1FEFFF44"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1981 (67,0%)</w:t>
            </w:r>
          </w:p>
        </w:tc>
        <w:tc>
          <w:tcPr>
            <w:tcW w:w="1880" w:type="dxa"/>
            <w:tcMar>
              <w:top w:w="90" w:type="dxa"/>
              <w:left w:w="120" w:type="dxa"/>
              <w:bottom w:w="90" w:type="dxa"/>
              <w:right w:w="120" w:type="dxa"/>
            </w:tcMar>
            <w:vAlign w:val="center"/>
          </w:tcPr>
          <w:p w14:paraId="55209531"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841 (28,5%)</w:t>
            </w:r>
          </w:p>
        </w:tc>
        <w:tc>
          <w:tcPr>
            <w:tcW w:w="1880" w:type="dxa"/>
            <w:tcMar>
              <w:top w:w="90" w:type="dxa"/>
              <w:left w:w="120" w:type="dxa"/>
              <w:bottom w:w="90" w:type="dxa"/>
              <w:right w:w="120" w:type="dxa"/>
            </w:tcMar>
            <w:vAlign w:val="center"/>
          </w:tcPr>
          <w:p w14:paraId="5E084933"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133 (4,5%)</w:t>
            </w:r>
          </w:p>
        </w:tc>
      </w:tr>
      <w:tr w:rsidR="007B3D51" w:rsidRPr="00BA2F2E" w14:paraId="2C121702" w14:textId="77777777" w:rsidTr="00FC33BD">
        <w:trPr>
          <w:cantSplit/>
          <w:jc w:val="center"/>
        </w:trPr>
        <w:tc>
          <w:tcPr>
            <w:tcW w:w="3998" w:type="dxa"/>
            <w:shd w:val="clear" w:color="auto" w:fill="F3F6F8"/>
            <w:tcMar>
              <w:top w:w="90" w:type="dxa"/>
              <w:left w:w="120" w:type="dxa"/>
              <w:bottom w:w="90" w:type="dxa"/>
              <w:right w:w="120" w:type="dxa"/>
            </w:tcMar>
            <w:vAlign w:val="center"/>
          </w:tcPr>
          <w:p w14:paraId="6514656A" w14:textId="77777777" w:rsidR="007B3D51" w:rsidRPr="00BA2F2E" w:rsidRDefault="007B3D51" w:rsidP="0069659E">
            <w:pPr>
              <w:spacing w:after="0" w:line="216" w:lineRule="auto"/>
              <w:rPr>
                <w:rFonts w:ascii="Times New Roman" w:hAnsi="Times New Roman" w:cs="Times New Roman"/>
                <w:sz w:val="20"/>
                <w:szCs w:val="20"/>
              </w:rPr>
            </w:pPr>
            <w:r w:rsidRPr="00BA2F2E">
              <w:rPr>
                <w:rFonts w:ascii="Times New Roman" w:hAnsi="Times New Roman" w:cs="Times New Roman"/>
                <w:b/>
                <w:bCs/>
                <w:sz w:val="20"/>
                <w:szCs w:val="20"/>
              </w:rPr>
              <w:t>Интерес к работе, 0–10 баллов</w:t>
            </w:r>
          </w:p>
        </w:tc>
        <w:tc>
          <w:tcPr>
            <w:tcW w:w="1880" w:type="dxa"/>
            <w:shd w:val="clear" w:color="auto" w:fill="F3F6F8"/>
            <w:tcMar>
              <w:top w:w="90" w:type="dxa"/>
              <w:left w:w="120" w:type="dxa"/>
              <w:bottom w:w="90" w:type="dxa"/>
              <w:right w:w="120" w:type="dxa"/>
            </w:tcMar>
            <w:vAlign w:val="center"/>
          </w:tcPr>
          <w:p w14:paraId="5A837F54"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9,12</w:t>
            </w:r>
          </w:p>
        </w:tc>
        <w:tc>
          <w:tcPr>
            <w:tcW w:w="1880" w:type="dxa"/>
            <w:shd w:val="clear" w:color="auto" w:fill="F3F6F8"/>
            <w:tcMar>
              <w:top w:w="90" w:type="dxa"/>
              <w:left w:w="120" w:type="dxa"/>
              <w:bottom w:w="90" w:type="dxa"/>
              <w:right w:w="120" w:type="dxa"/>
            </w:tcMar>
            <w:vAlign w:val="center"/>
          </w:tcPr>
          <w:p w14:paraId="01B8A1F8"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8,05</w:t>
            </w:r>
          </w:p>
        </w:tc>
        <w:tc>
          <w:tcPr>
            <w:tcW w:w="1880" w:type="dxa"/>
            <w:shd w:val="clear" w:color="auto" w:fill="F3F6F8"/>
            <w:tcMar>
              <w:top w:w="90" w:type="dxa"/>
              <w:left w:w="120" w:type="dxa"/>
              <w:bottom w:w="90" w:type="dxa"/>
              <w:right w:w="120" w:type="dxa"/>
            </w:tcMar>
            <w:vAlign w:val="center"/>
          </w:tcPr>
          <w:p w14:paraId="232A6284"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7,66</w:t>
            </w:r>
          </w:p>
        </w:tc>
      </w:tr>
      <w:tr w:rsidR="007B3D51" w:rsidRPr="00BA2F2E" w14:paraId="53E05728" w14:textId="77777777" w:rsidTr="00FC33BD">
        <w:trPr>
          <w:cantSplit/>
          <w:jc w:val="center"/>
        </w:trPr>
        <w:tc>
          <w:tcPr>
            <w:tcW w:w="3998" w:type="dxa"/>
            <w:tcMar>
              <w:top w:w="90" w:type="dxa"/>
              <w:left w:w="120" w:type="dxa"/>
              <w:bottom w:w="90" w:type="dxa"/>
              <w:right w:w="120" w:type="dxa"/>
            </w:tcMar>
            <w:vAlign w:val="center"/>
          </w:tcPr>
          <w:p w14:paraId="4D0962EB" w14:textId="77777777" w:rsidR="007B3D51" w:rsidRPr="00BA2F2E" w:rsidRDefault="007B3D51" w:rsidP="0069659E">
            <w:pPr>
              <w:spacing w:after="0" w:line="216" w:lineRule="auto"/>
              <w:rPr>
                <w:rFonts w:ascii="Times New Roman" w:hAnsi="Times New Roman" w:cs="Times New Roman"/>
                <w:sz w:val="20"/>
                <w:szCs w:val="20"/>
              </w:rPr>
            </w:pPr>
            <w:r w:rsidRPr="00BA2F2E">
              <w:rPr>
                <w:rFonts w:ascii="Times New Roman" w:hAnsi="Times New Roman" w:cs="Times New Roman"/>
                <w:b/>
                <w:bCs/>
                <w:sz w:val="20"/>
                <w:szCs w:val="20"/>
              </w:rPr>
              <w:t>Повышение квалификации, новые методики</w:t>
            </w:r>
          </w:p>
        </w:tc>
        <w:tc>
          <w:tcPr>
            <w:tcW w:w="1880" w:type="dxa"/>
            <w:tcMar>
              <w:top w:w="90" w:type="dxa"/>
              <w:left w:w="120" w:type="dxa"/>
              <w:bottom w:w="90" w:type="dxa"/>
              <w:right w:w="120" w:type="dxa"/>
            </w:tcMar>
            <w:vAlign w:val="center"/>
          </w:tcPr>
          <w:p w14:paraId="7C24BE3D"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42,9%</w:t>
            </w:r>
          </w:p>
        </w:tc>
        <w:tc>
          <w:tcPr>
            <w:tcW w:w="1880" w:type="dxa"/>
            <w:tcMar>
              <w:top w:w="90" w:type="dxa"/>
              <w:left w:w="120" w:type="dxa"/>
              <w:bottom w:w="90" w:type="dxa"/>
              <w:right w:w="120" w:type="dxa"/>
            </w:tcMar>
            <w:vAlign w:val="center"/>
          </w:tcPr>
          <w:p w14:paraId="28A32771"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13,1%</w:t>
            </w:r>
          </w:p>
        </w:tc>
        <w:tc>
          <w:tcPr>
            <w:tcW w:w="1880" w:type="dxa"/>
            <w:tcMar>
              <w:top w:w="90" w:type="dxa"/>
              <w:left w:w="120" w:type="dxa"/>
              <w:bottom w:w="90" w:type="dxa"/>
              <w:right w:w="120" w:type="dxa"/>
            </w:tcMar>
            <w:vAlign w:val="center"/>
          </w:tcPr>
          <w:p w14:paraId="162CE881"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12,8%</w:t>
            </w:r>
          </w:p>
        </w:tc>
      </w:tr>
      <w:tr w:rsidR="007B3D51" w:rsidRPr="00BA2F2E" w14:paraId="2D820209" w14:textId="77777777" w:rsidTr="00FC33BD">
        <w:trPr>
          <w:cantSplit/>
          <w:jc w:val="center"/>
        </w:trPr>
        <w:tc>
          <w:tcPr>
            <w:tcW w:w="3998" w:type="dxa"/>
            <w:shd w:val="clear" w:color="auto" w:fill="F3F6F8"/>
            <w:tcMar>
              <w:top w:w="90" w:type="dxa"/>
              <w:left w:w="120" w:type="dxa"/>
              <w:bottom w:w="90" w:type="dxa"/>
              <w:right w:w="120" w:type="dxa"/>
            </w:tcMar>
            <w:vAlign w:val="center"/>
          </w:tcPr>
          <w:p w14:paraId="607C7F82" w14:textId="77777777" w:rsidR="007B3D51" w:rsidRPr="00BA2F2E" w:rsidRDefault="007B3D51" w:rsidP="0069659E">
            <w:pPr>
              <w:spacing w:after="0" w:line="216" w:lineRule="auto"/>
              <w:rPr>
                <w:rFonts w:ascii="Times New Roman" w:hAnsi="Times New Roman" w:cs="Times New Roman"/>
                <w:sz w:val="20"/>
                <w:szCs w:val="20"/>
              </w:rPr>
            </w:pPr>
            <w:r w:rsidRPr="00BA2F2E">
              <w:rPr>
                <w:rFonts w:ascii="Times New Roman" w:hAnsi="Times New Roman" w:cs="Times New Roman"/>
                <w:b/>
                <w:bCs/>
                <w:sz w:val="20"/>
                <w:szCs w:val="20"/>
              </w:rPr>
              <w:t>Участие в проектах, конференциях, конкурсах</w:t>
            </w:r>
          </w:p>
        </w:tc>
        <w:tc>
          <w:tcPr>
            <w:tcW w:w="1880" w:type="dxa"/>
            <w:shd w:val="clear" w:color="auto" w:fill="F3F6F8"/>
            <w:tcMar>
              <w:top w:w="90" w:type="dxa"/>
              <w:left w:w="120" w:type="dxa"/>
              <w:bottom w:w="90" w:type="dxa"/>
              <w:right w:w="120" w:type="dxa"/>
            </w:tcMar>
            <w:vAlign w:val="center"/>
          </w:tcPr>
          <w:p w14:paraId="2334803C"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29,8%</w:t>
            </w:r>
          </w:p>
        </w:tc>
        <w:tc>
          <w:tcPr>
            <w:tcW w:w="1880" w:type="dxa"/>
            <w:shd w:val="clear" w:color="auto" w:fill="F3F6F8"/>
            <w:tcMar>
              <w:top w:w="90" w:type="dxa"/>
              <w:left w:w="120" w:type="dxa"/>
              <w:bottom w:w="90" w:type="dxa"/>
              <w:right w:w="120" w:type="dxa"/>
            </w:tcMar>
            <w:vAlign w:val="center"/>
          </w:tcPr>
          <w:p w14:paraId="302847C1"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7,8%</w:t>
            </w:r>
          </w:p>
        </w:tc>
        <w:tc>
          <w:tcPr>
            <w:tcW w:w="1880" w:type="dxa"/>
            <w:shd w:val="clear" w:color="auto" w:fill="F3F6F8"/>
            <w:tcMar>
              <w:top w:w="90" w:type="dxa"/>
              <w:left w:w="120" w:type="dxa"/>
              <w:bottom w:w="90" w:type="dxa"/>
              <w:right w:w="120" w:type="dxa"/>
            </w:tcMar>
            <w:vAlign w:val="center"/>
          </w:tcPr>
          <w:p w14:paraId="1455754F"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3,8%</w:t>
            </w:r>
          </w:p>
        </w:tc>
      </w:tr>
      <w:tr w:rsidR="007B3D51" w:rsidRPr="00BA2F2E" w14:paraId="7215E0F8" w14:textId="77777777" w:rsidTr="00FC33BD">
        <w:trPr>
          <w:cantSplit/>
          <w:jc w:val="center"/>
        </w:trPr>
        <w:tc>
          <w:tcPr>
            <w:tcW w:w="3998" w:type="dxa"/>
            <w:tcMar>
              <w:top w:w="90" w:type="dxa"/>
              <w:left w:w="120" w:type="dxa"/>
              <w:bottom w:w="90" w:type="dxa"/>
              <w:right w:w="120" w:type="dxa"/>
            </w:tcMar>
            <w:vAlign w:val="center"/>
          </w:tcPr>
          <w:p w14:paraId="6F94DECB" w14:textId="77777777" w:rsidR="007B3D51" w:rsidRPr="00BA2F2E" w:rsidRDefault="007B3D51" w:rsidP="0069659E">
            <w:pPr>
              <w:spacing w:after="0" w:line="216" w:lineRule="auto"/>
              <w:rPr>
                <w:rFonts w:ascii="Times New Roman" w:hAnsi="Times New Roman" w:cs="Times New Roman"/>
                <w:sz w:val="20"/>
                <w:szCs w:val="20"/>
              </w:rPr>
            </w:pPr>
            <w:r w:rsidRPr="00BA2F2E">
              <w:rPr>
                <w:rFonts w:ascii="Times New Roman" w:hAnsi="Times New Roman" w:cs="Times New Roman"/>
                <w:b/>
                <w:bCs/>
                <w:sz w:val="20"/>
                <w:szCs w:val="20"/>
              </w:rPr>
              <w:t>Развитие цифровых компетенций</w:t>
            </w:r>
          </w:p>
        </w:tc>
        <w:tc>
          <w:tcPr>
            <w:tcW w:w="1880" w:type="dxa"/>
            <w:tcMar>
              <w:top w:w="90" w:type="dxa"/>
              <w:left w:w="120" w:type="dxa"/>
              <w:bottom w:w="90" w:type="dxa"/>
              <w:right w:w="120" w:type="dxa"/>
            </w:tcMar>
            <w:vAlign w:val="center"/>
          </w:tcPr>
          <w:p w14:paraId="3D34158C"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32,4%</w:t>
            </w:r>
          </w:p>
        </w:tc>
        <w:tc>
          <w:tcPr>
            <w:tcW w:w="1880" w:type="dxa"/>
            <w:tcMar>
              <w:top w:w="90" w:type="dxa"/>
              <w:left w:w="120" w:type="dxa"/>
              <w:bottom w:w="90" w:type="dxa"/>
              <w:right w:w="120" w:type="dxa"/>
            </w:tcMar>
            <w:vAlign w:val="center"/>
          </w:tcPr>
          <w:p w14:paraId="122B62D2"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13,9%</w:t>
            </w:r>
          </w:p>
        </w:tc>
        <w:tc>
          <w:tcPr>
            <w:tcW w:w="1880" w:type="dxa"/>
            <w:tcMar>
              <w:top w:w="90" w:type="dxa"/>
              <w:left w:w="120" w:type="dxa"/>
              <w:bottom w:w="90" w:type="dxa"/>
              <w:right w:w="120" w:type="dxa"/>
            </w:tcMar>
            <w:vAlign w:val="center"/>
          </w:tcPr>
          <w:p w14:paraId="257AC64B"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12,8%</w:t>
            </w:r>
          </w:p>
        </w:tc>
      </w:tr>
      <w:tr w:rsidR="007B3D51" w:rsidRPr="00BA2F2E" w14:paraId="61E4D977" w14:textId="77777777" w:rsidTr="00FC33BD">
        <w:trPr>
          <w:cantSplit/>
          <w:jc w:val="center"/>
        </w:trPr>
        <w:tc>
          <w:tcPr>
            <w:tcW w:w="3998" w:type="dxa"/>
            <w:shd w:val="clear" w:color="auto" w:fill="F3F6F8"/>
            <w:tcMar>
              <w:top w:w="90" w:type="dxa"/>
              <w:left w:w="120" w:type="dxa"/>
              <w:bottom w:w="90" w:type="dxa"/>
              <w:right w:w="120" w:type="dxa"/>
            </w:tcMar>
            <w:vAlign w:val="center"/>
          </w:tcPr>
          <w:p w14:paraId="4C646D00" w14:textId="77777777" w:rsidR="007B3D51" w:rsidRPr="00BA2F2E" w:rsidRDefault="007B3D51" w:rsidP="0069659E">
            <w:pPr>
              <w:spacing w:after="0" w:line="216" w:lineRule="auto"/>
              <w:rPr>
                <w:rFonts w:ascii="Times New Roman" w:hAnsi="Times New Roman" w:cs="Times New Roman"/>
                <w:sz w:val="20"/>
                <w:szCs w:val="20"/>
              </w:rPr>
            </w:pPr>
            <w:r w:rsidRPr="00BA2F2E">
              <w:rPr>
                <w:rFonts w:ascii="Times New Roman" w:hAnsi="Times New Roman" w:cs="Times New Roman"/>
                <w:b/>
                <w:bCs/>
                <w:sz w:val="20"/>
                <w:szCs w:val="20"/>
              </w:rPr>
              <w:t>Передача опыта, наставничество</w:t>
            </w:r>
          </w:p>
        </w:tc>
        <w:tc>
          <w:tcPr>
            <w:tcW w:w="1880" w:type="dxa"/>
            <w:shd w:val="clear" w:color="auto" w:fill="F3F6F8"/>
            <w:tcMar>
              <w:top w:w="90" w:type="dxa"/>
              <w:left w:w="120" w:type="dxa"/>
              <w:bottom w:w="90" w:type="dxa"/>
              <w:right w:w="120" w:type="dxa"/>
            </w:tcMar>
            <w:vAlign w:val="center"/>
          </w:tcPr>
          <w:p w14:paraId="43B669D9"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47,4%</w:t>
            </w:r>
          </w:p>
        </w:tc>
        <w:tc>
          <w:tcPr>
            <w:tcW w:w="1880" w:type="dxa"/>
            <w:shd w:val="clear" w:color="auto" w:fill="F3F6F8"/>
            <w:tcMar>
              <w:top w:w="90" w:type="dxa"/>
              <w:left w:w="120" w:type="dxa"/>
              <w:bottom w:w="90" w:type="dxa"/>
              <w:right w:w="120" w:type="dxa"/>
            </w:tcMar>
            <w:vAlign w:val="center"/>
          </w:tcPr>
          <w:p w14:paraId="4807834C"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31,9%</w:t>
            </w:r>
          </w:p>
        </w:tc>
        <w:tc>
          <w:tcPr>
            <w:tcW w:w="1880" w:type="dxa"/>
            <w:shd w:val="clear" w:color="auto" w:fill="F3F6F8"/>
            <w:tcMar>
              <w:top w:w="90" w:type="dxa"/>
              <w:left w:w="120" w:type="dxa"/>
              <w:bottom w:w="90" w:type="dxa"/>
              <w:right w:w="120" w:type="dxa"/>
            </w:tcMar>
            <w:vAlign w:val="center"/>
          </w:tcPr>
          <w:p w14:paraId="6344CFCD"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22,6%</w:t>
            </w:r>
          </w:p>
        </w:tc>
      </w:tr>
      <w:tr w:rsidR="007B3D51" w:rsidRPr="00BA2F2E" w14:paraId="7EE1ADE5" w14:textId="77777777" w:rsidTr="00FC33BD">
        <w:trPr>
          <w:cantSplit/>
          <w:jc w:val="center"/>
        </w:trPr>
        <w:tc>
          <w:tcPr>
            <w:tcW w:w="3998" w:type="dxa"/>
            <w:tcMar>
              <w:top w:w="90" w:type="dxa"/>
              <w:left w:w="120" w:type="dxa"/>
              <w:bottom w:w="90" w:type="dxa"/>
              <w:right w:w="120" w:type="dxa"/>
            </w:tcMar>
            <w:vAlign w:val="center"/>
          </w:tcPr>
          <w:p w14:paraId="23779CF3" w14:textId="77777777" w:rsidR="007B3D51" w:rsidRPr="00BA2F2E" w:rsidRDefault="007B3D51" w:rsidP="0069659E">
            <w:pPr>
              <w:spacing w:after="0" w:line="216" w:lineRule="auto"/>
              <w:rPr>
                <w:rFonts w:ascii="Times New Roman" w:hAnsi="Times New Roman" w:cs="Times New Roman"/>
                <w:sz w:val="20"/>
                <w:szCs w:val="20"/>
              </w:rPr>
            </w:pPr>
            <w:r w:rsidRPr="00BA2F2E">
              <w:rPr>
                <w:rFonts w:ascii="Times New Roman" w:hAnsi="Times New Roman" w:cs="Times New Roman"/>
                <w:b/>
                <w:bCs/>
                <w:sz w:val="20"/>
                <w:szCs w:val="20"/>
              </w:rPr>
              <w:t>Активность при снижении нагрузки</w:t>
            </w:r>
          </w:p>
        </w:tc>
        <w:tc>
          <w:tcPr>
            <w:tcW w:w="1880" w:type="dxa"/>
            <w:tcMar>
              <w:top w:w="90" w:type="dxa"/>
              <w:left w:w="120" w:type="dxa"/>
              <w:bottom w:w="90" w:type="dxa"/>
              <w:right w:w="120" w:type="dxa"/>
            </w:tcMar>
            <w:vAlign w:val="center"/>
          </w:tcPr>
          <w:p w14:paraId="3ECCCD46"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40,7%</w:t>
            </w:r>
          </w:p>
        </w:tc>
        <w:tc>
          <w:tcPr>
            <w:tcW w:w="1880" w:type="dxa"/>
            <w:tcMar>
              <w:top w:w="90" w:type="dxa"/>
              <w:left w:w="120" w:type="dxa"/>
              <w:bottom w:w="90" w:type="dxa"/>
              <w:right w:w="120" w:type="dxa"/>
            </w:tcMar>
            <w:vAlign w:val="center"/>
          </w:tcPr>
          <w:p w14:paraId="51EBDCB5"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40,7%</w:t>
            </w:r>
          </w:p>
        </w:tc>
        <w:tc>
          <w:tcPr>
            <w:tcW w:w="1880" w:type="dxa"/>
            <w:tcMar>
              <w:top w:w="90" w:type="dxa"/>
              <w:left w:w="120" w:type="dxa"/>
              <w:bottom w:w="90" w:type="dxa"/>
              <w:right w:w="120" w:type="dxa"/>
            </w:tcMar>
            <w:vAlign w:val="center"/>
          </w:tcPr>
          <w:p w14:paraId="607EE345" w14:textId="77777777" w:rsidR="007B3D51" w:rsidRPr="00BA2F2E" w:rsidRDefault="007B3D51" w:rsidP="0069659E">
            <w:pPr>
              <w:spacing w:after="0" w:line="216" w:lineRule="auto"/>
              <w:jc w:val="center"/>
              <w:rPr>
                <w:rFonts w:ascii="Times New Roman" w:hAnsi="Times New Roman" w:cs="Times New Roman"/>
                <w:sz w:val="20"/>
                <w:szCs w:val="20"/>
              </w:rPr>
            </w:pPr>
            <w:r w:rsidRPr="00BA2F2E">
              <w:rPr>
                <w:rFonts w:ascii="Times New Roman" w:hAnsi="Times New Roman" w:cs="Times New Roman"/>
                <w:sz w:val="20"/>
                <w:szCs w:val="20"/>
              </w:rPr>
              <w:t>18,8%</w:t>
            </w:r>
          </w:p>
        </w:tc>
      </w:tr>
    </w:tbl>
    <w:p w14:paraId="4B7E1675" w14:textId="77777777" w:rsidR="00AC1A6F" w:rsidRDefault="00AC1A6F" w:rsidP="00FC33BD">
      <w:pPr>
        <w:spacing w:after="0"/>
        <w:ind w:firstLine="709"/>
        <w:jc w:val="both"/>
        <w:rPr>
          <w:rFonts w:ascii="Times New Roman" w:hAnsi="Times New Roman" w:cs="Times New Roman"/>
          <w:i/>
          <w:iCs/>
          <w:sz w:val="28"/>
          <w:szCs w:val="28"/>
        </w:rPr>
      </w:pPr>
    </w:p>
    <w:p w14:paraId="32D9369C" w14:textId="226C4E5C" w:rsidR="007B3D51" w:rsidRPr="00BA2F2E" w:rsidRDefault="007B3D51" w:rsidP="00FC33BD">
      <w:pPr>
        <w:spacing w:after="0"/>
        <w:ind w:firstLine="709"/>
        <w:jc w:val="both"/>
        <w:rPr>
          <w:rFonts w:ascii="Times New Roman" w:hAnsi="Times New Roman" w:cs="Times New Roman"/>
          <w:sz w:val="28"/>
          <w:szCs w:val="28"/>
        </w:rPr>
      </w:pPr>
      <w:r w:rsidRPr="00BA2F2E">
        <w:rPr>
          <w:rFonts w:ascii="Times New Roman" w:hAnsi="Times New Roman" w:cs="Times New Roman"/>
          <w:i/>
          <w:iCs/>
          <w:sz w:val="28"/>
          <w:szCs w:val="28"/>
        </w:rPr>
        <w:t xml:space="preserve">Источник: таблицы 21, 22 и 25 аналитического доклада. Для интереса </w:t>
      </w:r>
      <w:r w:rsidR="00FC33BD">
        <w:rPr>
          <w:rFonts w:ascii="Times New Roman" w:hAnsi="Times New Roman" w:cs="Times New Roman"/>
          <w:i/>
          <w:iCs/>
          <w:sz w:val="28"/>
          <w:szCs w:val="28"/>
        </w:rPr>
        <w:br/>
      </w:r>
      <w:r w:rsidRPr="00BA2F2E">
        <w:rPr>
          <w:rFonts w:ascii="Times New Roman" w:hAnsi="Times New Roman" w:cs="Times New Roman"/>
          <w:i/>
          <w:iCs/>
          <w:sz w:val="28"/>
          <w:szCs w:val="28"/>
        </w:rPr>
        <w:t>к работе приведены средние значения.</w:t>
      </w:r>
    </w:p>
    <w:p w14:paraId="5210C148" w14:textId="29ECEDBB" w:rsidR="007B3D51" w:rsidRPr="00BA2F2E" w:rsidRDefault="007B3D51" w:rsidP="00FC33BD">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 xml:space="preserve">Среди педагогов, намеренных продолжать работу, почти каждый второй ориентирован на передачу опыта и наставничество (47,4%), 42,9% </w:t>
      </w:r>
      <w:r w:rsidR="00FC33BD">
        <w:rPr>
          <w:rFonts w:ascii="Times New Roman" w:hAnsi="Times New Roman" w:cs="Times New Roman"/>
          <w:sz w:val="28"/>
          <w:szCs w:val="28"/>
        </w:rPr>
        <w:t>–</w:t>
      </w:r>
      <w:r w:rsidRPr="00BA2F2E">
        <w:rPr>
          <w:rFonts w:ascii="Times New Roman" w:hAnsi="Times New Roman" w:cs="Times New Roman"/>
          <w:sz w:val="28"/>
          <w:szCs w:val="28"/>
        </w:rPr>
        <w:t xml:space="preserve"> на повышение квалификации и освоение новых методик, 32,4% </w:t>
      </w:r>
      <w:r w:rsidR="00FC33BD">
        <w:rPr>
          <w:rFonts w:ascii="Times New Roman" w:hAnsi="Times New Roman" w:cs="Times New Roman"/>
          <w:sz w:val="28"/>
          <w:szCs w:val="28"/>
        </w:rPr>
        <w:t>–</w:t>
      </w:r>
      <w:r w:rsidRPr="00BA2F2E">
        <w:rPr>
          <w:rFonts w:ascii="Times New Roman" w:hAnsi="Times New Roman" w:cs="Times New Roman"/>
          <w:sz w:val="28"/>
          <w:szCs w:val="28"/>
        </w:rPr>
        <w:t xml:space="preserve"> на развитие цифровых компетенций, 29,8% </w:t>
      </w:r>
      <w:r w:rsidR="00FC33BD">
        <w:rPr>
          <w:rFonts w:ascii="Times New Roman" w:hAnsi="Times New Roman" w:cs="Times New Roman"/>
          <w:sz w:val="28"/>
          <w:szCs w:val="28"/>
        </w:rPr>
        <w:t>–</w:t>
      </w:r>
      <w:r w:rsidRPr="00BA2F2E">
        <w:rPr>
          <w:rFonts w:ascii="Times New Roman" w:hAnsi="Times New Roman" w:cs="Times New Roman"/>
          <w:sz w:val="28"/>
          <w:szCs w:val="28"/>
        </w:rPr>
        <w:t xml:space="preserve"> на участие в проектах, конференциях и конкурсах. Следовательно, продолжение работы в позднем возрасте связано не только </w:t>
      </w:r>
      <w:r w:rsidR="00FC33BD">
        <w:rPr>
          <w:rFonts w:ascii="Times New Roman" w:hAnsi="Times New Roman" w:cs="Times New Roman"/>
          <w:sz w:val="28"/>
          <w:szCs w:val="28"/>
        </w:rPr>
        <w:br/>
      </w:r>
      <w:r w:rsidRPr="00BA2F2E">
        <w:rPr>
          <w:rFonts w:ascii="Times New Roman" w:hAnsi="Times New Roman" w:cs="Times New Roman"/>
          <w:sz w:val="28"/>
          <w:szCs w:val="28"/>
        </w:rPr>
        <w:t xml:space="preserve">с сохранением уже </w:t>
      </w:r>
      <w:proofErr w:type="gramStart"/>
      <w:r w:rsidRPr="00BA2F2E">
        <w:rPr>
          <w:rFonts w:ascii="Times New Roman" w:hAnsi="Times New Roman" w:cs="Times New Roman"/>
          <w:sz w:val="28"/>
          <w:szCs w:val="28"/>
        </w:rPr>
        <w:t>освоенного</w:t>
      </w:r>
      <w:proofErr w:type="gramEnd"/>
      <w:r w:rsidRPr="00BA2F2E">
        <w:rPr>
          <w:rFonts w:ascii="Times New Roman" w:hAnsi="Times New Roman" w:cs="Times New Roman"/>
          <w:sz w:val="28"/>
          <w:szCs w:val="28"/>
        </w:rPr>
        <w:t>, но и с активным обновлением профессиональных возможностей.</w:t>
      </w:r>
    </w:p>
    <w:p w14:paraId="0168E4C5" w14:textId="77777777" w:rsidR="00FC33BD" w:rsidRDefault="00FC33BD" w:rsidP="004558ED">
      <w:pPr>
        <w:pStyle w:val="1"/>
        <w:spacing w:before="0" w:after="0" w:line="276" w:lineRule="auto"/>
        <w:rPr>
          <w:rFonts w:ascii="Times New Roman" w:hAnsi="Times New Roman" w:cs="Times New Roman"/>
          <w:color w:val="auto"/>
          <w:sz w:val="28"/>
          <w:szCs w:val="28"/>
        </w:rPr>
      </w:pPr>
    </w:p>
    <w:p w14:paraId="67D3D35A" w14:textId="301D1822" w:rsidR="007B3D51" w:rsidRPr="00FC33BD" w:rsidRDefault="007B3D51" w:rsidP="00FC33BD">
      <w:pPr>
        <w:pStyle w:val="1"/>
        <w:spacing w:before="0" w:after="0" w:line="276" w:lineRule="auto"/>
        <w:ind w:firstLine="709"/>
        <w:jc w:val="both"/>
        <w:rPr>
          <w:rFonts w:ascii="Times New Roman" w:hAnsi="Times New Roman" w:cs="Times New Roman"/>
          <w:b/>
          <w:color w:val="auto"/>
          <w:sz w:val="28"/>
          <w:szCs w:val="28"/>
        </w:rPr>
      </w:pPr>
      <w:r w:rsidRPr="00FC33BD">
        <w:rPr>
          <w:rFonts w:ascii="Times New Roman" w:hAnsi="Times New Roman" w:cs="Times New Roman"/>
          <w:b/>
          <w:color w:val="auto"/>
          <w:sz w:val="28"/>
          <w:szCs w:val="28"/>
        </w:rPr>
        <w:t>4. Цифровая сфера: одновременно дефицит и зона развития</w:t>
      </w:r>
      <w:r w:rsidR="00FC33BD">
        <w:rPr>
          <w:rFonts w:ascii="Times New Roman" w:hAnsi="Times New Roman" w:cs="Times New Roman"/>
          <w:b/>
          <w:color w:val="auto"/>
          <w:sz w:val="28"/>
          <w:szCs w:val="28"/>
        </w:rPr>
        <w:t>.</w:t>
      </w:r>
    </w:p>
    <w:p w14:paraId="446008A0" w14:textId="26D7AF03" w:rsidR="007B3D51" w:rsidRPr="00BA2F2E" w:rsidRDefault="007B3D51" w:rsidP="00FC33BD">
      <w:pPr>
        <w:keepLines/>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 xml:space="preserve">Недостаток цифровых навыков был одним из наиболее последовательных возрастных эффектов. Его отмечали 38,6% работников ДОУ, 23,2% школьных педагогов, 28,9% преподавателей колледжей, 24,8% преподавателей вузов </w:t>
      </w:r>
      <w:r w:rsidR="00FC33BD">
        <w:rPr>
          <w:rFonts w:ascii="Times New Roman" w:hAnsi="Times New Roman" w:cs="Times New Roman"/>
          <w:sz w:val="28"/>
          <w:szCs w:val="28"/>
        </w:rPr>
        <w:br/>
      </w:r>
      <w:r w:rsidRPr="00BA2F2E">
        <w:rPr>
          <w:rFonts w:ascii="Times New Roman" w:hAnsi="Times New Roman" w:cs="Times New Roman"/>
          <w:sz w:val="28"/>
          <w:szCs w:val="28"/>
        </w:rPr>
        <w:t>и 30,2% работников дополнительного образования в возрасте 60</w:t>
      </w:r>
      <w:r w:rsidR="00FC33BD">
        <w:rPr>
          <w:rFonts w:ascii="Times New Roman" w:hAnsi="Times New Roman" w:cs="Times New Roman"/>
          <w:sz w:val="28"/>
          <w:szCs w:val="28"/>
        </w:rPr>
        <w:t>-</w:t>
      </w:r>
      <w:r w:rsidRPr="00BA2F2E">
        <w:rPr>
          <w:rFonts w:ascii="Times New Roman" w:hAnsi="Times New Roman" w:cs="Times New Roman"/>
          <w:sz w:val="28"/>
          <w:szCs w:val="28"/>
        </w:rPr>
        <w:t>74 лет.</w:t>
      </w:r>
    </w:p>
    <w:p w14:paraId="3337AF4D" w14:textId="2D58F5A3" w:rsidR="007B3D51" w:rsidRDefault="007B3D51" w:rsidP="00FC33BD">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 xml:space="preserve">При этом цифровая тема не сводится к дефициту. Среди намеренных продолжать работу 32,4% включали развитие цифровых компетенций в свои профессиональные цели. </w:t>
      </w:r>
      <w:proofErr w:type="gramStart"/>
      <w:r w:rsidRPr="00BA2F2E">
        <w:rPr>
          <w:rFonts w:ascii="Times New Roman" w:hAnsi="Times New Roman" w:cs="Times New Roman"/>
          <w:sz w:val="28"/>
          <w:szCs w:val="28"/>
        </w:rPr>
        <w:t xml:space="preserve">Потребность в поддержке при использовании цифровых технологий была несколько выше у продолжающих работу (2,64 балла), </w:t>
      </w:r>
      <w:r w:rsidR="0069659E">
        <w:rPr>
          <w:rFonts w:ascii="Times New Roman" w:hAnsi="Times New Roman" w:cs="Times New Roman"/>
          <w:sz w:val="28"/>
          <w:szCs w:val="28"/>
        </w:rPr>
        <w:br/>
      </w:r>
      <w:r w:rsidRPr="00BA2F2E">
        <w:rPr>
          <w:rFonts w:ascii="Times New Roman" w:hAnsi="Times New Roman" w:cs="Times New Roman"/>
          <w:sz w:val="28"/>
          <w:szCs w:val="28"/>
        </w:rPr>
        <w:t>чем у планирующих полностью прекратить её (2,36 балла).</w:t>
      </w:r>
      <w:proofErr w:type="gramEnd"/>
      <w:r w:rsidRPr="00BA2F2E">
        <w:rPr>
          <w:rFonts w:ascii="Times New Roman" w:hAnsi="Times New Roman" w:cs="Times New Roman"/>
          <w:sz w:val="28"/>
          <w:szCs w:val="28"/>
        </w:rPr>
        <w:t xml:space="preserve"> В докладе это осторожно связывается с сохранением активной профессиональной включенности; величина эффекта была крайне малой.</w:t>
      </w:r>
    </w:p>
    <w:p w14:paraId="7A4CFA41" w14:textId="5D8A26C0" w:rsidR="007B3D51" w:rsidRPr="00FC33BD" w:rsidRDefault="007B3D51" w:rsidP="00FC33BD">
      <w:pPr>
        <w:pStyle w:val="1"/>
        <w:spacing w:before="0" w:after="0" w:line="276" w:lineRule="auto"/>
        <w:ind w:firstLine="709"/>
        <w:jc w:val="both"/>
        <w:rPr>
          <w:rFonts w:ascii="Times New Roman" w:hAnsi="Times New Roman" w:cs="Times New Roman"/>
          <w:b/>
          <w:color w:val="auto"/>
          <w:sz w:val="28"/>
          <w:szCs w:val="28"/>
        </w:rPr>
      </w:pPr>
      <w:r w:rsidRPr="00FC33BD">
        <w:rPr>
          <w:rFonts w:ascii="Times New Roman" w:hAnsi="Times New Roman" w:cs="Times New Roman"/>
          <w:b/>
          <w:color w:val="auto"/>
          <w:sz w:val="28"/>
          <w:szCs w:val="28"/>
        </w:rPr>
        <w:lastRenderedPageBreak/>
        <w:t xml:space="preserve">5. Наиболее привлекательное обучение </w:t>
      </w:r>
      <w:r w:rsidR="00FC33BD">
        <w:rPr>
          <w:rFonts w:ascii="Times New Roman" w:hAnsi="Times New Roman" w:cs="Times New Roman"/>
          <w:b/>
          <w:color w:val="auto"/>
          <w:sz w:val="28"/>
          <w:szCs w:val="28"/>
        </w:rPr>
        <w:t>–</w:t>
      </w:r>
      <w:r w:rsidRPr="00FC33BD">
        <w:rPr>
          <w:rFonts w:ascii="Times New Roman" w:hAnsi="Times New Roman" w:cs="Times New Roman"/>
          <w:b/>
          <w:color w:val="auto"/>
          <w:sz w:val="28"/>
          <w:szCs w:val="28"/>
        </w:rPr>
        <w:t xml:space="preserve"> через обмен опытом</w:t>
      </w:r>
      <w:r w:rsidR="00FC33BD">
        <w:rPr>
          <w:rFonts w:ascii="Times New Roman" w:hAnsi="Times New Roman" w:cs="Times New Roman"/>
          <w:b/>
          <w:color w:val="auto"/>
          <w:sz w:val="28"/>
          <w:szCs w:val="28"/>
        </w:rPr>
        <w:t>.</w:t>
      </w:r>
    </w:p>
    <w:p w14:paraId="76299548" w14:textId="17FD7396" w:rsidR="007B3D51" w:rsidRPr="00BA2F2E" w:rsidRDefault="007B3D51" w:rsidP="00FC33BD">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 xml:space="preserve">Групповые встречи и обмен опытом предпочитали 40,9% педагогов, намеренных продолжать работу, и 42,9% педагогов, планирующих постепенно её завершить. </w:t>
      </w:r>
      <w:proofErr w:type="gramStart"/>
      <w:r w:rsidRPr="00BA2F2E">
        <w:rPr>
          <w:rFonts w:ascii="Times New Roman" w:hAnsi="Times New Roman" w:cs="Times New Roman"/>
          <w:sz w:val="28"/>
          <w:szCs w:val="28"/>
        </w:rPr>
        <w:t>Среди</w:t>
      </w:r>
      <w:proofErr w:type="gramEnd"/>
      <w:r w:rsidRPr="00BA2F2E">
        <w:rPr>
          <w:rFonts w:ascii="Times New Roman" w:hAnsi="Times New Roman" w:cs="Times New Roman"/>
          <w:sz w:val="28"/>
          <w:szCs w:val="28"/>
        </w:rPr>
        <w:t xml:space="preserve"> намеренных полностью прекратить работу этот формат выбирали 27,1%. Таким образом, обмен опытом сохраняет привлекательность </w:t>
      </w:r>
      <w:r w:rsidR="00FC33BD">
        <w:rPr>
          <w:rFonts w:ascii="Times New Roman" w:hAnsi="Times New Roman" w:cs="Times New Roman"/>
          <w:sz w:val="28"/>
          <w:szCs w:val="28"/>
        </w:rPr>
        <w:br/>
      </w:r>
      <w:r w:rsidRPr="00BA2F2E">
        <w:rPr>
          <w:rFonts w:ascii="Times New Roman" w:hAnsi="Times New Roman" w:cs="Times New Roman"/>
          <w:sz w:val="28"/>
          <w:szCs w:val="28"/>
        </w:rPr>
        <w:t>не только для продолжающих работу, но и для тех, кто меняет свою профессиональную траекторию.</w:t>
      </w:r>
    </w:p>
    <w:p w14:paraId="3450ED28" w14:textId="4AADECA3" w:rsidR="007B3D51" w:rsidRDefault="007B3D51" w:rsidP="00FC33BD">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 xml:space="preserve">Онлайн-курсы и </w:t>
      </w:r>
      <w:proofErr w:type="spellStart"/>
      <w:r w:rsidRPr="00BA2F2E">
        <w:rPr>
          <w:rFonts w:ascii="Times New Roman" w:hAnsi="Times New Roman" w:cs="Times New Roman"/>
          <w:sz w:val="28"/>
          <w:szCs w:val="28"/>
        </w:rPr>
        <w:t>вебинары</w:t>
      </w:r>
      <w:proofErr w:type="spellEnd"/>
      <w:r w:rsidRPr="00BA2F2E">
        <w:rPr>
          <w:rFonts w:ascii="Times New Roman" w:hAnsi="Times New Roman" w:cs="Times New Roman"/>
          <w:sz w:val="28"/>
          <w:szCs w:val="28"/>
        </w:rPr>
        <w:t xml:space="preserve"> выбирали 37,4% </w:t>
      </w:r>
      <w:proofErr w:type="gramStart"/>
      <w:r w:rsidRPr="00BA2F2E">
        <w:rPr>
          <w:rFonts w:ascii="Times New Roman" w:hAnsi="Times New Roman" w:cs="Times New Roman"/>
          <w:sz w:val="28"/>
          <w:szCs w:val="28"/>
        </w:rPr>
        <w:t>продолжающих</w:t>
      </w:r>
      <w:proofErr w:type="gramEnd"/>
      <w:r w:rsidRPr="00BA2F2E">
        <w:rPr>
          <w:rFonts w:ascii="Times New Roman" w:hAnsi="Times New Roman" w:cs="Times New Roman"/>
          <w:sz w:val="28"/>
          <w:szCs w:val="28"/>
        </w:rPr>
        <w:t xml:space="preserve"> работу, </w:t>
      </w:r>
      <w:r w:rsidR="00FC33BD">
        <w:rPr>
          <w:rFonts w:ascii="Times New Roman" w:hAnsi="Times New Roman" w:cs="Times New Roman"/>
          <w:sz w:val="28"/>
          <w:szCs w:val="28"/>
        </w:rPr>
        <w:br/>
      </w:r>
      <w:r w:rsidRPr="00BA2F2E">
        <w:rPr>
          <w:rFonts w:ascii="Times New Roman" w:hAnsi="Times New Roman" w:cs="Times New Roman"/>
          <w:sz w:val="28"/>
          <w:szCs w:val="28"/>
        </w:rPr>
        <w:t xml:space="preserve">30,0% постепенно завершающих и 21,8% намеренных прекратить её. Самостоятельное обучение с доступом к материалам было востребовано </w:t>
      </w:r>
      <w:r w:rsidR="00FC33BD">
        <w:rPr>
          <w:rFonts w:ascii="Times New Roman" w:hAnsi="Times New Roman" w:cs="Times New Roman"/>
          <w:sz w:val="28"/>
          <w:szCs w:val="28"/>
        </w:rPr>
        <w:br/>
      </w:r>
      <w:r w:rsidRPr="00BA2F2E">
        <w:rPr>
          <w:rFonts w:ascii="Times New Roman" w:hAnsi="Times New Roman" w:cs="Times New Roman"/>
          <w:sz w:val="28"/>
          <w:szCs w:val="28"/>
        </w:rPr>
        <w:t>у 27,8</w:t>
      </w:r>
      <w:r w:rsidR="00FC33BD">
        <w:rPr>
          <w:rFonts w:ascii="Times New Roman" w:hAnsi="Times New Roman" w:cs="Times New Roman"/>
          <w:sz w:val="28"/>
          <w:szCs w:val="28"/>
        </w:rPr>
        <w:t>-</w:t>
      </w:r>
      <w:r w:rsidRPr="00BA2F2E">
        <w:rPr>
          <w:rFonts w:ascii="Times New Roman" w:hAnsi="Times New Roman" w:cs="Times New Roman"/>
          <w:sz w:val="28"/>
          <w:szCs w:val="28"/>
        </w:rPr>
        <w:t xml:space="preserve">32,3% респондентов, тогда как индивидуальные консультации, </w:t>
      </w:r>
      <w:proofErr w:type="spellStart"/>
      <w:r w:rsidRPr="00BA2F2E">
        <w:rPr>
          <w:rFonts w:ascii="Times New Roman" w:hAnsi="Times New Roman" w:cs="Times New Roman"/>
          <w:sz w:val="28"/>
          <w:szCs w:val="28"/>
        </w:rPr>
        <w:t>супервизии</w:t>
      </w:r>
      <w:proofErr w:type="spellEnd"/>
      <w:r w:rsidRPr="00BA2F2E">
        <w:rPr>
          <w:rFonts w:ascii="Times New Roman" w:hAnsi="Times New Roman" w:cs="Times New Roman"/>
          <w:sz w:val="28"/>
          <w:szCs w:val="28"/>
        </w:rPr>
        <w:t xml:space="preserve"> или </w:t>
      </w:r>
      <w:proofErr w:type="spellStart"/>
      <w:r w:rsidRPr="00BA2F2E">
        <w:rPr>
          <w:rFonts w:ascii="Times New Roman" w:hAnsi="Times New Roman" w:cs="Times New Roman"/>
          <w:sz w:val="28"/>
          <w:szCs w:val="28"/>
        </w:rPr>
        <w:t>коучинг</w:t>
      </w:r>
      <w:proofErr w:type="spellEnd"/>
      <w:r w:rsidRPr="00BA2F2E">
        <w:rPr>
          <w:rFonts w:ascii="Times New Roman" w:hAnsi="Times New Roman" w:cs="Times New Roman"/>
          <w:sz w:val="28"/>
          <w:szCs w:val="28"/>
        </w:rPr>
        <w:t xml:space="preserve"> </w:t>
      </w:r>
      <w:r w:rsidR="00FC33BD">
        <w:rPr>
          <w:rFonts w:ascii="Times New Roman" w:hAnsi="Times New Roman" w:cs="Times New Roman"/>
          <w:sz w:val="28"/>
          <w:szCs w:val="28"/>
        </w:rPr>
        <w:t>–</w:t>
      </w:r>
      <w:r w:rsidRPr="00BA2F2E">
        <w:rPr>
          <w:rFonts w:ascii="Times New Roman" w:hAnsi="Times New Roman" w:cs="Times New Roman"/>
          <w:sz w:val="28"/>
          <w:szCs w:val="28"/>
        </w:rPr>
        <w:t xml:space="preserve"> только у 3,8</w:t>
      </w:r>
      <w:r w:rsidR="0069659E">
        <w:rPr>
          <w:rFonts w:ascii="Times New Roman" w:hAnsi="Times New Roman" w:cs="Times New Roman"/>
          <w:sz w:val="28"/>
          <w:szCs w:val="28"/>
        </w:rPr>
        <w:t>-</w:t>
      </w:r>
      <w:r w:rsidRPr="00BA2F2E">
        <w:rPr>
          <w:rFonts w:ascii="Times New Roman" w:hAnsi="Times New Roman" w:cs="Times New Roman"/>
          <w:sz w:val="28"/>
          <w:szCs w:val="28"/>
        </w:rPr>
        <w:t>6,5%.</w:t>
      </w:r>
    </w:p>
    <w:p w14:paraId="7698C07E" w14:textId="77777777" w:rsidR="0069659E" w:rsidRPr="00BA2F2E" w:rsidRDefault="0069659E" w:rsidP="00FC33BD">
      <w:pPr>
        <w:spacing w:after="0"/>
        <w:ind w:firstLine="709"/>
        <w:jc w:val="both"/>
        <w:rPr>
          <w:rFonts w:ascii="Times New Roman" w:hAnsi="Times New Roman" w:cs="Times New Roman"/>
          <w:sz w:val="28"/>
          <w:szCs w:val="28"/>
        </w:rPr>
      </w:pPr>
    </w:p>
    <w:p w14:paraId="1FA6F711" w14:textId="2772027E" w:rsidR="007B3D51" w:rsidRPr="00FC33BD" w:rsidRDefault="007B3D51" w:rsidP="00FC33BD">
      <w:pPr>
        <w:pStyle w:val="1"/>
        <w:spacing w:before="0" w:after="0" w:line="276" w:lineRule="auto"/>
        <w:ind w:firstLine="709"/>
        <w:jc w:val="both"/>
        <w:rPr>
          <w:rFonts w:ascii="Times New Roman" w:hAnsi="Times New Roman" w:cs="Times New Roman"/>
          <w:b/>
          <w:color w:val="auto"/>
          <w:sz w:val="28"/>
          <w:szCs w:val="28"/>
        </w:rPr>
      </w:pPr>
      <w:r w:rsidRPr="00FC33BD">
        <w:rPr>
          <w:rFonts w:ascii="Times New Roman" w:hAnsi="Times New Roman" w:cs="Times New Roman"/>
          <w:b/>
          <w:color w:val="auto"/>
          <w:sz w:val="28"/>
          <w:szCs w:val="28"/>
        </w:rPr>
        <w:t>6. Новая конфигурация компетентности в позднем возрасте</w:t>
      </w:r>
      <w:r w:rsidR="00FC33BD">
        <w:rPr>
          <w:rFonts w:ascii="Times New Roman" w:hAnsi="Times New Roman" w:cs="Times New Roman"/>
          <w:b/>
          <w:color w:val="auto"/>
          <w:sz w:val="28"/>
          <w:szCs w:val="28"/>
        </w:rPr>
        <w:t>.</w:t>
      </w:r>
    </w:p>
    <w:p w14:paraId="6361115A" w14:textId="77777777" w:rsidR="007B3D51" w:rsidRPr="00BA2F2E" w:rsidRDefault="007B3D51" w:rsidP="00FC33BD">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По совокупности непосредственно измеренных показателей тематический фокус «новая область компетенций» в позднем профессиональном возрасте может быть описан как сочетание четырех взаимосвязанных направлений:</w:t>
      </w:r>
    </w:p>
    <w:p w14:paraId="1DE3A328" w14:textId="4B76B036" w:rsidR="007B3D51" w:rsidRPr="00BA2F2E" w:rsidRDefault="007B3D51" w:rsidP="00FC33BD">
      <w:pPr>
        <w:numPr>
          <w:ilvl w:val="0"/>
          <w:numId w:val="35"/>
        </w:numPr>
        <w:spacing w:after="0"/>
        <w:ind w:hanging="11"/>
        <w:jc w:val="both"/>
        <w:rPr>
          <w:rFonts w:ascii="Times New Roman" w:hAnsi="Times New Roman" w:cs="Times New Roman"/>
          <w:sz w:val="28"/>
          <w:szCs w:val="28"/>
        </w:rPr>
      </w:pPr>
      <w:r w:rsidRPr="00BA2F2E">
        <w:rPr>
          <w:rFonts w:ascii="Times New Roman" w:hAnsi="Times New Roman" w:cs="Times New Roman"/>
          <w:b/>
          <w:bCs/>
          <w:sz w:val="28"/>
          <w:szCs w:val="28"/>
        </w:rPr>
        <w:t xml:space="preserve">Экспертно-наставническое направление </w:t>
      </w:r>
      <w:r w:rsidR="00FC33BD">
        <w:rPr>
          <w:rFonts w:ascii="Times New Roman" w:hAnsi="Times New Roman" w:cs="Times New Roman"/>
          <w:b/>
          <w:bCs/>
          <w:sz w:val="28"/>
          <w:szCs w:val="28"/>
        </w:rPr>
        <w:t>–</w:t>
      </w:r>
      <w:r w:rsidRPr="00BA2F2E">
        <w:rPr>
          <w:rFonts w:ascii="Times New Roman" w:hAnsi="Times New Roman" w:cs="Times New Roman"/>
          <w:b/>
          <w:bCs/>
          <w:sz w:val="28"/>
          <w:szCs w:val="28"/>
        </w:rPr>
        <w:t xml:space="preserve"> </w:t>
      </w:r>
      <w:r w:rsidRPr="00BA2F2E">
        <w:rPr>
          <w:rFonts w:ascii="Times New Roman" w:hAnsi="Times New Roman" w:cs="Times New Roman"/>
          <w:sz w:val="28"/>
          <w:szCs w:val="28"/>
        </w:rPr>
        <w:t>передача опыта, наставничество и участие в профессиональном сообществе.</w:t>
      </w:r>
    </w:p>
    <w:p w14:paraId="40F6F9DE" w14:textId="3BC8AC63" w:rsidR="007B3D51" w:rsidRPr="00BA2F2E" w:rsidRDefault="007B3D51" w:rsidP="00FC33BD">
      <w:pPr>
        <w:numPr>
          <w:ilvl w:val="0"/>
          <w:numId w:val="35"/>
        </w:numPr>
        <w:spacing w:after="0"/>
        <w:ind w:hanging="11"/>
        <w:jc w:val="both"/>
        <w:rPr>
          <w:rFonts w:ascii="Times New Roman" w:hAnsi="Times New Roman" w:cs="Times New Roman"/>
          <w:sz w:val="28"/>
          <w:szCs w:val="28"/>
        </w:rPr>
      </w:pPr>
      <w:proofErr w:type="spellStart"/>
      <w:r w:rsidRPr="00BA2F2E">
        <w:rPr>
          <w:rFonts w:ascii="Times New Roman" w:hAnsi="Times New Roman" w:cs="Times New Roman"/>
          <w:b/>
          <w:bCs/>
          <w:sz w:val="28"/>
          <w:szCs w:val="28"/>
        </w:rPr>
        <w:t>Развивающе</w:t>
      </w:r>
      <w:proofErr w:type="spellEnd"/>
      <w:r w:rsidRPr="00BA2F2E">
        <w:rPr>
          <w:rFonts w:ascii="Times New Roman" w:hAnsi="Times New Roman" w:cs="Times New Roman"/>
          <w:b/>
          <w:bCs/>
          <w:sz w:val="28"/>
          <w:szCs w:val="28"/>
        </w:rPr>
        <w:t xml:space="preserve">-адаптивное направление </w:t>
      </w:r>
      <w:r w:rsidR="00FC33BD">
        <w:rPr>
          <w:rFonts w:ascii="Times New Roman" w:hAnsi="Times New Roman" w:cs="Times New Roman"/>
          <w:b/>
          <w:bCs/>
          <w:sz w:val="28"/>
          <w:szCs w:val="28"/>
        </w:rPr>
        <w:t>–</w:t>
      </w:r>
      <w:r w:rsidRPr="00BA2F2E">
        <w:rPr>
          <w:rFonts w:ascii="Times New Roman" w:hAnsi="Times New Roman" w:cs="Times New Roman"/>
          <w:b/>
          <w:bCs/>
          <w:sz w:val="28"/>
          <w:szCs w:val="28"/>
        </w:rPr>
        <w:t xml:space="preserve"> </w:t>
      </w:r>
      <w:r w:rsidRPr="00BA2F2E">
        <w:rPr>
          <w:rFonts w:ascii="Times New Roman" w:hAnsi="Times New Roman" w:cs="Times New Roman"/>
          <w:sz w:val="28"/>
          <w:szCs w:val="28"/>
        </w:rPr>
        <w:t>освоение новых методик, повышение квалификации, участие в проектах и развитие цифровых компетенций.</w:t>
      </w:r>
    </w:p>
    <w:p w14:paraId="5DDC864C" w14:textId="797AA9A1" w:rsidR="007B3D51" w:rsidRPr="00BA2F2E" w:rsidRDefault="007B3D51" w:rsidP="00FC33BD">
      <w:pPr>
        <w:numPr>
          <w:ilvl w:val="0"/>
          <w:numId w:val="35"/>
        </w:numPr>
        <w:spacing w:after="0"/>
        <w:ind w:hanging="11"/>
        <w:jc w:val="both"/>
        <w:rPr>
          <w:rFonts w:ascii="Times New Roman" w:hAnsi="Times New Roman" w:cs="Times New Roman"/>
          <w:sz w:val="28"/>
          <w:szCs w:val="28"/>
        </w:rPr>
      </w:pPr>
      <w:r w:rsidRPr="00BA2F2E">
        <w:rPr>
          <w:rFonts w:ascii="Times New Roman" w:hAnsi="Times New Roman" w:cs="Times New Roman"/>
          <w:b/>
          <w:bCs/>
          <w:sz w:val="28"/>
          <w:szCs w:val="28"/>
        </w:rPr>
        <w:t xml:space="preserve">Коммуникативное направление </w:t>
      </w:r>
      <w:r w:rsidR="00FC33BD">
        <w:rPr>
          <w:rFonts w:ascii="Times New Roman" w:hAnsi="Times New Roman" w:cs="Times New Roman"/>
          <w:b/>
          <w:bCs/>
          <w:sz w:val="28"/>
          <w:szCs w:val="28"/>
        </w:rPr>
        <w:t>–</w:t>
      </w:r>
      <w:r w:rsidRPr="00BA2F2E">
        <w:rPr>
          <w:rFonts w:ascii="Times New Roman" w:hAnsi="Times New Roman" w:cs="Times New Roman"/>
          <w:b/>
          <w:bCs/>
          <w:sz w:val="28"/>
          <w:szCs w:val="28"/>
        </w:rPr>
        <w:t xml:space="preserve"> </w:t>
      </w:r>
      <w:r w:rsidRPr="00BA2F2E">
        <w:rPr>
          <w:rFonts w:ascii="Times New Roman" w:hAnsi="Times New Roman" w:cs="Times New Roman"/>
          <w:sz w:val="28"/>
          <w:szCs w:val="28"/>
        </w:rPr>
        <w:t>обмен опытом в групповых форматах и поддержание профессиональных связей.</w:t>
      </w:r>
    </w:p>
    <w:p w14:paraId="70190AD7" w14:textId="7FABBDBC" w:rsidR="007B3D51" w:rsidRPr="00BA2F2E" w:rsidRDefault="007B3D51" w:rsidP="00FC33BD">
      <w:pPr>
        <w:numPr>
          <w:ilvl w:val="0"/>
          <w:numId w:val="35"/>
        </w:numPr>
        <w:spacing w:after="0"/>
        <w:ind w:hanging="11"/>
        <w:jc w:val="both"/>
        <w:rPr>
          <w:rFonts w:ascii="Times New Roman" w:hAnsi="Times New Roman" w:cs="Times New Roman"/>
          <w:sz w:val="28"/>
          <w:szCs w:val="28"/>
        </w:rPr>
      </w:pPr>
      <w:proofErr w:type="spellStart"/>
      <w:r w:rsidRPr="00BA2F2E">
        <w:rPr>
          <w:rFonts w:ascii="Times New Roman" w:hAnsi="Times New Roman" w:cs="Times New Roman"/>
          <w:b/>
          <w:bCs/>
          <w:sz w:val="28"/>
          <w:szCs w:val="28"/>
        </w:rPr>
        <w:t>Саморегуляция</w:t>
      </w:r>
      <w:proofErr w:type="spellEnd"/>
      <w:r w:rsidRPr="00BA2F2E">
        <w:rPr>
          <w:rFonts w:ascii="Times New Roman" w:hAnsi="Times New Roman" w:cs="Times New Roman"/>
          <w:b/>
          <w:bCs/>
          <w:sz w:val="28"/>
          <w:szCs w:val="28"/>
        </w:rPr>
        <w:t xml:space="preserve"> профессиональной траектории </w:t>
      </w:r>
      <w:r w:rsidR="00FC33BD">
        <w:rPr>
          <w:rFonts w:ascii="Times New Roman" w:hAnsi="Times New Roman" w:cs="Times New Roman"/>
          <w:b/>
          <w:bCs/>
          <w:sz w:val="28"/>
          <w:szCs w:val="28"/>
        </w:rPr>
        <w:t>–</w:t>
      </w:r>
      <w:r w:rsidRPr="00BA2F2E">
        <w:rPr>
          <w:rFonts w:ascii="Times New Roman" w:hAnsi="Times New Roman" w:cs="Times New Roman"/>
          <w:b/>
          <w:bCs/>
          <w:sz w:val="28"/>
          <w:szCs w:val="28"/>
        </w:rPr>
        <w:t xml:space="preserve"> </w:t>
      </w:r>
      <w:r w:rsidRPr="00BA2F2E">
        <w:rPr>
          <w:rFonts w:ascii="Times New Roman" w:hAnsi="Times New Roman" w:cs="Times New Roman"/>
          <w:sz w:val="28"/>
          <w:szCs w:val="28"/>
        </w:rPr>
        <w:t>сохранение активности при снижении нагрузки и переход к более гибким форматам занятости.</w:t>
      </w:r>
    </w:p>
    <w:p w14:paraId="0BC1D644" w14:textId="7A9AE348" w:rsidR="007B3D51" w:rsidRDefault="007B3D51" w:rsidP="00FC33BD">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 xml:space="preserve">Эта конфигурация не является отдельной измерительной моделью компетенций: она представляет собой обобщение тех целей, форм участия </w:t>
      </w:r>
      <w:r w:rsidR="00FC33BD">
        <w:rPr>
          <w:rFonts w:ascii="Times New Roman" w:hAnsi="Times New Roman" w:cs="Times New Roman"/>
          <w:sz w:val="28"/>
          <w:szCs w:val="28"/>
        </w:rPr>
        <w:br/>
      </w:r>
      <w:r w:rsidRPr="00BA2F2E">
        <w:rPr>
          <w:rFonts w:ascii="Times New Roman" w:hAnsi="Times New Roman" w:cs="Times New Roman"/>
          <w:sz w:val="28"/>
          <w:szCs w:val="28"/>
        </w:rPr>
        <w:t>и потребностей, которые непосредственно зафиксированы в опросе.</w:t>
      </w:r>
    </w:p>
    <w:p w14:paraId="7624AA33" w14:textId="77777777" w:rsidR="00FC33BD" w:rsidRPr="00BA2F2E" w:rsidRDefault="00FC33BD" w:rsidP="00FC33BD">
      <w:pPr>
        <w:spacing w:after="0"/>
        <w:ind w:firstLine="709"/>
        <w:jc w:val="both"/>
        <w:rPr>
          <w:rFonts w:ascii="Times New Roman" w:hAnsi="Times New Roman" w:cs="Times New Roman"/>
          <w:sz w:val="28"/>
          <w:szCs w:val="28"/>
        </w:rPr>
      </w:pPr>
    </w:p>
    <w:p w14:paraId="3118BB54" w14:textId="230E4974" w:rsidR="007B3D51" w:rsidRPr="00FC33BD" w:rsidRDefault="007B3D51" w:rsidP="00FC33BD">
      <w:pPr>
        <w:pStyle w:val="1"/>
        <w:spacing w:before="0" w:after="0" w:line="276" w:lineRule="auto"/>
        <w:ind w:firstLine="709"/>
        <w:jc w:val="both"/>
        <w:rPr>
          <w:rFonts w:ascii="Times New Roman" w:hAnsi="Times New Roman" w:cs="Times New Roman"/>
          <w:b/>
          <w:color w:val="auto"/>
          <w:sz w:val="28"/>
          <w:szCs w:val="28"/>
        </w:rPr>
      </w:pPr>
      <w:r w:rsidRPr="00FC33BD">
        <w:rPr>
          <w:rFonts w:ascii="Times New Roman" w:hAnsi="Times New Roman" w:cs="Times New Roman"/>
          <w:b/>
          <w:color w:val="auto"/>
          <w:sz w:val="28"/>
          <w:szCs w:val="28"/>
        </w:rPr>
        <w:t>7. Важное условие: активность возможна и при ограничениях здоровья</w:t>
      </w:r>
      <w:r w:rsidR="00FC33BD">
        <w:rPr>
          <w:rFonts w:ascii="Times New Roman" w:hAnsi="Times New Roman" w:cs="Times New Roman"/>
          <w:b/>
          <w:color w:val="auto"/>
          <w:sz w:val="28"/>
          <w:szCs w:val="28"/>
        </w:rPr>
        <w:t>.</w:t>
      </w:r>
    </w:p>
    <w:p w14:paraId="1CD76042" w14:textId="54601192" w:rsidR="007B3D51" w:rsidRPr="00BA2F2E" w:rsidRDefault="007B3D51" w:rsidP="00FC33BD">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О сложностях со здоровьем сообщили 60,6% педагогов 60</w:t>
      </w:r>
      <w:r w:rsidR="00FC33BD">
        <w:rPr>
          <w:rFonts w:ascii="Times New Roman" w:hAnsi="Times New Roman" w:cs="Times New Roman"/>
          <w:sz w:val="28"/>
          <w:szCs w:val="28"/>
        </w:rPr>
        <w:t>-</w:t>
      </w:r>
      <w:r w:rsidRPr="00BA2F2E">
        <w:rPr>
          <w:rFonts w:ascii="Times New Roman" w:hAnsi="Times New Roman" w:cs="Times New Roman"/>
          <w:sz w:val="28"/>
          <w:szCs w:val="28"/>
        </w:rPr>
        <w:t>74 лет намеренных продолжать работу, 80,9% планирующих постепенно завершить её и 81,2% собирающихся полностью прекратить трудовую деятельность. Следовательно, наличие возрастных и соматических ограничений само по себе не исключает профессиональной активности.</w:t>
      </w:r>
    </w:p>
    <w:p w14:paraId="0D94762F" w14:textId="14544AA6" w:rsidR="007B3D51" w:rsidRDefault="007B3D51" w:rsidP="00FC33BD">
      <w:pPr>
        <w:keepLines/>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lastRenderedPageBreak/>
        <w:t xml:space="preserve">Для </w:t>
      </w:r>
      <w:proofErr w:type="gramStart"/>
      <w:r w:rsidRPr="00BA2F2E">
        <w:rPr>
          <w:rFonts w:ascii="Times New Roman" w:hAnsi="Times New Roman" w:cs="Times New Roman"/>
          <w:sz w:val="28"/>
          <w:szCs w:val="28"/>
        </w:rPr>
        <w:t>продолжающих</w:t>
      </w:r>
      <w:proofErr w:type="gramEnd"/>
      <w:r w:rsidRPr="00BA2F2E">
        <w:rPr>
          <w:rFonts w:ascii="Times New Roman" w:hAnsi="Times New Roman" w:cs="Times New Roman"/>
          <w:sz w:val="28"/>
          <w:szCs w:val="28"/>
        </w:rPr>
        <w:t xml:space="preserve"> и постепенно завершающих работу одинаково значимой была цель сохранить профессиональную активность при снижении нагрузки </w:t>
      </w:r>
      <w:r w:rsidR="00FC33BD">
        <w:rPr>
          <w:rFonts w:ascii="Times New Roman" w:hAnsi="Times New Roman" w:cs="Times New Roman"/>
          <w:sz w:val="28"/>
          <w:szCs w:val="28"/>
        </w:rPr>
        <w:t>–</w:t>
      </w:r>
      <w:r w:rsidRPr="00BA2F2E">
        <w:rPr>
          <w:rFonts w:ascii="Times New Roman" w:hAnsi="Times New Roman" w:cs="Times New Roman"/>
          <w:sz w:val="28"/>
          <w:szCs w:val="28"/>
        </w:rPr>
        <w:t xml:space="preserve"> </w:t>
      </w:r>
      <w:r w:rsidR="00FC33BD">
        <w:rPr>
          <w:rFonts w:ascii="Times New Roman" w:hAnsi="Times New Roman" w:cs="Times New Roman"/>
          <w:sz w:val="28"/>
          <w:szCs w:val="28"/>
        </w:rPr>
        <w:br/>
      </w:r>
      <w:r w:rsidRPr="00BA2F2E">
        <w:rPr>
          <w:rFonts w:ascii="Times New Roman" w:hAnsi="Times New Roman" w:cs="Times New Roman"/>
          <w:sz w:val="28"/>
          <w:szCs w:val="28"/>
        </w:rPr>
        <w:t>по 40,7%. В докладе гибкая организация труда рассматривается как условие, позволяющее сохранять и реализовывать профессиональные ресурсы позднего возраста.</w:t>
      </w:r>
    </w:p>
    <w:p w14:paraId="00C086DE" w14:textId="77777777" w:rsidR="00FC33BD" w:rsidRPr="00BA2F2E" w:rsidRDefault="00FC33BD" w:rsidP="00FC33BD">
      <w:pPr>
        <w:keepLines/>
        <w:spacing w:after="0"/>
        <w:ind w:firstLine="709"/>
        <w:jc w:val="both"/>
        <w:rPr>
          <w:rFonts w:ascii="Times New Roman" w:hAnsi="Times New Roman" w:cs="Times New Roman"/>
          <w:sz w:val="28"/>
          <w:szCs w:val="28"/>
        </w:rPr>
      </w:pPr>
    </w:p>
    <w:p w14:paraId="2C75F2D0" w14:textId="3B0DCC36" w:rsidR="007B3D51" w:rsidRPr="00BA2F2E" w:rsidRDefault="001607B6" w:rsidP="00FC33BD">
      <w:pPr>
        <w:keepLines/>
        <w:pBdr>
          <w:left w:val="single" w:sz="18" w:space="6" w:color="186B8E"/>
        </w:pBdr>
        <w:shd w:val="clear" w:color="auto" w:fill="EAF1F5"/>
        <w:spacing w:after="0"/>
        <w:ind w:left="227"/>
        <w:jc w:val="both"/>
        <w:rPr>
          <w:rFonts w:ascii="Times New Roman" w:hAnsi="Times New Roman" w:cs="Times New Roman"/>
          <w:sz w:val="28"/>
          <w:szCs w:val="28"/>
        </w:rPr>
      </w:pPr>
      <w:r>
        <w:rPr>
          <w:rFonts w:ascii="Times New Roman" w:hAnsi="Times New Roman" w:cs="Times New Roman"/>
          <w:b/>
          <w:bCs/>
          <w:sz w:val="28"/>
          <w:szCs w:val="28"/>
        </w:rPr>
        <w:t xml:space="preserve">Итог. </w:t>
      </w:r>
      <w:r w:rsidR="007B3D51" w:rsidRPr="00BA2F2E">
        <w:rPr>
          <w:rFonts w:ascii="Times New Roman" w:hAnsi="Times New Roman" w:cs="Times New Roman"/>
          <w:b/>
          <w:bCs/>
          <w:sz w:val="28"/>
          <w:szCs w:val="28"/>
        </w:rPr>
        <w:t xml:space="preserve">Результаты опроса не подтверждают линейный </w:t>
      </w:r>
      <w:proofErr w:type="spellStart"/>
      <w:r w:rsidR="007B3D51" w:rsidRPr="00BA2F2E">
        <w:rPr>
          <w:rFonts w:ascii="Times New Roman" w:hAnsi="Times New Roman" w:cs="Times New Roman"/>
          <w:b/>
          <w:bCs/>
          <w:sz w:val="28"/>
          <w:szCs w:val="28"/>
        </w:rPr>
        <w:t>дефицитарный</w:t>
      </w:r>
      <w:proofErr w:type="spellEnd"/>
      <w:r w:rsidR="007B3D51" w:rsidRPr="00BA2F2E">
        <w:rPr>
          <w:rFonts w:ascii="Times New Roman" w:hAnsi="Times New Roman" w:cs="Times New Roman"/>
          <w:b/>
          <w:bCs/>
          <w:sz w:val="28"/>
          <w:szCs w:val="28"/>
        </w:rPr>
        <w:t xml:space="preserve"> образ старшего педагога. В группе 60</w:t>
      </w:r>
      <w:r>
        <w:rPr>
          <w:rFonts w:ascii="Times New Roman" w:hAnsi="Times New Roman" w:cs="Times New Roman"/>
          <w:b/>
          <w:bCs/>
          <w:sz w:val="28"/>
          <w:szCs w:val="28"/>
        </w:rPr>
        <w:t>-</w:t>
      </w:r>
      <w:r w:rsidR="007B3D51" w:rsidRPr="00BA2F2E">
        <w:rPr>
          <w:rFonts w:ascii="Times New Roman" w:hAnsi="Times New Roman" w:cs="Times New Roman"/>
          <w:b/>
          <w:bCs/>
          <w:sz w:val="28"/>
          <w:szCs w:val="28"/>
        </w:rPr>
        <w:t xml:space="preserve">74 лет сохраняются высокий интерес </w:t>
      </w:r>
      <w:r>
        <w:rPr>
          <w:rFonts w:ascii="Times New Roman" w:hAnsi="Times New Roman" w:cs="Times New Roman"/>
          <w:b/>
          <w:bCs/>
          <w:sz w:val="28"/>
          <w:szCs w:val="28"/>
        </w:rPr>
        <w:br/>
      </w:r>
      <w:r w:rsidR="007B3D51" w:rsidRPr="00BA2F2E">
        <w:rPr>
          <w:rFonts w:ascii="Times New Roman" w:hAnsi="Times New Roman" w:cs="Times New Roman"/>
          <w:b/>
          <w:bCs/>
          <w:sz w:val="28"/>
          <w:szCs w:val="28"/>
        </w:rPr>
        <w:t xml:space="preserve">к профессии, профессиональная уверенность, когнитивная включенность </w:t>
      </w:r>
      <w:r>
        <w:rPr>
          <w:rFonts w:ascii="Times New Roman" w:hAnsi="Times New Roman" w:cs="Times New Roman"/>
          <w:b/>
          <w:bCs/>
          <w:sz w:val="28"/>
          <w:szCs w:val="28"/>
        </w:rPr>
        <w:br/>
      </w:r>
      <w:r w:rsidR="007B3D51" w:rsidRPr="00BA2F2E">
        <w:rPr>
          <w:rFonts w:ascii="Times New Roman" w:hAnsi="Times New Roman" w:cs="Times New Roman"/>
          <w:b/>
          <w:bCs/>
          <w:sz w:val="28"/>
          <w:szCs w:val="28"/>
        </w:rPr>
        <w:t xml:space="preserve">и готовность продолжать работу. Основная возрастная особенность состоит не в утрате компетентности, а в её перестройке: накопленный опыт становится основой </w:t>
      </w:r>
      <w:proofErr w:type="spellStart"/>
      <w:r w:rsidR="007B3D51" w:rsidRPr="00BA2F2E">
        <w:rPr>
          <w:rFonts w:ascii="Times New Roman" w:hAnsi="Times New Roman" w:cs="Times New Roman"/>
          <w:b/>
          <w:bCs/>
          <w:sz w:val="28"/>
          <w:szCs w:val="28"/>
        </w:rPr>
        <w:t>экспертности</w:t>
      </w:r>
      <w:proofErr w:type="spellEnd"/>
      <w:r w:rsidR="007B3D51" w:rsidRPr="00BA2F2E">
        <w:rPr>
          <w:rFonts w:ascii="Times New Roman" w:hAnsi="Times New Roman" w:cs="Times New Roman"/>
          <w:b/>
          <w:bCs/>
          <w:sz w:val="28"/>
          <w:szCs w:val="28"/>
        </w:rPr>
        <w:t xml:space="preserve"> и наставничества, а продолжение профессиональной деятельности сочетается с освоением новых методик, цифровой адаптацией, обменом опытом и более гибким управлением нагрузкой.</w:t>
      </w:r>
    </w:p>
    <w:p w14:paraId="6C2D0663" w14:textId="77777777" w:rsidR="00AC1A6F" w:rsidRDefault="00AC1A6F" w:rsidP="001607B6">
      <w:pPr>
        <w:pStyle w:val="2"/>
        <w:spacing w:before="0" w:after="0" w:line="276" w:lineRule="auto"/>
        <w:ind w:firstLine="709"/>
        <w:jc w:val="both"/>
        <w:rPr>
          <w:rFonts w:ascii="Times New Roman" w:hAnsi="Times New Roman" w:cs="Times New Roman"/>
          <w:b/>
          <w:color w:val="auto"/>
          <w:sz w:val="28"/>
          <w:szCs w:val="28"/>
        </w:rPr>
      </w:pPr>
    </w:p>
    <w:p w14:paraId="43F0DD6B" w14:textId="4BF47593" w:rsidR="007B3D51" w:rsidRPr="001607B6" w:rsidRDefault="007B3D51" w:rsidP="001607B6">
      <w:pPr>
        <w:pStyle w:val="2"/>
        <w:spacing w:before="0" w:after="0" w:line="276" w:lineRule="auto"/>
        <w:ind w:firstLine="709"/>
        <w:jc w:val="both"/>
        <w:rPr>
          <w:rFonts w:ascii="Times New Roman" w:hAnsi="Times New Roman" w:cs="Times New Roman"/>
          <w:b/>
          <w:color w:val="auto"/>
          <w:sz w:val="28"/>
          <w:szCs w:val="28"/>
        </w:rPr>
      </w:pPr>
      <w:r w:rsidRPr="001607B6">
        <w:rPr>
          <w:rFonts w:ascii="Times New Roman" w:hAnsi="Times New Roman" w:cs="Times New Roman"/>
          <w:b/>
          <w:color w:val="auto"/>
          <w:sz w:val="28"/>
          <w:szCs w:val="28"/>
        </w:rPr>
        <w:t>Ограничения интерпретации</w:t>
      </w:r>
      <w:r w:rsidR="001607B6">
        <w:rPr>
          <w:rFonts w:ascii="Times New Roman" w:hAnsi="Times New Roman" w:cs="Times New Roman"/>
          <w:b/>
          <w:color w:val="auto"/>
          <w:sz w:val="28"/>
          <w:szCs w:val="28"/>
        </w:rPr>
        <w:t>.</w:t>
      </w:r>
    </w:p>
    <w:p w14:paraId="0A6B3322" w14:textId="77777777" w:rsidR="007B3D51" w:rsidRPr="00BA2F2E" w:rsidRDefault="007B3D51" w:rsidP="001607B6">
      <w:pPr>
        <w:spacing w:after="0"/>
        <w:ind w:firstLine="709"/>
        <w:jc w:val="both"/>
        <w:rPr>
          <w:rFonts w:ascii="Times New Roman" w:hAnsi="Times New Roman" w:cs="Times New Roman"/>
          <w:sz w:val="28"/>
          <w:szCs w:val="28"/>
        </w:rPr>
      </w:pPr>
      <w:r w:rsidRPr="00BA2F2E">
        <w:rPr>
          <w:rFonts w:ascii="Times New Roman" w:hAnsi="Times New Roman" w:cs="Times New Roman"/>
          <w:sz w:val="28"/>
          <w:szCs w:val="28"/>
        </w:rPr>
        <w:t>Опрос проводился онлайн и основывался на самоотчетах респондентов. Результаты имеют описательный характер и не позволяют делать причинные выводы. Большинство статистически значимых возрастных различий сопровождалось малыми величинами эффектов. Сферы занятости могли указываться в формате множественного выбора, поэтому их суммарная численность превышает число участников. В соответствии с задачей справки группа 75 лет и старше в анализ не включалась.</w:t>
      </w:r>
    </w:p>
    <w:p w14:paraId="7C4F77D1" w14:textId="77777777" w:rsidR="001607B6" w:rsidRDefault="001607B6" w:rsidP="004558ED">
      <w:pPr>
        <w:spacing w:after="0"/>
        <w:rPr>
          <w:rFonts w:ascii="Times New Roman" w:hAnsi="Times New Roman" w:cs="Times New Roman"/>
          <w:b/>
          <w:bCs/>
          <w:sz w:val="28"/>
          <w:szCs w:val="28"/>
        </w:rPr>
      </w:pPr>
    </w:p>
    <w:p w14:paraId="21EFD41B" w14:textId="165AECB8" w:rsidR="007B3D51" w:rsidRDefault="007B3D51" w:rsidP="001607B6">
      <w:pPr>
        <w:spacing w:after="0"/>
        <w:ind w:firstLine="709"/>
        <w:jc w:val="both"/>
        <w:rPr>
          <w:rFonts w:ascii="Times New Roman" w:hAnsi="Times New Roman" w:cs="Times New Roman"/>
          <w:sz w:val="28"/>
          <w:szCs w:val="28"/>
        </w:rPr>
      </w:pPr>
      <w:r w:rsidRPr="00BA2F2E">
        <w:rPr>
          <w:rFonts w:ascii="Times New Roman" w:hAnsi="Times New Roman" w:cs="Times New Roman"/>
          <w:b/>
          <w:bCs/>
          <w:sz w:val="28"/>
          <w:szCs w:val="28"/>
        </w:rPr>
        <w:t xml:space="preserve">Источник данных: </w:t>
      </w:r>
      <w:r w:rsidRPr="00BA2F2E">
        <w:rPr>
          <w:rFonts w:ascii="Times New Roman" w:hAnsi="Times New Roman" w:cs="Times New Roman"/>
          <w:sz w:val="28"/>
          <w:szCs w:val="28"/>
        </w:rPr>
        <w:t xml:space="preserve">«Мифы о возрасте: как профессиональное долголетие педагогов становится ресурсом образования? Аналитический доклад </w:t>
      </w:r>
      <w:r w:rsidR="00AC1A6F">
        <w:rPr>
          <w:rFonts w:ascii="Times New Roman" w:hAnsi="Times New Roman" w:cs="Times New Roman"/>
          <w:sz w:val="28"/>
          <w:szCs w:val="28"/>
        </w:rPr>
        <w:br/>
      </w:r>
      <w:r w:rsidRPr="00BA2F2E">
        <w:rPr>
          <w:rFonts w:ascii="Times New Roman" w:hAnsi="Times New Roman" w:cs="Times New Roman"/>
          <w:sz w:val="28"/>
          <w:szCs w:val="28"/>
        </w:rPr>
        <w:t>по результатам онлайн-опроса педагогов». МГППУ, 2026</w:t>
      </w:r>
    </w:p>
    <w:p w14:paraId="5B7A139F" w14:textId="77777777" w:rsidR="00ED2C99" w:rsidRPr="004558ED" w:rsidRDefault="00ED2C99" w:rsidP="001607B6">
      <w:pPr>
        <w:spacing w:after="20"/>
        <w:jc w:val="both"/>
        <w:rPr>
          <w:rFonts w:ascii="Times New Roman" w:hAnsi="Times New Roman" w:cs="Times New Roman"/>
          <w:b/>
          <w:bCs/>
          <w:sz w:val="28"/>
          <w:szCs w:val="28"/>
        </w:rPr>
      </w:pPr>
    </w:p>
    <w:sectPr w:rsidR="00ED2C99" w:rsidRPr="004558ED" w:rsidSect="001607B6">
      <w:headerReference w:type="default" r:id="rId36"/>
      <w:pgSz w:w="11906" w:h="16838"/>
      <w:pgMar w:top="1134" w:right="70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C4F41" w14:textId="77777777" w:rsidR="0067423E" w:rsidRDefault="0067423E" w:rsidP="00033E81">
      <w:pPr>
        <w:spacing w:after="0" w:line="240" w:lineRule="auto"/>
      </w:pPr>
      <w:r>
        <w:separator/>
      </w:r>
    </w:p>
  </w:endnote>
  <w:endnote w:type="continuationSeparator" w:id="0">
    <w:p w14:paraId="2855402D" w14:textId="77777777" w:rsidR="0067423E" w:rsidRDefault="0067423E" w:rsidP="00033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 w:name="PT Astra Serif">
    <w:altName w:val="Times New Roman"/>
    <w:charset w:val="01"/>
    <w:family w:val="roman"/>
    <w:pitch w:val="default"/>
  </w:font>
  <w:font w:name="Source Han Sans CN Regular">
    <w:altName w:val="Times New Roman"/>
    <w:charset w:val="01"/>
    <w:family w:val="auto"/>
    <w:pitch w:val="variable"/>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87">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font173">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B6174" w14:textId="77777777" w:rsidR="0067423E" w:rsidRDefault="0067423E" w:rsidP="00033E81">
      <w:pPr>
        <w:spacing w:after="0" w:line="240" w:lineRule="auto"/>
      </w:pPr>
      <w:r>
        <w:separator/>
      </w:r>
    </w:p>
  </w:footnote>
  <w:footnote w:type="continuationSeparator" w:id="0">
    <w:p w14:paraId="6DF844EE" w14:textId="77777777" w:rsidR="0067423E" w:rsidRDefault="0067423E" w:rsidP="00033E81">
      <w:pPr>
        <w:spacing w:after="0" w:line="240" w:lineRule="auto"/>
      </w:pPr>
      <w:r>
        <w:continuationSeparator/>
      </w:r>
    </w:p>
  </w:footnote>
  <w:footnote w:id="1">
    <w:p w14:paraId="15154148" w14:textId="77777777" w:rsidR="00BA2F2E" w:rsidRPr="0017513F" w:rsidRDefault="00BA2F2E" w:rsidP="004231BF">
      <w:pPr>
        <w:pStyle w:val="af3"/>
        <w:jc w:val="both"/>
        <w:rPr>
          <w:rFonts w:ascii="Times New Roman" w:hAnsi="Times New Roman"/>
          <w:sz w:val="24"/>
          <w:szCs w:val="24"/>
        </w:rPr>
      </w:pPr>
      <w:r w:rsidRPr="0017513F">
        <w:rPr>
          <w:rStyle w:val="af5"/>
          <w:rFonts w:ascii="Times New Roman" w:hAnsi="Times New Roman"/>
          <w:sz w:val="24"/>
          <w:szCs w:val="24"/>
        </w:rPr>
        <w:footnoteRef/>
      </w:r>
      <w:r w:rsidRPr="0017513F">
        <w:rPr>
          <w:rFonts w:ascii="Times New Roman" w:hAnsi="Times New Roman"/>
          <w:sz w:val="24"/>
          <w:szCs w:val="24"/>
        </w:rPr>
        <w:t xml:space="preserve"> Указано количество членов координационных советов Ассоциации без уч</w:t>
      </w:r>
      <w:r>
        <w:rPr>
          <w:rFonts w:ascii="Times New Roman" w:hAnsi="Times New Roman"/>
          <w:sz w:val="24"/>
          <w:szCs w:val="24"/>
        </w:rPr>
        <w:t>ё</w:t>
      </w:r>
      <w:r w:rsidRPr="0017513F">
        <w:rPr>
          <w:rFonts w:ascii="Times New Roman" w:hAnsi="Times New Roman"/>
          <w:sz w:val="24"/>
          <w:szCs w:val="24"/>
        </w:rPr>
        <w:t>та председателей соответствующих координационных советов</w:t>
      </w:r>
    </w:p>
  </w:footnote>
  <w:footnote w:id="2">
    <w:p w14:paraId="62347D02" w14:textId="5B618EBD" w:rsidR="00BA2F2E" w:rsidRPr="00F64E2E" w:rsidRDefault="00BA2F2E" w:rsidP="009A64C6">
      <w:pPr>
        <w:pStyle w:val="af3"/>
        <w:rPr>
          <w:rFonts w:ascii="Times New Roman" w:hAnsi="Times New Roman"/>
          <w:iCs/>
        </w:rPr>
      </w:pPr>
      <w:r>
        <w:rPr>
          <w:rStyle w:val="af5"/>
        </w:rPr>
        <w:footnoteRef/>
      </w:r>
      <w:r>
        <w:t xml:space="preserve"> </w:t>
      </w:r>
      <w:proofErr w:type="gramStart"/>
      <w:r w:rsidRPr="00F64E2E">
        <w:rPr>
          <w:rFonts w:ascii="Times New Roman" w:hAnsi="Times New Roman"/>
          <w:iCs/>
        </w:rPr>
        <w:t>Утверждена</w:t>
      </w:r>
      <w:proofErr w:type="gramEnd"/>
      <w:r w:rsidRPr="00F64E2E">
        <w:rPr>
          <w:rFonts w:ascii="Times New Roman" w:hAnsi="Times New Roman"/>
          <w:iCs/>
        </w:rPr>
        <w:t xml:space="preserve"> постановлением Правительства Российской Федерации от 26 декабря 2017г.</w:t>
      </w:r>
      <w:r>
        <w:rPr>
          <w:rFonts w:ascii="Times New Roman" w:hAnsi="Times New Roman"/>
          <w:iCs/>
        </w:rPr>
        <w:t xml:space="preserve"> </w:t>
      </w:r>
      <w:r w:rsidRPr="00F64E2E">
        <w:rPr>
          <w:rFonts w:ascii="Times New Roman" w:hAnsi="Times New Roman"/>
          <w:iCs/>
        </w:rPr>
        <w:t>№1642</w:t>
      </w:r>
    </w:p>
  </w:footnote>
  <w:footnote w:id="3">
    <w:p w14:paraId="12ACA9B8" w14:textId="54524DDE" w:rsidR="00BA2F2E" w:rsidRPr="00724CE5" w:rsidRDefault="00BA2F2E" w:rsidP="00724CE5">
      <w:pPr>
        <w:pStyle w:val="af3"/>
        <w:jc w:val="both"/>
        <w:rPr>
          <w:rFonts w:ascii="Times New Roman" w:hAnsi="Times New Roman"/>
        </w:rPr>
      </w:pPr>
      <w:r>
        <w:rPr>
          <w:rStyle w:val="af5"/>
        </w:rPr>
        <w:footnoteRef/>
      </w:r>
      <w:r>
        <w:t xml:space="preserve"> </w:t>
      </w:r>
      <w:r w:rsidRPr="00724CE5">
        <w:rPr>
          <w:rFonts w:ascii="Times New Roman" w:hAnsi="Times New Roman"/>
          <w:iCs/>
        </w:rPr>
        <w:t xml:space="preserve">Разработано во исполнение поручения Президента Российской Федерации от 1 сентября 2022 г. № Пр-1553 </w:t>
      </w:r>
      <w:r>
        <w:rPr>
          <w:rFonts w:ascii="Times New Roman" w:hAnsi="Times New Roman"/>
          <w:iCs/>
        </w:rPr>
        <w:br/>
      </w:r>
      <w:r w:rsidRPr="00724CE5">
        <w:rPr>
          <w:rFonts w:ascii="Times New Roman" w:hAnsi="Times New Roman"/>
          <w:iCs/>
        </w:rPr>
        <w:t>и утверждено распоряжением Правительства Российской Федерации от 18 октября 2023 г. № 2894-р.</w:t>
      </w:r>
    </w:p>
  </w:footnote>
  <w:footnote w:id="4">
    <w:p w14:paraId="04F7B238" w14:textId="77777777" w:rsidR="00BA2F2E" w:rsidRPr="00724CE5" w:rsidRDefault="00BA2F2E" w:rsidP="00724CE5">
      <w:pPr>
        <w:spacing w:line="240" w:lineRule="auto"/>
        <w:jc w:val="both"/>
        <w:rPr>
          <w:rFonts w:ascii="Times New Roman" w:hAnsi="Times New Roman" w:cs="Times New Roman"/>
          <w:iCs/>
          <w:sz w:val="20"/>
          <w:szCs w:val="20"/>
        </w:rPr>
      </w:pPr>
      <w:r w:rsidRPr="00724CE5">
        <w:rPr>
          <w:rStyle w:val="af5"/>
          <w:rFonts w:ascii="Times New Roman" w:hAnsi="Times New Roman" w:cs="Times New Roman"/>
          <w:sz w:val="20"/>
          <w:szCs w:val="20"/>
        </w:rPr>
        <w:footnoteRef/>
      </w:r>
      <w:r w:rsidRPr="00724CE5">
        <w:rPr>
          <w:rFonts w:ascii="Times New Roman" w:hAnsi="Times New Roman" w:cs="Times New Roman"/>
          <w:sz w:val="20"/>
          <w:szCs w:val="20"/>
        </w:rPr>
        <w:t xml:space="preserve"> </w:t>
      </w:r>
      <w:proofErr w:type="gramStart"/>
      <w:r w:rsidRPr="00724CE5">
        <w:rPr>
          <w:rFonts w:ascii="Times New Roman" w:hAnsi="Times New Roman" w:cs="Times New Roman"/>
          <w:iCs/>
          <w:sz w:val="20"/>
          <w:szCs w:val="20"/>
        </w:rPr>
        <w:t>Утверждена</w:t>
      </w:r>
      <w:proofErr w:type="gramEnd"/>
      <w:r w:rsidRPr="00724CE5">
        <w:rPr>
          <w:rFonts w:ascii="Times New Roman" w:hAnsi="Times New Roman" w:cs="Times New Roman"/>
          <w:iCs/>
          <w:sz w:val="20"/>
          <w:szCs w:val="20"/>
        </w:rPr>
        <w:t xml:space="preserve"> распоряжением Правительства Российской Федерации от 21 мая 2025 г. № 1264-р </w:t>
      </w:r>
    </w:p>
    <w:p w14:paraId="2D7CAE90" w14:textId="77777777" w:rsidR="00BA2F2E" w:rsidRDefault="00BA2F2E" w:rsidP="009A64C6">
      <w:pPr>
        <w:pStyle w:val="af3"/>
      </w:pPr>
    </w:p>
  </w:footnote>
  <w:footnote w:id="5">
    <w:p w14:paraId="2341A833" w14:textId="77777777" w:rsidR="00BA2F2E" w:rsidRPr="006873C0" w:rsidRDefault="00BA2F2E" w:rsidP="009A64C6">
      <w:pPr>
        <w:pStyle w:val="af3"/>
        <w:rPr>
          <w:rFonts w:ascii="Times New Roman" w:hAnsi="Times New Roman"/>
          <w:iCs/>
        </w:rPr>
      </w:pPr>
      <w:r>
        <w:rPr>
          <w:rStyle w:val="af5"/>
        </w:rPr>
        <w:footnoteRef/>
      </w:r>
      <w:r>
        <w:t xml:space="preserve"> </w:t>
      </w:r>
      <w:proofErr w:type="gramStart"/>
      <w:r w:rsidRPr="006873C0">
        <w:rPr>
          <w:rFonts w:ascii="Times New Roman" w:hAnsi="Times New Roman"/>
          <w:iCs/>
        </w:rPr>
        <w:t>Утверждена</w:t>
      </w:r>
      <w:proofErr w:type="gramEnd"/>
      <w:r w:rsidRPr="006873C0">
        <w:rPr>
          <w:rFonts w:ascii="Times New Roman" w:hAnsi="Times New Roman"/>
          <w:iCs/>
        </w:rPr>
        <w:t xml:space="preserve"> приказом </w:t>
      </w:r>
      <w:proofErr w:type="spellStart"/>
      <w:r w:rsidRPr="006873C0">
        <w:rPr>
          <w:rFonts w:ascii="Times New Roman" w:hAnsi="Times New Roman"/>
          <w:iCs/>
        </w:rPr>
        <w:t>Минпросвещения</w:t>
      </w:r>
      <w:proofErr w:type="spellEnd"/>
      <w:r w:rsidRPr="006873C0">
        <w:rPr>
          <w:rFonts w:ascii="Times New Roman" w:hAnsi="Times New Roman"/>
          <w:iCs/>
        </w:rPr>
        <w:t xml:space="preserve"> России от 3 сентября 2019 г. № 467</w:t>
      </w:r>
    </w:p>
  </w:footnote>
  <w:footnote w:id="6">
    <w:p w14:paraId="28DE76DC" w14:textId="50DA6156" w:rsidR="00BA2F2E" w:rsidRPr="006873C0" w:rsidRDefault="00BA2F2E" w:rsidP="006873C0">
      <w:pPr>
        <w:spacing w:after="0" w:line="240" w:lineRule="auto"/>
        <w:jc w:val="both"/>
        <w:rPr>
          <w:rFonts w:ascii="Times New Roman" w:hAnsi="Times New Roman" w:cs="Times New Roman"/>
          <w:iCs/>
          <w:sz w:val="20"/>
          <w:szCs w:val="20"/>
        </w:rPr>
      </w:pPr>
      <w:r w:rsidRPr="006873C0">
        <w:rPr>
          <w:rStyle w:val="af5"/>
          <w:rFonts w:ascii="Times New Roman" w:hAnsi="Times New Roman" w:cs="Times New Roman"/>
          <w:sz w:val="20"/>
          <w:szCs w:val="20"/>
        </w:rPr>
        <w:footnoteRef/>
      </w:r>
      <w:r w:rsidRPr="006873C0">
        <w:rPr>
          <w:rFonts w:ascii="Times New Roman" w:hAnsi="Times New Roman" w:cs="Times New Roman"/>
          <w:sz w:val="20"/>
          <w:szCs w:val="20"/>
        </w:rPr>
        <w:t xml:space="preserve"> </w:t>
      </w:r>
      <w:proofErr w:type="gramStart"/>
      <w:r w:rsidRPr="006873C0">
        <w:rPr>
          <w:rFonts w:ascii="Times New Roman" w:hAnsi="Times New Roman" w:cs="Times New Roman"/>
          <w:iCs/>
          <w:sz w:val="20"/>
          <w:szCs w:val="20"/>
        </w:rPr>
        <w:t xml:space="preserve">Доклад подготовлен на основании статьи 3 Федерального закона от29 декабря 2012 г. №273-ФЗ «Об образовании </w:t>
      </w:r>
      <w:r>
        <w:rPr>
          <w:rFonts w:ascii="Times New Roman" w:hAnsi="Times New Roman" w:cs="Times New Roman"/>
          <w:iCs/>
          <w:sz w:val="20"/>
          <w:szCs w:val="20"/>
        </w:rPr>
        <w:br/>
      </w:r>
      <w:r w:rsidRPr="006873C0">
        <w:rPr>
          <w:rFonts w:ascii="Times New Roman" w:hAnsi="Times New Roman" w:cs="Times New Roman"/>
          <w:iCs/>
          <w:sz w:val="20"/>
          <w:szCs w:val="20"/>
        </w:rPr>
        <w:t>в Российской Федерации» в соответствии с Правилами подготовки национального доклада о реализации государственной политики в сфере образования, утвержденными постановлением Правительства Российской Федерации от 24 октября 2023 г. № 1777 «О порядке подготовки национального доклада о реализации государственной политики в сфере образования».</w:t>
      </w:r>
      <w:proofErr w:type="gramEnd"/>
    </w:p>
    <w:p w14:paraId="79829096" w14:textId="77777777" w:rsidR="00BA2F2E" w:rsidRPr="006873C0" w:rsidRDefault="00BA2F2E" w:rsidP="006873C0">
      <w:pPr>
        <w:pStyle w:val="af3"/>
        <w:jc w:val="both"/>
        <w:rPr>
          <w:rFonts w:ascii="Times New Roman" w:hAnsi="Times New Roman"/>
        </w:rPr>
      </w:pPr>
    </w:p>
  </w:footnote>
  <w:footnote w:id="7">
    <w:p w14:paraId="20F1D350" w14:textId="77777777" w:rsidR="00BA2F2E" w:rsidRPr="006873C0" w:rsidRDefault="00BA2F2E" w:rsidP="006873C0">
      <w:pPr>
        <w:pStyle w:val="af3"/>
        <w:jc w:val="both"/>
        <w:rPr>
          <w:rFonts w:ascii="Times New Roman" w:hAnsi="Times New Roman"/>
        </w:rPr>
      </w:pPr>
      <w:r w:rsidRPr="006873C0">
        <w:rPr>
          <w:rStyle w:val="af5"/>
          <w:rFonts w:ascii="Times New Roman" w:hAnsi="Times New Roman"/>
        </w:rPr>
        <w:footnoteRef/>
      </w:r>
      <w:r w:rsidRPr="006873C0">
        <w:rPr>
          <w:rFonts w:ascii="Times New Roman" w:hAnsi="Times New Roman"/>
        </w:rPr>
        <w:t xml:space="preserve"> </w:t>
      </w:r>
      <w:r w:rsidRPr="006873C0">
        <w:rPr>
          <w:rFonts w:ascii="Times New Roman" w:hAnsi="Times New Roman"/>
          <w:iCs/>
        </w:rPr>
        <w:t xml:space="preserve">Создан приказом </w:t>
      </w:r>
      <w:proofErr w:type="spellStart"/>
      <w:r w:rsidRPr="006873C0">
        <w:rPr>
          <w:rFonts w:ascii="Times New Roman" w:hAnsi="Times New Roman"/>
          <w:iCs/>
        </w:rPr>
        <w:t>Минпросвещения</w:t>
      </w:r>
      <w:proofErr w:type="spellEnd"/>
      <w:r w:rsidRPr="006873C0">
        <w:rPr>
          <w:rFonts w:ascii="Times New Roman" w:hAnsi="Times New Roman"/>
          <w:iCs/>
        </w:rPr>
        <w:t xml:space="preserve"> России от 10 сентября 2025 г. № 657</w:t>
      </w:r>
    </w:p>
  </w:footnote>
  <w:footnote w:id="8">
    <w:p w14:paraId="78447176" w14:textId="11C0CF88" w:rsidR="00BA2F2E" w:rsidRPr="008A23D1" w:rsidRDefault="00BA2F2E" w:rsidP="008A23D1">
      <w:pPr>
        <w:pStyle w:val="af3"/>
        <w:jc w:val="both"/>
        <w:rPr>
          <w:rFonts w:ascii="Times New Roman" w:hAnsi="Times New Roman"/>
        </w:rPr>
      </w:pPr>
      <w:r>
        <w:rPr>
          <w:rStyle w:val="af5"/>
        </w:rPr>
        <w:footnoteRef/>
      </w:r>
      <w:r>
        <w:t xml:space="preserve"> </w:t>
      </w:r>
      <w:proofErr w:type="gramStart"/>
      <w:r w:rsidRPr="008A23D1">
        <w:rPr>
          <w:rFonts w:ascii="Times New Roman" w:hAnsi="Times New Roman"/>
        </w:rPr>
        <w:t>Н</w:t>
      </w:r>
      <w:r w:rsidRPr="008A23D1">
        <w:rPr>
          <w:rFonts w:ascii="Times New Roman" w:hAnsi="Times New Roman"/>
          <w:iCs/>
        </w:rPr>
        <w:t>аправлен</w:t>
      </w:r>
      <w:proofErr w:type="gramEnd"/>
      <w:r w:rsidRPr="008A23D1">
        <w:rPr>
          <w:rFonts w:ascii="Times New Roman" w:hAnsi="Times New Roman"/>
          <w:iCs/>
        </w:rPr>
        <w:t xml:space="preserve"> руководителям органов исполнительной власти субъектов Российской Федерации в сфере образования (письмо </w:t>
      </w:r>
      <w:r w:rsidRPr="008A23D1">
        <w:rPr>
          <w:rFonts w:ascii="Times New Roman" w:hAnsi="Times New Roman"/>
          <w:bCs/>
          <w:iCs/>
        </w:rPr>
        <w:t>№ 03-456</w:t>
      </w:r>
      <w:r w:rsidRPr="008A23D1">
        <w:rPr>
          <w:rFonts w:ascii="Times New Roman" w:hAnsi="Times New Roman"/>
          <w:b/>
          <w:bCs/>
          <w:iCs/>
        </w:rPr>
        <w:t xml:space="preserve"> </w:t>
      </w:r>
      <w:r w:rsidRPr="008A23D1">
        <w:rPr>
          <w:rFonts w:ascii="Times New Roman" w:hAnsi="Times New Roman"/>
          <w:iCs/>
        </w:rPr>
        <w:t>от 19.03.2026 г)</w:t>
      </w:r>
    </w:p>
  </w:footnote>
  <w:footnote w:id="9">
    <w:p w14:paraId="74C1AE0E" w14:textId="458F998E" w:rsidR="00BA2F2E" w:rsidRPr="008A23D1" w:rsidRDefault="00BA2F2E" w:rsidP="008A23D1">
      <w:pPr>
        <w:spacing w:after="0" w:line="240" w:lineRule="auto"/>
        <w:jc w:val="both"/>
        <w:rPr>
          <w:rFonts w:ascii="Times New Roman" w:hAnsi="Times New Roman" w:cs="Times New Roman"/>
          <w:iCs/>
          <w:sz w:val="20"/>
          <w:szCs w:val="20"/>
        </w:rPr>
      </w:pPr>
      <w:r w:rsidRPr="008A23D1">
        <w:rPr>
          <w:rStyle w:val="af5"/>
          <w:rFonts w:ascii="Times New Roman" w:hAnsi="Times New Roman" w:cs="Times New Roman"/>
          <w:sz w:val="20"/>
          <w:szCs w:val="20"/>
        </w:rPr>
        <w:footnoteRef/>
      </w:r>
      <w:r w:rsidRPr="008A23D1">
        <w:rPr>
          <w:rFonts w:ascii="Times New Roman" w:hAnsi="Times New Roman" w:cs="Times New Roman"/>
          <w:sz w:val="20"/>
          <w:szCs w:val="20"/>
        </w:rPr>
        <w:t xml:space="preserve"> </w:t>
      </w:r>
      <w:proofErr w:type="spellStart"/>
      <w:r w:rsidRPr="008A23D1">
        <w:rPr>
          <w:rFonts w:ascii="Times New Roman" w:hAnsi="Times New Roman" w:cs="Times New Roman"/>
          <w:iCs/>
          <w:sz w:val="20"/>
          <w:szCs w:val="20"/>
        </w:rPr>
        <w:t>пп</w:t>
      </w:r>
      <w:proofErr w:type="spellEnd"/>
      <w:r w:rsidRPr="008A23D1">
        <w:rPr>
          <w:rFonts w:ascii="Times New Roman" w:hAnsi="Times New Roman" w:cs="Times New Roman"/>
          <w:iCs/>
          <w:sz w:val="20"/>
          <w:szCs w:val="20"/>
        </w:rPr>
        <w:t xml:space="preserve">. «б» п. 3 перечня поручений Президента РФ от 26.02.2026 </w:t>
      </w:r>
      <w:r>
        <w:rPr>
          <w:rFonts w:ascii="Times New Roman" w:hAnsi="Times New Roman" w:cs="Times New Roman"/>
          <w:iCs/>
          <w:sz w:val="20"/>
          <w:szCs w:val="20"/>
        </w:rPr>
        <w:t>№</w:t>
      </w:r>
      <w:r w:rsidRPr="008A23D1">
        <w:rPr>
          <w:rFonts w:ascii="Times New Roman" w:hAnsi="Times New Roman" w:cs="Times New Roman"/>
          <w:iCs/>
          <w:sz w:val="20"/>
          <w:szCs w:val="20"/>
        </w:rPr>
        <w:t xml:space="preserve"> Пр-384; </w:t>
      </w:r>
    </w:p>
    <w:p w14:paraId="453F4865" w14:textId="52F7646B" w:rsidR="00BA2F2E" w:rsidRPr="008A23D1" w:rsidRDefault="00BA2F2E" w:rsidP="008A23D1">
      <w:pPr>
        <w:spacing w:after="0" w:line="240" w:lineRule="auto"/>
        <w:jc w:val="both"/>
        <w:rPr>
          <w:rFonts w:ascii="Times New Roman" w:hAnsi="Times New Roman" w:cs="Times New Roman"/>
          <w:sz w:val="20"/>
          <w:szCs w:val="20"/>
        </w:rPr>
      </w:pPr>
      <w:proofErr w:type="spellStart"/>
      <w:r w:rsidRPr="008A23D1">
        <w:rPr>
          <w:rFonts w:ascii="Times New Roman" w:hAnsi="Times New Roman" w:cs="Times New Roman"/>
          <w:iCs/>
          <w:sz w:val="20"/>
          <w:szCs w:val="20"/>
        </w:rPr>
        <w:t>пп</w:t>
      </w:r>
      <w:proofErr w:type="spellEnd"/>
      <w:r w:rsidRPr="008A23D1">
        <w:rPr>
          <w:rFonts w:ascii="Times New Roman" w:hAnsi="Times New Roman" w:cs="Times New Roman"/>
          <w:iCs/>
          <w:sz w:val="20"/>
          <w:szCs w:val="20"/>
        </w:rPr>
        <w:t xml:space="preserve">. «б» п. 7 перечня поручений Президента РФ от 03.01.2026 </w:t>
      </w:r>
      <w:r>
        <w:rPr>
          <w:rFonts w:ascii="Times New Roman" w:hAnsi="Times New Roman" w:cs="Times New Roman"/>
          <w:iCs/>
          <w:sz w:val="20"/>
          <w:szCs w:val="20"/>
        </w:rPr>
        <w:t>№</w:t>
      </w:r>
      <w:r w:rsidRPr="008A23D1">
        <w:rPr>
          <w:rFonts w:ascii="Times New Roman" w:hAnsi="Times New Roman" w:cs="Times New Roman"/>
          <w:iCs/>
          <w:sz w:val="20"/>
          <w:szCs w:val="20"/>
        </w:rPr>
        <w:t xml:space="preserve"> Пр-21 </w:t>
      </w:r>
    </w:p>
    <w:p w14:paraId="27C92788" w14:textId="77777777" w:rsidR="00BA2F2E" w:rsidRDefault="00BA2F2E" w:rsidP="009A64C6">
      <w:pPr>
        <w:pStyle w:val="af3"/>
      </w:pPr>
    </w:p>
  </w:footnote>
  <w:footnote w:id="10">
    <w:p w14:paraId="6AFE41E7" w14:textId="77777777" w:rsidR="00BA2F2E" w:rsidRPr="0085666C" w:rsidRDefault="00BA2F2E" w:rsidP="009A64C6">
      <w:pPr>
        <w:pStyle w:val="af3"/>
        <w:rPr>
          <w:rFonts w:ascii="Times New Roman" w:hAnsi="Times New Roman"/>
          <w:iCs/>
        </w:rPr>
      </w:pPr>
      <w:r>
        <w:rPr>
          <w:rStyle w:val="af5"/>
        </w:rPr>
        <w:footnoteRef/>
      </w:r>
      <w:r>
        <w:t xml:space="preserve"> </w:t>
      </w:r>
      <w:r w:rsidRPr="0085666C">
        <w:rPr>
          <w:rFonts w:ascii="Times New Roman" w:hAnsi="Times New Roman"/>
          <w:iCs/>
        </w:rPr>
        <w:t xml:space="preserve">Приказ </w:t>
      </w:r>
      <w:proofErr w:type="spellStart"/>
      <w:r w:rsidRPr="0085666C">
        <w:rPr>
          <w:rFonts w:ascii="Times New Roman" w:hAnsi="Times New Roman"/>
          <w:iCs/>
        </w:rPr>
        <w:t>Минпросвещения</w:t>
      </w:r>
      <w:proofErr w:type="spellEnd"/>
      <w:r w:rsidRPr="0085666C">
        <w:rPr>
          <w:rFonts w:ascii="Times New Roman" w:hAnsi="Times New Roman"/>
          <w:iCs/>
        </w:rPr>
        <w:t xml:space="preserve"> России от 6 ноября 2024 г. № 779</w:t>
      </w:r>
    </w:p>
  </w:footnote>
  <w:footnote w:id="11">
    <w:p w14:paraId="37332F48" w14:textId="1C510427" w:rsidR="00BA2F2E" w:rsidRPr="0085666C" w:rsidRDefault="00BA2F2E" w:rsidP="0085666C">
      <w:pPr>
        <w:pStyle w:val="af3"/>
        <w:jc w:val="both"/>
        <w:rPr>
          <w:rFonts w:ascii="Times New Roman" w:hAnsi="Times New Roman"/>
          <w:iCs/>
        </w:rPr>
      </w:pPr>
      <w:r>
        <w:rPr>
          <w:rStyle w:val="af5"/>
        </w:rPr>
        <w:footnoteRef/>
      </w:r>
      <w:r>
        <w:t xml:space="preserve"> </w:t>
      </w:r>
      <w:r w:rsidRPr="0085666C">
        <w:rPr>
          <w:rFonts w:ascii="Times New Roman" w:hAnsi="Times New Roman"/>
          <w:iCs/>
        </w:rPr>
        <w:t xml:space="preserve">Полный анализ кадрового обеспечения образовательных организаций общего, включая дошкольное, </w:t>
      </w:r>
      <w:r>
        <w:rPr>
          <w:rFonts w:ascii="Times New Roman" w:hAnsi="Times New Roman"/>
          <w:iCs/>
        </w:rPr>
        <w:br/>
      </w:r>
      <w:r w:rsidRPr="0085666C">
        <w:rPr>
          <w:rFonts w:ascii="Times New Roman" w:hAnsi="Times New Roman"/>
          <w:iCs/>
        </w:rPr>
        <w:t>и дополнительного образования детей будет направлен в региональные (межрегиональные) организации Профсоюза дополнительно.</w:t>
      </w:r>
    </w:p>
    <w:p w14:paraId="41A9BA71" w14:textId="77777777" w:rsidR="00BA2F2E" w:rsidRDefault="00BA2F2E" w:rsidP="009A64C6">
      <w:pPr>
        <w:pStyle w:val="af3"/>
      </w:pPr>
    </w:p>
  </w:footnote>
  <w:footnote w:id="12">
    <w:p w14:paraId="624213AD" w14:textId="77777777" w:rsidR="00BA2F2E" w:rsidRPr="001E53E3" w:rsidRDefault="00BA2F2E" w:rsidP="001E53E3">
      <w:pPr>
        <w:pStyle w:val="af3"/>
        <w:jc w:val="both"/>
        <w:rPr>
          <w:rFonts w:ascii="Times New Roman" w:hAnsi="Times New Roman"/>
          <w:iCs/>
        </w:rPr>
      </w:pPr>
      <w:r>
        <w:rPr>
          <w:rStyle w:val="af5"/>
        </w:rPr>
        <w:footnoteRef/>
      </w:r>
      <w:r>
        <w:t xml:space="preserve"> </w:t>
      </w:r>
      <w:proofErr w:type="gramStart"/>
      <w:r w:rsidRPr="001E53E3">
        <w:rPr>
          <w:rFonts w:ascii="Times New Roman" w:hAnsi="Times New Roman"/>
          <w:iCs/>
        </w:rPr>
        <w:t>Утверждены</w:t>
      </w:r>
      <w:proofErr w:type="gramEnd"/>
      <w:r w:rsidRPr="001E53E3">
        <w:rPr>
          <w:rFonts w:ascii="Times New Roman" w:hAnsi="Times New Roman"/>
          <w:iCs/>
        </w:rPr>
        <w:t xml:space="preserve"> Российской трехсторонней комиссией по регулированию социально-трудовых отношений в декабре 2024 года</w:t>
      </w:r>
    </w:p>
  </w:footnote>
  <w:footnote w:id="13">
    <w:p w14:paraId="1BF9AF90" w14:textId="77777777" w:rsidR="00BA2F2E" w:rsidRPr="001E53E3" w:rsidRDefault="00BA2F2E" w:rsidP="001E53E3">
      <w:pPr>
        <w:spacing w:after="0" w:line="240" w:lineRule="auto"/>
        <w:jc w:val="both"/>
        <w:rPr>
          <w:rFonts w:ascii="Times New Roman" w:hAnsi="Times New Roman" w:cs="Times New Roman"/>
          <w:iCs/>
          <w:sz w:val="20"/>
          <w:szCs w:val="20"/>
        </w:rPr>
      </w:pPr>
      <w:r w:rsidRPr="001E53E3">
        <w:rPr>
          <w:rStyle w:val="af5"/>
          <w:rFonts w:ascii="Times New Roman" w:hAnsi="Times New Roman" w:cs="Times New Roman"/>
          <w:sz w:val="20"/>
          <w:szCs w:val="20"/>
        </w:rPr>
        <w:footnoteRef/>
      </w:r>
      <w:r w:rsidRPr="001E53E3">
        <w:rPr>
          <w:rFonts w:ascii="Times New Roman" w:hAnsi="Times New Roman" w:cs="Times New Roman"/>
          <w:sz w:val="20"/>
          <w:szCs w:val="20"/>
        </w:rPr>
        <w:t xml:space="preserve"> </w:t>
      </w:r>
      <w:r w:rsidRPr="001E53E3">
        <w:rPr>
          <w:rFonts w:ascii="Times New Roman" w:hAnsi="Times New Roman" w:cs="Times New Roman"/>
          <w:iCs/>
          <w:sz w:val="20"/>
          <w:szCs w:val="20"/>
        </w:rPr>
        <w:t xml:space="preserve">Постановления Конституционного Суда Российской Федерации от 23 сентября 2024 г. № 40-П и от 5 марта 2025 г. № 10-П </w:t>
      </w:r>
    </w:p>
    <w:p w14:paraId="54D0E760" w14:textId="77777777" w:rsidR="00BA2F2E" w:rsidRDefault="00BA2F2E" w:rsidP="005569C1">
      <w:pPr>
        <w:pStyle w:val="af3"/>
      </w:pPr>
    </w:p>
  </w:footnote>
  <w:footnote w:id="14">
    <w:p w14:paraId="16BDD06A" w14:textId="77777777" w:rsidR="00BA2F2E" w:rsidRPr="00707565" w:rsidRDefault="00BA2F2E" w:rsidP="00707565">
      <w:pPr>
        <w:spacing w:after="0"/>
        <w:jc w:val="both"/>
        <w:rPr>
          <w:rFonts w:ascii="Times New Roman" w:hAnsi="Times New Roman" w:cs="Times New Roman"/>
          <w:iCs/>
          <w:sz w:val="20"/>
          <w:szCs w:val="20"/>
        </w:rPr>
      </w:pPr>
      <w:r>
        <w:rPr>
          <w:rStyle w:val="af5"/>
        </w:rPr>
        <w:footnoteRef/>
      </w:r>
      <w:r>
        <w:t xml:space="preserve"> </w:t>
      </w:r>
      <w:r w:rsidRPr="00707565">
        <w:rPr>
          <w:rFonts w:ascii="Times New Roman" w:hAnsi="Times New Roman" w:cs="Times New Roman"/>
          <w:iCs/>
          <w:sz w:val="20"/>
          <w:szCs w:val="20"/>
        </w:rPr>
        <w:t xml:space="preserve">МР были направлены письмом </w:t>
      </w:r>
      <w:proofErr w:type="spellStart"/>
      <w:r w:rsidRPr="00707565">
        <w:rPr>
          <w:rFonts w:ascii="Times New Roman" w:hAnsi="Times New Roman" w:cs="Times New Roman"/>
          <w:iCs/>
          <w:sz w:val="20"/>
          <w:szCs w:val="20"/>
        </w:rPr>
        <w:t>Минпросвещения</w:t>
      </w:r>
      <w:proofErr w:type="spellEnd"/>
      <w:r w:rsidRPr="00707565">
        <w:rPr>
          <w:rFonts w:ascii="Times New Roman" w:hAnsi="Times New Roman" w:cs="Times New Roman"/>
          <w:iCs/>
          <w:sz w:val="20"/>
          <w:szCs w:val="20"/>
        </w:rPr>
        <w:t xml:space="preserve"> России от 28.01.2026 № ОК-133/08 руководителям ОИВ, </w:t>
      </w:r>
      <w:proofErr w:type="gramStart"/>
      <w:r w:rsidRPr="00707565">
        <w:rPr>
          <w:rFonts w:ascii="Times New Roman" w:hAnsi="Times New Roman" w:cs="Times New Roman"/>
          <w:iCs/>
          <w:sz w:val="20"/>
          <w:szCs w:val="20"/>
        </w:rPr>
        <w:t>осуществляющих</w:t>
      </w:r>
      <w:proofErr w:type="gramEnd"/>
      <w:r w:rsidRPr="00707565">
        <w:rPr>
          <w:rFonts w:ascii="Times New Roman" w:hAnsi="Times New Roman" w:cs="Times New Roman"/>
          <w:iCs/>
          <w:sz w:val="20"/>
          <w:szCs w:val="20"/>
        </w:rPr>
        <w:t xml:space="preserve"> </w:t>
      </w:r>
      <w:proofErr w:type="spellStart"/>
      <w:r w:rsidRPr="00707565">
        <w:rPr>
          <w:rFonts w:ascii="Times New Roman" w:hAnsi="Times New Roman" w:cs="Times New Roman"/>
          <w:iCs/>
          <w:sz w:val="20"/>
          <w:szCs w:val="20"/>
        </w:rPr>
        <w:t>госуправление</w:t>
      </w:r>
      <w:proofErr w:type="spellEnd"/>
      <w:r w:rsidRPr="00707565">
        <w:rPr>
          <w:rFonts w:ascii="Times New Roman" w:hAnsi="Times New Roman" w:cs="Times New Roman"/>
          <w:iCs/>
          <w:sz w:val="20"/>
          <w:szCs w:val="20"/>
        </w:rPr>
        <w:t xml:space="preserve"> в сфере образования.</w:t>
      </w:r>
    </w:p>
    <w:p w14:paraId="0AF123E4" w14:textId="77777777" w:rsidR="00BA2F2E" w:rsidRDefault="00BA2F2E" w:rsidP="00BD1C7C">
      <w:pPr>
        <w:pStyle w:val="af3"/>
      </w:pPr>
    </w:p>
  </w:footnote>
  <w:footnote w:id="15">
    <w:p w14:paraId="254DEAFA" w14:textId="77777777" w:rsidR="00BA2F2E" w:rsidRDefault="00BA2F2E" w:rsidP="00814AB6">
      <w:pPr>
        <w:pStyle w:val="ConsPlusTitle"/>
        <w:jc w:val="both"/>
        <w:rPr>
          <w:rFonts w:ascii="Times New Roman" w:hAnsi="Times New Roman" w:cs="Times New Roman"/>
          <w:b w:val="0"/>
          <w:sz w:val="20"/>
        </w:rPr>
      </w:pPr>
      <w:r>
        <w:rPr>
          <w:rStyle w:val="aff3"/>
        </w:rPr>
        <w:footnoteRef/>
      </w:r>
      <w:r>
        <w:t xml:space="preserve"> </w:t>
      </w:r>
      <w:r>
        <w:rPr>
          <w:rFonts w:ascii="Times New Roman" w:hAnsi="Times New Roman" w:cs="Times New Roman"/>
          <w:b w:val="0"/>
          <w:sz w:val="20"/>
        </w:rPr>
        <w:t xml:space="preserve">Приказом </w:t>
      </w:r>
      <w:proofErr w:type="spellStart"/>
      <w:r>
        <w:rPr>
          <w:rFonts w:ascii="Times New Roman" w:hAnsi="Times New Roman" w:cs="Times New Roman"/>
          <w:b w:val="0"/>
          <w:sz w:val="20"/>
        </w:rPr>
        <w:t>Минпросвещения</w:t>
      </w:r>
      <w:proofErr w:type="spellEnd"/>
      <w:r>
        <w:rPr>
          <w:rFonts w:ascii="Times New Roman" w:hAnsi="Times New Roman" w:cs="Times New Roman"/>
          <w:b w:val="0"/>
          <w:sz w:val="20"/>
        </w:rPr>
        <w:t xml:space="preserve"> России от 4 апреля 2025 г. № 269 «О продолжительности рабочего времени (нормах часов педагогической работы за ставку заработной платы)…» по должности учитель установлена норма часов учебной работы 18 часов в неделю за ставку заработной платы.</w:t>
      </w:r>
    </w:p>
  </w:footnote>
  <w:footnote w:id="16">
    <w:p w14:paraId="65F23EC3" w14:textId="77777777" w:rsidR="00BA2F2E" w:rsidRPr="00707565" w:rsidRDefault="00BA2F2E" w:rsidP="00707565">
      <w:pPr>
        <w:pStyle w:val="af3"/>
        <w:jc w:val="both"/>
        <w:rPr>
          <w:rFonts w:ascii="Times New Roman" w:hAnsi="Times New Roman"/>
        </w:rPr>
      </w:pPr>
      <w:r w:rsidRPr="00707565">
        <w:rPr>
          <w:rStyle w:val="aff3"/>
          <w:rFonts w:ascii="Times New Roman" w:hAnsi="Times New Roman"/>
        </w:rPr>
        <w:footnoteRef/>
      </w:r>
      <w:r w:rsidRPr="00707565">
        <w:rPr>
          <w:rFonts w:ascii="Times New Roman" w:hAnsi="Times New Roman"/>
        </w:rPr>
        <w:t xml:space="preserve"> 217 муниципальных образований  информацию в части данного вопроса не представили.</w:t>
      </w:r>
    </w:p>
    <w:p w14:paraId="195E9B14" w14:textId="77777777" w:rsidR="00BA2F2E" w:rsidRDefault="00BA2F2E" w:rsidP="00814AB6">
      <w:pPr>
        <w:pStyle w:val="af3"/>
      </w:pPr>
    </w:p>
  </w:footnote>
  <w:footnote w:id="17">
    <w:p w14:paraId="4AF2C507" w14:textId="77777777" w:rsidR="00BA2F2E" w:rsidRPr="00376C7A" w:rsidRDefault="00BA2F2E" w:rsidP="006C75CA">
      <w:pPr>
        <w:pStyle w:val="af3"/>
        <w:jc w:val="both"/>
        <w:rPr>
          <w:rFonts w:ascii="Times New Roman" w:hAnsi="Times New Roman"/>
        </w:rPr>
      </w:pPr>
      <w:r>
        <w:rPr>
          <w:rStyle w:val="af5"/>
        </w:rPr>
        <w:footnoteRef/>
      </w:r>
      <w:r>
        <w:t xml:space="preserve"> </w:t>
      </w:r>
      <w:proofErr w:type="gramStart"/>
      <w:r w:rsidRPr="00376C7A">
        <w:rPr>
          <w:rFonts w:ascii="Times New Roman" w:hAnsi="Times New Roman"/>
        </w:rPr>
        <w:t xml:space="preserve">Приказ </w:t>
      </w:r>
      <w:proofErr w:type="spellStart"/>
      <w:r w:rsidRPr="00376C7A">
        <w:rPr>
          <w:rFonts w:ascii="Times New Roman" w:hAnsi="Times New Roman"/>
        </w:rPr>
        <w:t>Минпросвешения</w:t>
      </w:r>
      <w:proofErr w:type="spellEnd"/>
      <w:r w:rsidRPr="00376C7A">
        <w:rPr>
          <w:rFonts w:ascii="Times New Roman" w:hAnsi="Times New Roman"/>
        </w:rPr>
        <w:t xml:space="preserve"> России от 4 апреля 2025 года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w:t>
      </w:r>
      <w:proofErr w:type="gramEnd"/>
      <w:r w:rsidRPr="00376C7A">
        <w:rPr>
          <w:rFonts w:ascii="Times New Roman" w:hAnsi="Times New Roman"/>
        </w:rPr>
        <w:t xml:space="preserve">, </w:t>
      </w:r>
      <w:proofErr w:type="gramStart"/>
      <w:r w:rsidRPr="00376C7A">
        <w:rPr>
          <w:rFonts w:ascii="Times New Roman" w:hAnsi="Times New Roman"/>
        </w:rPr>
        <w:t>основаниях</w:t>
      </w:r>
      <w:proofErr w:type="gramEnd"/>
      <w:r w:rsidRPr="00376C7A">
        <w:rPr>
          <w:rFonts w:ascii="Times New Roman" w:hAnsi="Times New Roman"/>
        </w:rPr>
        <w:t xml:space="preserve"> ее изменения и случаях установления верхнего предела указанной учебной нагрузки» (зарегистрирован в Минюсте 6 мая 2025 г. № 82070).</w:t>
      </w:r>
    </w:p>
  </w:footnote>
  <w:footnote w:id="18">
    <w:p w14:paraId="5E7D876A" w14:textId="77777777" w:rsidR="00BA2F2E" w:rsidRPr="00376C7A" w:rsidRDefault="00BA2F2E" w:rsidP="006C75CA">
      <w:pPr>
        <w:pStyle w:val="af3"/>
        <w:jc w:val="both"/>
        <w:rPr>
          <w:rFonts w:ascii="Times New Roman" w:hAnsi="Times New Roman"/>
        </w:rPr>
      </w:pPr>
      <w:r w:rsidRPr="00376C7A">
        <w:rPr>
          <w:rStyle w:val="af5"/>
          <w:rFonts w:ascii="Times New Roman" w:hAnsi="Times New Roman"/>
        </w:rPr>
        <w:footnoteRef/>
      </w:r>
      <w:r w:rsidRPr="00376C7A">
        <w:rPr>
          <w:rFonts w:ascii="Times New Roman" w:hAnsi="Times New Roman"/>
        </w:rPr>
        <w:t xml:space="preserve"> Приказ Министерства просвещения Российской Федерации от 4 апреля 2025 г. № 268 «Об утверждении особенностей режима рабочего времени и времени </w:t>
      </w:r>
      <w:proofErr w:type="gramStart"/>
      <w:r w:rsidRPr="00376C7A">
        <w:rPr>
          <w:rFonts w:ascii="Times New Roman" w:hAnsi="Times New Roman"/>
        </w:rPr>
        <w:t>отдыха</w:t>
      </w:r>
      <w:proofErr w:type="gramEnd"/>
      <w:r w:rsidRPr="00376C7A">
        <w:rPr>
          <w:rFonts w:ascii="Times New Roman" w:hAnsi="Times New Roman"/>
        </w:rPr>
        <w:t xml:space="preserve">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(зарегистрирован в Минюсте 12 мая 2025 г. № 82116).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732829"/>
      <w:docPartObj>
        <w:docPartGallery w:val="Page Numbers (Top of Page)"/>
        <w:docPartUnique/>
      </w:docPartObj>
    </w:sdtPr>
    <w:sdtEndPr/>
    <w:sdtContent>
      <w:p w14:paraId="5FBEB78F" w14:textId="13D00537" w:rsidR="00887022" w:rsidRDefault="00887022">
        <w:pPr>
          <w:pStyle w:val="a7"/>
          <w:jc w:val="center"/>
        </w:pPr>
        <w:r>
          <w:fldChar w:fldCharType="begin"/>
        </w:r>
        <w:r>
          <w:instrText>PAGE   \* MERGEFORMAT</w:instrText>
        </w:r>
        <w:r>
          <w:fldChar w:fldCharType="separate"/>
        </w:r>
        <w:r w:rsidR="00D7057A">
          <w:rPr>
            <w:noProof/>
          </w:rPr>
          <w:t>178</w:t>
        </w:r>
        <w:r>
          <w:fldChar w:fldCharType="end"/>
        </w:r>
      </w:p>
    </w:sdtContent>
  </w:sdt>
  <w:p w14:paraId="63DFEDE6" w14:textId="77777777" w:rsidR="00887022" w:rsidRDefault="0088702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4873"/>
    <w:multiLevelType w:val="multilevel"/>
    <w:tmpl w:val="636E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E00FA"/>
    <w:multiLevelType w:val="multilevel"/>
    <w:tmpl w:val="13088B48"/>
    <w:lvl w:ilvl="0">
      <w:start w:val="1"/>
      <w:numFmt w:val="bullet"/>
      <w:lvlText w:val=""/>
      <w:lvlJc w:val="left"/>
      <w:pPr>
        <w:tabs>
          <w:tab w:val="num" w:pos="786"/>
        </w:tabs>
        <w:ind w:left="786" w:hanging="360"/>
      </w:pPr>
      <w:rPr>
        <w:rFonts w:ascii="Symbol" w:hAnsi="Symbol" w:hint="default"/>
        <w:sz w:val="20"/>
      </w:rPr>
    </w:lvl>
    <w:lvl w:ilvl="1">
      <w:start w:val="1"/>
      <w:numFmt w:val="decimal"/>
      <w:lvlText w:val="%2."/>
      <w:lvlJc w:val="left"/>
      <w:pPr>
        <w:ind w:left="1222" w:hanging="360"/>
      </w:pPr>
      <w:rPr>
        <w:rFonts w:hint="default"/>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
    <w:nsid w:val="0EB7389C"/>
    <w:multiLevelType w:val="multilevel"/>
    <w:tmpl w:val="14F6A7F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nsid w:val="11C61A58"/>
    <w:multiLevelType w:val="multilevel"/>
    <w:tmpl w:val="8B62AF5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nsid w:val="14442672"/>
    <w:multiLevelType w:val="multilevel"/>
    <w:tmpl w:val="2EEC615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nsid w:val="15DB2170"/>
    <w:multiLevelType w:val="hybridMultilevel"/>
    <w:tmpl w:val="4B3A6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7136A7"/>
    <w:multiLevelType w:val="multilevel"/>
    <w:tmpl w:val="CB04EEC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nsid w:val="1DE05898"/>
    <w:multiLevelType w:val="multilevel"/>
    <w:tmpl w:val="1F02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072897"/>
    <w:multiLevelType w:val="multilevel"/>
    <w:tmpl w:val="E9867AB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nsid w:val="1E4D368C"/>
    <w:multiLevelType w:val="multilevel"/>
    <w:tmpl w:val="4C0CC29C"/>
    <w:lvl w:ilvl="0">
      <w:start w:val="1"/>
      <w:numFmt w:val="decimal"/>
      <w:lvlText w:val="%1."/>
      <w:lvlJc w:val="left"/>
      <w:pPr>
        <w:ind w:left="502" w:hanging="360"/>
      </w:pPr>
    </w:lvl>
    <w:lvl w:ilvl="1">
      <w:start w:val="1"/>
      <w:numFmt w:val="decimal"/>
      <w:isLgl/>
      <w:lvlText w:val="%1.%2."/>
      <w:lvlJc w:val="left"/>
      <w:pPr>
        <w:ind w:left="862" w:hanging="720"/>
      </w:pPr>
    </w:lvl>
    <w:lvl w:ilvl="2">
      <w:start w:val="1"/>
      <w:numFmt w:val="decimal"/>
      <w:isLgl/>
      <w:lvlText w:val="%1.%2.%3."/>
      <w:lvlJc w:val="left"/>
      <w:pPr>
        <w:ind w:left="862" w:hanging="720"/>
      </w:pPr>
    </w:lvl>
    <w:lvl w:ilvl="3">
      <w:start w:val="1"/>
      <w:numFmt w:val="decimal"/>
      <w:isLgl/>
      <w:lvlText w:val="%1.%2.%3.%4."/>
      <w:lvlJc w:val="left"/>
      <w:pPr>
        <w:ind w:left="1222" w:hanging="1080"/>
      </w:pPr>
    </w:lvl>
    <w:lvl w:ilvl="4">
      <w:start w:val="1"/>
      <w:numFmt w:val="decimal"/>
      <w:isLgl/>
      <w:lvlText w:val="%1.%2.%3.%4.%5."/>
      <w:lvlJc w:val="left"/>
      <w:pPr>
        <w:ind w:left="1222" w:hanging="1080"/>
      </w:pPr>
    </w:lvl>
    <w:lvl w:ilvl="5">
      <w:start w:val="1"/>
      <w:numFmt w:val="decimal"/>
      <w:isLgl/>
      <w:lvlText w:val="%1.%2.%3.%4.%5.%6."/>
      <w:lvlJc w:val="left"/>
      <w:pPr>
        <w:ind w:left="1582" w:hanging="1440"/>
      </w:pPr>
    </w:lvl>
    <w:lvl w:ilvl="6">
      <w:start w:val="1"/>
      <w:numFmt w:val="decimal"/>
      <w:isLgl/>
      <w:lvlText w:val="%1.%2.%3.%4.%5.%6.%7."/>
      <w:lvlJc w:val="left"/>
      <w:pPr>
        <w:ind w:left="1942" w:hanging="1800"/>
      </w:pPr>
    </w:lvl>
    <w:lvl w:ilvl="7">
      <w:start w:val="1"/>
      <w:numFmt w:val="decimal"/>
      <w:isLgl/>
      <w:lvlText w:val="%1.%2.%3.%4.%5.%6.%7.%8."/>
      <w:lvlJc w:val="left"/>
      <w:pPr>
        <w:ind w:left="1942" w:hanging="1800"/>
      </w:pPr>
    </w:lvl>
    <w:lvl w:ilvl="8">
      <w:start w:val="1"/>
      <w:numFmt w:val="decimal"/>
      <w:isLgl/>
      <w:lvlText w:val="%1.%2.%3.%4.%5.%6.%7.%8.%9."/>
      <w:lvlJc w:val="left"/>
      <w:pPr>
        <w:ind w:left="2302" w:hanging="2160"/>
      </w:pPr>
    </w:lvl>
  </w:abstractNum>
  <w:abstractNum w:abstractNumId="10">
    <w:nsid w:val="244410B5"/>
    <w:multiLevelType w:val="multilevel"/>
    <w:tmpl w:val="3E52413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nsid w:val="2499295B"/>
    <w:multiLevelType w:val="hybridMultilevel"/>
    <w:tmpl w:val="0F20A506"/>
    <w:lvl w:ilvl="0" w:tplc="3B708732">
      <w:start w:val="1"/>
      <w:numFmt w:val="decimal"/>
      <w:lvlText w:val="%1)"/>
      <w:lvlJc w:val="left"/>
      <w:pPr>
        <w:ind w:left="1141" w:hanging="360"/>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12">
    <w:nsid w:val="27B03E3B"/>
    <w:multiLevelType w:val="multilevel"/>
    <w:tmpl w:val="27F6593A"/>
    <w:lvl w:ilvl="0">
      <w:start w:val="2"/>
      <w:numFmt w:val="decimal"/>
      <w:lvlText w:val="%1"/>
      <w:lvlJc w:val="left"/>
      <w:pPr>
        <w:ind w:left="600" w:hanging="600"/>
      </w:pPr>
      <w:rPr>
        <w:rFonts w:hint="default"/>
      </w:rPr>
    </w:lvl>
    <w:lvl w:ilvl="1">
      <w:start w:val="5"/>
      <w:numFmt w:val="decimal"/>
      <w:lvlText w:val="%1.%2"/>
      <w:lvlJc w:val="left"/>
      <w:pPr>
        <w:ind w:left="1391" w:hanging="600"/>
      </w:pPr>
      <w:rPr>
        <w:rFonts w:hint="default"/>
      </w:rPr>
    </w:lvl>
    <w:lvl w:ilvl="2">
      <w:start w:val="2"/>
      <w:numFmt w:val="decimal"/>
      <w:lvlText w:val="%1.%2.%3"/>
      <w:lvlJc w:val="left"/>
      <w:pPr>
        <w:ind w:left="2302" w:hanging="720"/>
      </w:pPr>
      <w:rPr>
        <w:rFonts w:hint="default"/>
      </w:rPr>
    </w:lvl>
    <w:lvl w:ilvl="3">
      <w:start w:val="1"/>
      <w:numFmt w:val="decimal"/>
      <w:lvlText w:val="%1.%2.%3.%4"/>
      <w:lvlJc w:val="left"/>
      <w:pPr>
        <w:ind w:left="3453" w:hanging="108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395" w:hanging="144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7337" w:hanging="1800"/>
      </w:pPr>
      <w:rPr>
        <w:rFonts w:hint="default"/>
      </w:rPr>
    </w:lvl>
    <w:lvl w:ilvl="8">
      <w:start w:val="1"/>
      <w:numFmt w:val="decimal"/>
      <w:lvlText w:val="%1.%2.%3.%4.%5.%6.%7.%8.%9"/>
      <w:lvlJc w:val="left"/>
      <w:pPr>
        <w:ind w:left="8488" w:hanging="2160"/>
      </w:pPr>
      <w:rPr>
        <w:rFonts w:hint="default"/>
      </w:rPr>
    </w:lvl>
  </w:abstractNum>
  <w:abstractNum w:abstractNumId="13">
    <w:nsid w:val="2ACF7570"/>
    <w:multiLevelType w:val="multilevel"/>
    <w:tmpl w:val="3884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19625A"/>
    <w:multiLevelType w:val="multilevel"/>
    <w:tmpl w:val="A99C4E8E"/>
    <w:lvl w:ilvl="0">
      <w:start w:val="1"/>
      <w:numFmt w:val="bullet"/>
      <w:lvlText w:val="•"/>
      <w:lvlJc w:val="left"/>
      <w:pPr>
        <w:ind w:left="720" w:hanging="36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nsid w:val="331867E9"/>
    <w:multiLevelType w:val="multilevel"/>
    <w:tmpl w:val="48A4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2A35F4"/>
    <w:multiLevelType w:val="hybridMultilevel"/>
    <w:tmpl w:val="29727846"/>
    <w:lvl w:ilvl="0" w:tplc="A0C895F4">
      <w:start w:val="1"/>
      <w:numFmt w:val="decimal"/>
      <w:lvlText w:val="%1."/>
      <w:lvlJc w:val="left"/>
      <w:pPr>
        <w:ind w:left="928" w:hanging="360"/>
      </w:pPr>
      <w:rPr>
        <w:b/>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7">
    <w:nsid w:val="4BB0633B"/>
    <w:multiLevelType w:val="multilevel"/>
    <w:tmpl w:val="4E5EE78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
    <w:nsid w:val="50146691"/>
    <w:multiLevelType w:val="hybridMultilevel"/>
    <w:tmpl w:val="724C4D4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1BE24F9"/>
    <w:multiLevelType w:val="hybridMultilevel"/>
    <w:tmpl w:val="275AF00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52D453BC"/>
    <w:multiLevelType w:val="multilevel"/>
    <w:tmpl w:val="440E30E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1">
    <w:nsid w:val="561777EE"/>
    <w:multiLevelType w:val="multilevel"/>
    <w:tmpl w:val="857C84B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2">
    <w:nsid w:val="56937AF2"/>
    <w:multiLevelType w:val="multilevel"/>
    <w:tmpl w:val="D598E93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3">
    <w:nsid w:val="5965492E"/>
    <w:multiLevelType w:val="multilevel"/>
    <w:tmpl w:val="4BA2148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4">
    <w:nsid w:val="651D65D7"/>
    <w:multiLevelType w:val="multilevel"/>
    <w:tmpl w:val="81088A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505F4A"/>
    <w:multiLevelType w:val="multilevel"/>
    <w:tmpl w:val="B9E0559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nsid w:val="6A712C87"/>
    <w:multiLevelType w:val="multilevel"/>
    <w:tmpl w:val="05726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AE35F0E"/>
    <w:multiLevelType w:val="multilevel"/>
    <w:tmpl w:val="AAB2D87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8">
    <w:nsid w:val="700675B9"/>
    <w:multiLevelType w:val="multilevel"/>
    <w:tmpl w:val="FC749A9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9">
    <w:nsid w:val="745C4574"/>
    <w:multiLevelType w:val="multilevel"/>
    <w:tmpl w:val="6AB89E6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0">
    <w:nsid w:val="75C67E6A"/>
    <w:multiLevelType w:val="multilevel"/>
    <w:tmpl w:val="EEF24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766427D0"/>
    <w:multiLevelType w:val="multilevel"/>
    <w:tmpl w:val="47BA2F7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2">
    <w:nsid w:val="77FE2B03"/>
    <w:multiLevelType w:val="multilevel"/>
    <w:tmpl w:val="C052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E67E02"/>
    <w:multiLevelType w:val="multilevel"/>
    <w:tmpl w:val="BCBACA2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4">
    <w:nsid w:val="7EEC7EE5"/>
    <w:multiLevelType w:val="multilevel"/>
    <w:tmpl w:val="FA92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1B791E"/>
    <w:multiLevelType w:val="multilevel"/>
    <w:tmpl w:val="A3521F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32"/>
  </w:num>
  <w:num w:numId="4">
    <w:abstractNumId w:val="5"/>
  </w:num>
  <w:num w:numId="5">
    <w:abstractNumId w:val="19"/>
  </w:num>
  <w:num w:numId="6">
    <w:abstractNumId w:val="18"/>
  </w:num>
  <w:num w:numId="7">
    <w:abstractNumId w:val="12"/>
  </w:num>
  <w:num w:numId="8">
    <w:abstractNumId w:val="7"/>
  </w:num>
  <w:num w:numId="9">
    <w:abstractNumId w:val="13"/>
  </w:num>
  <w:num w:numId="10">
    <w:abstractNumId w:val="8"/>
  </w:num>
  <w:num w:numId="11">
    <w:abstractNumId w:val="28"/>
  </w:num>
  <w:num w:numId="12">
    <w:abstractNumId w:val="21"/>
  </w:num>
  <w:num w:numId="13">
    <w:abstractNumId w:val="4"/>
  </w:num>
  <w:num w:numId="14">
    <w:abstractNumId w:val="31"/>
  </w:num>
  <w:num w:numId="15">
    <w:abstractNumId w:val="6"/>
  </w:num>
  <w:num w:numId="16">
    <w:abstractNumId w:val="27"/>
  </w:num>
  <w:num w:numId="17">
    <w:abstractNumId w:val="25"/>
  </w:num>
  <w:num w:numId="18">
    <w:abstractNumId w:val="34"/>
  </w:num>
  <w:num w:numId="19">
    <w:abstractNumId w:val="11"/>
  </w:num>
  <w:num w:numId="20">
    <w:abstractNumId w:val="22"/>
  </w:num>
  <w:num w:numId="21">
    <w:abstractNumId w:val="3"/>
  </w:num>
  <w:num w:numId="22">
    <w:abstractNumId w:val="33"/>
  </w:num>
  <w:num w:numId="23">
    <w:abstractNumId w:val="2"/>
  </w:num>
  <w:num w:numId="24">
    <w:abstractNumId w:val="23"/>
  </w:num>
  <w:num w:numId="25">
    <w:abstractNumId w:val="17"/>
  </w:num>
  <w:num w:numId="26">
    <w:abstractNumId w:val="10"/>
  </w:num>
  <w:num w:numId="27">
    <w:abstractNumId w:val="20"/>
  </w:num>
  <w:num w:numId="28">
    <w:abstractNumId w:val="29"/>
  </w:num>
  <w:num w:numId="29">
    <w:abstractNumId w:val="0"/>
  </w:num>
  <w:num w:numId="30">
    <w:abstractNumId w:val="35"/>
  </w:num>
  <w:num w:numId="31">
    <w:abstractNumId w:val="26"/>
  </w:num>
  <w:num w:numId="32">
    <w:abstractNumId w:val="24"/>
  </w:num>
  <w:num w:numId="33">
    <w:abstractNumId w:val="1"/>
  </w:num>
  <w:num w:numId="34">
    <w:abstractNumId w:val="15"/>
  </w:num>
  <w:num w:numId="35">
    <w:abstractNumId w:val="14"/>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926"/>
    <w:rsid w:val="00001FF6"/>
    <w:rsid w:val="00012420"/>
    <w:rsid w:val="000171C2"/>
    <w:rsid w:val="00025ECB"/>
    <w:rsid w:val="00030126"/>
    <w:rsid w:val="00033E81"/>
    <w:rsid w:val="00041660"/>
    <w:rsid w:val="00062616"/>
    <w:rsid w:val="000633B0"/>
    <w:rsid w:val="00072533"/>
    <w:rsid w:val="000733E7"/>
    <w:rsid w:val="00077FEF"/>
    <w:rsid w:val="000805D6"/>
    <w:rsid w:val="00080BF9"/>
    <w:rsid w:val="0009208C"/>
    <w:rsid w:val="000925B8"/>
    <w:rsid w:val="00094F2F"/>
    <w:rsid w:val="00096E58"/>
    <w:rsid w:val="000A3DF5"/>
    <w:rsid w:val="000B20A2"/>
    <w:rsid w:val="000B60A0"/>
    <w:rsid w:val="000B6B44"/>
    <w:rsid w:val="000C4B58"/>
    <w:rsid w:val="000C5EB5"/>
    <w:rsid w:val="000E106C"/>
    <w:rsid w:val="000F1682"/>
    <w:rsid w:val="000F4BEF"/>
    <w:rsid w:val="000F71C0"/>
    <w:rsid w:val="000F7762"/>
    <w:rsid w:val="001002FD"/>
    <w:rsid w:val="0010107A"/>
    <w:rsid w:val="00102676"/>
    <w:rsid w:val="0011275D"/>
    <w:rsid w:val="001202CA"/>
    <w:rsid w:val="0012260B"/>
    <w:rsid w:val="00122674"/>
    <w:rsid w:val="00126F19"/>
    <w:rsid w:val="001271B2"/>
    <w:rsid w:val="00127DDA"/>
    <w:rsid w:val="001354BC"/>
    <w:rsid w:val="00137434"/>
    <w:rsid w:val="001443AB"/>
    <w:rsid w:val="001445AA"/>
    <w:rsid w:val="0014789E"/>
    <w:rsid w:val="001479A2"/>
    <w:rsid w:val="00153244"/>
    <w:rsid w:val="00154A87"/>
    <w:rsid w:val="001568BF"/>
    <w:rsid w:val="001607B6"/>
    <w:rsid w:val="001638F8"/>
    <w:rsid w:val="00164E88"/>
    <w:rsid w:val="00166D4F"/>
    <w:rsid w:val="00170397"/>
    <w:rsid w:val="00175C54"/>
    <w:rsid w:val="00176715"/>
    <w:rsid w:val="00190CB2"/>
    <w:rsid w:val="00193803"/>
    <w:rsid w:val="00194AE8"/>
    <w:rsid w:val="001A2D2D"/>
    <w:rsid w:val="001A763B"/>
    <w:rsid w:val="001A7E6E"/>
    <w:rsid w:val="001B0A73"/>
    <w:rsid w:val="001B31DE"/>
    <w:rsid w:val="001B46AF"/>
    <w:rsid w:val="001C45F0"/>
    <w:rsid w:val="001C7F3D"/>
    <w:rsid w:val="001D0686"/>
    <w:rsid w:val="001E53E3"/>
    <w:rsid w:val="001E62E2"/>
    <w:rsid w:val="001F298B"/>
    <w:rsid w:val="00215F0A"/>
    <w:rsid w:val="00217177"/>
    <w:rsid w:val="0022089C"/>
    <w:rsid w:val="002209F1"/>
    <w:rsid w:val="00227EBD"/>
    <w:rsid w:val="00232996"/>
    <w:rsid w:val="002359E3"/>
    <w:rsid w:val="0024065A"/>
    <w:rsid w:val="00242AFF"/>
    <w:rsid w:val="00250843"/>
    <w:rsid w:val="00252AB8"/>
    <w:rsid w:val="00254330"/>
    <w:rsid w:val="00254753"/>
    <w:rsid w:val="00254E83"/>
    <w:rsid w:val="00257A39"/>
    <w:rsid w:val="002733D3"/>
    <w:rsid w:val="002807AC"/>
    <w:rsid w:val="0028263B"/>
    <w:rsid w:val="00283821"/>
    <w:rsid w:val="002844F5"/>
    <w:rsid w:val="00285757"/>
    <w:rsid w:val="002860D3"/>
    <w:rsid w:val="002A07CB"/>
    <w:rsid w:val="002A279E"/>
    <w:rsid w:val="002A60B6"/>
    <w:rsid w:val="002B4D00"/>
    <w:rsid w:val="002C50E8"/>
    <w:rsid w:val="002D1337"/>
    <w:rsid w:val="002D46B2"/>
    <w:rsid w:val="002E09CB"/>
    <w:rsid w:val="002E4205"/>
    <w:rsid w:val="002E6505"/>
    <w:rsid w:val="00307A9F"/>
    <w:rsid w:val="0031187B"/>
    <w:rsid w:val="00322A96"/>
    <w:rsid w:val="003401F4"/>
    <w:rsid w:val="00343330"/>
    <w:rsid w:val="00344A9F"/>
    <w:rsid w:val="00347BF1"/>
    <w:rsid w:val="00353324"/>
    <w:rsid w:val="00353708"/>
    <w:rsid w:val="00362765"/>
    <w:rsid w:val="00365742"/>
    <w:rsid w:val="00367367"/>
    <w:rsid w:val="00370D5A"/>
    <w:rsid w:val="00371041"/>
    <w:rsid w:val="0037289B"/>
    <w:rsid w:val="00376C7A"/>
    <w:rsid w:val="00383110"/>
    <w:rsid w:val="00387A19"/>
    <w:rsid w:val="003A15CB"/>
    <w:rsid w:val="003A4169"/>
    <w:rsid w:val="003B5F50"/>
    <w:rsid w:val="003C0F03"/>
    <w:rsid w:val="003C6561"/>
    <w:rsid w:val="003D0ACC"/>
    <w:rsid w:val="003D6157"/>
    <w:rsid w:val="003E0104"/>
    <w:rsid w:val="003E11C5"/>
    <w:rsid w:val="003E53AC"/>
    <w:rsid w:val="003F477C"/>
    <w:rsid w:val="00401750"/>
    <w:rsid w:val="00402F0E"/>
    <w:rsid w:val="00414F8D"/>
    <w:rsid w:val="00422658"/>
    <w:rsid w:val="004231BF"/>
    <w:rsid w:val="00427762"/>
    <w:rsid w:val="004413B6"/>
    <w:rsid w:val="00443B80"/>
    <w:rsid w:val="004463F8"/>
    <w:rsid w:val="00452667"/>
    <w:rsid w:val="00453746"/>
    <w:rsid w:val="00454F24"/>
    <w:rsid w:val="00455703"/>
    <w:rsid w:val="004558ED"/>
    <w:rsid w:val="00463453"/>
    <w:rsid w:val="0046455B"/>
    <w:rsid w:val="00470C1B"/>
    <w:rsid w:val="00476F34"/>
    <w:rsid w:val="00485A16"/>
    <w:rsid w:val="00486B88"/>
    <w:rsid w:val="0049360E"/>
    <w:rsid w:val="004A1330"/>
    <w:rsid w:val="004A2BA5"/>
    <w:rsid w:val="004A3EC3"/>
    <w:rsid w:val="004A4E45"/>
    <w:rsid w:val="004B0A38"/>
    <w:rsid w:val="004B11E7"/>
    <w:rsid w:val="004B575F"/>
    <w:rsid w:val="004B73B8"/>
    <w:rsid w:val="004E3B6A"/>
    <w:rsid w:val="004F3A6C"/>
    <w:rsid w:val="004F51F6"/>
    <w:rsid w:val="004F6CDC"/>
    <w:rsid w:val="00501B7D"/>
    <w:rsid w:val="00505D78"/>
    <w:rsid w:val="0051363B"/>
    <w:rsid w:val="00520802"/>
    <w:rsid w:val="005260F9"/>
    <w:rsid w:val="0053114C"/>
    <w:rsid w:val="00534D90"/>
    <w:rsid w:val="005438C2"/>
    <w:rsid w:val="00544676"/>
    <w:rsid w:val="00550148"/>
    <w:rsid w:val="005525C3"/>
    <w:rsid w:val="00554374"/>
    <w:rsid w:val="00554995"/>
    <w:rsid w:val="005569C1"/>
    <w:rsid w:val="00564E2B"/>
    <w:rsid w:val="00565C24"/>
    <w:rsid w:val="00570839"/>
    <w:rsid w:val="00576283"/>
    <w:rsid w:val="0058318A"/>
    <w:rsid w:val="00585E5E"/>
    <w:rsid w:val="00590B40"/>
    <w:rsid w:val="00594FA0"/>
    <w:rsid w:val="005A57BA"/>
    <w:rsid w:val="005A72FF"/>
    <w:rsid w:val="005B2B60"/>
    <w:rsid w:val="005B7882"/>
    <w:rsid w:val="005C2732"/>
    <w:rsid w:val="005C449B"/>
    <w:rsid w:val="005C7B75"/>
    <w:rsid w:val="005D1BF4"/>
    <w:rsid w:val="005D3C2A"/>
    <w:rsid w:val="005D3F75"/>
    <w:rsid w:val="005E7DD2"/>
    <w:rsid w:val="005F03E7"/>
    <w:rsid w:val="006000E5"/>
    <w:rsid w:val="00610CB5"/>
    <w:rsid w:val="00613293"/>
    <w:rsid w:val="006169DB"/>
    <w:rsid w:val="006255B2"/>
    <w:rsid w:val="006306A7"/>
    <w:rsid w:val="00630D9E"/>
    <w:rsid w:val="00653409"/>
    <w:rsid w:val="00655476"/>
    <w:rsid w:val="00660659"/>
    <w:rsid w:val="006709E1"/>
    <w:rsid w:val="00670DFE"/>
    <w:rsid w:val="00672932"/>
    <w:rsid w:val="0067423E"/>
    <w:rsid w:val="00676F8C"/>
    <w:rsid w:val="0067735E"/>
    <w:rsid w:val="006873C0"/>
    <w:rsid w:val="00687953"/>
    <w:rsid w:val="0069659E"/>
    <w:rsid w:val="006A7C11"/>
    <w:rsid w:val="006B0987"/>
    <w:rsid w:val="006B0E0D"/>
    <w:rsid w:val="006B20BE"/>
    <w:rsid w:val="006B3CE3"/>
    <w:rsid w:val="006C2609"/>
    <w:rsid w:val="006C667D"/>
    <w:rsid w:val="006C75CA"/>
    <w:rsid w:val="006D1BEA"/>
    <w:rsid w:val="006E14D0"/>
    <w:rsid w:val="006E7538"/>
    <w:rsid w:val="006F3B47"/>
    <w:rsid w:val="006F6F1E"/>
    <w:rsid w:val="00701183"/>
    <w:rsid w:val="00701201"/>
    <w:rsid w:val="00703848"/>
    <w:rsid w:val="00703BB4"/>
    <w:rsid w:val="00706627"/>
    <w:rsid w:val="00707565"/>
    <w:rsid w:val="0071508F"/>
    <w:rsid w:val="00717290"/>
    <w:rsid w:val="00717B6B"/>
    <w:rsid w:val="00720FB8"/>
    <w:rsid w:val="00724CE5"/>
    <w:rsid w:val="00731B11"/>
    <w:rsid w:val="00731D3D"/>
    <w:rsid w:val="0073360C"/>
    <w:rsid w:val="00736CFA"/>
    <w:rsid w:val="007503F9"/>
    <w:rsid w:val="00755902"/>
    <w:rsid w:val="007611CE"/>
    <w:rsid w:val="00765A3A"/>
    <w:rsid w:val="007672FC"/>
    <w:rsid w:val="007676DB"/>
    <w:rsid w:val="0078126E"/>
    <w:rsid w:val="00781FF4"/>
    <w:rsid w:val="00796A2D"/>
    <w:rsid w:val="007A0F9E"/>
    <w:rsid w:val="007A366E"/>
    <w:rsid w:val="007A4592"/>
    <w:rsid w:val="007A4CA1"/>
    <w:rsid w:val="007A578B"/>
    <w:rsid w:val="007B3D51"/>
    <w:rsid w:val="007B48FD"/>
    <w:rsid w:val="007B654A"/>
    <w:rsid w:val="007C1703"/>
    <w:rsid w:val="007E02B5"/>
    <w:rsid w:val="007E1718"/>
    <w:rsid w:val="007E2419"/>
    <w:rsid w:val="007E62E8"/>
    <w:rsid w:val="00801EB0"/>
    <w:rsid w:val="00803DF4"/>
    <w:rsid w:val="00806C89"/>
    <w:rsid w:val="00807C36"/>
    <w:rsid w:val="00810E88"/>
    <w:rsid w:val="00811DB4"/>
    <w:rsid w:val="00814AB6"/>
    <w:rsid w:val="00822A6C"/>
    <w:rsid w:val="00824FDE"/>
    <w:rsid w:val="0082665E"/>
    <w:rsid w:val="00827C17"/>
    <w:rsid w:val="008304A5"/>
    <w:rsid w:val="008327E6"/>
    <w:rsid w:val="0085666C"/>
    <w:rsid w:val="008575EC"/>
    <w:rsid w:val="008667B4"/>
    <w:rsid w:val="00867A90"/>
    <w:rsid w:val="0088176C"/>
    <w:rsid w:val="00887022"/>
    <w:rsid w:val="008963EB"/>
    <w:rsid w:val="008A23D1"/>
    <w:rsid w:val="008A2DF0"/>
    <w:rsid w:val="008B0B4F"/>
    <w:rsid w:val="008E0DEF"/>
    <w:rsid w:val="008E39E2"/>
    <w:rsid w:val="008F4182"/>
    <w:rsid w:val="008F7554"/>
    <w:rsid w:val="00903940"/>
    <w:rsid w:val="00905EA3"/>
    <w:rsid w:val="009105D2"/>
    <w:rsid w:val="00912662"/>
    <w:rsid w:val="00926C5D"/>
    <w:rsid w:val="00930105"/>
    <w:rsid w:val="00932777"/>
    <w:rsid w:val="009346D2"/>
    <w:rsid w:val="00935B0A"/>
    <w:rsid w:val="009425DE"/>
    <w:rsid w:val="00944893"/>
    <w:rsid w:val="009511A4"/>
    <w:rsid w:val="009560C2"/>
    <w:rsid w:val="00957295"/>
    <w:rsid w:val="009601EA"/>
    <w:rsid w:val="009616AA"/>
    <w:rsid w:val="00965423"/>
    <w:rsid w:val="00970770"/>
    <w:rsid w:val="00996BFA"/>
    <w:rsid w:val="009A4DE7"/>
    <w:rsid w:val="009A64C6"/>
    <w:rsid w:val="009B43BA"/>
    <w:rsid w:val="009B5833"/>
    <w:rsid w:val="009D14DC"/>
    <w:rsid w:val="00A0379F"/>
    <w:rsid w:val="00A11B8B"/>
    <w:rsid w:val="00A13D0D"/>
    <w:rsid w:val="00A3091A"/>
    <w:rsid w:val="00A51B9E"/>
    <w:rsid w:val="00A54E9E"/>
    <w:rsid w:val="00A56D0B"/>
    <w:rsid w:val="00A56D4B"/>
    <w:rsid w:val="00A62A7F"/>
    <w:rsid w:val="00A709AA"/>
    <w:rsid w:val="00A71435"/>
    <w:rsid w:val="00A73416"/>
    <w:rsid w:val="00A736F5"/>
    <w:rsid w:val="00A73E85"/>
    <w:rsid w:val="00A76C3C"/>
    <w:rsid w:val="00A7757B"/>
    <w:rsid w:val="00A77929"/>
    <w:rsid w:val="00A855CB"/>
    <w:rsid w:val="00A9064A"/>
    <w:rsid w:val="00A94B45"/>
    <w:rsid w:val="00A966DA"/>
    <w:rsid w:val="00AA5FC1"/>
    <w:rsid w:val="00AB24DD"/>
    <w:rsid w:val="00AB5C34"/>
    <w:rsid w:val="00AB6B4F"/>
    <w:rsid w:val="00AC034A"/>
    <w:rsid w:val="00AC1A6F"/>
    <w:rsid w:val="00AD3B68"/>
    <w:rsid w:val="00AD558B"/>
    <w:rsid w:val="00AD5DD3"/>
    <w:rsid w:val="00AD5E9E"/>
    <w:rsid w:val="00AE6E90"/>
    <w:rsid w:val="00AF6591"/>
    <w:rsid w:val="00B04B83"/>
    <w:rsid w:val="00B07718"/>
    <w:rsid w:val="00B07C07"/>
    <w:rsid w:val="00B07DE1"/>
    <w:rsid w:val="00B112EE"/>
    <w:rsid w:val="00B23C75"/>
    <w:rsid w:val="00B259A4"/>
    <w:rsid w:val="00B35ECD"/>
    <w:rsid w:val="00B37B40"/>
    <w:rsid w:val="00B5234B"/>
    <w:rsid w:val="00B57B26"/>
    <w:rsid w:val="00B61B63"/>
    <w:rsid w:val="00B62E78"/>
    <w:rsid w:val="00B73829"/>
    <w:rsid w:val="00B75146"/>
    <w:rsid w:val="00B763BB"/>
    <w:rsid w:val="00B915EE"/>
    <w:rsid w:val="00B93CA0"/>
    <w:rsid w:val="00B96684"/>
    <w:rsid w:val="00B972C9"/>
    <w:rsid w:val="00BA2F2E"/>
    <w:rsid w:val="00BA4DA6"/>
    <w:rsid w:val="00BA5926"/>
    <w:rsid w:val="00BB1809"/>
    <w:rsid w:val="00BB795C"/>
    <w:rsid w:val="00BC101D"/>
    <w:rsid w:val="00BC20A0"/>
    <w:rsid w:val="00BC3E26"/>
    <w:rsid w:val="00BC496C"/>
    <w:rsid w:val="00BC4F6C"/>
    <w:rsid w:val="00BD04FC"/>
    <w:rsid w:val="00BD1C7C"/>
    <w:rsid w:val="00BD3E4C"/>
    <w:rsid w:val="00BD7A64"/>
    <w:rsid w:val="00BE118E"/>
    <w:rsid w:val="00BE6CE8"/>
    <w:rsid w:val="00BE7C3E"/>
    <w:rsid w:val="00BF0CB4"/>
    <w:rsid w:val="00C01C83"/>
    <w:rsid w:val="00C0541F"/>
    <w:rsid w:val="00C20358"/>
    <w:rsid w:val="00C228F8"/>
    <w:rsid w:val="00C2317C"/>
    <w:rsid w:val="00C255E6"/>
    <w:rsid w:val="00C35D44"/>
    <w:rsid w:val="00C37D2E"/>
    <w:rsid w:val="00C45F6D"/>
    <w:rsid w:val="00C509FE"/>
    <w:rsid w:val="00C71F77"/>
    <w:rsid w:val="00C75D03"/>
    <w:rsid w:val="00C7781B"/>
    <w:rsid w:val="00C77FC0"/>
    <w:rsid w:val="00C83465"/>
    <w:rsid w:val="00C9279F"/>
    <w:rsid w:val="00C941D7"/>
    <w:rsid w:val="00C9677F"/>
    <w:rsid w:val="00CA4199"/>
    <w:rsid w:val="00CA7B13"/>
    <w:rsid w:val="00CB2E22"/>
    <w:rsid w:val="00CB53E9"/>
    <w:rsid w:val="00CC37CC"/>
    <w:rsid w:val="00CD2016"/>
    <w:rsid w:val="00CD4A6D"/>
    <w:rsid w:val="00CE2F41"/>
    <w:rsid w:val="00CE571F"/>
    <w:rsid w:val="00CE6C4E"/>
    <w:rsid w:val="00CF1555"/>
    <w:rsid w:val="00CF4461"/>
    <w:rsid w:val="00CF4E94"/>
    <w:rsid w:val="00D06567"/>
    <w:rsid w:val="00D11DE8"/>
    <w:rsid w:val="00D17472"/>
    <w:rsid w:val="00D30DB3"/>
    <w:rsid w:val="00D41B6F"/>
    <w:rsid w:val="00D56121"/>
    <w:rsid w:val="00D620DB"/>
    <w:rsid w:val="00D67295"/>
    <w:rsid w:val="00D7057A"/>
    <w:rsid w:val="00D75906"/>
    <w:rsid w:val="00D76584"/>
    <w:rsid w:val="00D76CA1"/>
    <w:rsid w:val="00D773E9"/>
    <w:rsid w:val="00D8003C"/>
    <w:rsid w:val="00D86799"/>
    <w:rsid w:val="00D879C0"/>
    <w:rsid w:val="00D9405F"/>
    <w:rsid w:val="00DA5DDE"/>
    <w:rsid w:val="00DA69E5"/>
    <w:rsid w:val="00DB34EA"/>
    <w:rsid w:val="00DB5393"/>
    <w:rsid w:val="00DC058E"/>
    <w:rsid w:val="00DC32C6"/>
    <w:rsid w:val="00DC4C29"/>
    <w:rsid w:val="00DC4C6D"/>
    <w:rsid w:val="00DD1B8F"/>
    <w:rsid w:val="00DD6594"/>
    <w:rsid w:val="00DE13C9"/>
    <w:rsid w:val="00DE1D95"/>
    <w:rsid w:val="00DE5852"/>
    <w:rsid w:val="00DF5CE1"/>
    <w:rsid w:val="00DF621D"/>
    <w:rsid w:val="00E0061E"/>
    <w:rsid w:val="00E07AF9"/>
    <w:rsid w:val="00E07F74"/>
    <w:rsid w:val="00E111FE"/>
    <w:rsid w:val="00E25337"/>
    <w:rsid w:val="00E315A3"/>
    <w:rsid w:val="00E32C96"/>
    <w:rsid w:val="00E34B97"/>
    <w:rsid w:val="00E43E83"/>
    <w:rsid w:val="00E44941"/>
    <w:rsid w:val="00E51D32"/>
    <w:rsid w:val="00E642A5"/>
    <w:rsid w:val="00E67BBD"/>
    <w:rsid w:val="00E77631"/>
    <w:rsid w:val="00E776D5"/>
    <w:rsid w:val="00E83734"/>
    <w:rsid w:val="00E9647A"/>
    <w:rsid w:val="00E97284"/>
    <w:rsid w:val="00EB6F5C"/>
    <w:rsid w:val="00EC06FC"/>
    <w:rsid w:val="00ED01F9"/>
    <w:rsid w:val="00ED0DEA"/>
    <w:rsid w:val="00ED2C99"/>
    <w:rsid w:val="00ED425A"/>
    <w:rsid w:val="00ED7D3A"/>
    <w:rsid w:val="00EE03EA"/>
    <w:rsid w:val="00EE5426"/>
    <w:rsid w:val="00F015B5"/>
    <w:rsid w:val="00F110F1"/>
    <w:rsid w:val="00F2302E"/>
    <w:rsid w:val="00F303DC"/>
    <w:rsid w:val="00F31B44"/>
    <w:rsid w:val="00F47A69"/>
    <w:rsid w:val="00F57038"/>
    <w:rsid w:val="00F57203"/>
    <w:rsid w:val="00F578B3"/>
    <w:rsid w:val="00F64E2E"/>
    <w:rsid w:val="00F8086E"/>
    <w:rsid w:val="00F85FA5"/>
    <w:rsid w:val="00F869E2"/>
    <w:rsid w:val="00F9691E"/>
    <w:rsid w:val="00FA47FD"/>
    <w:rsid w:val="00FB074A"/>
    <w:rsid w:val="00FB08A8"/>
    <w:rsid w:val="00FB0E96"/>
    <w:rsid w:val="00FB0F43"/>
    <w:rsid w:val="00FC33BD"/>
    <w:rsid w:val="00FC61B2"/>
    <w:rsid w:val="00FC66CB"/>
    <w:rsid w:val="00FD224E"/>
    <w:rsid w:val="00FD7BA6"/>
    <w:rsid w:val="00FE00EA"/>
    <w:rsid w:val="00FE4155"/>
    <w:rsid w:val="00FF3818"/>
    <w:rsid w:val="00FF3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C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616"/>
  </w:style>
  <w:style w:type="paragraph" w:styleId="1">
    <w:name w:val="heading 1"/>
    <w:basedOn w:val="a"/>
    <w:next w:val="a"/>
    <w:link w:val="10"/>
    <w:uiPriority w:val="9"/>
    <w:qFormat/>
    <w:rsid w:val="00717290"/>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rPr>
  </w:style>
  <w:style w:type="paragraph" w:styleId="2">
    <w:name w:val="heading 2"/>
    <w:basedOn w:val="a"/>
    <w:next w:val="a"/>
    <w:link w:val="20"/>
    <w:uiPriority w:val="9"/>
    <w:semiHidden/>
    <w:unhideWhenUsed/>
    <w:qFormat/>
    <w:rsid w:val="00717290"/>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rPr>
  </w:style>
  <w:style w:type="paragraph" w:styleId="3">
    <w:name w:val="heading 3"/>
    <w:basedOn w:val="a"/>
    <w:next w:val="a"/>
    <w:link w:val="30"/>
    <w:uiPriority w:val="9"/>
    <w:semiHidden/>
    <w:unhideWhenUsed/>
    <w:qFormat/>
    <w:rsid w:val="00717290"/>
    <w:pPr>
      <w:keepNext/>
      <w:keepLines/>
      <w:spacing w:before="160" w:after="80" w:line="278" w:lineRule="auto"/>
      <w:outlineLvl w:val="2"/>
    </w:pPr>
    <w:rPr>
      <w:rFonts w:eastAsiaTheme="majorEastAsia" w:cstheme="majorBidi"/>
      <w:color w:val="365F91" w:themeColor="accent1" w:themeShade="BF"/>
      <w:kern w:val="2"/>
      <w:sz w:val="28"/>
      <w:szCs w:val="28"/>
    </w:rPr>
  </w:style>
  <w:style w:type="paragraph" w:styleId="4">
    <w:name w:val="heading 4"/>
    <w:basedOn w:val="a"/>
    <w:next w:val="a"/>
    <w:link w:val="40"/>
    <w:uiPriority w:val="9"/>
    <w:semiHidden/>
    <w:unhideWhenUsed/>
    <w:qFormat/>
    <w:rsid w:val="00717290"/>
    <w:pPr>
      <w:keepNext/>
      <w:keepLines/>
      <w:spacing w:before="80" w:after="40" w:line="278" w:lineRule="auto"/>
      <w:outlineLvl w:val="3"/>
    </w:pPr>
    <w:rPr>
      <w:rFonts w:eastAsiaTheme="majorEastAsia" w:cstheme="majorBidi"/>
      <w:i/>
      <w:iCs/>
      <w:color w:val="365F91" w:themeColor="accent1" w:themeShade="BF"/>
      <w:kern w:val="2"/>
      <w:sz w:val="24"/>
      <w:szCs w:val="24"/>
    </w:rPr>
  </w:style>
  <w:style w:type="paragraph" w:styleId="5">
    <w:name w:val="heading 5"/>
    <w:basedOn w:val="a"/>
    <w:next w:val="a"/>
    <w:link w:val="50"/>
    <w:uiPriority w:val="9"/>
    <w:semiHidden/>
    <w:unhideWhenUsed/>
    <w:qFormat/>
    <w:rsid w:val="00717290"/>
    <w:pPr>
      <w:keepNext/>
      <w:keepLines/>
      <w:spacing w:before="80" w:after="40" w:line="278" w:lineRule="auto"/>
      <w:outlineLvl w:val="4"/>
    </w:pPr>
    <w:rPr>
      <w:rFonts w:eastAsiaTheme="majorEastAsia" w:cstheme="majorBidi"/>
      <w:color w:val="365F91" w:themeColor="accent1" w:themeShade="BF"/>
      <w:kern w:val="2"/>
      <w:sz w:val="24"/>
      <w:szCs w:val="24"/>
    </w:rPr>
  </w:style>
  <w:style w:type="paragraph" w:styleId="6">
    <w:name w:val="heading 6"/>
    <w:basedOn w:val="a"/>
    <w:next w:val="a"/>
    <w:link w:val="60"/>
    <w:uiPriority w:val="9"/>
    <w:semiHidden/>
    <w:unhideWhenUsed/>
    <w:qFormat/>
    <w:rsid w:val="00717290"/>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7">
    <w:name w:val="heading 7"/>
    <w:basedOn w:val="a"/>
    <w:next w:val="a"/>
    <w:link w:val="70"/>
    <w:uiPriority w:val="9"/>
    <w:semiHidden/>
    <w:unhideWhenUsed/>
    <w:qFormat/>
    <w:rsid w:val="00717290"/>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8">
    <w:name w:val="heading 8"/>
    <w:basedOn w:val="a"/>
    <w:next w:val="a"/>
    <w:link w:val="80"/>
    <w:uiPriority w:val="9"/>
    <w:semiHidden/>
    <w:unhideWhenUsed/>
    <w:qFormat/>
    <w:rsid w:val="00717290"/>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9">
    <w:name w:val="heading 9"/>
    <w:basedOn w:val="a"/>
    <w:next w:val="a"/>
    <w:link w:val="90"/>
    <w:uiPriority w:val="9"/>
    <w:semiHidden/>
    <w:unhideWhenUsed/>
    <w:qFormat/>
    <w:rsid w:val="00717290"/>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4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 основной,Варианты ответов"/>
    <w:basedOn w:val="a"/>
    <w:link w:val="a5"/>
    <w:uiPriority w:val="34"/>
    <w:qFormat/>
    <w:rsid w:val="00B73829"/>
    <w:pPr>
      <w:ind w:left="720"/>
      <w:contextualSpacing/>
    </w:pPr>
  </w:style>
  <w:style w:type="character" w:styleId="a6">
    <w:name w:val="Hyperlink"/>
    <w:basedOn w:val="a0"/>
    <w:uiPriority w:val="99"/>
    <w:unhideWhenUsed/>
    <w:rsid w:val="00B23C75"/>
    <w:rPr>
      <w:color w:val="0000FF" w:themeColor="hyperlink"/>
      <w:u w:val="single"/>
    </w:rPr>
  </w:style>
  <w:style w:type="character" w:customStyle="1" w:styleId="11">
    <w:name w:val="Неразрешенное упоминание1"/>
    <w:basedOn w:val="a0"/>
    <w:uiPriority w:val="99"/>
    <w:semiHidden/>
    <w:unhideWhenUsed/>
    <w:rsid w:val="00B23C75"/>
    <w:rPr>
      <w:color w:val="605E5C"/>
      <w:shd w:val="clear" w:color="auto" w:fill="E1DFDD"/>
    </w:rPr>
  </w:style>
  <w:style w:type="paragraph" w:styleId="a7">
    <w:name w:val="header"/>
    <w:basedOn w:val="a"/>
    <w:link w:val="a8"/>
    <w:uiPriority w:val="99"/>
    <w:unhideWhenUsed/>
    <w:rsid w:val="00033E8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33E81"/>
  </w:style>
  <w:style w:type="paragraph" w:styleId="a9">
    <w:name w:val="footer"/>
    <w:basedOn w:val="a"/>
    <w:link w:val="aa"/>
    <w:uiPriority w:val="99"/>
    <w:unhideWhenUsed/>
    <w:rsid w:val="00033E8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33E81"/>
  </w:style>
  <w:style w:type="paragraph" w:customStyle="1" w:styleId="ConsPlusNormal">
    <w:name w:val="ConsPlusNormal"/>
    <w:uiPriority w:val="99"/>
    <w:rsid w:val="00283821"/>
    <w:pPr>
      <w:widowControl w:val="0"/>
      <w:autoSpaceDE w:val="0"/>
      <w:autoSpaceDN w:val="0"/>
      <w:spacing w:after="0" w:line="240" w:lineRule="auto"/>
    </w:pPr>
    <w:rPr>
      <w:rFonts w:ascii="Aptos" w:eastAsiaTheme="minorEastAsia" w:hAnsi="Aptos" w:cs="Aptos"/>
      <w:kern w:val="2"/>
      <w:sz w:val="24"/>
      <w:szCs w:val="24"/>
      <w:lang w:eastAsia="ru-RU"/>
      <w14:ligatures w14:val="standardContextual"/>
    </w:rPr>
  </w:style>
  <w:style w:type="paragraph" w:customStyle="1" w:styleId="ConsPlusTitle">
    <w:name w:val="ConsPlusTitle"/>
    <w:qFormat/>
    <w:rsid w:val="00283821"/>
    <w:pPr>
      <w:widowControl w:val="0"/>
      <w:autoSpaceDE w:val="0"/>
      <w:autoSpaceDN w:val="0"/>
      <w:spacing w:after="0" w:line="240" w:lineRule="auto"/>
    </w:pPr>
    <w:rPr>
      <w:rFonts w:ascii="Aptos" w:eastAsiaTheme="minorEastAsia" w:hAnsi="Aptos" w:cs="Aptos"/>
      <w:b/>
      <w:kern w:val="2"/>
      <w:sz w:val="24"/>
      <w:szCs w:val="24"/>
      <w:lang w:eastAsia="ru-RU"/>
      <w14:ligatures w14:val="standardContextual"/>
    </w:rPr>
  </w:style>
  <w:style w:type="character" w:customStyle="1" w:styleId="10">
    <w:name w:val="Заголовок 1 Знак"/>
    <w:basedOn w:val="a0"/>
    <w:link w:val="1"/>
    <w:uiPriority w:val="9"/>
    <w:rsid w:val="00717290"/>
    <w:rPr>
      <w:rFonts w:asciiTheme="majorHAnsi" w:eastAsiaTheme="majorEastAsia" w:hAnsiTheme="majorHAnsi" w:cstheme="majorBidi"/>
      <w:color w:val="365F91" w:themeColor="accent1" w:themeShade="BF"/>
      <w:kern w:val="2"/>
      <w:sz w:val="40"/>
      <w:szCs w:val="40"/>
    </w:rPr>
  </w:style>
  <w:style w:type="character" w:customStyle="1" w:styleId="20">
    <w:name w:val="Заголовок 2 Знак"/>
    <w:basedOn w:val="a0"/>
    <w:link w:val="2"/>
    <w:uiPriority w:val="9"/>
    <w:semiHidden/>
    <w:rsid w:val="00717290"/>
    <w:rPr>
      <w:rFonts w:asciiTheme="majorHAnsi" w:eastAsiaTheme="majorEastAsia" w:hAnsiTheme="majorHAnsi" w:cstheme="majorBidi"/>
      <w:color w:val="365F91" w:themeColor="accent1" w:themeShade="BF"/>
      <w:kern w:val="2"/>
      <w:sz w:val="32"/>
      <w:szCs w:val="32"/>
    </w:rPr>
  </w:style>
  <w:style w:type="character" w:customStyle="1" w:styleId="30">
    <w:name w:val="Заголовок 3 Знак"/>
    <w:basedOn w:val="a0"/>
    <w:link w:val="3"/>
    <w:uiPriority w:val="9"/>
    <w:semiHidden/>
    <w:rsid w:val="00717290"/>
    <w:rPr>
      <w:rFonts w:eastAsiaTheme="majorEastAsia" w:cstheme="majorBidi"/>
      <w:color w:val="365F91" w:themeColor="accent1" w:themeShade="BF"/>
      <w:kern w:val="2"/>
      <w:sz w:val="28"/>
      <w:szCs w:val="28"/>
    </w:rPr>
  </w:style>
  <w:style w:type="character" w:customStyle="1" w:styleId="40">
    <w:name w:val="Заголовок 4 Знак"/>
    <w:basedOn w:val="a0"/>
    <w:link w:val="4"/>
    <w:uiPriority w:val="9"/>
    <w:semiHidden/>
    <w:rsid w:val="00717290"/>
    <w:rPr>
      <w:rFonts w:eastAsiaTheme="majorEastAsia" w:cstheme="majorBidi"/>
      <w:i/>
      <w:iCs/>
      <w:color w:val="365F91" w:themeColor="accent1" w:themeShade="BF"/>
      <w:kern w:val="2"/>
      <w:sz w:val="24"/>
      <w:szCs w:val="24"/>
    </w:rPr>
  </w:style>
  <w:style w:type="character" w:customStyle="1" w:styleId="50">
    <w:name w:val="Заголовок 5 Знак"/>
    <w:basedOn w:val="a0"/>
    <w:link w:val="5"/>
    <w:uiPriority w:val="9"/>
    <w:semiHidden/>
    <w:rsid w:val="00717290"/>
    <w:rPr>
      <w:rFonts w:eastAsiaTheme="majorEastAsia" w:cstheme="majorBidi"/>
      <w:color w:val="365F91" w:themeColor="accent1" w:themeShade="BF"/>
      <w:kern w:val="2"/>
      <w:sz w:val="24"/>
      <w:szCs w:val="24"/>
    </w:rPr>
  </w:style>
  <w:style w:type="character" w:customStyle="1" w:styleId="60">
    <w:name w:val="Заголовок 6 Знак"/>
    <w:basedOn w:val="a0"/>
    <w:link w:val="6"/>
    <w:uiPriority w:val="9"/>
    <w:semiHidden/>
    <w:rsid w:val="00717290"/>
    <w:rPr>
      <w:rFonts w:eastAsiaTheme="majorEastAsia" w:cstheme="majorBidi"/>
      <w:i/>
      <w:iCs/>
      <w:color w:val="595959" w:themeColor="text1" w:themeTint="A6"/>
      <w:kern w:val="2"/>
      <w:sz w:val="24"/>
      <w:szCs w:val="24"/>
    </w:rPr>
  </w:style>
  <w:style w:type="character" w:customStyle="1" w:styleId="70">
    <w:name w:val="Заголовок 7 Знак"/>
    <w:basedOn w:val="a0"/>
    <w:link w:val="7"/>
    <w:uiPriority w:val="9"/>
    <w:semiHidden/>
    <w:rsid w:val="00717290"/>
    <w:rPr>
      <w:rFonts w:eastAsiaTheme="majorEastAsia" w:cstheme="majorBidi"/>
      <w:color w:val="595959" w:themeColor="text1" w:themeTint="A6"/>
      <w:kern w:val="2"/>
      <w:sz w:val="24"/>
      <w:szCs w:val="24"/>
    </w:rPr>
  </w:style>
  <w:style w:type="character" w:customStyle="1" w:styleId="80">
    <w:name w:val="Заголовок 8 Знак"/>
    <w:basedOn w:val="a0"/>
    <w:link w:val="8"/>
    <w:uiPriority w:val="9"/>
    <w:semiHidden/>
    <w:rsid w:val="00717290"/>
    <w:rPr>
      <w:rFonts w:eastAsiaTheme="majorEastAsia" w:cstheme="majorBidi"/>
      <w:i/>
      <w:iCs/>
      <w:color w:val="272727" w:themeColor="text1" w:themeTint="D8"/>
      <w:kern w:val="2"/>
      <w:sz w:val="24"/>
      <w:szCs w:val="24"/>
    </w:rPr>
  </w:style>
  <w:style w:type="character" w:customStyle="1" w:styleId="90">
    <w:name w:val="Заголовок 9 Знак"/>
    <w:basedOn w:val="a0"/>
    <w:link w:val="9"/>
    <w:uiPriority w:val="9"/>
    <w:semiHidden/>
    <w:rsid w:val="00717290"/>
    <w:rPr>
      <w:rFonts w:eastAsiaTheme="majorEastAsia" w:cstheme="majorBidi"/>
      <w:color w:val="272727" w:themeColor="text1" w:themeTint="D8"/>
      <w:kern w:val="2"/>
      <w:sz w:val="24"/>
      <w:szCs w:val="24"/>
    </w:rPr>
  </w:style>
  <w:style w:type="paragraph" w:styleId="ab">
    <w:name w:val="Title"/>
    <w:basedOn w:val="a"/>
    <w:next w:val="a"/>
    <w:link w:val="ac"/>
    <w:uiPriority w:val="10"/>
    <w:qFormat/>
    <w:rsid w:val="00717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717290"/>
    <w:rPr>
      <w:rFonts w:asciiTheme="majorHAnsi" w:eastAsiaTheme="majorEastAsia" w:hAnsiTheme="majorHAnsi" w:cstheme="majorBidi"/>
      <w:spacing w:val="-10"/>
      <w:kern w:val="28"/>
      <w:sz w:val="56"/>
      <w:szCs w:val="56"/>
    </w:rPr>
  </w:style>
  <w:style w:type="paragraph" w:styleId="ad">
    <w:name w:val="Subtitle"/>
    <w:basedOn w:val="a"/>
    <w:next w:val="a"/>
    <w:link w:val="ae"/>
    <w:uiPriority w:val="11"/>
    <w:qFormat/>
    <w:rsid w:val="00717290"/>
    <w:pPr>
      <w:numPr>
        <w:ilvl w:val="1"/>
      </w:numPr>
      <w:spacing w:after="160" w:line="278" w:lineRule="auto"/>
    </w:pPr>
    <w:rPr>
      <w:rFonts w:eastAsiaTheme="majorEastAsia" w:cstheme="majorBidi"/>
      <w:color w:val="595959" w:themeColor="text1" w:themeTint="A6"/>
      <w:spacing w:val="15"/>
      <w:kern w:val="2"/>
      <w:sz w:val="28"/>
      <w:szCs w:val="28"/>
    </w:rPr>
  </w:style>
  <w:style w:type="character" w:customStyle="1" w:styleId="ae">
    <w:name w:val="Подзаголовок Знак"/>
    <w:basedOn w:val="a0"/>
    <w:link w:val="ad"/>
    <w:uiPriority w:val="11"/>
    <w:rsid w:val="00717290"/>
    <w:rPr>
      <w:rFonts w:eastAsiaTheme="majorEastAsia" w:cstheme="majorBidi"/>
      <w:color w:val="595959" w:themeColor="text1" w:themeTint="A6"/>
      <w:spacing w:val="15"/>
      <w:kern w:val="2"/>
      <w:sz w:val="28"/>
      <w:szCs w:val="28"/>
    </w:rPr>
  </w:style>
  <w:style w:type="paragraph" w:styleId="21">
    <w:name w:val="Quote"/>
    <w:basedOn w:val="a"/>
    <w:next w:val="a"/>
    <w:link w:val="22"/>
    <w:uiPriority w:val="29"/>
    <w:qFormat/>
    <w:rsid w:val="00717290"/>
    <w:pPr>
      <w:spacing w:before="160" w:after="160" w:line="278" w:lineRule="auto"/>
      <w:jc w:val="center"/>
    </w:pPr>
    <w:rPr>
      <w:i/>
      <w:iCs/>
      <w:color w:val="404040" w:themeColor="text1" w:themeTint="BF"/>
      <w:kern w:val="2"/>
      <w:sz w:val="24"/>
      <w:szCs w:val="24"/>
    </w:rPr>
  </w:style>
  <w:style w:type="character" w:customStyle="1" w:styleId="22">
    <w:name w:val="Цитата 2 Знак"/>
    <w:basedOn w:val="a0"/>
    <w:link w:val="21"/>
    <w:uiPriority w:val="29"/>
    <w:rsid w:val="00717290"/>
    <w:rPr>
      <w:i/>
      <w:iCs/>
      <w:color w:val="404040" w:themeColor="text1" w:themeTint="BF"/>
      <w:kern w:val="2"/>
      <w:sz w:val="24"/>
      <w:szCs w:val="24"/>
    </w:rPr>
  </w:style>
  <w:style w:type="character" w:styleId="af">
    <w:name w:val="Intense Emphasis"/>
    <w:basedOn w:val="a0"/>
    <w:uiPriority w:val="21"/>
    <w:qFormat/>
    <w:rsid w:val="00717290"/>
    <w:rPr>
      <w:i/>
      <w:iCs/>
      <w:color w:val="365F91" w:themeColor="accent1" w:themeShade="BF"/>
    </w:rPr>
  </w:style>
  <w:style w:type="paragraph" w:styleId="af0">
    <w:name w:val="Intense Quote"/>
    <w:basedOn w:val="a"/>
    <w:next w:val="a"/>
    <w:link w:val="af1"/>
    <w:uiPriority w:val="30"/>
    <w:qFormat/>
    <w:rsid w:val="00717290"/>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kern w:val="2"/>
      <w:sz w:val="24"/>
      <w:szCs w:val="24"/>
    </w:rPr>
  </w:style>
  <w:style w:type="character" w:customStyle="1" w:styleId="af1">
    <w:name w:val="Выделенная цитата Знак"/>
    <w:basedOn w:val="a0"/>
    <w:link w:val="af0"/>
    <w:uiPriority w:val="30"/>
    <w:rsid w:val="00717290"/>
    <w:rPr>
      <w:i/>
      <w:iCs/>
      <w:color w:val="365F91" w:themeColor="accent1" w:themeShade="BF"/>
      <w:kern w:val="2"/>
      <w:sz w:val="24"/>
      <w:szCs w:val="24"/>
    </w:rPr>
  </w:style>
  <w:style w:type="character" w:styleId="af2">
    <w:name w:val="Intense Reference"/>
    <w:basedOn w:val="a0"/>
    <w:uiPriority w:val="32"/>
    <w:qFormat/>
    <w:rsid w:val="00717290"/>
    <w:rPr>
      <w:b/>
      <w:bCs/>
      <w:smallCaps/>
      <w:color w:val="365F91" w:themeColor="accent1" w:themeShade="BF"/>
      <w:spacing w:val="5"/>
    </w:rPr>
  </w:style>
  <w:style w:type="paragraph" w:customStyle="1" w:styleId="Default">
    <w:name w:val="Default"/>
    <w:rsid w:val="007172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footnote text"/>
    <w:aliases w:val="single space,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4"/>
    <w:uiPriority w:val="99"/>
    <w:semiHidden/>
    <w:unhideWhenUsed/>
    <w:rsid w:val="00717290"/>
    <w:pPr>
      <w:spacing w:after="0" w:line="240" w:lineRule="auto"/>
    </w:pPr>
    <w:rPr>
      <w:rFonts w:ascii="Calibri" w:eastAsia="Calibri" w:hAnsi="Calibri" w:cs="Times New Roman"/>
      <w:sz w:val="20"/>
      <w:szCs w:val="20"/>
    </w:rPr>
  </w:style>
  <w:style w:type="character" w:customStyle="1" w:styleId="af4">
    <w:name w:val="Текст сноски Знак"/>
    <w:aliases w:val="single space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semiHidden/>
    <w:rsid w:val="00717290"/>
    <w:rPr>
      <w:rFonts w:ascii="Calibri" w:eastAsia="Calibri" w:hAnsi="Calibri" w:cs="Times New Roman"/>
      <w:sz w:val="20"/>
      <w:szCs w:val="20"/>
    </w:rPr>
  </w:style>
  <w:style w:type="character" w:styleId="af5">
    <w:name w:val="footnote reference"/>
    <w:basedOn w:val="a0"/>
    <w:unhideWhenUsed/>
    <w:rsid w:val="00717290"/>
    <w:rPr>
      <w:vertAlign w:val="superscript"/>
    </w:rPr>
  </w:style>
  <w:style w:type="character" w:customStyle="1" w:styleId="FontStyle13">
    <w:name w:val="Font Style13"/>
    <w:uiPriority w:val="99"/>
    <w:rsid w:val="00717290"/>
    <w:rPr>
      <w:rFonts w:ascii="Arial" w:hAnsi="Arial" w:cs="Arial"/>
      <w:sz w:val="22"/>
      <w:szCs w:val="22"/>
    </w:rPr>
  </w:style>
  <w:style w:type="paragraph" w:customStyle="1" w:styleId="Style7">
    <w:name w:val="Style7"/>
    <w:basedOn w:val="a"/>
    <w:uiPriority w:val="99"/>
    <w:rsid w:val="00717290"/>
    <w:pPr>
      <w:widowControl w:val="0"/>
      <w:autoSpaceDE w:val="0"/>
      <w:autoSpaceDN w:val="0"/>
      <w:adjustRightInd w:val="0"/>
      <w:spacing w:after="0" w:line="413" w:lineRule="exact"/>
    </w:pPr>
    <w:rPr>
      <w:rFonts w:ascii="Arial" w:eastAsia="Times New Roman" w:hAnsi="Arial" w:cs="Arial"/>
      <w:sz w:val="24"/>
      <w:szCs w:val="24"/>
      <w:lang w:eastAsia="ru-RU"/>
    </w:rPr>
  </w:style>
  <w:style w:type="paragraph" w:styleId="af6">
    <w:name w:val="No Spacing"/>
    <w:link w:val="af7"/>
    <w:uiPriority w:val="1"/>
    <w:qFormat/>
    <w:rsid w:val="00717290"/>
    <w:pPr>
      <w:spacing w:after="0" w:line="240" w:lineRule="auto"/>
    </w:pPr>
    <w:rPr>
      <w:rFonts w:ascii="Times New Roman" w:eastAsia="Calibri" w:hAnsi="Times New Roman" w:cs="Times New Roman"/>
      <w:sz w:val="28"/>
      <w:szCs w:val="28"/>
    </w:rPr>
  </w:style>
  <w:style w:type="paragraph" w:styleId="af8">
    <w:name w:val="Normal (Web)"/>
    <w:basedOn w:val="a"/>
    <w:uiPriority w:val="99"/>
    <w:unhideWhenUsed/>
    <w:qFormat/>
    <w:rsid w:val="007172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w:basedOn w:val="a"/>
    <w:link w:val="afa"/>
    <w:rsid w:val="00717290"/>
    <w:pPr>
      <w:widowControl w:val="0"/>
      <w:suppressAutoHyphens/>
      <w:spacing w:after="0" w:line="240" w:lineRule="auto"/>
      <w:jc w:val="both"/>
    </w:pPr>
    <w:rPr>
      <w:rFonts w:ascii="PT Astra Serif" w:eastAsia="Source Han Sans CN Regular" w:hAnsi="PT Astra Serif" w:cs="Times New Roman"/>
      <w:kern w:val="2"/>
      <w:sz w:val="28"/>
      <w:szCs w:val="24"/>
    </w:rPr>
  </w:style>
  <w:style w:type="character" w:customStyle="1" w:styleId="afa">
    <w:name w:val="Основной текст Знак"/>
    <w:basedOn w:val="a0"/>
    <w:link w:val="af9"/>
    <w:rsid w:val="00717290"/>
    <w:rPr>
      <w:rFonts w:ascii="PT Astra Serif" w:eastAsia="Source Han Sans CN Regular" w:hAnsi="PT Astra Serif" w:cs="Times New Roman"/>
      <w:kern w:val="2"/>
      <w:sz w:val="28"/>
      <w:szCs w:val="24"/>
    </w:rPr>
  </w:style>
  <w:style w:type="character" w:customStyle="1" w:styleId="23">
    <w:name w:val="Основной текст (2)_"/>
    <w:basedOn w:val="a0"/>
    <w:link w:val="24"/>
    <w:uiPriority w:val="99"/>
    <w:rsid w:val="00717290"/>
    <w:rPr>
      <w:rFonts w:ascii="Bookman Old Style" w:eastAsia="Bookman Old Style" w:hAnsi="Bookman Old Style" w:cs="Bookman Old Style"/>
      <w:sz w:val="18"/>
      <w:szCs w:val="18"/>
      <w:shd w:val="clear" w:color="auto" w:fill="FFFFFF"/>
    </w:rPr>
  </w:style>
  <w:style w:type="paragraph" w:customStyle="1" w:styleId="24">
    <w:name w:val="Основной текст (2)"/>
    <w:basedOn w:val="a"/>
    <w:link w:val="23"/>
    <w:uiPriority w:val="99"/>
    <w:rsid w:val="00717290"/>
    <w:pPr>
      <w:shd w:val="clear" w:color="auto" w:fill="FFFFFF"/>
      <w:spacing w:before="400" w:line="202" w:lineRule="exact"/>
      <w:jc w:val="both"/>
    </w:pPr>
    <w:rPr>
      <w:rFonts w:ascii="Bookman Old Style" w:eastAsia="Bookman Old Style" w:hAnsi="Bookman Old Style" w:cs="Bookman Old Style"/>
      <w:sz w:val="18"/>
      <w:szCs w:val="18"/>
    </w:rPr>
  </w:style>
  <w:style w:type="paragraph" w:styleId="afb">
    <w:name w:val="Balloon Text"/>
    <w:basedOn w:val="a"/>
    <w:link w:val="afc"/>
    <w:uiPriority w:val="99"/>
    <w:semiHidden/>
    <w:unhideWhenUsed/>
    <w:rsid w:val="00717290"/>
    <w:pPr>
      <w:spacing w:after="0" w:line="240" w:lineRule="auto"/>
    </w:pPr>
    <w:rPr>
      <w:rFonts w:ascii="Tahoma" w:hAnsi="Tahoma" w:cs="Tahoma"/>
      <w:kern w:val="2"/>
      <w:sz w:val="16"/>
      <w:szCs w:val="16"/>
    </w:rPr>
  </w:style>
  <w:style w:type="character" w:customStyle="1" w:styleId="afc">
    <w:name w:val="Текст выноски Знак"/>
    <w:basedOn w:val="a0"/>
    <w:link w:val="afb"/>
    <w:uiPriority w:val="99"/>
    <w:semiHidden/>
    <w:rsid w:val="00717290"/>
    <w:rPr>
      <w:rFonts w:ascii="Tahoma" w:hAnsi="Tahoma" w:cs="Tahoma"/>
      <w:kern w:val="2"/>
      <w:sz w:val="16"/>
      <w:szCs w:val="16"/>
    </w:rPr>
  </w:style>
  <w:style w:type="character" w:customStyle="1" w:styleId="af7">
    <w:name w:val="Без интервала Знак"/>
    <w:link w:val="af6"/>
    <w:uiPriority w:val="1"/>
    <w:locked/>
    <w:rsid w:val="00717290"/>
    <w:rPr>
      <w:rFonts w:ascii="Times New Roman" w:eastAsia="Calibri" w:hAnsi="Times New Roman" w:cs="Times New Roman"/>
      <w:sz w:val="28"/>
      <w:szCs w:val="28"/>
    </w:rPr>
  </w:style>
  <w:style w:type="paragraph" w:customStyle="1" w:styleId="paragraph">
    <w:name w:val="paragraph"/>
    <w:basedOn w:val="a"/>
    <w:rsid w:val="0071729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3"/>
    <w:uiPriority w:val="59"/>
    <w:rsid w:val="0071729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uiPriority w:val="99"/>
    <w:semiHidden/>
    <w:unhideWhenUsed/>
    <w:rsid w:val="00717290"/>
    <w:rPr>
      <w:color w:val="800080"/>
      <w:u w:val="single"/>
    </w:rPr>
  </w:style>
  <w:style w:type="paragraph" w:customStyle="1" w:styleId="afe">
    <w:basedOn w:val="a"/>
    <w:next w:val="af8"/>
    <w:rsid w:val="00F303DC"/>
    <w:pPr>
      <w:spacing w:before="100" w:beforeAutospacing="1" w:after="100" w:afterAutospacing="1" w:line="240" w:lineRule="auto"/>
    </w:pPr>
    <w:rPr>
      <w:rFonts w:ascii="Arial" w:eastAsia="Times New Roman" w:hAnsi="Arial" w:cs="Arial"/>
      <w:color w:val="4A7297"/>
      <w:sz w:val="18"/>
      <w:szCs w:val="18"/>
      <w:lang w:eastAsia="ru-RU"/>
    </w:rPr>
  </w:style>
  <w:style w:type="character" w:customStyle="1" w:styleId="b-linki">
    <w:name w:val="b-link__i"/>
    <w:basedOn w:val="a0"/>
    <w:rsid w:val="00F303DC"/>
  </w:style>
  <w:style w:type="paragraph" w:customStyle="1" w:styleId="aff">
    <w:name w:val="Знак"/>
    <w:basedOn w:val="a"/>
    <w:rsid w:val="00F303DC"/>
    <w:pPr>
      <w:spacing w:after="0" w:line="240" w:lineRule="auto"/>
    </w:pPr>
    <w:rPr>
      <w:rFonts w:ascii="Verdana" w:eastAsia="Times New Roman" w:hAnsi="Verdana" w:cs="Verdana"/>
      <w:sz w:val="20"/>
      <w:szCs w:val="20"/>
      <w:lang w:val="en-US"/>
    </w:rPr>
  </w:style>
  <w:style w:type="paragraph" w:styleId="25">
    <w:name w:val="Body Text Indent 2"/>
    <w:basedOn w:val="a"/>
    <w:link w:val="26"/>
    <w:uiPriority w:val="99"/>
    <w:semiHidden/>
    <w:unhideWhenUsed/>
    <w:rsid w:val="00F303DC"/>
    <w:pPr>
      <w:spacing w:after="120" w:line="480" w:lineRule="auto"/>
      <w:ind w:left="283"/>
    </w:pPr>
    <w:rPr>
      <w:rFonts w:ascii="Calibri" w:eastAsia="Calibri" w:hAnsi="Calibri" w:cs="Times New Roman"/>
      <w:lang w:val="x-none"/>
    </w:rPr>
  </w:style>
  <w:style w:type="character" w:customStyle="1" w:styleId="26">
    <w:name w:val="Основной текст с отступом 2 Знак"/>
    <w:basedOn w:val="a0"/>
    <w:link w:val="25"/>
    <w:uiPriority w:val="99"/>
    <w:semiHidden/>
    <w:rsid w:val="00F303DC"/>
    <w:rPr>
      <w:rFonts w:ascii="Calibri" w:eastAsia="Calibri" w:hAnsi="Calibri" w:cs="Times New Roman"/>
      <w:lang w:val="x-none"/>
    </w:rPr>
  </w:style>
  <w:style w:type="character" w:styleId="HTML">
    <w:name w:val="HTML Cite"/>
    <w:uiPriority w:val="99"/>
    <w:semiHidden/>
    <w:unhideWhenUsed/>
    <w:rsid w:val="00F303DC"/>
    <w:rPr>
      <w:i w:val="0"/>
      <w:iCs w:val="0"/>
      <w:color w:val="009933"/>
    </w:rPr>
  </w:style>
  <w:style w:type="paragraph" w:customStyle="1" w:styleId="aff0">
    <w:name w:val="Знак Знак Знак"/>
    <w:basedOn w:val="a"/>
    <w:rsid w:val="00F303D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1">
    <w:name w:val="Знак Знак Знак Знак"/>
    <w:basedOn w:val="a"/>
    <w:rsid w:val="00F303DC"/>
    <w:pPr>
      <w:spacing w:after="160" w:line="240" w:lineRule="exact"/>
    </w:pPr>
    <w:rPr>
      <w:rFonts w:ascii="Verdana" w:eastAsia="Times New Roman" w:hAnsi="Verdana" w:cs="Times New Roman"/>
      <w:sz w:val="20"/>
      <w:szCs w:val="20"/>
      <w:lang w:val="en-US"/>
    </w:rPr>
  </w:style>
  <w:style w:type="character" w:customStyle="1" w:styleId="UnresolvedMention">
    <w:name w:val="Unresolved Mention"/>
    <w:uiPriority w:val="99"/>
    <w:semiHidden/>
    <w:unhideWhenUsed/>
    <w:rsid w:val="00F303DC"/>
    <w:rPr>
      <w:color w:val="605E5C"/>
      <w:shd w:val="clear" w:color="auto" w:fill="E1DFDD"/>
    </w:rPr>
  </w:style>
  <w:style w:type="paragraph" w:customStyle="1" w:styleId="13">
    <w:name w:val="Без интервала1"/>
    <w:rsid w:val="00F303DC"/>
    <w:pPr>
      <w:suppressAutoHyphens/>
      <w:spacing w:after="0" w:line="100" w:lineRule="atLeast"/>
    </w:pPr>
    <w:rPr>
      <w:rFonts w:ascii="Calibri" w:eastAsia="SimSun" w:hAnsi="Calibri" w:cs="Calibri"/>
      <w:lang w:eastAsia="ar-SA"/>
    </w:rPr>
  </w:style>
  <w:style w:type="paragraph" w:customStyle="1" w:styleId="27">
    <w:name w:val="Без интервала2"/>
    <w:rsid w:val="003F477C"/>
    <w:pPr>
      <w:suppressAutoHyphens/>
      <w:spacing w:after="0" w:line="100" w:lineRule="atLeast"/>
    </w:pPr>
    <w:rPr>
      <w:rFonts w:ascii="Times New Roman" w:eastAsia="SimSun" w:hAnsi="Times New Roman" w:cs="Arial"/>
      <w:sz w:val="24"/>
      <w:szCs w:val="24"/>
      <w:lang w:eastAsia="hi-IN" w:bidi="hi-IN"/>
    </w:rPr>
  </w:style>
  <w:style w:type="paragraph" w:customStyle="1" w:styleId="ConsPlusNonformat">
    <w:name w:val="ConsPlusNonformat"/>
    <w:rsid w:val="002860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9A64C6"/>
    <w:pPr>
      <w:widowControl w:val="0"/>
      <w:autoSpaceDE w:val="0"/>
      <w:autoSpaceDN w:val="0"/>
      <w:adjustRightInd w:val="0"/>
      <w:spacing w:after="0" w:line="240" w:lineRule="auto"/>
      <w:ind w:right="19772" w:firstLine="720"/>
    </w:pPr>
    <w:rPr>
      <w:rFonts w:ascii="Times New Roman" w:eastAsia="Times New Roman" w:hAnsi="Times New Roman" w:cs="Times New Roman"/>
      <w:sz w:val="28"/>
      <w:szCs w:val="28"/>
      <w:lang w:eastAsia="ru-RU"/>
    </w:rPr>
  </w:style>
  <w:style w:type="paragraph" w:customStyle="1" w:styleId="ConsNonformat">
    <w:name w:val="ConsNonformat"/>
    <w:rsid w:val="009A64C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2">
    <w:name w:val="Strong"/>
    <w:basedOn w:val="a0"/>
    <w:uiPriority w:val="22"/>
    <w:qFormat/>
    <w:rsid w:val="009A64C6"/>
    <w:rPr>
      <w:b/>
      <w:bCs/>
    </w:rPr>
  </w:style>
  <w:style w:type="character" w:customStyle="1" w:styleId="apple-style-span">
    <w:name w:val="apple-style-span"/>
    <w:rsid w:val="009A64C6"/>
  </w:style>
  <w:style w:type="paragraph" w:customStyle="1" w:styleId="docdata">
    <w:name w:val="docdata"/>
    <w:aliases w:val="docy,v5,5253,bqiaagaaeyqcaaagiaiaaanweqaabx4raaaaaaaaaaaaaaaaaaaaaaaaaaaaaaaaaaaaaaaaaaaaaaaaaaaaaaaaaaaaaaaaaaaaaaaaaaaaaaaaaaaaaaaaaaaaaaaaaaaaaaaaaaaaaaaaaaaaaaaaaaaaaaaaaaaaaaaaaaaaaaaaaaaaaaaaaaaaaaaaaaaaaaaaaaaaaaaaaaaaaaaaaaaaaaaaaaaaaaaa"/>
    <w:basedOn w:val="a"/>
    <w:rsid w:val="009A64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Абзац списка основной Знак,Варианты ответов Знак"/>
    <w:link w:val="a4"/>
    <w:uiPriority w:val="34"/>
    <w:locked/>
    <w:rsid w:val="009A64C6"/>
  </w:style>
  <w:style w:type="paragraph" w:styleId="28">
    <w:name w:val="Body Text 2"/>
    <w:basedOn w:val="a"/>
    <w:link w:val="29"/>
    <w:rsid w:val="009A64C6"/>
    <w:pPr>
      <w:spacing w:after="120" w:line="480" w:lineRule="auto"/>
    </w:pPr>
    <w:rPr>
      <w:rFonts w:ascii="Times New Roman" w:eastAsia="Times New Roman" w:hAnsi="Times New Roman" w:cs="Times New Roman"/>
      <w:sz w:val="24"/>
      <w:szCs w:val="24"/>
      <w:lang w:eastAsia="ru-RU"/>
    </w:rPr>
  </w:style>
  <w:style w:type="character" w:customStyle="1" w:styleId="29">
    <w:name w:val="Основной текст 2 Знак"/>
    <w:basedOn w:val="a0"/>
    <w:link w:val="28"/>
    <w:rsid w:val="009A64C6"/>
    <w:rPr>
      <w:rFonts w:ascii="Times New Roman" w:eastAsia="Times New Roman" w:hAnsi="Times New Roman" w:cs="Times New Roman"/>
      <w:sz w:val="24"/>
      <w:szCs w:val="24"/>
      <w:lang w:eastAsia="ru-RU"/>
    </w:rPr>
  </w:style>
  <w:style w:type="paragraph" w:customStyle="1" w:styleId="ds-markdown-paragraph">
    <w:name w:val="ds-markdown-paragraph"/>
    <w:basedOn w:val="a"/>
    <w:rsid w:val="000C5E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Символ сноски"/>
    <w:uiPriority w:val="99"/>
    <w:semiHidden/>
    <w:unhideWhenUsed/>
    <w:qFormat/>
    <w:rsid w:val="00814AB6"/>
    <w:rPr>
      <w:vertAlign w:val="superscript"/>
    </w:rPr>
  </w:style>
  <w:style w:type="character" w:styleId="aff4">
    <w:name w:val="Emphasis"/>
    <w:basedOn w:val="a0"/>
    <w:uiPriority w:val="20"/>
    <w:qFormat/>
    <w:rsid w:val="00814AB6"/>
    <w:rPr>
      <w:i/>
      <w:iCs/>
    </w:rPr>
  </w:style>
  <w:style w:type="paragraph" w:customStyle="1" w:styleId="aff5">
    <w:name w:val="Письмо"/>
    <w:basedOn w:val="a"/>
    <w:qFormat/>
    <w:rsid w:val="00814AB6"/>
    <w:pPr>
      <w:spacing w:after="0" w:line="320" w:lineRule="exact"/>
      <w:ind w:firstLine="720"/>
      <w:jc w:val="both"/>
    </w:pPr>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616"/>
  </w:style>
  <w:style w:type="paragraph" w:styleId="1">
    <w:name w:val="heading 1"/>
    <w:basedOn w:val="a"/>
    <w:next w:val="a"/>
    <w:link w:val="10"/>
    <w:uiPriority w:val="9"/>
    <w:qFormat/>
    <w:rsid w:val="00717290"/>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rPr>
  </w:style>
  <w:style w:type="paragraph" w:styleId="2">
    <w:name w:val="heading 2"/>
    <w:basedOn w:val="a"/>
    <w:next w:val="a"/>
    <w:link w:val="20"/>
    <w:uiPriority w:val="9"/>
    <w:semiHidden/>
    <w:unhideWhenUsed/>
    <w:qFormat/>
    <w:rsid w:val="00717290"/>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rPr>
  </w:style>
  <w:style w:type="paragraph" w:styleId="3">
    <w:name w:val="heading 3"/>
    <w:basedOn w:val="a"/>
    <w:next w:val="a"/>
    <w:link w:val="30"/>
    <w:uiPriority w:val="9"/>
    <w:semiHidden/>
    <w:unhideWhenUsed/>
    <w:qFormat/>
    <w:rsid w:val="00717290"/>
    <w:pPr>
      <w:keepNext/>
      <w:keepLines/>
      <w:spacing w:before="160" w:after="80" w:line="278" w:lineRule="auto"/>
      <w:outlineLvl w:val="2"/>
    </w:pPr>
    <w:rPr>
      <w:rFonts w:eastAsiaTheme="majorEastAsia" w:cstheme="majorBidi"/>
      <w:color w:val="365F91" w:themeColor="accent1" w:themeShade="BF"/>
      <w:kern w:val="2"/>
      <w:sz w:val="28"/>
      <w:szCs w:val="28"/>
    </w:rPr>
  </w:style>
  <w:style w:type="paragraph" w:styleId="4">
    <w:name w:val="heading 4"/>
    <w:basedOn w:val="a"/>
    <w:next w:val="a"/>
    <w:link w:val="40"/>
    <w:uiPriority w:val="9"/>
    <w:semiHidden/>
    <w:unhideWhenUsed/>
    <w:qFormat/>
    <w:rsid w:val="00717290"/>
    <w:pPr>
      <w:keepNext/>
      <w:keepLines/>
      <w:spacing w:before="80" w:after="40" w:line="278" w:lineRule="auto"/>
      <w:outlineLvl w:val="3"/>
    </w:pPr>
    <w:rPr>
      <w:rFonts w:eastAsiaTheme="majorEastAsia" w:cstheme="majorBidi"/>
      <w:i/>
      <w:iCs/>
      <w:color w:val="365F91" w:themeColor="accent1" w:themeShade="BF"/>
      <w:kern w:val="2"/>
      <w:sz w:val="24"/>
      <w:szCs w:val="24"/>
    </w:rPr>
  </w:style>
  <w:style w:type="paragraph" w:styleId="5">
    <w:name w:val="heading 5"/>
    <w:basedOn w:val="a"/>
    <w:next w:val="a"/>
    <w:link w:val="50"/>
    <w:uiPriority w:val="9"/>
    <w:semiHidden/>
    <w:unhideWhenUsed/>
    <w:qFormat/>
    <w:rsid w:val="00717290"/>
    <w:pPr>
      <w:keepNext/>
      <w:keepLines/>
      <w:spacing w:before="80" w:after="40" w:line="278" w:lineRule="auto"/>
      <w:outlineLvl w:val="4"/>
    </w:pPr>
    <w:rPr>
      <w:rFonts w:eastAsiaTheme="majorEastAsia" w:cstheme="majorBidi"/>
      <w:color w:val="365F91" w:themeColor="accent1" w:themeShade="BF"/>
      <w:kern w:val="2"/>
      <w:sz w:val="24"/>
      <w:szCs w:val="24"/>
    </w:rPr>
  </w:style>
  <w:style w:type="paragraph" w:styleId="6">
    <w:name w:val="heading 6"/>
    <w:basedOn w:val="a"/>
    <w:next w:val="a"/>
    <w:link w:val="60"/>
    <w:uiPriority w:val="9"/>
    <w:semiHidden/>
    <w:unhideWhenUsed/>
    <w:qFormat/>
    <w:rsid w:val="00717290"/>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7">
    <w:name w:val="heading 7"/>
    <w:basedOn w:val="a"/>
    <w:next w:val="a"/>
    <w:link w:val="70"/>
    <w:uiPriority w:val="9"/>
    <w:semiHidden/>
    <w:unhideWhenUsed/>
    <w:qFormat/>
    <w:rsid w:val="00717290"/>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8">
    <w:name w:val="heading 8"/>
    <w:basedOn w:val="a"/>
    <w:next w:val="a"/>
    <w:link w:val="80"/>
    <w:uiPriority w:val="9"/>
    <w:semiHidden/>
    <w:unhideWhenUsed/>
    <w:qFormat/>
    <w:rsid w:val="00717290"/>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9">
    <w:name w:val="heading 9"/>
    <w:basedOn w:val="a"/>
    <w:next w:val="a"/>
    <w:link w:val="90"/>
    <w:uiPriority w:val="9"/>
    <w:semiHidden/>
    <w:unhideWhenUsed/>
    <w:qFormat/>
    <w:rsid w:val="00717290"/>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4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 основной,Варианты ответов"/>
    <w:basedOn w:val="a"/>
    <w:link w:val="a5"/>
    <w:uiPriority w:val="34"/>
    <w:qFormat/>
    <w:rsid w:val="00B73829"/>
    <w:pPr>
      <w:ind w:left="720"/>
      <w:contextualSpacing/>
    </w:pPr>
  </w:style>
  <w:style w:type="character" w:styleId="a6">
    <w:name w:val="Hyperlink"/>
    <w:basedOn w:val="a0"/>
    <w:uiPriority w:val="99"/>
    <w:unhideWhenUsed/>
    <w:rsid w:val="00B23C75"/>
    <w:rPr>
      <w:color w:val="0000FF" w:themeColor="hyperlink"/>
      <w:u w:val="single"/>
    </w:rPr>
  </w:style>
  <w:style w:type="character" w:customStyle="1" w:styleId="11">
    <w:name w:val="Неразрешенное упоминание1"/>
    <w:basedOn w:val="a0"/>
    <w:uiPriority w:val="99"/>
    <w:semiHidden/>
    <w:unhideWhenUsed/>
    <w:rsid w:val="00B23C75"/>
    <w:rPr>
      <w:color w:val="605E5C"/>
      <w:shd w:val="clear" w:color="auto" w:fill="E1DFDD"/>
    </w:rPr>
  </w:style>
  <w:style w:type="paragraph" w:styleId="a7">
    <w:name w:val="header"/>
    <w:basedOn w:val="a"/>
    <w:link w:val="a8"/>
    <w:uiPriority w:val="99"/>
    <w:unhideWhenUsed/>
    <w:rsid w:val="00033E8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33E81"/>
  </w:style>
  <w:style w:type="paragraph" w:styleId="a9">
    <w:name w:val="footer"/>
    <w:basedOn w:val="a"/>
    <w:link w:val="aa"/>
    <w:uiPriority w:val="99"/>
    <w:unhideWhenUsed/>
    <w:rsid w:val="00033E8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33E81"/>
  </w:style>
  <w:style w:type="paragraph" w:customStyle="1" w:styleId="ConsPlusNormal">
    <w:name w:val="ConsPlusNormal"/>
    <w:uiPriority w:val="99"/>
    <w:rsid w:val="00283821"/>
    <w:pPr>
      <w:widowControl w:val="0"/>
      <w:autoSpaceDE w:val="0"/>
      <w:autoSpaceDN w:val="0"/>
      <w:spacing w:after="0" w:line="240" w:lineRule="auto"/>
    </w:pPr>
    <w:rPr>
      <w:rFonts w:ascii="Aptos" w:eastAsiaTheme="minorEastAsia" w:hAnsi="Aptos" w:cs="Aptos"/>
      <w:kern w:val="2"/>
      <w:sz w:val="24"/>
      <w:szCs w:val="24"/>
      <w:lang w:eastAsia="ru-RU"/>
      <w14:ligatures w14:val="standardContextual"/>
    </w:rPr>
  </w:style>
  <w:style w:type="paragraph" w:customStyle="1" w:styleId="ConsPlusTitle">
    <w:name w:val="ConsPlusTitle"/>
    <w:qFormat/>
    <w:rsid w:val="00283821"/>
    <w:pPr>
      <w:widowControl w:val="0"/>
      <w:autoSpaceDE w:val="0"/>
      <w:autoSpaceDN w:val="0"/>
      <w:spacing w:after="0" w:line="240" w:lineRule="auto"/>
    </w:pPr>
    <w:rPr>
      <w:rFonts w:ascii="Aptos" w:eastAsiaTheme="minorEastAsia" w:hAnsi="Aptos" w:cs="Aptos"/>
      <w:b/>
      <w:kern w:val="2"/>
      <w:sz w:val="24"/>
      <w:szCs w:val="24"/>
      <w:lang w:eastAsia="ru-RU"/>
      <w14:ligatures w14:val="standardContextual"/>
    </w:rPr>
  </w:style>
  <w:style w:type="character" w:customStyle="1" w:styleId="10">
    <w:name w:val="Заголовок 1 Знак"/>
    <w:basedOn w:val="a0"/>
    <w:link w:val="1"/>
    <w:uiPriority w:val="9"/>
    <w:rsid w:val="00717290"/>
    <w:rPr>
      <w:rFonts w:asciiTheme="majorHAnsi" w:eastAsiaTheme="majorEastAsia" w:hAnsiTheme="majorHAnsi" w:cstheme="majorBidi"/>
      <w:color w:val="365F91" w:themeColor="accent1" w:themeShade="BF"/>
      <w:kern w:val="2"/>
      <w:sz w:val="40"/>
      <w:szCs w:val="40"/>
    </w:rPr>
  </w:style>
  <w:style w:type="character" w:customStyle="1" w:styleId="20">
    <w:name w:val="Заголовок 2 Знак"/>
    <w:basedOn w:val="a0"/>
    <w:link w:val="2"/>
    <w:uiPriority w:val="9"/>
    <w:semiHidden/>
    <w:rsid w:val="00717290"/>
    <w:rPr>
      <w:rFonts w:asciiTheme="majorHAnsi" w:eastAsiaTheme="majorEastAsia" w:hAnsiTheme="majorHAnsi" w:cstheme="majorBidi"/>
      <w:color w:val="365F91" w:themeColor="accent1" w:themeShade="BF"/>
      <w:kern w:val="2"/>
      <w:sz w:val="32"/>
      <w:szCs w:val="32"/>
    </w:rPr>
  </w:style>
  <w:style w:type="character" w:customStyle="1" w:styleId="30">
    <w:name w:val="Заголовок 3 Знак"/>
    <w:basedOn w:val="a0"/>
    <w:link w:val="3"/>
    <w:uiPriority w:val="9"/>
    <w:semiHidden/>
    <w:rsid w:val="00717290"/>
    <w:rPr>
      <w:rFonts w:eastAsiaTheme="majorEastAsia" w:cstheme="majorBidi"/>
      <w:color w:val="365F91" w:themeColor="accent1" w:themeShade="BF"/>
      <w:kern w:val="2"/>
      <w:sz w:val="28"/>
      <w:szCs w:val="28"/>
    </w:rPr>
  </w:style>
  <w:style w:type="character" w:customStyle="1" w:styleId="40">
    <w:name w:val="Заголовок 4 Знак"/>
    <w:basedOn w:val="a0"/>
    <w:link w:val="4"/>
    <w:uiPriority w:val="9"/>
    <w:semiHidden/>
    <w:rsid w:val="00717290"/>
    <w:rPr>
      <w:rFonts w:eastAsiaTheme="majorEastAsia" w:cstheme="majorBidi"/>
      <w:i/>
      <w:iCs/>
      <w:color w:val="365F91" w:themeColor="accent1" w:themeShade="BF"/>
      <w:kern w:val="2"/>
      <w:sz w:val="24"/>
      <w:szCs w:val="24"/>
    </w:rPr>
  </w:style>
  <w:style w:type="character" w:customStyle="1" w:styleId="50">
    <w:name w:val="Заголовок 5 Знак"/>
    <w:basedOn w:val="a0"/>
    <w:link w:val="5"/>
    <w:uiPriority w:val="9"/>
    <w:semiHidden/>
    <w:rsid w:val="00717290"/>
    <w:rPr>
      <w:rFonts w:eastAsiaTheme="majorEastAsia" w:cstheme="majorBidi"/>
      <w:color w:val="365F91" w:themeColor="accent1" w:themeShade="BF"/>
      <w:kern w:val="2"/>
      <w:sz w:val="24"/>
      <w:szCs w:val="24"/>
    </w:rPr>
  </w:style>
  <w:style w:type="character" w:customStyle="1" w:styleId="60">
    <w:name w:val="Заголовок 6 Знак"/>
    <w:basedOn w:val="a0"/>
    <w:link w:val="6"/>
    <w:uiPriority w:val="9"/>
    <w:semiHidden/>
    <w:rsid w:val="00717290"/>
    <w:rPr>
      <w:rFonts w:eastAsiaTheme="majorEastAsia" w:cstheme="majorBidi"/>
      <w:i/>
      <w:iCs/>
      <w:color w:val="595959" w:themeColor="text1" w:themeTint="A6"/>
      <w:kern w:val="2"/>
      <w:sz w:val="24"/>
      <w:szCs w:val="24"/>
    </w:rPr>
  </w:style>
  <w:style w:type="character" w:customStyle="1" w:styleId="70">
    <w:name w:val="Заголовок 7 Знак"/>
    <w:basedOn w:val="a0"/>
    <w:link w:val="7"/>
    <w:uiPriority w:val="9"/>
    <w:semiHidden/>
    <w:rsid w:val="00717290"/>
    <w:rPr>
      <w:rFonts w:eastAsiaTheme="majorEastAsia" w:cstheme="majorBidi"/>
      <w:color w:val="595959" w:themeColor="text1" w:themeTint="A6"/>
      <w:kern w:val="2"/>
      <w:sz w:val="24"/>
      <w:szCs w:val="24"/>
    </w:rPr>
  </w:style>
  <w:style w:type="character" w:customStyle="1" w:styleId="80">
    <w:name w:val="Заголовок 8 Знак"/>
    <w:basedOn w:val="a0"/>
    <w:link w:val="8"/>
    <w:uiPriority w:val="9"/>
    <w:semiHidden/>
    <w:rsid w:val="00717290"/>
    <w:rPr>
      <w:rFonts w:eastAsiaTheme="majorEastAsia" w:cstheme="majorBidi"/>
      <w:i/>
      <w:iCs/>
      <w:color w:val="272727" w:themeColor="text1" w:themeTint="D8"/>
      <w:kern w:val="2"/>
      <w:sz w:val="24"/>
      <w:szCs w:val="24"/>
    </w:rPr>
  </w:style>
  <w:style w:type="character" w:customStyle="1" w:styleId="90">
    <w:name w:val="Заголовок 9 Знак"/>
    <w:basedOn w:val="a0"/>
    <w:link w:val="9"/>
    <w:uiPriority w:val="9"/>
    <w:semiHidden/>
    <w:rsid w:val="00717290"/>
    <w:rPr>
      <w:rFonts w:eastAsiaTheme="majorEastAsia" w:cstheme="majorBidi"/>
      <w:color w:val="272727" w:themeColor="text1" w:themeTint="D8"/>
      <w:kern w:val="2"/>
      <w:sz w:val="24"/>
      <w:szCs w:val="24"/>
    </w:rPr>
  </w:style>
  <w:style w:type="paragraph" w:styleId="ab">
    <w:name w:val="Title"/>
    <w:basedOn w:val="a"/>
    <w:next w:val="a"/>
    <w:link w:val="ac"/>
    <w:uiPriority w:val="10"/>
    <w:qFormat/>
    <w:rsid w:val="00717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717290"/>
    <w:rPr>
      <w:rFonts w:asciiTheme="majorHAnsi" w:eastAsiaTheme="majorEastAsia" w:hAnsiTheme="majorHAnsi" w:cstheme="majorBidi"/>
      <w:spacing w:val="-10"/>
      <w:kern w:val="28"/>
      <w:sz w:val="56"/>
      <w:szCs w:val="56"/>
    </w:rPr>
  </w:style>
  <w:style w:type="paragraph" w:styleId="ad">
    <w:name w:val="Subtitle"/>
    <w:basedOn w:val="a"/>
    <w:next w:val="a"/>
    <w:link w:val="ae"/>
    <w:uiPriority w:val="11"/>
    <w:qFormat/>
    <w:rsid w:val="00717290"/>
    <w:pPr>
      <w:numPr>
        <w:ilvl w:val="1"/>
      </w:numPr>
      <w:spacing w:after="160" w:line="278" w:lineRule="auto"/>
    </w:pPr>
    <w:rPr>
      <w:rFonts w:eastAsiaTheme="majorEastAsia" w:cstheme="majorBidi"/>
      <w:color w:val="595959" w:themeColor="text1" w:themeTint="A6"/>
      <w:spacing w:val="15"/>
      <w:kern w:val="2"/>
      <w:sz w:val="28"/>
      <w:szCs w:val="28"/>
    </w:rPr>
  </w:style>
  <w:style w:type="character" w:customStyle="1" w:styleId="ae">
    <w:name w:val="Подзаголовок Знак"/>
    <w:basedOn w:val="a0"/>
    <w:link w:val="ad"/>
    <w:uiPriority w:val="11"/>
    <w:rsid w:val="00717290"/>
    <w:rPr>
      <w:rFonts w:eastAsiaTheme="majorEastAsia" w:cstheme="majorBidi"/>
      <w:color w:val="595959" w:themeColor="text1" w:themeTint="A6"/>
      <w:spacing w:val="15"/>
      <w:kern w:val="2"/>
      <w:sz w:val="28"/>
      <w:szCs w:val="28"/>
    </w:rPr>
  </w:style>
  <w:style w:type="paragraph" w:styleId="21">
    <w:name w:val="Quote"/>
    <w:basedOn w:val="a"/>
    <w:next w:val="a"/>
    <w:link w:val="22"/>
    <w:uiPriority w:val="29"/>
    <w:qFormat/>
    <w:rsid w:val="00717290"/>
    <w:pPr>
      <w:spacing w:before="160" w:after="160" w:line="278" w:lineRule="auto"/>
      <w:jc w:val="center"/>
    </w:pPr>
    <w:rPr>
      <w:i/>
      <w:iCs/>
      <w:color w:val="404040" w:themeColor="text1" w:themeTint="BF"/>
      <w:kern w:val="2"/>
      <w:sz w:val="24"/>
      <w:szCs w:val="24"/>
    </w:rPr>
  </w:style>
  <w:style w:type="character" w:customStyle="1" w:styleId="22">
    <w:name w:val="Цитата 2 Знак"/>
    <w:basedOn w:val="a0"/>
    <w:link w:val="21"/>
    <w:uiPriority w:val="29"/>
    <w:rsid w:val="00717290"/>
    <w:rPr>
      <w:i/>
      <w:iCs/>
      <w:color w:val="404040" w:themeColor="text1" w:themeTint="BF"/>
      <w:kern w:val="2"/>
      <w:sz w:val="24"/>
      <w:szCs w:val="24"/>
    </w:rPr>
  </w:style>
  <w:style w:type="character" w:styleId="af">
    <w:name w:val="Intense Emphasis"/>
    <w:basedOn w:val="a0"/>
    <w:uiPriority w:val="21"/>
    <w:qFormat/>
    <w:rsid w:val="00717290"/>
    <w:rPr>
      <w:i/>
      <w:iCs/>
      <w:color w:val="365F91" w:themeColor="accent1" w:themeShade="BF"/>
    </w:rPr>
  </w:style>
  <w:style w:type="paragraph" w:styleId="af0">
    <w:name w:val="Intense Quote"/>
    <w:basedOn w:val="a"/>
    <w:next w:val="a"/>
    <w:link w:val="af1"/>
    <w:uiPriority w:val="30"/>
    <w:qFormat/>
    <w:rsid w:val="00717290"/>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kern w:val="2"/>
      <w:sz w:val="24"/>
      <w:szCs w:val="24"/>
    </w:rPr>
  </w:style>
  <w:style w:type="character" w:customStyle="1" w:styleId="af1">
    <w:name w:val="Выделенная цитата Знак"/>
    <w:basedOn w:val="a0"/>
    <w:link w:val="af0"/>
    <w:uiPriority w:val="30"/>
    <w:rsid w:val="00717290"/>
    <w:rPr>
      <w:i/>
      <w:iCs/>
      <w:color w:val="365F91" w:themeColor="accent1" w:themeShade="BF"/>
      <w:kern w:val="2"/>
      <w:sz w:val="24"/>
      <w:szCs w:val="24"/>
    </w:rPr>
  </w:style>
  <w:style w:type="character" w:styleId="af2">
    <w:name w:val="Intense Reference"/>
    <w:basedOn w:val="a0"/>
    <w:uiPriority w:val="32"/>
    <w:qFormat/>
    <w:rsid w:val="00717290"/>
    <w:rPr>
      <w:b/>
      <w:bCs/>
      <w:smallCaps/>
      <w:color w:val="365F91" w:themeColor="accent1" w:themeShade="BF"/>
      <w:spacing w:val="5"/>
    </w:rPr>
  </w:style>
  <w:style w:type="paragraph" w:customStyle="1" w:styleId="Default">
    <w:name w:val="Default"/>
    <w:rsid w:val="007172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footnote text"/>
    <w:aliases w:val="single space,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4"/>
    <w:uiPriority w:val="99"/>
    <w:semiHidden/>
    <w:unhideWhenUsed/>
    <w:rsid w:val="00717290"/>
    <w:pPr>
      <w:spacing w:after="0" w:line="240" w:lineRule="auto"/>
    </w:pPr>
    <w:rPr>
      <w:rFonts w:ascii="Calibri" w:eastAsia="Calibri" w:hAnsi="Calibri" w:cs="Times New Roman"/>
      <w:sz w:val="20"/>
      <w:szCs w:val="20"/>
    </w:rPr>
  </w:style>
  <w:style w:type="character" w:customStyle="1" w:styleId="af4">
    <w:name w:val="Текст сноски Знак"/>
    <w:aliases w:val="single space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semiHidden/>
    <w:rsid w:val="00717290"/>
    <w:rPr>
      <w:rFonts w:ascii="Calibri" w:eastAsia="Calibri" w:hAnsi="Calibri" w:cs="Times New Roman"/>
      <w:sz w:val="20"/>
      <w:szCs w:val="20"/>
    </w:rPr>
  </w:style>
  <w:style w:type="character" w:styleId="af5">
    <w:name w:val="footnote reference"/>
    <w:basedOn w:val="a0"/>
    <w:unhideWhenUsed/>
    <w:rsid w:val="00717290"/>
    <w:rPr>
      <w:vertAlign w:val="superscript"/>
    </w:rPr>
  </w:style>
  <w:style w:type="character" w:customStyle="1" w:styleId="FontStyle13">
    <w:name w:val="Font Style13"/>
    <w:uiPriority w:val="99"/>
    <w:rsid w:val="00717290"/>
    <w:rPr>
      <w:rFonts w:ascii="Arial" w:hAnsi="Arial" w:cs="Arial"/>
      <w:sz w:val="22"/>
      <w:szCs w:val="22"/>
    </w:rPr>
  </w:style>
  <w:style w:type="paragraph" w:customStyle="1" w:styleId="Style7">
    <w:name w:val="Style7"/>
    <w:basedOn w:val="a"/>
    <w:uiPriority w:val="99"/>
    <w:rsid w:val="00717290"/>
    <w:pPr>
      <w:widowControl w:val="0"/>
      <w:autoSpaceDE w:val="0"/>
      <w:autoSpaceDN w:val="0"/>
      <w:adjustRightInd w:val="0"/>
      <w:spacing w:after="0" w:line="413" w:lineRule="exact"/>
    </w:pPr>
    <w:rPr>
      <w:rFonts w:ascii="Arial" w:eastAsia="Times New Roman" w:hAnsi="Arial" w:cs="Arial"/>
      <w:sz w:val="24"/>
      <w:szCs w:val="24"/>
      <w:lang w:eastAsia="ru-RU"/>
    </w:rPr>
  </w:style>
  <w:style w:type="paragraph" w:styleId="af6">
    <w:name w:val="No Spacing"/>
    <w:link w:val="af7"/>
    <w:uiPriority w:val="1"/>
    <w:qFormat/>
    <w:rsid w:val="00717290"/>
    <w:pPr>
      <w:spacing w:after="0" w:line="240" w:lineRule="auto"/>
    </w:pPr>
    <w:rPr>
      <w:rFonts w:ascii="Times New Roman" w:eastAsia="Calibri" w:hAnsi="Times New Roman" w:cs="Times New Roman"/>
      <w:sz w:val="28"/>
      <w:szCs w:val="28"/>
    </w:rPr>
  </w:style>
  <w:style w:type="paragraph" w:styleId="af8">
    <w:name w:val="Normal (Web)"/>
    <w:basedOn w:val="a"/>
    <w:uiPriority w:val="99"/>
    <w:unhideWhenUsed/>
    <w:qFormat/>
    <w:rsid w:val="007172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w:basedOn w:val="a"/>
    <w:link w:val="afa"/>
    <w:rsid w:val="00717290"/>
    <w:pPr>
      <w:widowControl w:val="0"/>
      <w:suppressAutoHyphens/>
      <w:spacing w:after="0" w:line="240" w:lineRule="auto"/>
      <w:jc w:val="both"/>
    </w:pPr>
    <w:rPr>
      <w:rFonts w:ascii="PT Astra Serif" w:eastAsia="Source Han Sans CN Regular" w:hAnsi="PT Astra Serif" w:cs="Times New Roman"/>
      <w:kern w:val="2"/>
      <w:sz w:val="28"/>
      <w:szCs w:val="24"/>
    </w:rPr>
  </w:style>
  <w:style w:type="character" w:customStyle="1" w:styleId="afa">
    <w:name w:val="Основной текст Знак"/>
    <w:basedOn w:val="a0"/>
    <w:link w:val="af9"/>
    <w:rsid w:val="00717290"/>
    <w:rPr>
      <w:rFonts w:ascii="PT Astra Serif" w:eastAsia="Source Han Sans CN Regular" w:hAnsi="PT Astra Serif" w:cs="Times New Roman"/>
      <w:kern w:val="2"/>
      <w:sz w:val="28"/>
      <w:szCs w:val="24"/>
    </w:rPr>
  </w:style>
  <w:style w:type="character" w:customStyle="1" w:styleId="23">
    <w:name w:val="Основной текст (2)_"/>
    <w:basedOn w:val="a0"/>
    <w:link w:val="24"/>
    <w:uiPriority w:val="99"/>
    <w:rsid w:val="00717290"/>
    <w:rPr>
      <w:rFonts w:ascii="Bookman Old Style" w:eastAsia="Bookman Old Style" w:hAnsi="Bookman Old Style" w:cs="Bookman Old Style"/>
      <w:sz w:val="18"/>
      <w:szCs w:val="18"/>
      <w:shd w:val="clear" w:color="auto" w:fill="FFFFFF"/>
    </w:rPr>
  </w:style>
  <w:style w:type="paragraph" w:customStyle="1" w:styleId="24">
    <w:name w:val="Основной текст (2)"/>
    <w:basedOn w:val="a"/>
    <w:link w:val="23"/>
    <w:uiPriority w:val="99"/>
    <w:rsid w:val="00717290"/>
    <w:pPr>
      <w:shd w:val="clear" w:color="auto" w:fill="FFFFFF"/>
      <w:spacing w:before="400" w:line="202" w:lineRule="exact"/>
      <w:jc w:val="both"/>
    </w:pPr>
    <w:rPr>
      <w:rFonts w:ascii="Bookman Old Style" w:eastAsia="Bookman Old Style" w:hAnsi="Bookman Old Style" w:cs="Bookman Old Style"/>
      <w:sz w:val="18"/>
      <w:szCs w:val="18"/>
    </w:rPr>
  </w:style>
  <w:style w:type="paragraph" w:styleId="afb">
    <w:name w:val="Balloon Text"/>
    <w:basedOn w:val="a"/>
    <w:link w:val="afc"/>
    <w:uiPriority w:val="99"/>
    <w:semiHidden/>
    <w:unhideWhenUsed/>
    <w:rsid w:val="00717290"/>
    <w:pPr>
      <w:spacing w:after="0" w:line="240" w:lineRule="auto"/>
    </w:pPr>
    <w:rPr>
      <w:rFonts w:ascii="Tahoma" w:hAnsi="Tahoma" w:cs="Tahoma"/>
      <w:kern w:val="2"/>
      <w:sz w:val="16"/>
      <w:szCs w:val="16"/>
    </w:rPr>
  </w:style>
  <w:style w:type="character" w:customStyle="1" w:styleId="afc">
    <w:name w:val="Текст выноски Знак"/>
    <w:basedOn w:val="a0"/>
    <w:link w:val="afb"/>
    <w:uiPriority w:val="99"/>
    <w:semiHidden/>
    <w:rsid w:val="00717290"/>
    <w:rPr>
      <w:rFonts w:ascii="Tahoma" w:hAnsi="Tahoma" w:cs="Tahoma"/>
      <w:kern w:val="2"/>
      <w:sz w:val="16"/>
      <w:szCs w:val="16"/>
    </w:rPr>
  </w:style>
  <w:style w:type="character" w:customStyle="1" w:styleId="af7">
    <w:name w:val="Без интервала Знак"/>
    <w:link w:val="af6"/>
    <w:uiPriority w:val="1"/>
    <w:locked/>
    <w:rsid w:val="00717290"/>
    <w:rPr>
      <w:rFonts w:ascii="Times New Roman" w:eastAsia="Calibri" w:hAnsi="Times New Roman" w:cs="Times New Roman"/>
      <w:sz w:val="28"/>
      <w:szCs w:val="28"/>
    </w:rPr>
  </w:style>
  <w:style w:type="paragraph" w:customStyle="1" w:styleId="paragraph">
    <w:name w:val="paragraph"/>
    <w:basedOn w:val="a"/>
    <w:rsid w:val="0071729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3"/>
    <w:uiPriority w:val="59"/>
    <w:rsid w:val="0071729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uiPriority w:val="99"/>
    <w:semiHidden/>
    <w:unhideWhenUsed/>
    <w:rsid w:val="00717290"/>
    <w:rPr>
      <w:color w:val="800080"/>
      <w:u w:val="single"/>
    </w:rPr>
  </w:style>
  <w:style w:type="paragraph" w:customStyle="1" w:styleId="afe">
    <w:basedOn w:val="a"/>
    <w:next w:val="af8"/>
    <w:rsid w:val="00F303DC"/>
    <w:pPr>
      <w:spacing w:before="100" w:beforeAutospacing="1" w:after="100" w:afterAutospacing="1" w:line="240" w:lineRule="auto"/>
    </w:pPr>
    <w:rPr>
      <w:rFonts w:ascii="Arial" w:eastAsia="Times New Roman" w:hAnsi="Arial" w:cs="Arial"/>
      <w:color w:val="4A7297"/>
      <w:sz w:val="18"/>
      <w:szCs w:val="18"/>
      <w:lang w:eastAsia="ru-RU"/>
    </w:rPr>
  </w:style>
  <w:style w:type="character" w:customStyle="1" w:styleId="b-linki">
    <w:name w:val="b-link__i"/>
    <w:basedOn w:val="a0"/>
    <w:rsid w:val="00F303DC"/>
  </w:style>
  <w:style w:type="paragraph" w:customStyle="1" w:styleId="aff">
    <w:name w:val="Знак"/>
    <w:basedOn w:val="a"/>
    <w:rsid w:val="00F303DC"/>
    <w:pPr>
      <w:spacing w:after="0" w:line="240" w:lineRule="auto"/>
    </w:pPr>
    <w:rPr>
      <w:rFonts w:ascii="Verdana" w:eastAsia="Times New Roman" w:hAnsi="Verdana" w:cs="Verdana"/>
      <w:sz w:val="20"/>
      <w:szCs w:val="20"/>
      <w:lang w:val="en-US"/>
    </w:rPr>
  </w:style>
  <w:style w:type="paragraph" w:styleId="25">
    <w:name w:val="Body Text Indent 2"/>
    <w:basedOn w:val="a"/>
    <w:link w:val="26"/>
    <w:uiPriority w:val="99"/>
    <w:semiHidden/>
    <w:unhideWhenUsed/>
    <w:rsid w:val="00F303DC"/>
    <w:pPr>
      <w:spacing w:after="120" w:line="480" w:lineRule="auto"/>
      <w:ind w:left="283"/>
    </w:pPr>
    <w:rPr>
      <w:rFonts w:ascii="Calibri" w:eastAsia="Calibri" w:hAnsi="Calibri" w:cs="Times New Roman"/>
      <w:lang w:val="x-none"/>
    </w:rPr>
  </w:style>
  <w:style w:type="character" w:customStyle="1" w:styleId="26">
    <w:name w:val="Основной текст с отступом 2 Знак"/>
    <w:basedOn w:val="a0"/>
    <w:link w:val="25"/>
    <w:uiPriority w:val="99"/>
    <w:semiHidden/>
    <w:rsid w:val="00F303DC"/>
    <w:rPr>
      <w:rFonts w:ascii="Calibri" w:eastAsia="Calibri" w:hAnsi="Calibri" w:cs="Times New Roman"/>
      <w:lang w:val="x-none"/>
    </w:rPr>
  </w:style>
  <w:style w:type="character" w:styleId="HTML">
    <w:name w:val="HTML Cite"/>
    <w:uiPriority w:val="99"/>
    <w:semiHidden/>
    <w:unhideWhenUsed/>
    <w:rsid w:val="00F303DC"/>
    <w:rPr>
      <w:i w:val="0"/>
      <w:iCs w:val="0"/>
      <w:color w:val="009933"/>
    </w:rPr>
  </w:style>
  <w:style w:type="paragraph" w:customStyle="1" w:styleId="aff0">
    <w:name w:val="Знак Знак Знак"/>
    <w:basedOn w:val="a"/>
    <w:rsid w:val="00F303D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1">
    <w:name w:val="Знак Знак Знак Знак"/>
    <w:basedOn w:val="a"/>
    <w:rsid w:val="00F303DC"/>
    <w:pPr>
      <w:spacing w:after="160" w:line="240" w:lineRule="exact"/>
    </w:pPr>
    <w:rPr>
      <w:rFonts w:ascii="Verdana" w:eastAsia="Times New Roman" w:hAnsi="Verdana" w:cs="Times New Roman"/>
      <w:sz w:val="20"/>
      <w:szCs w:val="20"/>
      <w:lang w:val="en-US"/>
    </w:rPr>
  </w:style>
  <w:style w:type="character" w:customStyle="1" w:styleId="UnresolvedMention">
    <w:name w:val="Unresolved Mention"/>
    <w:uiPriority w:val="99"/>
    <w:semiHidden/>
    <w:unhideWhenUsed/>
    <w:rsid w:val="00F303DC"/>
    <w:rPr>
      <w:color w:val="605E5C"/>
      <w:shd w:val="clear" w:color="auto" w:fill="E1DFDD"/>
    </w:rPr>
  </w:style>
  <w:style w:type="paragraph" w:customStyle="1" w:styleId="13">
    <w:name w:val="Без интервала1"/>
    <w:rsid w:val="00F303DC"/>
    <w:pPr>
      <w:suppressAutoHyphens/>
      <w:spacing w:after="0" w:line="100" w:lineRule="atLeast"/>
    </w:pPr>
    <w:rPr>
      <w:rFonts w:ascii="Calibri" w:eastAsia="SimSun" w:hAnsi="Calibri" w:cs="Calibri"/>
      <w:lang w:eastAsia="ar-SA"/>
    </w:rPr>
  </w:style>
  <w:style w:type="paragraph" w:customStyle="1" w:styleId="27">
    <w:name w:val="Без интервала2"/>
    <w:rsid w:val="003F477C"/>
    <w:pPr>
      <w:suppressAutoHyphens/>
      <w:spacing w:after="0" w:line="100" w:lineRule="atLeast"/>
    </w:pPr>
    <w:rPr>
      <w:rFonts w:ascii="Times New Roman" w:eastAsia="SimSun" w:hAnsi="Times New Roman" w:cs="Arial"/>
      <w:sz w:val="24"/>
      <w:szCs w:val="24"/>
      <w:lang w:eastAsia="hi-IN" w:bidi="hi-IN"/>
    </w:rPr>
  </w:style>
  <w:style w:type="paragraph" w:customStyle="1" w:styleId="ConsPlusNonformat">
    <w:name w:val="ConsPlusNonformat"/>
    <w:rsid w:val="002860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9A64C6"/>
    <w:pPr>
      <w:widowControl w:val="0"/>
      <w:autoSpaceDE w:val="0"/>
      <w:autoSpaceDN w:val="0"/>
      <w:adjustRightInd w:val="0"/>
      <w:spacing w:after="0" w:line="240" w:lineRule="auto"/>
      <w:ind w:right="19772" w:firstLine="720"/>
    </w:pPr>
    <w:rPr>
      <w:rFonts w:ascii="Times New Roman" w:eastAsia="Times New Roman" w:hAnsi="Times New Roman" w:cs="Times New Roman"/>
      <w:sz w:val="28"/>
      <w:szCs w:val="28"/>
      <w:lang w:eastAsia="ru-RU"/>
    </w:rPr>
  </w:style>
  <w:style w:type="paragraph" w:customStyle="1" w:styleId="ConsNonformat">
    <w:name w:val="ConsNonformat"/>
    <w:rsid w:val="009A64C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2">
    <w:name w:val="Strong"/>
    <w:basedOn w:val="a0"/>
    <w:uiPriority w:val="22"/>
    <w:qFormat/>
    <w:rsid w:val="009A64C6"/>
    <w:rPr>
      <w:b/>
      <w:bCs/>
    </w:rPr>
  </w:style>
  <w:style w:type="character" w:customStyle="1" w:styleId="apple-style-span">
    <w:name w:val="apple-style-span"/>
    <w:rsid w:val="009A64C6"/>
  </w:style>
  <w:style w:type="paragraph" w:customStyle="1" w:styleId="docdata">
    <w:name w:val="docdata"/>
    <w:aliases w:val="docy,v5,5253,bqiaagaaeyqcaaagiaiaaanweqaabx4raaaaaaaaaaaaaaaaaaaaaaaaaaaaaaaaaaaaaaaaaaaaaaaaaaaaaaaaaaaaaaaaaaaaaaaaaaaaaaaaaaaaaaaaaaaaaaaaaaaaaaaaaaaaaaaaaaaaaaaaaaaaaaaaaaaaaaaaaaaaaaaaaaaaaaaaaaaaaaaaaaaaaaaaaaaaaaaaaaaaaaaaaaaaaaaaaaaaaaaa"/>
    <w:basedOn w:val="a"/>
    <w:rsid w:val="009A64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Абзац списка основной Знак,Варианты ответов Знак"/>
    <w:link w:val="a4"/>
    <w:uiPriority w:val="34"/>
    <w:locked/>
    <w:rsid w:val="009A64C6"/>
  </w:style>
  <w:style w:type="paragraph" w:styleId="28">
    <w:name w:val="Body Text 2"/>
    <w:basedOn w:val="a"/>
    <w:link w:val="29"/>
    <w:rsid w:val="009A64C6"/>
    <w:pPr>
      <w:spacing w:after="120" w:line="480" w:lineRule="auto"/>
    </w:pPr>
    <w:rPr>
      <w:rFonts w:ascii="Times New Roman" w:eastAsia="Times New Roman" w:hAnsi="Times New Roman" w:cs="Times New Roman"/>
      <w:sz w:val="24"/>
      <w:szCs w:val="24"/>
      <w:lang w:eastAsia="ru-RU"/>
    </w:rPr>
  </w:style>
  <w:style w:type="character" w:customStyle="1" w:styleId="29">
    <w:name w:val="Основной текст 2 Знак"/>
    <w:basedOn w:val="a0"/>
    <w:link w:val="28"/>
    <w:rsid w:val="009A64C6"/>
    <w:rPr>
      <w:rFonts w:ascii="Times New Roman" w:eastAsia="Times New Roman" w:hAnsi="Times New Roman" w:cs="Times New Roman"/>
      <w:sz w:val="24"/>
      <w:szCs w:val="24"/>
      <w:lang w:eastAsia="ru-RU"/>
    </w:rPr>
  </w:style>
  <w:style w:type="paragraph" w:customStyle="1" w:styleId="ds-markdown-paragraph">
    <w:name w:val="ds-markdown-paragraph"/>
    <w:basedOn w:val="a"/>
    <w:rsid w:val="000C5E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Символ сноски"/>
    <w:uiPriority w:val="99"/>
    <w:semiHidden/>
    <w:unhideWhenUsed/>
    <w:qFormat/>
    <w:rsid w:val="00814AB6"/>
    <w:rPr>
      <w:vertAlign w:val="superscript"/>
    </w:rPr>
  </w:style>
  <w:style w:type="character" w:styleId="aff4">
    <w:name w:val="Emphasis"/>
    <w:basedOn w:val="a0"/>
    <w:uiPriority w:val="20"/>
    <w:qFormat/>
    <w:rsid w:val="00814AB6"/>
    <w:rPr>
      <w:i/>
      <w:iCs/>
    </w:rPr>
  </w:style>
  <w:style w:type="paragraph" w:customStyle="1" w:styleId="aff5">
    <w:name w:val="Письмо"/>
    <w:basedOn w:val="a"/>
    <w:qFormat/>
    <w:rsid w:val="00814AB6"/>
    <w:pPr>
      <w:spacing w:after="0" w:line="320" w:lineRule="exact"/>
      <w:ind w:firstLine="720"/>
      <w:jc w:val="both"/>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01681">
      <w:bodyDiv w:val="1"/>
      <w:marLeft w:val="0"/>
      <w:marRight w:val="0"/>
      <w:marTop w:val="0"/>
      <w:marBottom w:val="0"/>
      <w:divBdr>
        <w:top w:val="none" w:sz="0" w:space="0" w:color="auto"/>
        <w:left w:val="none" w:sz="0" w:space="0" w:color="auto"/>
        <w:bottom w:val="none" w:sz="0" w:space="0" w:color="auto"/>
        <w:right w:val="none" w:sz="0" w:space="0" w:color="auto"/>
      </w:divBdr>
    </w:div>
    <w:div w:id="225116661">
      <w:bodyDiv w:val="1"/>
      <w:marLeft w:val="0"/>
      <w:marRight w:val="0"/>
      <w:marTop w:val="0"/>
      <w:marBottom w:val="0"/>
      <w:divBdr>
        <w:top w:val="none" w:sz="0" w:space="0" w:color="auto"/>
        <w:left w:val="none" w:sz="0" w:space="0" w:color="auto"/>
        <w:bottom w:val="none" w:sz="0" w:space="0" w:color="auto"/>
        <w:right w:val="none" w:sz="0" w:space="0" w:color="auto"/>
      </w:divBdr>
    </w:div>
    <w:div w:id="249698653">
      <w:bodyDiv w:val="1"/>
      <w:marLeft w:val="0"/>
      <w:marRight w:val="0"/>
      <w:marTop w:val="0"/>
      <w:marBottom w:val="0"/>
      <w:divBdr>
        <w:top w:val="none" w:sz="0" w:space="0" w:color="auto"/>
        <w:left w:val="none" w:sz="0" w:space="0" w:color="auto"/>
        <w:bottom w:val="none" w:sz="0" w:space="0" w:color="auto"/>
        <w:right w:val="none" w:sz="0" w:space="0" w:color="auto"/>
      </w:divBdr>
    </w:div>
    <w:div w:id="447705708">
      <w:bodyDiv w:val="1"/>
      <w:marLeft w:val="0"/>
      <w:marRight w:val="0"/>
      <w:marTop w:val="0"/>
      <w:marBottom w:val="0"/>
      <w:divBdr>
        <w:top w:val="none" w:sz="0" w:space="0" w:color="auto"/>
        <w:left w:val="none" w:sz="0" w:space="0" w:color="auto"/>
        <w:bottom w:val="none" w:sz="0" w:space="0" w:color="auto"/>
        <w:right w:val="none" w:sz="0" w:space="0" w:color="auto"/>
      </w:divBdr>
    </w:div>
    <w:div w:id="1401828149">
      <w:bodyDiv w:val="1"/>
      <w:marLeft w:val="0"/>
      <w:marRight w:val="0"/>
      <w:marTop w:val="0"/>
      <w:marBottom w:val="0"/>
      <w:divBdr>
        <w:top w:val="none" w:sz="0" w:space="0" w:color="auto"/>
        <w:left w:val="none" w:sz="0" w:space="0" w:color="auto"/>
        <w:bottom w:val="none" w:sz="0" w:space="0" w:color="auto"/>
        <w:right w:val="none" w:sz="0" w:space="0" w:color="auto"/>
      </w:divBdr>
    </w:div>
    <w:div w:id="194708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seur.ru/" TargetMode="External"/><Relationship Id="rId18" Type="http://schemas.openxmlformats.org/officeDocument/2006/relationships/chart" Target="charts/chart3.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hyperlink" Target="https://disk.yandex.ru/d/QQSZUcTH6zP-SA" TargetMode="External"/><Relationship Id="rId7" Type="http://schemas.openxmlformats.org/officeDocument/2006/relationships/footnotes" Target="footnotes.xml"/><Relationship Id="rId12" Type="http://schemas.openxmlformats.org/officeDocument/2006/relationships/hyperlink" Target="https://www.eseur.ru" TargetMode="External"/><Relationship Id="rId17" Type="http://schemas.openxmlformats.org/officeDocument/2006/relationships/chart" Target="charts/chart2.xml"/><Relationship Id="rId25" Type="http://schemas.openxmlformats.org/officeDocument/2006/relationships/image" Target="media/image7.png"/><Relationship Id="rId33" Type="http://schemas.openxmlformats.org/officeDocument/2006/relationships/hyperlink" Target="https://disk.yandex.ru/i/9AfT78Gj7fqjO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trud.gov.ru/ministry/programms/anticorruption/9/27"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eseur.ru"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xml"/><Relationship Id="rId10" Type="http://schemas.openxmlformats.org/officeDocument/2006/relationships/hyperlink" Target="https://login.consultant.ru/link/?req=doc&amp;base=LAW&amp;n=422875&amp;dst=67&amp;field=134&amp;date=26.09.2025" TargetMode="External"/><Relationship Id="rId19" Type="http://schemas.openxmlformats.org/officeDocument/2006/relationships/chart" Target="charts/chart4.xml"/><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eseur.ru/"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5.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a:solidFill>
                  <a:sysClr val="windowText" lastClr="000000"/>
                </a:solidFill>
                <a:latin typeface="Times New Roman" panose="02020603050405020304" pitchFamily="18" charset="0"/>
                <a:cs typeface="Times New Roman" panose="02020603050405020304" pitchFamily="18" charset="0"/>
              </a:rPr>
              <a:t>Количество педагогических работников по состоянию на 1 января каждого года, которые получали досрочно назначенную страховую</a:t>
            </a:r>
            <a:r>
              <a:rPr lang="ru-RU" sz="1400" b="1" baseline="0">
                <a:solidFill>
                  <a:sysClr val="windowText" lastClr="000000"/>
                </a:solidFill>
                <a:latin typeface="Times New Roman" panose="02020603050405020304" pitchFamily="18" charset="0"/>
                <a:cs typeface="Times New Roman" panose="02020603050405020304" pitchFamily="18" charset="0"/>
              </a:rPr>
              <a:t> (ранее трудовую) пенсию</a:t>
            </a:r>
            <a:endParaRPr lang="ru-RU" sz="14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209026958468726"/>
          <c:y val="9.0972185523789367E-3"/>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940462579495154E-2"/>
          <c:y val="0.30212169787501397"/>
          <c:w val="0.91444949787030039"/>
          <c:h val="0.55165013769252003"/>
        </c:manualLayout>
      </c:layout>
      <c:bar3DChart>
        <c:barDir val="col"/>
        <c:grouping val="clustered"/>
        <c:varyColors val="0"/>
        <c:ser>
          <c:idx val="0"/>
          <c:order val="0"/>
          <c:tx>
            <c:strRef>
              <c:f>Лист1!$A$4</c:f>
              <c:strCache>
                <c:ptCount val="1"/>
                <c:pt idx="0">
                  <c:v>количество педагогических работников</c:v>
                </c:pt>
              </c:strCache>
            </c:strRef>
          </c:tx>
          <c:spPr>
            <a:solidFill>
              <a:srgbClr val="A4A7C8"/>
            </a:solidFill>
            <a:ln>
              <a:noFill/>
            </a:ln>
            <a:effectLst/>
            <a:sp3d/>
          </c:spPr>
          <c:invertIfNegative val="0"/>
          <c:dLbls>
            <c:dLbl>
              <c:idx val="9"/>
              <c:layout>
                <c:manualLayout>
                  <c:x val="4.5300107864193846E-3"/>
                  <c:y val="-1.20800258912050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FE9-43A0-BE3E-EE58CECB2570}"/>
                </c:ext>
              </c:extLst>
            </c:dLbl>
            <c:dLbl>
              <c:idx val="11"/>
              <c:layout>
                <c:manualLayout>
                  <c:x val="6.0400143818925122E-3"/>
                  <c:y val="-9.060019418403852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E9-43A0-BE3E-EE58CECB2570}"/>
                </c:ext>
              </c:extLst>
            </c:dLbl>
            <c:dLbl>
              <c:idx val="12"/>
              <c:layout>
                <c:manualLayout>
                  <c:x val="1.5100035954731281E-3"/>
                  <c:y val="-9.060019418403824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FE9-43A0-BE3E-EE58CECB2570}"/>
                </c:ext>
              </c:extLst>
            </c:dLbl>
            <c:dLbl>
              <c:idx val="13"/>
              <c:layout>
                <c:manualLayout>
                  <c:x val="3.0200071909462561E-3"/>
                  <c:y val="-1.51000323640064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E9-43A0-BE3E-EE58CECB2570}"/>
                </c:ext>
              </c:extLst>
            </c:dLbl>
            <c:dLbl>
              <c:idx val="15"/>
              <c:layout>
                <c:manualLayout>
                  <c:x val="6.0400143818925122E-3"/>
                  <c:y val="-2.7683072870124935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FE9-43A0-BE3E-EE58CECB2570}"/>
                </c:ext>
              </c:extLst>
            </c:dLbl>
            <c:dLbl>
              <c:idx val="16"/>
              <c:layout>
                <c:manualLayout>
                  <c:x val="3.0200071909461455E-3"/>
                  <c:y val="-3.020006472801274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E9-43A0-BE3E-EE58CECB2570}"/>
                </c:ext>
              </c:extLst>
            </c:dLbl>
            <c:spPr>
              <a:noFill/>
              <a:ln>
                <a:noFill/>
              </a:ln>
              <a:effectLst/>
            </c:spPr>
            <c:txPr>
              <a:bodyPr rot="-5400000" spcFirstLastPara="1" vertOverflow="ellipsis"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Лист1!$B$3:$R$3</c:f>
              <c:numCache>
                <c:formatCode>General</c:formatCode>
                <c:ptCount val="17"/>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numCache>
            </c:numRef>
          </c:cat>
          <c:val>
            <c:numRef>
              <c:f>Лист1!$B$4:$R$4</c:f>
              <c:numCache>
                <c:formatCode>General</c:formatCode>
                <c:ptCount val="17"/>
                <c:pt idx="0">
                  <c:v>772707</c:v>
                </c:pt>
                <c:pt idx="1">
                  <c:v>830234</c:v>
                </c:pt>
                <c:pt idx="2">
                  <c:v>881404</c:v>
                </c:pt>
                <c:pt idx="3">
                  <c:v>923681</c:v>
                </c:pt>
                <c:pt idx="4">
                  <c:v>965608</c:v>
                </c:pt>
                <c:pt idx="5">
                  <c:v>997069</c:v>
                </c:pt>
                <c:pt idx="6">
                  <c:v>1037664</c:v>
                </c:pt>
                <c:pt idx="7">
                  <c:v>1069215</c:v>
                </c:pt>
                <c:pt idx="8">
                  <c:v>1090748</c:v>
                </c:pt>
                <c:pt idx="9">
                  <c:v>1117839</c:v>
                </c:pt>
                <c:pt idx="10">
                  <c:v>1129193</c:v>
                </c:pt>
                <c:pt idx="11">
                  <c:v>1136860</c:v>
                </c:pt>
                <c:pt idx="12">
                  <c:v>1130393</c:v>
                </c:pt>
                <c:pt idx="13">
                  <c:v>1135119</c:v>
                </c:pt>
                <c:pt idx="14">
                  <c:v>1124287</c:v>
                </c:pt>
                <c:pt idx="15">
                  <c:v>1134126</c:v>
                </c:pt>
                <c:pt idx="16">
                  <c:v>1124265</c:v>
                </c:pt>
              </c:numCache>
            </c:numRef>
          </c:val>
          <c:extLst xmlns:c16r2="http://schemas.microsoft.com/office/drawing/2015/06/chart">
            <c:ext xmlns:c16="http://schemas.microsoft.com/office/drawing/2014/chart" uri="{C3380CC4-5D6E-409C-BE32-E72D297353CC}">
              <c16:uniqueId val="{00000006-1FE9-43A0-BE3E-EE58CECB2570}"/>
            </c:ext>
          </c:extLst>
        </c:ser>
        <c:dLbls>
          <c:showLegendKey val="0"/>
          <c:showVal val="0"/>
          <c:showCatName val="0"/>
          <c:showSerName val="0"/>
          <c:showPercent val="0"/>
          <c:showBubbleSize val="0"/>
        </c:dLbls>
        <c:gapWidth val="150"/>
        <c:shape val="box"/>
        <c:axId val="126047744"/>
        <c:axId val="126049280"/>
        <c:axId val="0"/>
      </c:bar3DChart>
      <c:catAx>
        <c:axId val="1260477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49280"/>
        <c:crosses val="autoZero"/>
        <c:auto val="1"/>
        <c:lblAlgn val="ctr"/>
        <c:lblOffset val="100"/>
        <c:noMultiLvlLbl val="0"/>
      </c:catAx>
      <c:valAx>
        <c:axId val="12604928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47744"/>
        <c:crosses val="autoZero"/>
        <c:crossBetween val="between"/>
      </c:valAx>
      <c:spPr>
        <a:noFill/>
        <a:ln>
          <a:noFill/>
        </a:ln>
        <a:effectLst/>
      </c:spPr>
    </c:plotArea>
    <c:legend>
      <c:legendPos val="b"/>
      <c:layout>
        <c:manualLayout>
          <c:xMode val="edge"/>
          <c:yMode val="edge"/>
          <c:x val="0.25921644462013482"/>
          <c:y val="0.93718684493297388"/>
          <c:w val="0.48932039872220856"/>
          <c:h val="5.3864609205728477E-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latin typeface="Times New Roman" panose="02020603050405020304" pitchFamily="18" charset="0"/>
                <a:cs typeface="Times New Roman" panose="02020603050405020304" pitchFamily="18" charset="0"/>
              </a:rPr>
              <a:t>Количество педагогических работников по состоянию на</a:t>
            </a:r>
          </a:p>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latin typeface="Times New Roman" panose="02020603050405020304" pitchFamily="18" charset="0"/>
                <a:cs typeface="Times New Roman" panose="02020603050405020304" pitchFamily="18" charset="0"/>
              </a:rPr>
              <a:t>1 января следующего календарного</a:t>
            </a:r>
            <a:r>
              <a:rPr lang="ru-RU" b="1" baseline="0">
                <a:solidFill>
                  <a:sysClr val="windowText" lastClr="000000"/>
                </a:solidFill>
                <a:latin typeface="Times New Roman" panose="02020603050405020304" pitchFamily="18" charset="0"/>
                <a:cs typeface="Times New Roman" panose="02020603050405020304" pitchFamily="18" charset="0"/>
              </a:rPr>
              <a:t> года, которым в предыдущем календарном году была досрочно назначена страховая (ранее трудовая) пенсия</a:t>
            </a:r>
            <a:endParaRPr lang="ru-RU"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2224994034836556"/>
          <c:y val="1.5065911583740488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052193781069084E-2"/>
          <c:y val="0.27496542185338868"/>
          <c:w val="0.90762584459846185"/>
          <c:h val="0.59109310506311197"/>
        </c:manualLayout>
      </c:layout>
      <c:bar3DChart>
        <c:barDir val="col"/>
        <c:grouping val="clustered"/>
        <c:varyColors val="0"/>
        <c:ser>
          <c:idx val="0"/>
          <c:order val="0"/>
          <c:tx>
            <c:strRef>
              <c:f>Лист1!$A$33</c:f>
              <c:strCache>
                <c:ptCount val="1"/>
                <c:pt idx="0">
                  <c:v>количество педагогических работников</c:v>
                </c:pt>
              </c:strCache>
            </c:strRef>
          </c:tx>
          <c:spPr>
            <a:solidFill>
              <a:srgbClr val="A4A7C8"/>
            </a:solid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Лист1!$B$32:$Q$32</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Лист1!$B$33:$Q$33</c:f>
              <c:numCache>
                <c:formatCode>General</c:formatCode>
                <c:ptCount val="16"/>
                <c:pt idx="0">
                  <c:v>43038</c:v>
                </c:pt>
                <c:pt idx="1">
                  <c:v>41642</c:v>
                </c:pt>
                <c:pt idx="2">
                  <c:v>36658</c:v>
                </c:pt>
                <c:pt idx="3">
                  <c:v>35254</c:v>
                </c:pt>
                <c:pt idx="4">
                  <c:v>27560</c:v>
                </c:pt>
                <c:pt idx="5">
                  <c:v>30556</c:v>
                </c:pt>
                <c:pt idx="6">
                  <c:v>27753</c:v>
                </c:pt>
                <c:pt idx="7">
                  <c:v>22946</c:v>
                </c:pt>
                <c:pt idx="8">
                  <c:v>26136</c:v>
                </c:pt>
                <c:pt idx="9">
                  <c:v>10752</c:v>
                </c:pt>
                <c:pt idx="10">
                  <c:v>16502</c:v>
                </c:pt>
                <c:pt idx="11">
                  <c:v>9975</c:v>
                </c:pt>
                <c:pt idx="12">
                  <c:v>16205</c:v>
                </c:pt>
                <c:pt idx="13">
                  <c:v>1529</c:v>
                </c:pt>
                <c:pt idx="14">
                  <c:v>22200</c:v>
                </c:pt>
                <c:pt idx="15" formatCode="#,##0">
                  <c:v>1893</c:v>
                </c:pt>
              </c:numCache>
            </c:numRef>
          </c:val>
          <c:extLst xmlns:c16r2="http://schemas.microsoft.com/office/drawing/2015/06/chart">
            <c:ext xmlns:c16="http://schemas.microsoft.com/office/drawing/2014/chart" uri="{C3380CC4-5D6E-409C-BE32-E72D297353CC}">
              <c16:uniqueId val="{00000000-5B8B-4C40-9834-522C29D9E93D}"/>
            </c:ext>
          </c:extLst>
        </c:ser>
        <c:dLbls>
          <c:showLegendKey val="0"/>
          <c:showVal val="0"/>
          <c:showCatName val="0"/>
          <c:showSerName val="0"/>
          <c:showPercent val="0"/>
          <c:showBubbleSize val="0"/>
        </c:dLbls>
        <c:gapWidth val="150"/>
        <c:shape val="box"/>
        <c:axId val="126227968"/>
        <c:axId val="126229504"/>
        <c:axId val="0"/>
      </c:bar3DChart>
      <c:catAx>
        <c:axId val="1262279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229504"/>
        <c:crosses val="autoZero"/>
        <c:auto val="1"/>
        <c:lblAlgn val="ctr"/>
        <c:lblOffset val="100"/>
        <c:noMultiLvlLbl val="0"/>
      </c:catAx>
      <c:valAx>
        <c:axId val="126229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22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latin typeface="Times New Roman" panose="02020603050405020304" pitchFamily="18" charset="0"/>
                <a:cs typeface="Times New Roman" panose="02020603050405020304" pitchFamily="18" charset="0"/>
              </a:rPr>
              <a:t>Количество педагогических работников продолживших работу по состоянию на</a:t>
            </a:r>
            <a:r>
              <a:rPr lang="ru-RU" b="1" baseline="0">
                <a:solidFill>
                  <a:sysClr val="windowText" lastClr="000000"/>
                </a:solidFill>
                <a:latin typeface="Times New Roman" panose="02020603050405020304" pitchFamily="18" charset="0"/>
                <a:cs typeface="Times New Roman" panose="02020603050405020304" pitchFamily="18" charset="0"/>
              </a:rPr>
              <a:t> </a:t>
            </a:r>
            <a:r>
              <a:rPr lang="ru-RU" b="1">
                <a:solidFill>
                  <a:sysClr val="windowText" lastClr="000000"/>
                </a:solidFill>
                <a:latin typeface="Times New Roman" panose="02020603050405020304" pitchFamily="18" charset="0"/>
                <a:cs typeface="Times New Roman" panose="02020603050405020304" pitchFamily="18" charset="0"/>
              </a:rPr>
              <a:t>1 января соответствующего календарного года с учетом выплаты досрочно назначенной страховой</a:t>
            </a:r>
          </a:p>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latin typeface="Times New Roman" panose="02020603050405020304" pitchFamily="18" charset="0"/>
                <a:cs typeface="Times New Roman" panose="02020603050405020304" pitchFamily="18" charset="0"/>
              </a:rPr>
              <a:t> (ранее трудовой) пенсии</a:t>
            </a:r>
          </a:p>
        </c:rich>
      </c:tx>
      <c:layout>
        <c:manualLayout>
          <c:xMode val="edge"/>
          <c:yMode val="edge"/>
          <c:x val="0.10572289386486119"/>
          <c:y val="0"/>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584122377194318E-2"/>
          <c:y val="0.31091039629014983"/>
          <c:w val="0.91747314862092755"/>
          <c:h val="0.543026729282158"/>
        </c:manualLayout>
      </c:layout>
      <c:bar3DChart>
        <c:barDir val="col"/>
        <c:grouping val="clustered"/>
        <c:varyColors val="0"/>
        <c:ser>
          <c:idx val="0"/>
          <c:order val="0"/>
          <c:tx>
            <c:strRef>
              <c:f>Лист1!$A$60</c:f>
              <c:strCache>
                <c:ptCount val="1"/>
                <c:pt idx="0">
                  <c:v>количество педагогических работников</c:v>
                </c:pt>
              </c:strCache>
            </c:strRef>
          </c:tx>
          <c:spPr>
            <a:solidFill>
              <a:srgbClr val="A4A7C8"/>
            </a:solidFill>
            <a:ln>
              <a:noFill/>
            </a:ln>
            <a:effectLst/>
            <a:sp3d/>
          </c:spPr>
          <c:invertIfNegative val="0"/>
          <c:dLbls>
            <c:dLbl>
              <c:idx val="5"/>
              <c:layout>
                <c:manualLayout>
                  <c:x val="-5.5618116185206797E-17"/>
                  <c:y val="-9.04977375565610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516-4796-87FC-30B9338A9DE6}"/>
                </c:ext>
              </c:extLst>
            </c:dLbl>
            <c:dLbl>
              <c:idx val="6"/>
              <c:layout>
                <c:manualLayout>
                  <c:x val="1.365187713310580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516-4796-87FC-30B9338A9DE6}"/>
                </c:ext>
              </c:extLst>
            </c:dLbl>
            <c:dLbl>
              <c:idx val="9"/>
              <c:layout>
                <c:manualLayout>
                  <c:x val="0"/>
                  <c:y val="-9.049773755656163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516-4796-87FC-30B9338A9DE6}"/>
                </c:ext>
              </c:extLst>
            </c:dLbl>
            <c:dLbl>
              <c:idx val="12"/>
              <c:layout>
                <c:manualLayout>
                  <c:x val="0"/>
                  <c:y val="-6.0331825037707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516-4796-87FC-30B9338A9DE6}"/>
                </c:ext>
              </c:extLst>
            </c:dLbl>
            <c:dLbl>
              <c:idx val="14"/>
              <c:layout>
                <c:manualLayout>
                  <c:x val="4.5506257110351561E-3"/>
                  <c:y val="-5.5303534080086845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516-4796-87FC-30B9338A9DE6}"/>
                </c:ext>
              </c:extLst>
            </c:dLbl>
            <c:dLbl>
              <c:idx val="15"/>
              <c:layout>
                <c:manualLayout>
                  <c:x val="9.1012514220705342E-3"/>
                  <c:y val="-9.049773755656163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516-4796-87FC-30B9338A9DE6}"/>
                </c:ext>
              </c:extLst>
            </c:dLbl>
            <c:dLbl>
              <c:idx val="16"/>
              <c:layout>
                <c:manualLayout>
                  <c:x val="9.1012514220706452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516-4796-87FC-30B9338A9DE6}"/>
                </c:ext>
              </c:extLst>
            </c:dLbl>
            <c:spPr>
              <a:noFill/>
              <a:ln>
                <a:noFill/>
              </a:ln>
              <a:effectLst/>
            </c:spPr>
            <c:txPr>
              <a:bodyPr rot="-5400000" spcFirstLastPara="1" vertOverflow="ellipsis"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Лист1!$B$59:$R$59</c:f>
              <c:numCache>
                <c:formatCode>General</c:formatCode>
                <c:ptCount val="17"/>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numCache>
            </c:numRef>
          </c:cat>
          <c:val>
            <c:numRef>
              <c:f>Лист1!$B$60:$R$60</c:f>
              <c:numCache>
                <c:formatCode>#,##0</c:formatCode>
                <c:ptCount val="17"/>
                <c:pt idx="0">
                  <c:v>668400</c:v>
                </c:pt>
                <c:pt idx="1">
                  <c:v>712717</c:v>
                </c:pt>
                <c:pt idx="2">
                  <c:v>753111</c:v>
                </c:pt>
                <c:pt idx="3">
                  <c:v>784610</c:v>
                </c:pt>
                <c:pt idx="4">
                  <c:v>818009</c:v>
                </c:pt>
                <c:pt idx="5">
                  <c:v>840400</c:v>
                </c:pt>
                <c:pt idx="6">
                  <c:v>848878</c:v>
                </c:pt>
                <c:pt idx="7" formatCode="General">
                  <c:v>674876</c:v>
                </c:pt>
                <c:pt idx="8" formatCode="General">
                  <c:v>649147</c:v>
                </c:pt>
                <c:pt idx="9">
                  <c:v>668370</c:v>
                </c:pt>
                <c:pt idx="10">
                  <c:v>652157</c:v>
                </c:pt>
                <c:pt idx="11" formatCode="General">
                  <c:v>633401</c:v>
                </c:pt>
                <c:pt idx="12">
                  <c:v>601827</c:v>
                </c:pt>
                <c:pt idx="13">
                  <c:v>571004</c:v>
                </c:pt>
                <c:pt idx="14">
                  <c:v>545261</c:v>
                </c:pt>
                <c:pt idx="15">
                  <c:v>535314</c:v>
                </c:pt>
                <c:pt idx="16">
                  <c:v>456841</c:v>
                </c:pt>
              </c:numCache>
            </c:numRef>
          </c:val>
          <c:extLst xmlns:c16r2="http://schemas.microsoft.com/office/drawing/2015/06/chart">
            <c:ext xmlns:c16="http://schemas.microsoft.com/office/drawing/2014/chart" uri="{C3380CC4-5D6E-409C-BE32-E72D297353CC}">
              <c16:uniqueId val="{00000007-2516-4796-87FC-30B9338A9DE6}"/>
            </c:ext>
          </c:extLst>
        </c:ser>
        <c:dLbls>
          <c:showLegendKey val="0"/>
          <c:showVal val="0"/>
          <c:showCatName val="0"/>
          <c:showSerName val="0"/>
          <c:showPercent val="0"/>
          <c:showBubbleSize val="0"/>
        </c:dLbls>
        <c:gapWidth val="150"/>
        <c:shape val="box"/>
        <c:axId val="126837120"/>
        <c:axId val="126838656"/>
        <c:axId val="0"/>
      </c:bar3DChart>
      <c:catAx>
        <c:axId val="126837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838656"/>
        <c:crosses val="autoZero"/>
        <c:auto val="1"/>
        <c:lblAlgn val="ctr"/>
        <c:lblOffset val="100"/>
        <c:noMultiLvlLbl val="0"/>
      </c:catAx>
      <c:valAx>
        <c:axId val="12683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837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latin typeface="Times New Roman" panose="02020603050405020304" pitchFamily="18" charset="0"/>
                <a:cs typeface="Times New Roman" panose="02020603050405020304" pitchFamily="18" charset="0"/>
              </a:rPr>
              <a:t>Размер средней досрочной страховой (ранее трудовой) пенсии по состоянию на 1 января следующего календарного года, назначенной в предыдущем календарном году</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Лист1!$A$88</c:f>
              <c:strCache>
                <c:ptCount val="1"/>
                <c:pt idx="0">
                  <c:v>размер досрочно назначенной страховой пенсии</c:v>
                </c:pt>
              </c:strCache>
            </c:strRef>
          </c:tx>
          <c:spPr>
            <a:solidFill>
              <a:srgbClr val="A4A7C8"/>
            </a:solid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Лист1!$B$87:$Q$87</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Лист1!$B$88:$Q$88</c:f>
              <c:numCache>
                <c:formatCode>General</c:formatCode>
                <c:ptCount val="16"/>
                <c:pt idx="0">
                  <c:v>6183</c:v>
                </c:pt>
                <c:pt idx="1">
                  <c:v>7318</c:v>
                </c:pt>
                <c:pt idx="2">
                  <c:v>8037</c:v>
                </c:pt>
                <c:pt idx="3">
                  <c:v>8958</c:v>
                </c:pt>
                <c:pt idx="4">
                  <c:v>9922</c:v>
                </c:pt>
                <c:pt idx="5">
                  <c:v>9529</c:v>
                </c:pt>
                <c:pt idx="6">
                  <c:v>10103</c:v>
                </c:pt>
                <c:pt idx="7">
                  <c:v>10732</c:v>
                </c:pt>
                <c:pt idx="8">
                  <c:v>11371</c:v>
                </c:pt>
                <c:pt idx="9">
                  <c:v>12592</c:v>
                </c:pt>
                <c:pt idx="10">
                  <c:v>13268</c:v>
                </c:pt>
                <c:pt idx="11">
                  <c:v>14556</c:v>
                </c:pt>
                <c:pt idx="12">
                  <c:v>16238</c:v>
                </c:pt>
                <c:pt idx="13">
                  <c:v>19887</c:v>
                </c:pt>
                <c:pt idx="14">
                  <c:v>22025</c:v>
                </c:pt>
                <c:pt idx="15">
                  <c:v>25423</c:v>
                </c:pt>
              </c:numCache>
            </c:numRef>
          </c:val>
          <c:extLst xmlns:c16r2="http://schemas.microsoft.com/office/drawing/2015/06/chart">
            <c:ext xmlns:c16="http://schemas.microsoft.com/office/drawing/2014/chart" uri="{C3380CC4-5D6E-409C-BE32-E72D297353CC}">
              <c16:uniqueId val="{00000000-9417-49FD-A904-F697669CCA2F}"/>
            </c:ext>
          </c:extLst>
        </c:ser>
        <c:dLbls>
          <c:showLegendKey val="0"/>
          <c:showVal val="0"/>
          <c:showCatName val="0"/>
          <c:showSerName val="0"/>
          <c:showPercent val="0"/>
          <c:showBubbleSize val="0"/>
        </c:dLbls>
        <c:gapWidth val="150"/>
        <c:shape val="box"/>
        <c:axId val="127168896"/>
        <c:axId val="127170432"/>
        <c:axId val="0"/>
      </c:bar3DChart>
      <c:catAx>
        <c:axId val="127168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170432"/>
        <c:crosses val="autoZero"/>
        <c:auto val="1"/>
        <c:lblAlgn val="ctr"/>
        <c:lblOffset val="100"/>
        <c:noMultiLvlLbl val="0"/>
      </c:catAx>
      <c:valAx>
        <c:axId val="127170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16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FEA91-6642-4FBB-9E92-EE83BE613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178</Pages>
  <Words>58974</Words>
  <Characters>336155</Characters>
  <Application>Microsoft Office Word</Application>
  <DocSecurity>0</DocSecurity>
  <Lines>2801</Lines>
  <Paragraphs>788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Popovich</cp:lastModifiedBy>
  <cp:revision>179</cp:revision>
  <cp:lastPrinted>2026-08-10T15:15:00Z</cp:lastPrinted>
  <dcterms:created xsi:type="dcterms:W3CDTF">2026-08-08T10:59:00Z</dcterms:created>
  <dcterms:modified xsi:type="dcterms:W3CDTF">2026-08-10T18:43:00Z</dcterms:modified>
</cp:coreProperties>
</file>