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BBE" w:rsidRPr="00975263" w:rsidRDefault="003D2BBE" w:rsidP="00975263">
      <w:pPr>
        <w:pStyle w:val="a5"/>
        <w:ind w:firstLine="709"/>
        <w:jc w:val="center"/>
        <w:rPr>
          <w:rFonts w:ascii="Times New Roman" w:hAnsi="Times New Roman"/>
          <w:b/>
          <w:sz w:val="28"/>
          <w:szCs w:val="28"/>
        </w:rPr>
      </w:pPr>
      <w:r w:rsidRPr="00975263">
        <w:rPr>
          <w:rFonts w:ascii="Times New Roman" w:hAnsi="Times New Roman"/>
          <w:b/>
          <w:sz w:val="28"/>
          <w:szCs w:val="28"/>
        </w:rPr>
        <w:t>МАКЕТ КОЛЛЕКТИВНОГО ДОГОВОРА</w:t>
      </w:r>
    </w:p>
    <w:p w:rsidR="003D2BBE" w:rsidRPr="00975263" w:rsidRDefault="00975263" w:rsidP="00975263">
      <w:pPr>
        <w:pStyle w:val="a5"/>
        <w:jc w:val="center"/>
        <w:rPr>
          <w:rFonts w:ascii="Times New Roman" w:hAnsi="Times New Roman"/>
          <w:sz w:val="24"/>
          <w:szCs w:val="24"/>
        </w:rPr>
      </w:pPr>
      <w:r w:rsidRPr="00975263">
        <w:rPr>
          <w:rFonts w:ascii="Times New Roman" w:hAnsi="Times New Roman"/>
          <w:sz w:val="28"/>
          <w:szCs w:val="28"/>
        </w:rPr>
        <w:t>УЧРЕЖДЕНИЯ СРЕДНЕГО ПРОФЕССИОНАЛЬНОГО ОБРАЗОВАНИЯ</w:t>
      </w:r>
    </w:p>
    <w:p w:rsidR="003D2BBE" w:rsidRPr="00975263" w:rsidRDefault="003D2BBE" w:rsidP="00975263">
      <w:pPr>
        <w:pStyle w:val="a5"/>
        <w:ind w:firstLine="709"/>
        <w:jc w:val="center"/>
        <w:rPr>
          <w:rFonts w:ascii="Times New Roman" w:hAnsi="Times New Roman"/>
          <w:sz w:val="28"/>
          <w:szCs w:val="28"/>
        </w:rPr>
      </w:pPr>
      <w:r w:rsidRPr="00975263">
        <w:rPr>
          <w:rFonts w:ascii="Times New Roman" w:hAnsi="Times New Roman"/>
          <w:sz w:val="28"/>
          <w:szCs w:val="28"/>
        </w:rPr>
        <w:t xml:space="preserve">(с учетом изменений законодательства на </w:t>
      </w:r>
      <w:r w:rsidR="00311D7F" w:rsidRPr="00146EB4">
        <w:rPr>
          <w:rFonts w:ascii="Times New Roman" w:hAnsi="Times New Roman"/>
          <w:sz w:val="28"/>
          <w:szCs w:val="28"/>
        </w:rPr>
        <w:t>1</w:t>
      </w:r>
      <w:r w:rsidRPr="00975263">
        <w:rPr>
          <w:rFonts w:ascii="Times New Roman" w:hAnsi="Times New Roman"/>
          <w:sz w:val="28"/>
          <w:szCs w:val="28"/>
        </w:rPr>
        <w:t>0.0</w:t>
      </w:r>
      <w:r w:rsidR="00311D7F" w:rsidRPr="00146EB4">
        <w:rPr>
          <w:rFonts w:ascii="Times New Roman" w:hAnsi="Times New Roman"/>
          <w:sz w:val="28"/>
          <w:szCs w:val="28"/>
        </w:rPr>
        <w:t>8</w:t>
      </w:r>
      <w:r w:rsidRPr="00975263">
        <w:rPr>
          <w:rFonts w:ascii="Times New Roman" w:hAnsi="Times New Roman"/>
          <w:sz w:val="28"/>
          <w:szCs w:val="28"/>
        </w:rPr>
        <w:t>.2026 г.)</w:t>
      </w:r>
    </w:p>
    <w:p w:rsidR="003D2BBE" w:rsidRPr="00FF729E" w:rsidRDefault="003D2BBE" w:rsidP="00FF729E">
      <w:pPr>
        <w:pStyle w:val="a5"/>
        <w:ind w:firstLine="709"/>
        <w:jc w:val="both"/>
        <w:rPr>
          <w:rFonts w:ascii="Times New Roman" w:hAnsi="Times New Roman"/>
          <w:sz w:val="28"/>
          <w:szCs w:val="28"/>
        </w:rPr>
      </w:pPr>
    </w:p>
    <w:p w:rsidR="00FF729E" w:rsidRDefault="00FF729E" w:rsidP="00FF729E">
      <w:pPr>
        <w:pStyle w:val="a5"/>
        <w:ind w:firstLine="709"/>
        <w:jc w:val="center"/>
        <w:rPr>
          <w:rFonts w:ascii="Times New Roman" w:hAnsi="Times New Roman"/>
          <w:bCs/>
          <w:sz w:val="28"/>
          <w:szCs w:val="28"/>
        </w:rPr>
      </w:pPr>
    </w:p>
    <w:p w:rsidR="00975263" w:rsidRDefault="00975263" w:rsidP="00FF729E">
      <w:pPr>
        <w:pStyle w:val="a5"/>
        <w:jc w:val="center"/>
        <w:rPr>
          <w:rFonts w:ascii="Times New Roman" w:hAnsi="Times New Roman"/>
          <w:bCs/>
          <w:sz w:val="28"/>
          <w:szCs w:val="28"/>
        </w:rPr>
      </w:pPr>
    </w:p>
    <w:p w:rsidR="00080DA1" w:rsidRDefault="00080DA1" w:rsidP="00FF729E">
      <w:pPr>
        <w:pStyle w:val="a5"/>
        <w:jc w:val="center"/>
        <w:rPr>
          <w:rFonts w:ascii="Times New Roman" w:hAnsi="Times New Roman"/>
          <w:bCs/>
          <w:sz w:val="28"/>
          <w:szCs w:val="28"/>
        </w:rPr>
      </w:pPr>
    </w:p>
    <w:p w:rsidR="003D2BBE" w:rsidRPr="000E5D87" w:rsidRDefault="003D2BBE" w:rsidP="00FF729E">
      <w:pPr>
        <w:pStyle w:val="a5"/>
        <w:jc w:val="center"/>
        <w:rPr>
          <w:rFonts w:ascii="Times New Roman" w:hAnsi="Times New Roman"/>
          <w:b/>
          <w:bCs/>
          <w:sz w:val="28"/>
          <w:szCs w:val="28"/>
        </w:rPr>
      </w:pPr>
      <w:r w:rsidRPr="000E5D87">
        <w:rPr>
          <w:rFonts w:ascii="Times New Roman" w:hAnsi="Times New Roman"/>
          <w:b/>
          <w:bCs/>
          <w:sz w:val="28"/>
          <w:szCs w:val="28"/>
        </w:rPr>
        <w:t>КОЛЛЕКТИВНЫЙ ДОГОВОР</w:t>
      </w:r>
    </w:p>
    <w:p w:rsidR="003D2BBE" w:rsidRPr="00FF729E" w:rsidRDefault="003D2BBE" w:rsidP="00FF729E">
      <w:pPr>
        <w:pStyle w:val="a5"/>
        <w:ind w:firstLine="709"/>
        <w:jc w:val="center"/>
        <w:rPr>
          <w:rFonts w:ascii="Times New Roman" w:hAnsi="Times New Roman"/>
          <w:bCs/>
          <w:sz w:val="28"/>
          <w:szCs w:val="28"/>
        </w:rPr>
      </w:pPr>
      <w:r w:rsidRPr="00FF729E">
        <w:rPr>
          <w:rFonts w:ascii="Times New Roman" w:hAnsi="Times New Roman"/>
          <w:bCs/>
          <w:sz w:val="28"/>
          <w:szCs w:val="28"/>
        </w:rPr>
        <w:t>_________________________________</w:t>
      </w:r>
      <w:r w:rsidR="00FF729E">
        <w:rPr>
          <w:rFonts w:ascii="Times New Roman" w:hAnsi="Times New Roman"/>
          <w:bCs/>
          <w:sz w:val="28"/>
          <w:szCs w:val="28"/>
        </w:rPr>
        <w:t>____________________________</w:t>
      </w:r>
    </w:p>
    <w:p w:rsidR="003D2BBE" w:rsidRDefault="003D2BBE" w:rsidP="00FF729E">
      <w:pPr>
        <w:pStyle w:val="a5"/>
        <w:ind w:firstLine="709"/>
        <w:jc w:val="center"/>
        <w:rPr>
          <w:rFonts w:ascii="Times New Roman" w:hAnsi="Times New Roman"/>
          <w:sz w:val="20"/>
          <w:szCs w:val="20"/>
        </w:rPr>
      </w:pPr>
      <w:r w:rsidRPr="00FF729E">
        <w:rPr>
          <w:rFonts w:ascii="Times New Roman" w:hAnsi="Times New Roman"/>
          <w:sz w:val="20"/>
          <w:szCs w:val="20"/>
        </w:rPr>
        <w:t xml:space="preserve">(полное наименование </w:t>
      </w:r>
      <w:r w:rsidR="00416A44" w:rsidRPr="00FF729E">
        <w:rPr>
          <w:rFonts w:ascii="Times New Roman" w:hAnsi="Times New Roman"/>
          <w:sz w:val="20"/>
          <w:szCs w:val="20"/>
        </w:rPr>
        <w:t>образовательной</w:t>
      </w:r>
      <w:r w:rsidRPr="00FF729E">
        <w:rPr>
          <w:rFonts w:ascii="Times New Roman" w:hAnsi="Times New Roman"/>
          <w:sz w:val="20"/>
          <w:szCs w:val="20"/>
        </w:rPr>
        <w:t xml:space="preserve"> организации в соответствии с Уставом)</w:t>
      </w:r>
    </w:p>
    <w:p w:rsidR="00FF729E" w:rsidRPr="00FF729E" w:rsidRDefault="00FF729E" w:rsidP="00FF729E">
      <w:pPr>
        <w:pStyle w:val="a5"/>
        <w:ind w:firstLine="709"/>
        <w:jc w:val="center"/>
        <w:rPr>
          <w:rFonts w:ascii="Times New Roman" w:hAnsi="Times New Roman"/>
          <w:sz w:val="20"/>
          <w:szCs w:val="20"/>
        </w:rPr>
      </w:pPr>
    </w:p>
    <w:p w:rsidR="00975263" w:rsidRDefault="00975263" w:rsidP="00FF729E">
      <w:pPr>
        <w:pStyle w:val="a5"/>
        <w:jc w:val="both"/>
        <w:rPr>
          <w:rFonts w:ascii="Times New Roman" w:hAnsi="Times New Roman"/>
          <w:sz w:val="28"/>
          <w:szCs w:val="28"/>
        </w:rPr>
      </w:pPr>
    </w:p>
    <w:p w:rsidR="003D2BBE" w:rsidRPr="00FF729E" w:rsidRDefault="00975263" w:rsidP="00FF729E">
      <w:pPr>
        <w:pStyle w:val="a5"/>
        <w:jc w:val="both"/>
        <w:rPr>
          <w:rFonts w:ascii="Times New Roman" w:hAnsi="Times New Roman"/>
          <w:sz w:val="28"/>
          <w:szCs w:val="28"/>
        </w:rPr>
      </w:pPr>
      <w:r>
        <w:rPr>
          <w:rFonts w:ascii="Times New Roman" w:hAnsi="Times New Roman"/>
          <w:sz w:val="28"/>
          <w:szCs w:val="28"/>
        </w:rPr>
        <w:t xml:space="preserve">Директор                                 </w:t>
      </w:r>
      <w:r w:rsidR="00416A44" w:rsidRPr="00FF729E">
        <w:rPr>
          <w:rFonts w:ascii="Times New Roman" w:hAnsi="Times New Roman"/>
          <w:sz w:val="28"/>
          <w:szCs w:val="28"/>
        </w:rPr>
        <w:t xml:space="preserve">             </w:t>
      </w:r>
      <w:r w:rsidR="003D2BBE" w:rsidRPr="00FF729E">
        <w:rPr>
          <w:rFonts w:ascii="Times New Roman" w:hAnsi="Times New Roman"/>
          <w:sz w:val="28"/>
          <w:szCs w:val="28"/>
        </w:rPr>
        <w:t xml:space="preserve">              Председатель первичной</w:t>
      </w:r>
    </w:p>
    <w:p w:rsidR="003D2BBE" w:rsidRDefault="00FF729E" w:rsidP="00FF729E">
      <w:pPr>
        <w:pStyle w:val="a5"/>
        <w:jc w:val="both"/>
        <w:rPr>
          <w:rFonts w:ascii="Times New Roman" w:hAnsi="Times New Roman"/>
          <w:sz w:val="28"/>
          <w:szCs w:val="28"/>
        </w:rPr>
      </w:pPr>
      <w:r>
        <w:rPr>
          <w:rFonts w:ascii="Times New Roman" w:hAnsi="Times New Roman"/>
          <w:sz w:val="28"/>
          <w:szCs w:val="28"/>
        </w:rPr>
        <w:t>о</w:t>
      </w:r>
      <w:r w:rsidR="00416A44" w:rsidRPr="00FF729E">
        <w:rPr>
          <w:rFonts w:ascii="Times New Roman" w:hAnsi="Times New Roman"/>
          <w:sz w:val="28"/>
          <w:szCs w:val="28"/>
        </w:rPr>
        <w:t xml:space="preserve">бразовательной </w:t>
      </w:r>
      <w:r>
        <w:rPr>
          <w:rFonts w:ascii="Times New Roman" w:hAnsi="Times New Roman"/>
          <w:sz w:val="28"/>
          <w:szCs w:val="28"/>
        </w:rPr>
        <w:t>о</w:t>
      </w:r>
      <w:r w:rsidR="003D2BBE" w:rsidRPr="00FF729E">
        <w:rPr>
          <w:rFonts w:ascii="Times New Roman" w:hAnsi="Times New Roman"/>
          <w:sz w:val="28"/>
          <w:szCs w:val="28"/>
        </w:rPr>
        <w:t xml:space="preserve">рганизации    </w:t>
      </w:r>
      <w:r w:rsidR="00416A44" w:rsidRPr="00FF729E">
        <w:rPr>
          <w:rFonts w:ascii="Times New Roman" w:hAnsi="Times New Roman"/>
          <w:sz w:val="28"/>
          <w:szCs w:val="28"/>
        </w:rPr>
        <w:t xml:space="preserve"> </w:t>
      </w:r>
      <w:r w:rsidR="003D2BBE" w:rsidRPr="00FF729E">
        <w:rPr>
          <w:rFonts w:ascii="Times New Roman" w:hAnsi="Times New Roman"/>
          <w:sz w:val="28"/>
          <w:szCs w:val="28"/>
        </w:rPr>
        <w:t xml:space="preserve">                    организации Профсоюза</w:t>
      </w:r>
    </w:p>
    <w:p w:rsidR="00FF729E" w:rsidRPr="00FF729E" w:rsidRDefault="00FF729E" w:rsidP="00FF729E">
      <w:pPr>
        <w:pStyle w:val="a5"/>
        <w:jc w:val="both"/>
        <w:rPr>
          <w:rFonts w:ascii="Times New Roman" w:hAnsi="Times New Roman"/>
          <w:sz w:val="28"/>
          <w:szCs w:val="28"/>
        </w:rPr>
      </w:pPr>
    </w:p>
    <w:p w:rsidR="003D2BBE" w:rsidRPr="00FF729E" w:rsidRDefault="003D2BBE" w:rsidP="00FF729E">
      <w:pPr>
        <w:pStyle w:val="a5"/>
        <w:jc w:val="both"/>
        <w:rPr>
          <w:rFonts w:ascii="Times New Roman" w:hAnsi="Times New Roman"/>
          <w:sz w:val="20"/>
          <w:szCs w:val="20"/>
        </w:rPr>
      </w:pPr>
      <w:r w:rsidRPr="00FF729E">
        <w:rPr>
          <w:rFonts w:ascii="Times New Roman" w:hAnsi="Times New Roman"/>
          <w:sz w:val="28"/>
          <w:szCs w:val="28"/>
        </w:rPr>
        <w:t xml:space="preserve">_____________________                   __________________________                                                                        </w:t>
      </w:r>
      <w:r w:rsidR="00FF729E" w:rsidRPr="00FF729E">
        <w:rPr>
          <w:rFonts w:ascii="Times New Roman" w:hAnsi="Times New Roman"/>
          <w:sz w:val="28"/>
          <w:szCs w:val="28"/>
        </w:rPr>
        <w:t xml:space="preserve">  </w:t>
      </w:r>
      <w:r w:rsidR="00FF729E" w:rsidRPr="00FF729E">
        <w:rPr>
          <w:rFonts w:ascii="Times New Roman" w:hAnsi="Times New Roman"/>
          <w:sz w:val="20"/>
          <w:szCs w:val="20"/>
        </w:rPr>
        <w:t>(</w:t>
      </w:r>
      <w:r w:rsidRPr="00FF729E">
        <w:rPr>
          <w:rFonts w:ascii="Times New Roman" w:hAnsi="Times New Roman"/>
          <w:sz w:val="20"/>
          <w:szCs w:val="20"/>
        </w:rPr>
        <w:t>подпись, Ф.И.О.)</w:t>
      </w:r>
      <w:r w:rsidRPr="00FF729E">
        <w:rPr>
          <w:rFonts w:ascii="Times New Roman" w:hAnsi="Times New Roman"/>
          <w:sz w:val="20"/>
          <w:szCs w:val="20"/>
        </w:rPr>
        <w:tab/>
      </w:r>
      <w:r w:rsidRPr="00FF729E">
        <w:rPr>
          <w:rFonts w:ascii="Times New Roman" w:hAnsi="Times New Roman"/>
          <w:sz w:val="20"/>
          <w:szCs w:val="20"/>
        </w:rPr>
        <w:tab/>
      </w:r>
      <w:r w:rsidRPr="00FF729E">
        <w:rPr>
          <w:rFonts w:ascii="Times New Roman" w:hAnsi="Times New Roman"/>
          <w:sz w:val="20"/>
          <w:szCs w:val="20"/>
        </w:rPr>
        <w:tab/>
      </w:r>
      <w:r w:rsidRPr="00FF729E">
        <w:rPr>
          <w:rFonts w:ascii="Times New Roman" w:hAnsi="Times New Roman"/>
          <w:sz w:val="20"/>
          <w:szCs w:val="20"/>
        </w:rPr>
        <w:tab/>
      </w:r>
      <w:r w:rsidRPr="00FF729E">
        <w:rPr>
          <w:rFonts w:ascii="Times New Roman" w:hAnsi="Times New Roman"/>
          <w:sz w:val="20"/>
          <w:szCs w:val="20"/>
        </w:rPr>
        <w:tab/>
      </w:r>
      <w:r w:rsidR="00FF729E">
        <w:rPr>
          <w:rFonts w:ascii="Times New Roman" w:hAnsi="Times New Roman"/>
          <w:sz w:val="20"/>
          <w:szCs w:val="20"/>
        </w:rPr>
        <w:t xml:space="preserve">                                                  </w:t>
      </w:r>
      <w:r w:rsidRPr="00FF729E">
        <w:rPr>
          <w:rFonts w:ascii="Times New Roman" w:hAnsi="Times New Roman"/>
          <w:sz w:val="20"/>
          <w:szCs w:val="20"/>
        </w:rPr>
        <w:t>(подпись, Ф.И.О.)</w:t>
      </w:r>
    </w:p>
    <w:p w:rsidR="003D2BBE" w:rsidRPr="00FF729E" w:rsidRDefault="003D2BBE" w:rsidP="00FF729E">
      <w:pPr>
        <w:pStyle w:val="a5"/>
        <w:ind w:firstLine="709"/>
        <w:jc w:val="both"/>
        <w:rPr>
          <w:rFonts w:ascii="Times New Roman" w:hAnsi="Times New Roman"/>
          <w:sz w:val="20"/>
          <w:szCs w:val="20"/>
        </w:rPr>
      </w:pP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Печать</w:t>
      </w:r>
    </w:p>
    <w:p w:rsidR="00975263" w:rsidRDefault="00975263" w:rsidP="00FF729E">
      <w:pPr>
        <w:pStyle w:val="a5"/>
        <w:ind w:firstLine="709"/>
        <w:jc w:val="both"/>
        <w:rPr>
          <w:rFonts w:ascii="Times New Roman" w:hAnsi="Times New Roman"/>
          <w:sz w:val="28"/>
          <w:szCs w:val="28"/>
        </w:rPr>
      </w:pPr>
    </w:p>
    <w:p w:rsidR="00975263" w:rsidRDefault="00975263" w:rsidP="00FF729E">
      <w:pPr>
        <w:pStyle w:val="a5"/>
        <w:ind w:firstLine="709"/>
        <w:jc w:val="both"/>
        <w:rPr>
          <w:rFonts w:ascii="Times New Roman" w:hAnsi="Times New Roman"/>
          <w:sz w:val="28"/>
          <w:szCs w:val="28"/>
        </w:rPr>
      </w:pPr>
    </w:p>
    <w:p w:rsidR="003D2BBE" w:rsidRPr="00FF729E" w:rsidRDefault="003D2BBE" w:rsidP="00975263">
      <w:pPr>
        <w:pStyle w:val="a5"/>
        <w:ind w:firstLine="709"/>
        <w:jc w:val="center"/>
        <w:rPr>
          <w:rFonts w:ascii="Times New Roman" w:hAnsi="Times New Roman"/>
          <w:sz w:val="28"/>
          <w:szCs w:val="28"/>
        </w:rPr>
      </w:pPr>
      <w:r w:rsidRPr="00FF729E">
        <w:rPr>
          <w:rFonts w:ascii="Times New Roman" w:hAnsi="Times New Roman"/>
          <w:sz w:val="28"/>
          <w:szCs w:val="28"/>
        </w:rPr>
        <w:t>Дата подписания коллективного договора</w:t>
      </w:r>
    </w:p>
    <w:p w:rsidR="003D2BBE" w:rsidRPr="00FF729E" w:rsidRDefault="003D2BBE" w:rsidP="00975263">
      <w:pPr>
        <w:pStyle w:val="a5"/>
        <w:ind w:firstLine="709"/>
        <w:jc w:val="center"/>
        <w:rPr>
          <w:rFonts w:ascii="Times New Roman" w:hAnsi="Times New Roman"/>
          <w:sz w:val="28"/>
          <w:szCs w:val="28"/>
        </w:rPr>
      </w:pPr>
      <w:r w:rsidRPr="00FF729E">
        <w:rPr>
          <w:rFonts w:ascii="Times New Roman" w:hAnsi="Times New Roman"/>
          <w:sz w:val="28"/>
          <w:szCs w:val="28"/>
        </w:rPr>
        <w:t>_____________________________</w:t>
      </w:r>
    </w:p>
    <w:p w:rsidR="003D2BBE" w:rsidRPr="00FF729E" w:rsidRDefault="003D2BBE" w:rsidP="00FF729E">
      <w:pPr>
        <w:pStyle w:val="a5"/>
        <w:ind w:firstLine="709"/>
        <w:jc w:val="both"/>
        <w:rPr>
          <w:rFonts w:ascii="Times New Roman" w:hAnsi="Times New Roman"/>
          <w:sz w:val="28"/>
          <w:szCs w:val="28"/>
        </w:rPr>
      </w:pPr>
    </w:p>
    <w:p w:rsidR="003D2BBE" w:rsidRPr="00FF729E" w:rsidRDefault="003D2BBE" w:rsidP="00FF729E">
      <w:pPr>
        <w:pStyle w:val="a5"/>
        <w:ind w:firstLine="709"/>
        <w:jc w:val="both"/>
        <w:rPr>
          <w:rFonts w:ascii="Times New Roman" w:hAnsi="Times New Roman"/>
          <w:sz w:val="28"/>
          <w:szCs w:val="28"/>
        </w:rPr>
      </w:pPr>
    </w:p>
    <w:p w:rsidR="003D2BBE" w:rsidRPr="00FF729E" w:rsidRDefault="003D2BBE" w:rsidP="00FF729E">
      <w:pPr>
        <w:pStyle w:val="a5"/>
        <w:ind w:firstLine="709"/>
        <w:jc w:val="both"/>
        <w:rPr>
          <w:rFonts w:ascii="Times New Roman" w:hAnsi="Times New Roman"/>
          <w:sz w:val="28"/>
          <w:szCs w:val="28"/>
        </w:rPr>
      </w:pPr>
    </w:p>
    <w:p w:rsidR="00975263" w:rsidRDefault="00975263" w:rsidP="00FF729E">
      <w:pPr>
        <w:pStyle w:val="a5"/>
        <w:ind w:firstLine="709"/>
        <w:jc w:val="both"/>
        <w:rPr>
          <w:rFonts w:ascii="Times New Roman" w:hAnsi="Times New Roman"/>
          <w:sz w:val="28"/>
          <w:szCs w:val="28"/>
        </w:rPr>
      </w:pPr>
    </w:p>
    <w:p w:rsidR="00975263" w:rsidRDefault="00975263" w:rsidP="00FF729E">
      <w:pPr>
        <w:pStyle w:val="a5"/>
        <w:ind w:firstLine="709"/>
        <w:jc w:val="both"/>
        <w:rPr>
          <w:rFonts w:ascii="Times New Roman" w:hAnsi="Times New Roman"/>
          <w:sz w:val="28"/>
          <w:szCs w:val="28"/>
        </w:rPr>
      </w:pPr>
    </w:p>
    <w:p w:rsidR="00975263" w:rsidRDefault="00975263" w:rsidP="00FF729E">
      <w:pPr>
        <w:pStyle w:val="a5"/>
        <w:ind w:firstLine="709"/>
        <w:jc w:val="both"/>
        <w:rPr>
          <w:rFonts w:ascii="Times New Roman" w:hAnsi="Times New Roman"/>
          <w:sz w:val="28"/>
          <w:szCs w:val="28"/>
        </w:rPr>
      </w:pPr>
    </w:p>
    <w:p w:rsidR="00975263" w:rsidRDefault="00975263" w:rsidP="00FF729E">
      <w:pPr>
        <w:pStyle w:val="a5"/>
        <w:ind w:firstLine="709"/>
        <w:jc w:val="both"/>
        <w:rPr>
          <w:rFonts w:ascii="Times New Roman" w:hAnsi="Times New Roman"/>
          <w:sz w:val="28"/>
          <w:szCs w:val="28"/>
        </w:rPr>
      </w:pPr>
    </w:p>
    <w:p w:rsidR="00975263" w:rsidRDefault="00975263" w:rsidP="00FF729E">
      <w:pPr>
        <w:pStyle w:val="a5"/>
        <w:ind w:firstLine="709"/>
        <w:jc w:val="both"/>
        <w:rPr>
          <w:rFonts w:ascii="Times New Roman" w:hAnsi="Times New Roman"/>
          <w:sz w:val="28"/>
          <w:szCs w:val="28"/>
        </w:rPr>
      </w:pPr>
    </w:p>
    <w:p w:rsidR="00975263" w:rsidRDefault="00975263" w:rsidP="00FF729E">
      <w:pPr>
        <w:pStyle w:val="a5"/>
        <w:ind w:firstLine="709"/>
        <w:jc w:val="both"/>
        <w:rPr>
          <w:rFonts w:ascii="Times New Roman" w:hAnsi="Times New Roman"/>
          <w:sz w:val="28"/>
          <w:szCs w:val="28"/>
        </w:rPr>
      </w:pP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Коллективный договор прошел уведомительную регистрацию в Центре занятости населения ____________________________________________</w:t>
      </w:r>
    </w:p>
    <w:p w:rsidR="003D2BBE" w:rsidRPr="00FF729E" w:rsidRDefault="003D2BBE" w:rsidP="00FF729E">
      <w:pPr>
        <w:pStyle w:val="a5"/>
        <w:ind w:firstLine="709"/>
        <w:jc w:val="both"/>
        <w:rPr>
          <w:rFonts w:ascii="Times New Roman" w:hAnsi="Times New Roman"/>
          <w:sz w:val="28"/>
          <w:szCs w:val="28"/>
        </w:rPr>
      </w:pPr>
    </w:p>
    <w:p w:rsidR="003D2BBE" w:rsidRPr="00FF729E" w:rsidRDefault="003D2BBE" w:rsidP="00FF729E">
      <w:pPr>
        <w:pStyle w:val="a5"/>
        <w:ind w:firstLine="709"/>
        <w:jc w:val="both"/>
        <w:rPr>
          <w:rFonts w:ascii="Times New Roman" w:hAnsi="Times New Roman"/>
          <w:sz w:val="28"/>
          <w:szCs w:val="28"/>
        </w:rPr>
      </w:pPr>
    </w:p>
    <w:p w:rsidR="003D2BBE" w:rsidRPr="00FF729E" w:rsidRDefault="003D2BBE" w:rsidP="00FF729E">
      <w:pPr>
        <w:pStyle w:val="a5"/>
        <w:ind w:firstLine="709"/>
        <w:jc w:val="both"/>
        <w:rPr>
          <w:rFonts w:ascii="Times New Roman" w:hAnsi="Times New Roman"/>
          <w:sz w:val="28"/>
          <w:szCs w:val="28"/>
        </w:rPr>
      </w:pPr>
    </w:p>
    <w:p w:rsidR="003D2BBE" w:rsidRPr="00FF729E" w:rsidRDefault="003D2BBE" w:rsidP="00FF729E">
      <w:pPr>
        <w:pStyle w:val="a5"/>
        <w:ind w:firstLine="709"/>
        <w:jc w:val="both"/>
        <w:rPr>
          <w:rFonts w:ascii="Times New Roman" w:hAnsi="Times New Roman"/>
          <w:i/>
          <w:sz w:val="28"/>
          <w:szCs w:val="28"/>
        </w:rPr>
      </w:pPr>
      <w:r w:rsidRPr="00FF729E">
        <w:rPr>
          <w:rFonts w:ascii="Times New Roman" w:hAnsi="Times New Roman"/>
          <w:sz w:val="28"/>
          <w:szCs w:val="28"/>
        </w:rPr>
        <w:t>Регистрационный № ___ от «___» ________________ 20___ г.</w:t>
      </w:r>
    </w:p>
    <w:p w:rsidR="003D2BBE" w:rsidRPr="00FF729E" w:rsidRDefault="003D2BBE" w:rsidP="00FF729E">
      <w:pPr>
        <w:pStyle w:val="a5"/>
        <w:ind w:firstLine="709"/>
        <w:jc w:val="both"/>
        <w:rPr>
          <w:rFonts w:ascii="Times New Roman" w:hAnsi="Times New Roman"/>
          <w:i/>
          <w:sz w:val="28"/>
          <w:szCs w:val="28"/>
        </w:rPr>
      </w:pPr>
      <w:r w:rsidRPr="00FF729E">
        <w:rPr>
          <w:rFonts w:ascii="Times New Roman" w:hAnsi="Times New Roman"/>
          <w:sz w:val="28"/>
          <w:szCs w:val="28"/>
        </w:rPr>
        <w:t>Печать</w:t>
      </w:r>
    </w:p>
    <w:p w:rsidR="003D2BBE" w:rsidRPr="000E5D87" w:rsidRDefault="003D2BBE" w:rsidP="00FF729E">
      <w:pPr>
        <w:pStyle w:val="a5"/>
        <w:ind w:firstLine="709"/>
        <w:jc w:val="both"/>
        <w:rPr>
          <w:rFonts w:ascii="Times New Roman" w:hAnsi="Times New Roman"/>
          <w:b/>
          <w:i/>
          <w:sz w:val="28"/>
          <w:szCs w:val="28"/>
        </w:rPr>
      </w:pPr>
      <w:r w:rsidRPr="00FF729E">
        <w:rPr>
          <w:rFonts w:ascii="Times New Roman" w:hAnsi="Times New Roman"/>
          <w:sz w:val="28"/>
          <w:szCs w:val="28"/>
        </w:rPr>
        <w:br w:type="page"/>
      </w:r>
      <w:r w:rsidRPr="000E5D87">
        <w:rPr>
          <w:rFonts w:ascii="Times New Roman" w:hAnsi="Times New Roman"/>
          <w:b/>
          <w:sz w:val="28"/>
          <w:szCs w:val="28"/>
        </w:rPr>
        <w:lastRenderedPageBreak/>
        <w:t>1. ОБЩИЕ ПОЛОЖЕНИЯ</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1.1. Настоящий коллективный договор является правовым актом, регулирующим социально-трудовые отношения в организации. </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1.2. 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(далее – организация)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региональным, отраслевым территориальным соглашениями.                                           </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1.3. Коллективный договор заключен работодателем в лице </w:t>
      </w:r>
      <w:r w:rsidR="00975263">
        <w:rPr>
          <w:rFonts w:ascii="Times New Roman" w:hAnsi="Times New Roman"/>
          <w:sz w:val="28"/>
          <w:szCs w:val="28"/>
        </w:rPr>
        <w:t xml:space="preserve">директора </w:t>
      </w:r>
      <w:r w:rsidRPr="00FF729E">
        <w:rPr>
          <w:rFonts w:ascii="Times New Roman" w:hAnsi="Times New Roman"/>
          <w:sz w:val="28"/>
          <w:szCs w:val="28"/>
        </w:rPr>
        <w:t xml:space="preserve">______________________________________________________, </w:t>
      </w:r>
    </w:p>
    <w:p w:rsidR="003D2BBE" w:rsidRPr="00FF729E" w:rsidRDefault="003D2BBE" w:rsidP="00FF729E">
      <w:pPr>
        <w:pStyle w:val="a5"/>
        <w:ind w:firstLine="709"/>
        <w:jc w:val="both"/>
        <w:rPr>
          <w:rFonts w:ascii="Times New Roman" w:hAnsi="Times New Roman"/>
          <w:sz w:val="20"/>
          <w:szCs w:val="20"/>
        </w:rPr>
      </w:pPr>
      <w:r w:rsidRPr="00FF729E">
        <w:rPr>
          <w:rFonts w:ascii="Times New Roman" w:hAnsi="Times New Roman"/>
          <w:sz w:val="20"/>
          <w:szCs w:val="20"/>
        </w:rPr>
        <w:t xml:space="preserve">                                            Ф.И.О.  </w:t>
      </w:r>
    </w:p>
    <w:p w:rsidR="003D2BBE" w:rsidRPr="00FF729E" w:rsidRDefault="003D2BBE" w:rsidP="00FF729E">
      <w:pPr>
        <w:pStyle w:val="a5"/>
        <w:ind w:firstLine="709"/>
        <w:jc w:val="both"/>
        <w:rPr>
          <w:rFonts w:ascii="Times New Roman" w:hAnsi="Times New Roman"/>
          <w:sz w:val="20"/>
          <w:szCs w:val="20"/>
        </w:rPr>
      </w:pPr>
      <w:r w:rsidRPr="00FF729E">
        <w:rPr>
          <w:rFonts w:ascii="Times New Roman" w:hAnsi="Times New Roman"/>
          <w:sz w:val="28"/>
          <w:szCs w:val="28"/>
        </w:rPr>
        <w:t xml:space="preserve">(далее именуемый «Работодатель») и работниками, от    имени     которых выступает    первичная   </w:t>
      </w:r>
      <w:r w:rsidR="00975263">
        <w:rPr>
          <w:rFonts w:ascii="Times New Roman" w:hAnsi="Times New Roman"/>
          <w:sz w:val="28"/>
          <w:szCs w:val="28"/>
        </w:rPr>
        <w:t>организация Профсоюза</w:t>
      </w:r>
      <w:r w:rsidRPr="00FF729E">
        <w:rPr>
          <w:rFonts w:ascii="Times New Roman" w:hAnsi="Times New Roman"/>
          <w:sz w:val="28"/>
          <w:szCs w:val="28"/>
        </w:rPr>
        <w:t xml:space="preserve">   в   лице председателя ____________________________________________ (далее – «Профком»).</w:t>
      </w:r>
      <w:r w:rsidRPr="00FF729E">
        <w:rPr>
          <w:rFonts w:ascii="Times New Roman" w:hAnsi="Times New Roman"/>
          <w:sz w:val="28"/>
          <w:szCs w:val="28"/>
        </w:rPr>
        <w:tab/>
        <w:t xml:space="preserve">        </w:t>
      </w:r>
      <w:r w:rsidRPr="00FF729E">
        <w:rPr>
          <w:rFonts w:ascii="Times New Roman" w:hAnsi="Times New Roman"/>
          <w:sz w:val="20"/>
          <w:szCs w:val="20"/>
        </w:rPr>
        <w:t>(Ф.И.О.)</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1.4. Действие настоящего коллективного договора распространяется на всех работников организации. Работники, не являющиеся членами Профсоюза, имеют право уполномочить профком представлять их интересы во взаимоотношениях с работодателем.</w:t>
      </w:r>
    </w:p>
    <w:p w:rsidR="000E42F6" w:rsidRPr="00FF729E" w:rsidRDefault="000E42F6" w:rsidP="00FF729E">
      <w:pPr>
        <w:pStyle w:val="a5"/>
        <w:ind w:firstLine="709"/>
        <w:jc w:val="both"/>
        <w:rPr>
          <w:rFonts w:ascii="Times New Roman" w:hAnsi="Times New Roman"/>
          <w:bCs/>
          <w:sz w:val="28"/>
          <w:szCs w:val="28"/>
        </w:rPr>
      </w:pPr>
      <w:r w:rsidRPr="00FF729E">
        <w:rPr>
          <w:rFonts w:ascii="Times New Roman" w:hAnsi="Times New Roman"/>
          <w:sz w:val="28"/>
          <w:szCs w:val="28"/>
        </w:rPr>
        <w:t xml:space="preserve">В соответствии с </w:t>
      </w:r>
      <w:hyperlink r:id="rId8" w:tooltip="consultantplus://offline/ref=71240E15549C330D686307DE5B8FEE84EDA9EABAD599D80345D8384D32186E5AE38D648855i5l7F" w:history="1">
        <w:r w:rsidRPr="00FF729E">
          <w:rPr>
            <w:rFonts w:ascii="Times New Roman" w:hAnsi="Times New Roman"/>
            <w:sz w:val="28"/>
            <w:szCs w:val="28"/>
          </w:rPr>
          <w:t>частью 10 статьи 45</w:t>
        </w:r>
      </w:hyperlink>
      <w:r w:rsidRPr="00FF729E">
        <w:rPr>
          <w:rFonts w:ascii="Times New Roman" w:hAnsi="Times New Roman"/>
          <w:sz w:val="28"/>
          <w:szCs w:val="28"/>
        </w:rPr>
        <w:t xml:space="preserve"> Трудового кодекса Российской Федерации Работодатель и Профком могут заключать иные соглашения, содержащие разделы о распространении отдельных социальных льгот и гарантий только на членов Профсоюза.</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1.5. Настоящий коллективный договор действует с ________________ по _______________ (не более трех лет).</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1.6. Переговоры по заключению нового коллективного договора должны быть начаты сторонами за 3 месяца до окончания срока действия данного договора.</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1.7.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1.8. Изменения и дополнения в настоящий договор в течение срока его действия производятся по взаимной договоренности сторон и оформляются в виде дополнительного соглашения, которое регистрируется в Центре занятости населения __________________________________ района (города).</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1.9. Коллективный договор сохраняет свое действие в случае изменения наименования организации, расторжения трудового договора с руководителем организации.</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lastRenderedPageBreak/>
        <w:t>1.10. При реорганизации (слиянии, присоединении, разделении, выделении, преобразовании) организации коллективный договор сохраняет свое действие в течение всего срока реорганизации.</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1.11. При смене формы собственности организации коллективный договор сохраняет свое действие в течение трех месяцев со дня перехода права собственности.</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1.12. При ликвидации организации коллективный договор сохраняет свое действие в течение всего срока проведения ликвидации.</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1.13. Перечень локальных нормативных актов, содержащих нормы трудового права, которые принимаются работодателем с учетом мнения профкома:</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1) правила внутреннего трудового распорядка;</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2) положение об оплате труда работников;</w:t>
      </w:r>
    </w:p>
    <w:p w:rsidR="00975263" w:rsidRPr="00FF729E" w:rsidRDefault="003D2BBE" w:rsidP="00975263">
      <w:pPr>
        <w:pStyle w:val="a5"/>
        <w:ind w:firstLine="709"/>
        <w:jc w:val="both"/>
        <w:rPr>
          <w:rFonts w:ascii="Times New Roman" w:hAnsi="Times New Roman"/>
          <w:sz w:val="28"/>
          <w:szCs w:val="28"/>
        </w:rPr>
      </w:pPr>
      <w:r w:rsidRPr="00FF729E">
        <w:rPr>
          <w:rFonts w:ascii="Times New Roman" w:hAnsi="Times New Roman"/>
          <w:sz w:val="28"/>
          <w:szCs w:val="28"/>
        </w:rPr>
        <w:t xml:space="preserve">3) </w:t>
      </w:r>
      <w:r w:rsidR="00975263" w:rsidRPr="00FF729E">
        <w:rPr>
          <w:rFonts w:ascii="Times New Roman" w:hAnsi="Times New Roman"/>
          <w:sz w:val="28"/>
          <w:szCs w:val="28"/>
        </w:rPr>
        <w:t>положение о премировании работников;</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4) графики сменности;</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5) соглашение по охране труда;</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6) график отпусков;</w:t>
      </w:r>
    </w:p>
    <w:p w:rsidR="003D2BBE" w:rsidRPr="00FF729E" w:rsidRDefault="00975263" w:rsidP="00FF729E">
      <w:pPr>
        <w:pStyle w:val="a5"/>
        <w:ind w:firstLine="709"/>
        <w:jc w:val="both"/>
        <w:rPr>
          <w:rFonts w:ascii="Times New Roman" w:hAnsi="Times New Roman"/>
          <w:sz w:val="28"/>
          <w:szCs w:val="28"/>
        </w:rPr>
      </w:pPr>
      <w:r>
        <w:rPr>
          <w:rFonts w:ascii="Times New Roman" w:hAnsi="Times New Roman"/>
          <w:sz w:val="28"/>
          <w:szCs w:val="28"/>
        </w:rPr>
        <w:t>7</w:t>
      </w:r>
      <w:r w:rsidR="003D2BBE" w:rsidRPr="00FF729E">
        <w:rPr>
          <w:rFonts w:ascii="Times New Roman" w:hAnsi="Times New Roman"/>
          <w:sz w:val="28"/>
          <w:szCs w:val="28"/>
        </w:rPr>
        <w:t>) план переподготовки кадров;</w:t>
      </w:r>
    </w:p>
    <w:p w:rsidR="00975263" w:rsidRPr="00FF729E" w:rsidRDefault="00975263" w:rsidP="00975263">
      <w:pPr>
        <w:pStyle w:val="a5"/>
        <w:ind w:firstLine="709"/>
        <w:jc w:val="both"/>
        <w:rPr>
          <w:rStyle w:val="CharAttribute3"/>
          <w:rFonts w:eastAsia="Batang" w:hAnsi="Times New Roman"/>
          <w:szCs w:val="28"/>
        </w:rPr>
      </w:pPr>
      <w:r>
        <w:rPr>
          <w:rFonts w:ascii="Times New Roman" w:hAnsi="Times New Roman"/>
          <w:sz w:val="28"/>
          <w:szCs w:val="28"/>
        </w:rPr>
        <w:t>8</w:t>
      </w:r>
      <w:r w:rsidR="003D2BBE" w:rsidRPr="00FF729E">
        <w:rPr>
          <w:rFonts w:ascii="Times New Roman" w:hAnsi="Times New Roman"/>
          <w:sz w:val="28"/>
          <w:szCs w:val="28"/>
        </w:rPr>
        <w:t xml:space="preserve">) </w:t>
      </w:r>
      <w:r>
        <w:rPr>
          <w:rStyle w:val="CharAttribute3"/>
          <w:rFonts w:eastAsia="Batang" w:hAnsi="Times New Roman"/>
          <w:szCs w:val="28"/>
        </w:rPr>
        <w:t>положения и инструкции по охране труда,</w:t>
      </w:r>
    </w:p>
    <w:p w:rsidR="003D2BBE" w:rsidRDefault="00975263" w:rsidP="00FF729E">
      <w:pPr>
        <w:pStyle w:val="a5"/>
        <w:ind w:firstLine="709"/>
        <w:jc w:val="both"/>
        <w:rPr>
          <w:rStyle w:val="CharAttribute3"/>
          <w:rFonts w:eastAsia="Batang" w:hAnsi="Times New Roman"/>
          <w:szCs w:val="28"/>
        </w:rPr>
      </w:pPr>
      <w:r>
        <w:rPr>
          <w:rStyle w:val="CharAttribute3"/>
          <w:rFonts w:eastAsia="Batang" w:hAnsi="Times New Roman"/>
          <w:szCs w:val="28"/>
        </w:rPr>
        <w:t xml:space="preserve">9) </w:t>
      </w:r>
      <w:r w:rsidR="003D2BBE" w:rsidRPr="00FF729E">
        <w:rPr>
          <w:rStyle w:val="CharAttribute3"/>
          <w:rFonts w:eastAsia="Batang" w:hAnsi="Times New Roman"/>
          <w:szCs w:val="28"/>
        </w:rPr>
        <w:t>положение о создании и работе комиссии по регулированию споров между участниками образовательных отношений,</w:t>
      </w:r>
    </w:p>
    <w:p w:rsidR="003D2BBE" w:rsidRPr="00FF729E" w:rsidRDefault="00975263" w:rsidP="00FF729E">
      <w:pPr>
        <w:pStyle w:val="a5"/>
        <w:ind w:firstLine="709"/>
        <w:jc w:val="both"/>
        <w:rPr>
          <w:rFonts w:ascii="Times New Roman" w:hAnsi="Times New Roman"/>
          <w:sz w:val="28"/>
          <w:szCs w:val="28"/>
        </w:rPr>
      </w:pPr>
      <w:r>
        <w:rPr>
          <w:rStyle w:val="CharAttribute3"/>
          <w:rFonts w:eastAsia="Batang" w:hAnsi="Times New Roman"/>
          <w:szCs w:val="28"/>
        </w:rPr>
        <w:t xml:space="preserve">10) </w:t>
      </w:r>
      <w:r w:rsidR="003D2BBE" w:rsidRPr="00FF729E">
        <w:rPr>
          <w:rFonts w:ascii="Times New Roman" w:hAnsi="Times New Roman"/>
          <w:sz w:val="28"/>
          <w:szCs w:val="28"/>
        </w:rPr>
        <w:t>другие локальные нормативные акты.</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1.14. Стороны определяют следующие формы управления организацией непосредственно работниками и через профком: </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 учет мнения профкома;</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 консультации с работодателем по вопросам принятия локальных нормативных актов;</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 получение от работодателя информации по вопросам, непосредственно затрагивающим интересы работников, а также по вопросам, предусмотренным ч. 2 ст. 53 ТК РФ и по иным вопросам, предусмотренным в настоящем коллективном договоре;</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 обсуждение с работодателем вопросов о работе организации, внесении предложений по ее совершенствованию;</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 участие в разработке и принятии коллективного договора,</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 другие формы.</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1.5. Стороны договорились, что текст коллективного договора должен быть доведен работодателем до сведения работников под роспись в течение 10 дней после его подписания.</w:t>
      </w:r>
    </w:p>
    <w:p w:rsidR="003D2BBE" w:rsidRPr="00FF729E" w:rsidRDefault="003D2BBE" w:rsidP="00FF729E">
      <w:pPr>
        <w:pStyle w:val="a5"/>
        <w:ind w:firstLine="709"/>
        <w:jc w:val="both"/>
        <w:rPr>
          <w:rFonts w:ascii="Times New Roman" w:hAnsi="Times New Roman"/>
          <w:bCs/>
          <w:sz w:val="28"/>
          <w:szCs w:val="28"/>
        </w:rPr>
      </w:pPr>
      <w:r w:rsidRPr="00FF729E">
        <w:rPr>
          <w:rFonts w:ascii="Times New Roman" w:hAnsi="Times New Roman"/>
          <w:sz w:val="28"/>
          <w:szCs w:val="28"/>
        </w:rPr>
        <w:t>Профком обязуется разъяснять работникам положения коллективного договора, содействовать его реализации.</w:t>
      </w:r>
    </w:p>
    <w:p w:rsidR="00FF729E" w:rsidRDefault="00FF729E" w:rsidP="00FF729E">
      <w:pPr>
        <w:pStyle w:val="a5"/>
        <w:ind w:firstLine="709"/>
        <w:jc w:val="both"/>
        <w:rPr>
          <w:rFonts w:ascii="Times New Roman" w:hAnsi="Times New Roman"/>
          <w:bCs/>
          <w:sz w:val="28"/>
          <w:szCs w:val="28"/>
        </w:rPr>
      </w:pPr>
    </w:p>
    <w:p w:rsidR="003D2BBE" w:rsidRPr="000E5D87" w:rsidRDefault="003D2BBE" w:rsidP="00FF729E">
      <w:pPr>
        <w:pStyle w:val="a5"/>
        <w:ind w:firstLine="709"/>
        <w:jc w:val="both"/>
        <w:rPr>
          <w:rFonts w:ascii="Times New Roman" w:hAnsi="Times New Roman"/>
          <w:b/>
          <w:bCs/>
          <w:sz w:val="28"/>
          <w:szCs w:val="28"/>
        </w:rPr>
      </w:pPr>
      <w:r w:rsidRPr="000E5D87">
        <w:rPr>
          <w:rFonts w:ascii="Times New Roman" w:hAnsi="Times New Roman"/>
          <w:b/>
          <w:bCs/>
          <w:sz w:val="28"/>
          <w:szCs w:val="28"/>
        </w:rPr>
        <w:t>П.  ТРУДОВОЙ ДОГОВОР</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2.1. Стороны исходят из того, что трудовые отношения при поступлении на работу оформляются заключением письменного трудового договора и изданием приказа.</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lastRenderedPageBreak/>
        <w:t>2.2. Трудовой договор составляется в двух экземплярах, после его подписания сторонами один экземпляр договора передается работнику, другой храниться у работодателя. Получение работником экземпляра трудового договора подтверждается его подписью на экземпляре трудового договора, хранящегося у работодателя.</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2.3. Трудовой договор с работником заключается на неопределенный срок. Срочный трудовой договор может быть заключен только при наличии оснований, предусмотренных ст. ст. 58, 59 Трудового кодекса РФ.</w:t>
      </w:r>
    </w:p>
    <w:p w:rsidR="003D2BB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2.4. Работодатель обязан знакомить под роспись вновь принимаемых работников с</w:t>
      </w:r>
      <w:r w:rsidR="00406919">
        <w:rPr>
          <w:rFonts w:ascii="Times New Roman" w:hAnsi="Times New Roman"/>
          <w:sz w:val="28"/>
          <w:szCs w:val="28"/>
        </w:rPr>
        <w:t xml:space="preserve"> </w:t>
      </w:r>
      <w:r w:rsidRPr="00FF729E">
        <w:rPr>
          <w:rFonts w:ascii="Times New Roman" w:hAnsi="Times New Roman"/>
          <w:sz w:val="28"/>
          <w:szCs w:val="28"/>
        </w:rPr>
        <w:t>приказом о приеме на работу, Правилами внутреннего трудового распорядка, должностной инструкцией, Уставом образовательного учреждения, коллективным договором</w:t>
      </w:r>
      <w:r w:rsidR="001243DA">
        <w:rPr>
          <w:rFonts w:ascii="Times New Roman" w:hAnsi="Times New Roman"/>
          <w:sz w:val="28"/>
          <w:szCs w:val="28"/>
        </w:rPr>
        <w:t xml:space="preserve"> и </w:t>
      </w:r>
      <w:r w:rsidRPr="00FF729E">
        <w:rPr>
          <w:rFonts w:ascii="Times New Roman" w:hAnsi="Times New Roman"/>
          <w:sz w:val="28"/>
          <w:szCs w:val="28"/>
        </w:rPr>
        <w:t>другими локальными актами образовательной организации, имеющими отношение к их трудовой деятельности.</w:t>
      </w:r>
    </w:p>
    <w:p w:rsidR="001243DA" w:rsidRDefault="001243DA" w:rsidP="001243DA">
      <w:pPr>
        <w:pStyle w:val="a5"/>
        <w:ind w:firstLine="709"/>
        <w:jc w:val="both"/>
        <w:rPr>
          <w:rFonts w:ascii="Times New Roman" w:hAnsi="Times New Roman"/>
          <w:sz w:val="28"/>
          <w:szCs w:val="28"/>
        </w:rPr>
      </w:pPr>
      <w:r>
        <w:rPr>
          <w:rFonts w:ascii="Times New Roman" w:hAnsi="Times New Roman"/>
          <w:sz w:val="28"/>
          <w:szCs w:val="28"/>
        </w:rPr>
        <w:t>2.5. Работодатель обязан ознакомить педагогических работников</w:t>
      </w:r>
      <w:r w:rsidRPr="00FF729E">
        <w:rPr>
          <w:rFonts w:ascii="Times New Roman" w:hAnsi="Times New Roman"/>
          <w:sz w:val="28"/>
          <w:szCs w:val="28"/>
        </w:rPr>
        <w:t xml:space="preserve"> с </w:t>
      </w:r>
      <w:r>
        <w:rPr>
          <w:rFonts w:ascii="Times New Roman" w:hAnsi="Times New Roman"/>
          <w:sz w:val="28"/>
          <w:szCs w:val="28"/>
        </w:rPr>
        <w:t>Указом Президента РФ от 20.07.2026 г. № 498 «О дополнительных мерах поддержки учителей»</w:t>
      </w:r>
      <w:r>
        <w:rPr>
          <w:rFonts w:ascii="Times New Roman" w:hAnsi="Times New Roman"/>
          <w:sz w:val="28"/>
          <w:szCs w:val="28"/>
        </w:rPr>
        <w:t xml:space="preserve"> и </w:t>
      </w:r>
      <w:r>
        <w:rPr>
          <w:rFonts w:ascii="Times New Roman" w:hAnsi="Times New Roman"/>
          <w:sz w:val="28"/>
          <w:szCs w:val="28"/>
        </w:rPr>
        <w:t>Законом Алтайского края от 05.03.2021 г. № 17-ЗС «О статусе педагогического работника в Алтайском крае»</w:t>
      </w:r>
      <w:r>
        <w:rPr>
          <w:rFonts w:ascii="Times New Roman" w:hAnsi="Times New Roman"/>
          <w:sz w:val="28"/>
          <w:szCs w:val="28"/>
        </w:rPr>
        <w:t>.</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2.</w:t>
      </w:r>
      <w:r w:rsidR="001243DA">
        <w:rPr>
          <w:rFonts w:ascii="Times New Roman" w:hAnsi="Times New Roman"/>
          <w:sz w:val="28"/>
          <w:szCs w:val="28"/>
        </w:rPr>
        <w:t>6</w:t>
      </w:r>
      <w:r w:rsidRPr="00FF729E">
        <w:rPr>
          <w:rFonts w:ascii="Times New Roman" w:hAnsi="Times New Roman"/>
          <w:sz w:val="28"/>
          <w:szCs w:val="28"/>
        </w:rPr>
        <w:t>. В трудовом договоре оговариваются обязательные условия трудового договора, предусмотренные Трудовым кодексом РФ, в том числе объем учебной нагрузки, режим и продолжительность рабочего времени, условия труда на рабочем месте, льготы и компенсации и др.</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Условия трудового договора могут быть изменены только по соглашению сторон и в письменной форме путем подписания работником и работодателем дополнительного соглашения. Один экземпляр дополнительного соглашения к трудовому договору передается работнику, другой храниться у работодателя. Получение работником экземпляра дополнительного соглашения к трудовому договору подтверждается его подписью на экземпляре дополнительного соглашения к трудовому договору, хранящемуся у работодателя.</w:t>
      </w:r>
    </w:p>
    <w:p w:rsidR="003D2BBE" w:rsidRPr="00FF729E" w:rsidRDefault="003D2BBE" w:rsidP="00FF729E">
      <w:pPr>
        <w:pStyle w:val="a5"/>
        <w:ind w:firstLine="709"/>
        <w:jc w:val="both"/>
        <w:rPr>
          <w:rFonts w:ascii="Times New Roman" w:hAnsi="Times New Roman"/>
          <w:sz w:val="28"/>
          <w:szCs w:val="28"/>
          <w:lang w:eastAsia="x-none"/>
        </w:rPr>
      </w:pPr>
      <w:r w:rsidRPr="00FF729E">
        <w:rPr>
          <w:rFonts w:ascii="Times New Roman" w:hAnsi="Times New Roman"/>
          <w:sz w:val="28"/>
          <w:szCs w:val="28"/>
        </w:rPr>
        <w:t>Работодатель не вправе требовать от работника выполнение работы, не обусловленной трудовым договором.</w:t>
      </w:r>
    </w:p>
    <w:p w:rsidR="003D2BBE" w:rsidRPr="00FF729E" w:rsidRDefault="001243DA" w:rsidP="00FF729E">
      <w:pPr>
        <w:pStyle w:val="a5"/>
        <w:ind w:firstLine="709"/>
        <w:jc w:val="both"/>
        <w:rPr>
          <w:rFonts w:ascii="Times New Roman" w:hAnsi="Times New Roman"/>
          <w:sz w:val="28"/>
          <w:szCs w:val="28"/>
          <w:lang w:eastAsia="x-none"/>
        </w:rPr>
      </w:pPr>
      <w:r>
        <w:rPr>
          <w:rFonts w:ascii="Times New Roman" w:hAnsi="Times New Roman"/>
          <w:sz w:val="28"/>
          <w:szCs w:val="28"/>
          <w:lang w:eastAsia="x-none"/>
        </w:rPr>
        <w:t>2.7</w:t>
      </w:r>
      <w:r w:rsidR="003D2BBE" w:rsidRPr="00FF729E">
        <w:rPr>
          <w:rFonts w:ascii="Times New Roman" w:hAnsi="Times New Roman"/>
          <w:sz w:val="28"/>
          <w:szCs w:val="28"/>
          <w:lang w:eastAsia="x-none"/>
        </w:rPr>
        <w:t xml:space="preserve">. </w:t>
      </w:r>
      <w:r w:rsidR="003D2BBE" w:rsidRPr="00FF729E">
        <w:rPr>
          <w:rFonts w:ascii="Times New Roman" w:hAnsi="Times New Roman"/>
          <w:sz w:val="28"/>
          <w:szCs w:val="28"/>
          <w:lang w:val="x-none" w:eastAsia="x-none"/>
        </w:rPr>
        <w:t xml:space="preserve">В целях сокращения составления и заполнения педагогическими работниками избыточной документации при заключении трудовых договоров с педагогическими работниками, </w:t>
      </w:r>
      <w:r w:rsidR="003D2BBE" w:rsidRPr="00FF729E">
        <w:rPr>
          <w:rFonts w:ascii="Times New Roman" w:hAnsi="Times New Roman"/>
          <w:sz w:val="28"/>
          <w:szCs w:val="28"/>
          <w:lang w:eastAsia="x-none"/>
        </w:rPr>
        <w:t>работодатель руководствуется частью 6 ст. 47 Федерального закона от 29.12.2012 г. № 273 ФЗ «Об образовании в Российской Федерации», п</w:t>
      </w:r>
      <w:r w:rsidR="003D2BBE" w:rsidRPr="00FF729E">
        <w:rPr>
          <w:rFonts w:ascii="Times New Roman" w:hAnsi="Times New Roman"/>
          <w:sz w:val="28"/>
          <w:szCs w:val="28"/>
        </w:rPr>
        <w:t xml:space="preserve">риказом Министерства просвещения Российской Федерации от 06.11.2024 г. № 779 </w:t>
      </w:r>
      <w:r w:rsidR="005456F6" w:rsidRPr="00FF729E">
        <w:rPr>
          <w:rFonts w:ascii="Times New Roman" w:hAnsi="Times New Roman"/>
          <w:bCs/>
          <w:iCs/>
          <w:sz w:val="28"/>
          <w:szCs w:val="28"/>
        </w:rPr>
        <w:t xml:space="preserve">«Об утверждении перечня документации, подготовка которой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w:t>
      </w:r>
      <w:r w:rsidR="003D2BBE" w:rsidRPr="00FF729E">
        <w:rPr>
          <w:rFonts w:ascii="Times New Roman" w:hAnsi="Times New Roman"/>
          <w:sz w:val="28"/>
          <w:szCs w:val="28"/>
          <w:lang w:eastAsia="x-none"/>
        </w:rPr>
        <w:t>и обязуется:</w:t>
      </w:r>
    </w:p>
    <w:p w:rsidR="003D2BBE" w:rsidRPr="00FF729E" w:rsidRDefault="003D2BBE" w:rsidP="00FF729E">
      <w:pPr>
        <w:pStyle w:val="a5"/>
        <w:ind w:firstLine="709"/>
        <w:jc w:val="both"/>
        <w:rPr>
          <w:rFonts w:ascii="Times New Roman" w:hAnsi="Times New Roman"/>
          <w:sz w:val="28"/>
          <w:szCs w:val="28"/>
          <w:lang w:val="x-none" w:eastAsia="x-none"/>
        </w:rPr>
      </w:pPr>
      <w:r w:rsidRPr="00FF729E">
        <w:rPr>
          <w:rFonts w:ascii="Times New Roman" w:hAnsi="Times New Roman"/>
          <w:sz w:val="28"/>
          <w:szCs w:val="28"/>
          <w:lang w:val="x-none" w:eastAsia="x-none"/>
        </w:rPr>
        <w:t xml:space="preserve">1) при определении в трудовых договорах конкретных должностных обязанностей педагогических работников, связанных с составлением и заполнением ими документации, </w:t>
      </w:r>
      <w:r w:rsidRPr="00FF729E">
        <w:rPr>
          <w:rFonts w:ascii="Times New Roman" w:hAnsi="Times New Roman"/>
          <w:sz w:val="28"/>
          <w:szCs w:val="28"/>
          <w:lang w:eastAsia="x-none"/>
        </w:rPr>
        <w:t>применять</w:t>
      </w:r>
      <w:r w:rsidRPr="00FF729E">
        <w:rPr>
          <w:rFonts w:ascii="Times New Roman" w:hAnsi="Times New Roman"/>
          <w:sz w:val="28"/>
          <w:szCs w:val="28"/>
          <w:lang w:val="x-none" w:eastAsia="x-none"/>
        </w:rPr>
        <w:t xml:space="preserve"> квалификационны</w:t>
      </w:r>
      <w:r w:rsidRPr="00FF729E">
        <w:rPr>
          <w:rFonts w:ascii="Times New Roman" w:hAnsi="Times New Roman"/>
          <w:sz w:val="28"/>
          <w:szCs w:val="28"/>
          <w:lang w:eastAsia="x-none"/>
        </w:rPr>
        <w:t>е</w:t>
      </w:r>
      <w:r w:rsidRPr="00FF729E">
        <w:rPr>
          <w:rFonts w:ascii="Times New Roman" w:hAnsi="Times New Roman"/>
          <w:sz w:val="28"/>
          <w:szCs w:val="28"/>
          <w:lang w:val="x-none" w:eastAsia="x-none"/>
        </w:rPr>
        <w:t xml:space="preserve"> характеристик</w:t>
      </w:r>
      <w:r w:rsidRPr="00FF729E">
        <w:rPr>
          <w:rFonts w:ascii="Times New Roman" w:hAnsi="Times New Roman"/>
          <w:sz w:val="28"/>
          <w:szCs w:val="28"/>
          <w:lang w:eastAsia="x-none"/>
        </w:rPr>
        <w:t>и</w:t>
      </w:r>
      <w:r w:rsidRPr="00FF729E">
        <w:rPr>
          <w:rFonts w:ascii="Times New Roman" w:hAnsi="Times New Roman"/>
          <w:sz w:val="28"/>
          <w:szCs w:val="28"/>
          <w:lang w:val="x-none" w:eastAsia="x-none"/>
        </w:rPr>
        <w:t>;</w:t>
      </w:r>
    </w:p>
    <w:p w:rsidR="003D2BBE" w:rsidRPr="00FF729E" w:rsidRDefault="003D2BBE" w:rsidP="00FF729E">
      <w:pPr>
        <w:pStyle w:val="a5"/>
        <w:ind w:firstLine="709"/>
        <w:jc w:val="both"/>
        <w:rPr>
          <w:rFonts w:ascii="Times New Roman" w:hAnsi="Times New Roman"/>
          <w:sz w:val="28"/>
          <w:szCs w:val="28"/>
          <w:lang w:val="x-none" w:eastAsia="x-none"/>
        </w:rPr>
      </w:pPr>
      <w:r w:rsidRPr="00FF729E">
        <w:rPr>
          <w:rFonts w:ascii="Times New Roman" w:hAnsi="Times New Roman"/>
          <w:sz w:val="28"/>
          <w:szCs w:val="28"/>
          <w:lang w:val="x-none" w:eastAsia="x-none"/>
        </w:rPr>
        <w:t>2) возлагать на педагогических работников дополнительные обязанности по составлению и заполнению документации, не</w:t>
      </w:r>
      <w:r w:rsidR="00FF729E">
        <w:rPr>
          <w:rFonts w:ascii="Times New Roman" w:hAnsi="Times New Roman"/>
          <w:sz w:val="28"/>
          <w:szCs w:val="28"/>
          <w:lang w:eastAsia="x-none"/>
        </w:rPr>
        <w:t xml:space="preserve"> </w:t>
      </w:r>
      <w:r w:rsidRPr="00FF729E">
        <w:rPr>
          <w:rFonts w:ascii="Times New Roman" w:hAnsi="Times New Roman"/>
          <w:sz w:val="28"/>
          <w:szCs w:val="28"/>
          <w:lang w:val="x-none" w:eastAsia="x-none"/>
        </w:rPr>
        <w:lastRenderedPageBreak/>
        <w:t>предусмотренной</w:t>
      </w:r>
      <w:r w:rsidRPr="00FF729E">
        <w:rPr>
          <w:rFonts w:ascii="Times New Roman" w:hAnsi="Times New Roman"/>
          <w:sz w:val="28"/>
          <w:szCs w:val="28"/>
        </w:rPr>
        <w:t xml:space="preserve"> </w:t>
      </w:r>
      <w:r w:rsidR="00416A44" w:rsidRPr="00FF729E">
        <w:rPr>
          <w:rFonts w:ascii="Times New Roman" w:hAnsi="Times New Roman"/>
          <w:sz w:val="28"/>
          <w:szCs w:val="28"/>
          <w:lang w:val="x-none" w:eastAsia="x-none"/>
        </w:rPr>
        <w:t>квалификацион</w:t>
      </w:r>
      <w:r w:rsidR="00416A44" w:rsidRPr="00FF729E">
        <w:rPr>
          <w:rFonts w:ascii="Times New Roman" w:hAnsi="Times New Roman"/>
          <w:sz w:val="28"/>
          <w:szCs w:val="28"/>
          <w:lang w:eastAsia="x-none"/>
        </w:rPr>
        <w:t>ными</w:t>
      </w:r>
      <w:r w:rsidRPr="00FF729E">
        <w:rPr>
          <w:rFonts w:ascii="Times New Roman" w:hAnsi="Times New Roman"/>
          <w:sz w:val="28"/>
          <w:szCs w:val="28"/>
          <w:lang w:val="x-none" w:eastAsia="x-none"/>
        </w:rPr>
        <w:t xml:space="preserve"> характеристик</w:t>
      </w:r>
      <w:r w:rsidR="00416A44" w:rsidRPr="00FF729E">
        <w:rPr>
          <w:rFonts w:ascii="Times New Roman" w:hAnsi="Times New Roman"/>
          <w:sz w:val="28"/>
          <w:szCs w:val="28"/>
          <w:lang w:eastAsia="x-none"/>
        </w:rPr>
        <w:t>ами</w:t>
      </w:r>
      <w:r w:rsidRPr="00FF729E">
        <w:rPr>
          <w:rFonts w:ascii="Times New Roman" w:hAnsi="Times New Roman"/>
          <w:sz w:val="28"/>
          <w:szCs w:val="28"/>
          <w:lang w:val="x-none" w:eastAsia="x-none"/>
        </w:rPr>
        <w:t xml:space="preserve">, только с </w:t>
      </w:r>
      <w:r w:rsidR="00FF729E">
        <w:rPr>
          <w:rFonts w:ascii="Times New Roman" w:hAnsi="Times New Roman"/>
          <w:sz w:val="28"/>
          <w:szCs w:val="28"/>
          <w:lang w:eastAsia="x-none"/>
        </w:rPr>
        <w:t>п</w:t>
      </w:r>
      <w:r w:rsidR="00246FBF">
        <w:rPr>
          <w:rFonts w:ascii="Times New Roman" w:hAnsi="Times New Roman"/>
          <w:sz w:val="28"/>
          <w:szCs w:val="28"/>
          <w:lang w:eastAsia="x-none"/>
        </w:rPr>
        <w:t>исьменного</w:t>
      </w:r>
      <w:r w:rsidRPr="00FF729E">
        <w:rPr>
          <w:rFonts w:ascii="Times New Roman" w:hAnsi="Times New Roman"/>
          <w:sz w:val="28"/>
          <w:szCs w:val="28"/>
          <w:lang w:val="x-none" w:eastAsia="x-none"/>
        </w:rPr>
        <w:t xml:space="preserve"> согласия работника и за дополнительную оплату; </w:t>
      </w:r>
    </w:p>
    <w:p w:rsidR="003D2BB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3) включать в должностные обязанности педагогических работников   составление и заполнением ими только следующих документов:</w:t>
      </w:r>
    </w:p>
    <w:p w:rsidR="000E5D87" w:rsidRPr="00FD6FFB" w:rsidRDefault="000E5D87" w:rsidP="00FF729E">
      <w:pPr>
        <w:pStyle w:val="a5"/>
        <w:ind w:firstLine="709"/>
        <w:jc w:val="both"/>
        <w:rPr>
          <w:rFonts w:ascii="Times New Roman" w:hAnsi="Times New Roman"/>
          <w:sz w:val="28"/>
          <w:szCs w:val="28"/>
        </w:rPr>
      </w:pPr>
      <w:r w:rsidRPr="00FD6FFB">
        <w:rPr>
          <w:rFonts w:ascii="Times New Roman" w:hAnsi="Times New Roman"/>
          <w:sz w:val="28"/>
          <w:szCs w:val="28"/>
        </w:rPr>
        <w:t>- рабочая программа дисциплины (модуля) и (или) практики,</w:t>
      </w:r>
    </w:p>
    <w:p w:rsidR="000E5D87" w:rsidRPr="00FD6FFB" w:rsidRDefault="000E5D87" w:rsidP="00FF729E">
      <w:pPr>
        <w:pStyle w:val="a5"/>
        <w:ind w:firstLine="709"/>
        <w:jc w:val="both"/>
        <w:rPr>
          <w:rFonts w:ascii="Times New Roman" w:hAnsi="Times New Roman"/>
          <w:sz w:val="28"/>
          <w:szCs w:val="28"/>
        </w:rPr>
      </w:pPr>
      <w:r w:rsidRPr="00FD6FFB">
        <w:rPr>
          <w:rFonts w:ascii="Times New Roman" w:hAnsi="Times New Roman"/>
          <w:sz w:val="28"/>
          <w:szCs w:val="28"/>
        </w:rPr>
        <w:t>- экзаменационная и (или) зачетная ведомости,</w:t>
      </w:r>
    </w:p>
    <w:p w:rsidR="000E5D87" w:rsidRPr="00FD6FFB" w:rsidRDefault="000E5D87" w:rsidP="00FF729E">
      <w:pPr>
        <w:pStyle w:val="a5"/>
        <w:ind w:firstLine="709"/>
        <w:jc w:val="both"/>
        <w:rPr>
          <w:rFonts w:ascii="Times New Roman" w:hAnsi="Times New Roman"/>
          <w:sz w:val="28"/>
          <w:szCs w:val="28"/>
        </w:rPr>
      </w:pPr>
      <w:r w:rsidRPr="00FD6FFB">
        <w:rPr>
          <w:rFonts w:ascii="Times New Roman" w:hAnsi="Times New Roman"/>
          <w:sz w:val="28"/>
          <w:szCs w:val="28"/>
        </w:rPr>
        <w:t>- журнал учета успеваемости,</w:t>
      </w:r>
    </w:p>
    <w:p w:rsidR="000E5D87" w:rsidRPr="00FD6FFB" w:rsidRDefault="000E5D87" w:rsidP="00FF729E">
      <w:pPr>
        <w:pStyle w:val="a5"/>
        <w:ind w:firstLine="709"/>
        <w:jc w:val="both"/>
        <w:rPr>
          <w:rFonts w:ascii="Times New Roman" w:hAnsi="Times New Roman"/>
          <w:sz w:val="28"/>
          <w:szCs w:val="28"/>
        </w:rPr>
      </w:pPr>
      <w:r w:rsidRPr="00FD6FFB">
        <w:rPr>
          <w:rFonts w:ascii="Times New Roman" w:hAnsi="Times New Roman"/>
          <w:sz w:val="28"/>
          <w:szCs w:val="28"/>
        </w:rPr>
        <w:t>- план воспитательной работы (для преподавателей, осуществляющих функцию классного руководства или кураторства,)</w:t>
      </w:r>
    </w:p>
    <w:p w:rsidR="000E5D87" w:rsidRPr="00FD6FFB" w:rsidRDefault="000E5D87" w:rsidP="00FF729E">
      <w:pPr>
        <w:pStyle w:val="a5"/>
        <w:ind w:firstLine="709"/>
        <w:jc w:val="both"/>
        <w:rPr>
          <w:rFonts w:ascii="Times New Roman" w:hAnsi="Times New Roman"/>
          <w:sz w:val="28"/>
          <w:szCs w:val="28"/>
        </w:rPr>
      </w:pPr>
      <w:r w:rsidRPr="00FD6FFB">
        <w:rPr>
          <w:rFonts w:ascii="Times New Roman" w:hAnsi="Times New Roman"/>
          <w:sz w:val="28"/>
          <w:szCs w:val="28"/>
        </w:rPr>
        <w:t>- характеристика на обучающегося (по запросу, для преподавателей, осуществляющих функцию классного руководства или кураторства),</w:t>
      </w:r>
    </w:p>
    <w:p w:rsidR="000E5D87" w:rsidRDefault="000E5D87" w:rsidP="00FF729E">
      <w:pPr>
        <w:pStyle w:val="a5"/>
        <w:ind w:firstLine="709"/>
        <w:jc w:val="both"/>
        <w:rPr>
          <w:rFonts w:ascii="Times New Roman" w:hAnsi="Times New Roman"/>
          <w:sz w:val="28"/>
          <w:szCs w:val="28"/>
        </w:rPr>
      </w:pPr>
      <w:r w:rsidRPr="00FD6FFB">
        <w:rPr>
          <w:rFonts w:ascii="Times New Roman" w:hAnsi="Times New Roman"/>
          <w:sz w:val="28"/>
          <w:szCs w:val="28"/>
        </w:rPr>
        <w:t>- журнал практики</w:t>
      </w:r>
      <w:r w:rsidR="00FD6FFB">
        <w:rPr>
          <w:rFonts w:ascii="Times New Roman" w:hAnsi="Times New Roman"/>
          <w:sz w:val="28"/>
          <w:szCs w:val="28"/>
        </w:rPr>
        <w:t>.</w:t>
      </w:r>
    </w:p>
    <w:p w:rsidR="00A66731" w:rsidRDefault="00A66731" w:rsidP="00A66731">
      <w:pPr>
        <w:pStyle w:val="aa"/>
        <w:spacing w:before="0" w:beforeAutospacing="0" w:after="0" w:afterAutospacing="0" w:line="288" w:lineRule="atLeast"/>
        <w:ind w:firstLine="708"/>
        <w:jc w:val="both"/>
        <w:rPr>
          <w:sz w:val="28"/>
          <w:szCs w:val="28"/>
        </w:rPr>
      </w:pPr>
      <w:r w:rsidRPr="00645B44">
        <w:rPr>
          <w:sz w:val="28"/>
          <w:szCs w:val="28"/>
        </w:rPr>
        <w:t>2.</w:t>
      </w:r>
      <w:r w:rsidR="001243DA">
        <w:rPr>
          <w:sz w:val="28"/>
          <w:szCs w:val="28"/>
        </w:rPr>
        <w:t>8</w:t>
      </w:r>
      <w:r w:rsidRPr="00645B44">
        <w:rPr>
          <w:sz w:val="28"/>
          <w:szCs w:val="28"/>
        </w:rPr>
        <w:t>.</w:t>
      </w:r>
      <w:r>
        <w:rPr>
          <w:sz w:val="28"/>
          <w:szCs w:val="28"/>
        </w:rPr>
        <w:t xml:space="preserve"> Работодатель обязуется</w:t>
      </w:r>
      <w:r w:rsidRPr="00645B44">
        <w:rPr>
          <w:rFonts w:eastAsia="Arial Unicode MS"/>
          <w:color w:val="000000"/>
          <w:kern w:val="1"/>
          <w:sz w:val="28"/>
          <w:szCs w:val="28"/>
        </w:rPr>
        <w:t> </w:t>
      </w:r>
      <w:r>
        <w:rPr>
          <w:rFonts w:eastAsia="Arial Unicode MS"/>
          <w:color w:val="000000"/>
          <w:kern w:val="1"/>
          <w:sz w:val="28"/>
          <w:szCs w:val="28"/>
        </w:rPr>
        <w:t>п</w:t>
      </w:r>
      <w:r w:rsidRPr="00645B44">
        <w:rPr>
          <w:sz w:val="28"/>
          <w:szCs w:val="28"/>
        </w:rPr>
        <w:t xml:space="preserve">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p>
    <w:p w:rsidR="00A66731" w:rsidRPr="00645B44" w:rsidRDefault="00A66731" w:rsidP="00A66731">
      <w:pPr>
        <w:pStyle w:val="aa"/>
        <w:spacing w:before="0" w:beforeAutospacing="0" w:after="0" w:afterAutospacing="0" w:line="288" w:lineRule="atLeast"/>
        <w:ind w:firstLine="708"/>
        <w:jc w:val="both"/>
        <w:rPr>
          <w:sz w:val="28"/>
          <w:szCs w:val="28"/>
        </w:rPr>
      </w:pPr>
      <w:r w:rsidRPr="00645B44">
        <w:rPr>
          <w:sz w:val="28"/>
          <w:szCs w:val="28"/>
        </w:rPr>
        <w:t xml:space="preserve">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w:t>
      </w:r>
      <w:r w:rsidRPr="0032272F">
        <w:rPr>
          <w:sz w:val="28"/>
          <w:szCs w:val="28"/>
        </w:rPr>
        <w:t>Приказа Минпросвещения России от 04.04.2025 N 269</w:t>
      </w:r>
      <w:r>
        <w:rPr>
          <w:sz w:val="28"/>
          <w:szCs w:val="28"/>
        </w:rPr>
        <w:t xml:space="preserve"> «</w:t>
      </w:r>
      <w:r w:rsidRPr="0032272F">
        <w:rPr>
          <w:sz w:val="28"/>
          <w:szCs w:val="28"/>
        </w:rPr>
        <w:t>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r>
        <w:rPr>
          <w:sz w:val="28"/>
          <w:szCs w:val="28"/>
        </w:rPr>
        <w:t>»</w:t>
      </w:r>
      <w:r w:rsidRPr="0032272F">
        <w:rPr>
          <w:sz w:val="28"/>
          <w:szCs w:val="28"/>
        </w:rPr>
        <w:t xml:space="preserve"> </w:t>
      </w:r>
      <w:r>
        <w:rPr>
          <w:sz w:val="28"/>
          <w:szCs w:val="28"/>
        </w:rPr>
        <w:t>(далее - Приказ</w:t>
      </w:r>
      <w:r w:rsidRPr="005A3A56">
        <w:rPr>
          <w:sz w:val="28"/>
          <w:szCs w:val="28"/>
        </w:rPr>
        <w:t xml:space="preserve"> </w:t>
      </w:r>
      <w:r w:rsidRPr="00EC594A">
        <w:rPr>
          <w:sz w:val="28"/>
          <w:szCs w:val="28"/>
        </w:rPr>
        <w:t xml:space="preserve">№ </w:t>
      </w:r>
      <w:r>
        <w:rPr>
          <w:sz w:val="28"/>
          <w:szCs w:val="28"/>
        </w:rPr>
        <w:t xml:space="preserve">269) </w:t>
      </w:r>
      <w:r w:rsidRPr="00EC594A">
        <w:rPr>
          <w:sz w:val="28"/>
          <w:szCs w:val="28"/>
        </w:rPr>
        <w:t>и утверждается локальным</w:t>
      </w:r>
      <w:r w:rsidRPr="00645B44">
        <w:rPr>
          <w:sz w:val="28"/>
          <w:szCs w:val="28"/>
        </w:rPr>
        <w:t xml:space="preserve"> нормативным актом образовательной организации</w:t>
      </w:r>
      <w:r>
        <w:rPr>
          <w:sz w:val="28"/>
          <w:szCs w:val="28"/>
        </w:rPr>
        <w:t>.</w:t>
      </w:r>
    </w:p>
    <w:p w:rsidR="00A66731" w:rsidRPr="00A66731" w:rsidRDefault="00A66731" w:rsidP="00A66731">
      <w:pPr>
        <w:pStyle w:val="31"/>
        <w:spacing w:after="0"/>
        <w:ind w:firstLine="709"/>
        <w:contextualSpacing/>
        <w:jc w:val="both"/>
        <w:rPr>
          <w:rFonts w:ascii="Times New Roman" w:hAnsi="Times New Roman"/>
          <w:sz w:val="28"/>
          <w:szCs w:val="28"/>
        </w:rPr>
      </w:pPr>
      <w:r w:rsidRPr="00A66731">
        <w:rPr>
          <w:rFonts w:ascii="Times New Roman" w:hAnsi="Times New Roman"/>
          <w:sz w:val="28"/>
          <w:szCs w:val="28"/>
        </w:rPr>
        <w:t>Объём учебной нагрузки является обязательным условием для внесения в трудовой договор или дополнительное соглашение к нему.</w:t>
      </w:r>
    </w:p>
    <w:p w:rsidR="001243DA" w:rsidRDefault="00416A44" w:rsidP="00FF729E">
      <w:pPr>
        <w:pStyle w:val="a5"/>
        <w:ind w:firstLine="709"/>
        <w:jc w:val="both"/>
        <w:rPr>
          <w:rFonts w:ascii="Times New Roman" w:hAnsi="Times New Roman"/>
          <w:sz w:val="28"/>
          <w:szCs w:val="28"/>
        </w:rPr>
      </w:pPr>
      <w:r w:rsidRPr="00FF729E">
        <w:rPr>
          <w:rFonts w:ascii="Times New Roman" w:hAnsi="Times New Roman"/>
          <w:sz w:val="28"/>
          <w:szCs w:val="28"/>
        </w:rPr>
        <w:t>2.</w:t>
      </w:r>
      <w:r w:rsidR="001243DA">
        <w:rPr>
          <w:rFonts w:ascii="Times New Roman" w:hAnsi="Times New Roman"/>
          <w:sz w:val="28"/>
          <w:szCs w:val="28"/>
        </w:rPr>
        <w:t>9</w:t>
      </w:r>
      <w:r w:rsidRPr="00FF729E">
        <w:rPr>
          <w:rFonts w:ascii="Times New Roman" w:hAnsi="Times New Roman"/>
          <w:sz w:val="28"/>
          <w:szCs w:val="28"/>
        </w:rPr>
        <w:t>. По инициативе работодателя изменение определенных сторонами условий трудового договора допускается, как правило, только в связи с изменениями организационных или технологических условий труда (изменение количества групп воспитанников, изменение сменности работы учреждения, а также изменение образовательных программ и т. д.) при продолжении работником работы без изменения его трудовой функции (работы по определенной специальности, квалификации или должности).</w:t>
      </w:r>
    </w:p>
    <w:p w:rsidR="00416A44" w:rsidRPr="00FF729E" w:rsidRDefault="00416A44" w:rsidP="00FF729E">
      <w:pPr>
        <w:pStyle w:val="a5"/>
        <w:ind w:firstLine="709"/>
        <w:jc w:val="both"/>
        <w:rPr>
          <w:rFonts w:ascii="Times New Roman" w:hAnsi="Times New Roman"/>
          <w:sz w:val="28"/>
          <w:szCs w:val="28"/>
        </w:rPr>
      </w:pPr>
      <w:bookmarkStart w:id="0" w:name="_GoBack"/>
      <w:bookmarkEnd w:id="0"/>
      <w:r w:rsidRPr="00FF729E">
        <w:rPr>
          <w:rFonts w:ascii="Times New Roman" w:hAnsi="Times New Roman"/>
          <w:sz w:val="28"/>
          <w:szCs w:val="28"/>
        </w:rPr>
        <w:lastRenderedPageBreak/>
        <w:t>О введении изменений определенных сторонами условий трудового договора работник должен быть уведомлен работодателем в письменной форме не позднее, чем за 2 месяца (ст. 74, 162 ТК РФ).</w:t>
      </w:r>
    </w:p>
    <w:p w:rsidR="00416A44" w:rsidRPr="00FF729E" w:rsidRDefault="00416A44" w:rsidP="00FF729E">
      <w:pPr>
        <w:pStyle w:val="a5"/>
        <w:ind w:firstLine="709"/>
        <w:jc w:val="both"/>
        <w:rPr>
          <w:rFonts w:ascii="Times New Roman" w:hAnsi="Times New Roman"/>
          <w:sz w:val="28"/>
          <w:szCs w:val="28"/>
        </w:rPr>
      </w:pPr>
      <w:r w:rsidRPr="00FF729E">
        <w:rPr>
          <w:rFonts w:ascii="Times New Roman" w:hAnsi="Times New Roman"/>
          <w:sz w:val="28"/>
          <w:szCs w:val="28"/>
        </w:rPr>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состоянию здоровья.</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2.</w:t>
      </w:r>
      <w:r w:rsidR="001243DA">
        <w:rPr>
          <w:rFonts w:ascii="Times New Roman" w:hAnsi="Times New Roman"/>
          <w:sz w:val="28"/>
          <w:szCs w:val="28"/>
        </w:rPr>
        <w:t>10</w:t>
      </w:r>
      <w:r w:rsidRPr="00FF729E">
        <w:rPr>
          <w:rFonts w:ascii="Times New Roman" w:hAnsi="Times New Roman"/>
          <w:sz w:val="28"/>
          <w:szCs w:val="28"/>
        </w:rPr>
        <w:t>. Прекращение трудового договора с работником может производиться только по основаниям, предусмотренным ТК РФ и иными федеральными законами (ст. 77 ТК РФ).</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2.1</w:t>
      </w:r>
      <w:r w:rsidR="001243DA">
        <w:rPr>
          <w:rFonts w:ascii="Times New Roman" w:hAnsi="Times New Roman"/>
          <w:sz w:val="28"/>
          <w:szCs w:val="28"/>
        </w:rPr>
        <w:t>1</w:t>
      </w:r>
      <w:r w:rsidRPr="00FF729E">
        <w:rPr>
          <w:rFonts w:ascii="Times New Roman" w:hAnsi="Times New Roman"/>
          <w:sz w:val="28"/>
          <w:szCs w:val="28"/>
        </w:rPr>
        <w:t>. Работодатель обязуется:</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  заблаговременно, но не позднее, чем за 2 месяца, представлять в профком проекты приказов о сокращении численности и штатов, список сокращаемых должностей и работников, перечень вакансий, предполагаемые варианты трудоустройства;</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 проводить сокращение численности или штата работников в летний каникулярный период.</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2.1</w:t>
      </w:r>
      <w:r w:rsidR="001243DA">
        <w:rPr>
          <w:rFonts w:ascii="Times New Roman" w:hAnsi="Times New Roman"/>
          <w:sz w:val="28"/>
          <w:szCs w:val="28"/>
        </w:rPr>
        <w:t>2</w:t>
      </w:r>
      <w:r w:rsidRPr="00FF729E">
        <w:rPr>
          <w:rFonts w:ascii="Times New Roman" w:hAnsi="Times New Roman"/>
          <w:sz w:val="28"/>
          <w:szCs w:val="28"/>
        </w:rPr>
        <w:t>. Стороны договорились, что помимо лиц, указанных в ст. 179 ТК РФ, преимущественное право на оставление на работе по сокращению численности или штата при равной производительности труда и квалификации имеют также:</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w w:val="105"/>
          <w:sz w:val="28"/>
          <w:szCs w:val="28"/>
        </w:rPr>
        <w:t>- работники,</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отнесенные</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в</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установленном</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порядке</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к</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категории</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граждан</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предпенсионного</w:t>
      </w:r>
      <w:r w:rsidRPr="00FF729E">
        <w:rPr>
          <w:rFonts w:ascii="Times New Roman" w:hAnsi="Times New Roman"/>
          <w:spacing w:val="11"/>
          <w:w w:val="105"/>
          <w:sz w:val="28"/>
          <w:szCs w:val="28"/>
        </w:rPr>
        <w:t xml:space="preserve"> </w:t>
      </w:r>
      <w:r w:rsidRPr="00FF729E">
        <w:rPr>
          <w:rFonts w:ascii="Times New Roman" w:hAnsi="Times New Roman"/>
          <w:w w:val="105"/>
          <w:sz w:val="28"/>
          <w:szCs w:val="28"/>
        </w:rPr>
        <w:t>возраста;</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 работники, имеющие стаж работы в образовательной организации свыше 10 лет;</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 одинокие матери, воспитывающие детей до 16-летнего возраста; </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 отцы, воспитывающие детей до 16-летнего возраста без матери;</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 родители, воспитывающие детей-инвалидов до восемнадцатилетнего возраста;</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 работники, награжденные государственными и отраслевыми</w:t>
      </w:r>
      <w:r w:rsidR="00FF729E">
        <w:rPr>
          <w:rFonts w:ascii="Times New Roman" w:hAnsi="Times New Roman"/>
          <w:sz w:val="28"/>
          <w:szCs w:val="28"/>
        </w:rPr>
        <w:t xml:space="preserve"> </w:t>
      </w:r>
      <w:r w:rsidRPr="00FF729E">
        <w:rPr>
          <w:rFonts w:ascii="Times New Roman" w:hAnsi="Times New Roman"/>
          <w:sz w:val="28"/>
          <w:szCs w:val="28"/>
        </w:rPr>
        <w:t>наградами;</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 неосвобожденные председатели первичных и территориальных профсоюзных организаций,</w:t>
      </w:r>
    </w:p>
    <w:p w:rsidR="003D2BBE" w:rsidRPr="00FF729E" w:rsidRDefault="003D2BBE" w:rsidP="00FF729E">
      <w:pPr>
        <w:pStyle w:val="a5"/>
        <w:ind w:firstLine="709"/>
        <w:jc w:val="both"/>
        <w:rPr>
          <w:rFonts w:ascii="Times New Roman" w:hAnsi="Times New Roman"/>
          <w:color w:val="0F0F0F"/>
          <w:sz w:val="28"/>
          <w:szCs w:val="28"/>
        </w:rPr>
      </w:pPr>
      <w:r w:rsidRPr="00FF729E">
        <w:rPr>
          <w:rFonts w:ascii="Times New Roman" w:hAnsi="Times New Roman"/>
          <w:sz w:val="28"/>
          <w:szCs w:val="28"/>
        </w:rPr>
        <w:t>- работники,</w:t>
      </w:r>
      <w:r w:rsidRPr="00FF729E">
        <w:rPr>
          <w:rFonts w:ascii="Times New Roman" w:hAnsi="Times New Roman"/>
          <w:spacing w:val="1"/>
          <w:sz w:val="28"/>
          <w:szCs w:val="28"/>
        </w:rPr>
        <w:t xml:space="preserve"> </w:t>
      </w:r>
      <w:r w:rsidRPr="00FF729E">
        <w:rPr>
          <w:rFonts w:ascii="Times New Roman" w:hAnsi="Times New Roman"/>
          <w:sz w:val="28"/>
          <w:szCs w:val="28"/>
        </w:rPr>
        <w:t>совмещающие</w:t>
      </w:r>
      <w:r w:rsidRPr="00FF729E">
        <w:rPr>
          <w:rFonts w:ascii="Times New Roman" w:hAnsi="Times New Roman"/>
          <w:spacing w:val="1"/>
          <w:sz w:val="28"/>
          <w:szCs w:val="28"/>
        </w:rPr>
        <w:t xml:space="preserve"> </w:t>
      </w:r>
      <w:r w:rsidRPr="00FF729E">
        <w:rPr>
          <w:rFonts w:ascii="Times New Roman" w:hAnsi="Times New Roman"/>
          <w:sz w:val="28"/>
          <w:szCs w:val="28"/>
        </w:rPr>
        <w:t>работу</w:t>
      </w:r>
      <w:r w:rsidRPr="00FF729E">
        <w:rPr>
          <w:rFonts w:ascii="Times New Roman" w:hAnsi="Times New Roman"/>
          <w:spacing w:val="1"/>
          <w:sz w:val="28"/>
          <w:szCs w:val="28"/>
        </w:rPr>
        <w:t xml:space="preserve"> </w:t>
      </w:r>
      <w:r w:rsidRPr="00FF729E">
        <w:rPr>
          <w:rFonts w:ascii="Times New Roman" w:hAnsi="Times New Roman"/>
          <w:sz w:val="28"/>
          <w:szCs w:val="28"/>
        </w:rPr>
        <w:t>с</w:t>
      </w:r>
      <w:r w:rsidRPr="00FF729E">
        <w:rPr>
          <w:rFonts w:ascii="Times New Roman" w:hAnsi="Times New Roman"/>
          <w:spacing w:val="1"/>
          <w:sz w:val="28"/>
          <w:szCs w:val="28"/>
        </w:rPr>
        <w:t xml:space="preserve"> </w:t>
      </w:r>
      <w:r w:rsidRPr="00FF729E">
        <w:rPr>
          <w:rFonts w:ascii="Times New Roman" w:hAnsi="Times New Roman"/>
          <w:sz w:val="28"/>
          <w:szCs w:val="28"/>
        </w:rPr>
        <w:t>обучением</w:t>
      </w:r>
      <w:r w:rsidRPr="00FF729E">
        <w:rPr>
          <w:rFonts w:ascii="Times New Roman" w:hAnsi="Times New Roman"/>
          <w:spacing w:val="1"/>
          <w:sz w:val="28"/>
          <w:szCs w:val="28"/>
        </w:rPr>
        <w:t xml:space="preserve"> </w:t>
      </w:r>
      <w:r w:rsidRPr="00FF729E">
        <w:rPr>
          <w:rFonts w:ascii="Times New Roman" w:hAnsi="Times New Roman"/>
          <w:sz w:val="28"/>
          <w:szCs w:val="28"/>
        </w:rPr>
        <w:t>в</w:t>
      </w:r>
      <w:r w:rsidRPr="00FF729E">
        <w:rPr>
          <w:rFonts w:ascii="Times New Roman" w:hAnsi="Times New Roman"/>
          <w:spacing w:val="56"/>
          <w:sz w:val="28"/>
          <w:szCs w:val="28"/>
        </w:rPr>
        <w:t xml:space="preserve"> </w:t>
      </w:r>
      <w:r w:rsidRPr="00FF729E">
        <w:rPr>
          <w:rFonts w:ascii="Times New Roman" w:hAnsi="Times New Roman"/>
          <w:sz w:val="28"/>
          <w:szCs w:val="28"/>
        </w:rPr>
        <w:t>образовательных</w:t>
      </w:r>
      <w:r w:rsidRPr="00FF729E">
        <w:rPr>
          <w:rFonts w:ascii="Times New Roman" w:hAnsi="Times New Roman"/>
          <w:spacing w:val="1"/>
          <w:sz w:val="28"/>
          <w:szCs w:val="28"/>
        </w:rPr>
        <w:t xml:space="preserve"> </w:t>
      </w:r>
      <w:r w:rsidRPr="00FF729E">
        <w:rPr>
          <w:rFonts w:ascii="Times New Roman" w:hAnsi="Times New Roman"/>
          <w:sz w:val="28"/>
          <w:szCs w:val="28"/>
        </w:rPr>
        <w:t>организациях,</w:t>
      </w:r>
      <w:r w:rsidRPr="00FF729E">
        <w:rPr>
          <w:rFonts w:ascii="Times New Roman" w:hAnsi="Times New Roman"/>
          <w:spacing w:val="53"/>
          <w:sz w:val="28"/>
          <w:szCs w:val="28"/>
        </w:rPr>
        <w:t xml:space="preserve"> </w:t>
      </w:r>
      <w:r w:rsidRPr="00FF729E">
        <w:rPr>
          <w:rFonts w:ascii="Times New Roman" w:hAnsi="Times New Roman"/>
          <w:sz w:val="28"/>
          <w:szCs w:val="28"/>
        </w:rPr>
        <w:t>независимо</w:t>
      </w:r>
      <w:r w:rsidRPr="00FF729E">
        <w:rPr>
          <w:rFonts w:ascii="Times New Roman" w:hAnsi="Times New Roman"/>
          <w:spacing w:val="44"/>
          <w:sz w:val="28"/>
          <w:szCs w:val="28"/>
        </w:rPr>
        <w:t xml:space="preserve"> </w:t>
      </w:r>
      <w:r w:rsidRPr="00FF729E">
        <w:rPr>
          <w:rFonts w:ascii="Times New Roman" w:hAnsi="Times New Roman"/>
          <w:sz w:val="28"/>
          <w:szCs w:val="28"/>
        </w:rPr>
        <w:t>от</w:t>
      </w:r>
      <w:r w:rsidRPr="00FF729E">
        <w:rPr>
          <w:rFonts w:ascii="Times New Roman" w:hAnsi="Times New Roman"/>
          <w:spacing w:val="17"/>
          <w:sz w:val="28"/>
          <w:szCs w:val="28"/>
        </w:rPr>
        <w:t xml:space="preserve"> </w:t>
      </w:r>
      <w:r w:rsidRPr="00FF729E">
        <w:rPr>
          <w:rFonts w:ascii="Times New Roman" w:hAnsi="Times New Roman"/>
          <w:sz w:val="28"/>
          <w:szCs w:val="28"/>
        </w:rPr>
        <w:t>обучения</w:t>
      </w:r>
      <w:r w:rsidRPr="00FF729E">
        <w:rPr>
          <w:rFonts w:ascii="Times New Roman" w:hAnsi="Times New Roman"/>
          <w:spacing w:val="30"/>
          <w:sz w:val="28"/>
          <w:szCs w:val="28"/>
        </w:rPr>
        <w:t xml:space="preserve"> </w:t>
      </w:r>
      <w:r w:rsidRPr="00FF729E">
        <w:rPr>
          <w:rFonts w:ascii="Times New Roman" w:hAnsi="Times New Roman"/>
          <w:sz w:val="28"/>
          <w:szCs w:val="28"/>
        </w:rPr>
        <w:t>их</w:t>
      </w:r>
      <w:r w:rsidRPr="00FF729E">
        <w:rPr>
          <w:rFonts w:ascii="Times New Roman" w:hAnsi="Times New Roman"/>
          <w:spacing w:val="22"/>
          <w:sz w:val="28"/>
          <w:szCs w:val="28"/>
        </w:rPr>
        <w:t xml:space="preserve"> </w:t>
      </w:r>
      <w:r w:rsidRPr="00FF729E">
        <w:rPr>
          <w:rFonts w:ascii="Times New Roman" w:hAnsi="Times New Roman"/>
          <w:sz w:val="28"/>
          <w:szCs w:val="28"/>
        </w:rPr>
        <w:t>на</w:t>
      </w:r>
      <w:r w:rsidRPr="00FF729E">
        <w:rPr>
          <w:rFonts w:ascii="Times New Roman" w:hAnsi="Times New Roman"/>
          <w:spacing w:val="4"/>
          <w:sz w:val="28"/>
          <w:szCs w:val="28"/>
        </w:rPr>
        <w:t xml:space="preserve"> </w:t>
      </w:r>
      <w:r w:rsidRPr="00FF729E">
        <w:rPr>
          <w:rFonts w:ascii="Times New Roman" w:hAnsi="Times New Roman"/>
          <w:sz w:val="28"/>
          <w:szCs w:val="28"/>
        </w:rPr>
        <w:t>бесплатной</w:t>
      </w:r>
      <w:r w:rsidRPr="00FF729E">
        <w:rPr>
          <w:rFonts w:ascii="Times New Roman" w:hAnsi="Times New Roman"/>
          <w:spacing w:val="47"/>
          <w:sz w:val="28"/>
          <w:szCs w:val="28"/>
        </w:rPr>
        <w:t xml:space="preserve"> </w:t>
      </w:r>
      <w:r w:rsidRPr="00FF729E">
        <w:rPr>
          <w:rFonts w:ascii="Times New Roman" w:hAnsi="Times New Roman"/>
          <w:sz w:val="28"/>
          <w:szCs w:val="28"/>
        </w:rPr>
        <w:t>или</w:t>
      </w:r>
      <w:r w:rsidRPr="00FF729E">
        <w:rPr>
          <w:rFonts w:ascii="Times New Roman" w:hAnsi="Times New Roman"/>
          <w:spacing w:val="15"/>
          <w:sz w:val="28"/>
          <w:szCs w:val="28"/>
        </w:rPr>
        <w:t xml:space="preserve"> </w:t>
      </w:r>
      <w:r w:rsidRPr="00FF729E">
        <w:rPr>
          <w:rFonts w:ascii="Times New Roman" w:hAnsi="Times New Roman"/>
          <w:sz w:val="28"/>
          <w:szCs w:val="28"/>
        </w:rPr>
        <w:t>платной</w:t>
      </w:r>
      <w:r w:rsidRPr="00FF729E">
        <w:rPr>
          <w:rFonts w:ascii="Times New Roman" w:hAnsi="Times New Roman"/>
          <w:spacing w:val="39"/>
          <w:sz w:val="28"/>
          <w:szCs w:val="28"/>
        </w:rPr>
        <w:t xml:space="preserve"> </w:t>
      </w:r>
      <w:r w:rsidRPr="00FF729E">
        <w:rPr>
          <w:rFonts w:ascii="Times New Roman" w:hAnsi="Times New Roman"/>
          <w:sz w:val="28"/>
          <w:szCs w:val="28"/>
        </w:rPr>
        <w:t>основе;</w:t>
      </w:r>
    </w:p>
    <w:p w:rsidR="003D2BBE" w:rsidRPr="00FF729E" w:rsidRDefault="003D2BBE" w:rsidP="00FF729E">
      <w:pPr>
        <w:pStyle w:val="a5"/>
        <w:ind w:firstLine="709"/>
        <w:jc w:val="both"/>
        <w:rPr>
          <w:rFonts w:ascii="Times New Roman" w:hAnsi="Times New Roman"/>
          <w:w w:val="105"/>
          <w:sz w:val="28"/>
          <w:szCs w:val="28"/>
        </w:rPr>
      </w:pPr>
      <w:r w:rsidRPr="00FF729E">
        <w:rPr>
          <w:rFonts w:ascii="Times New Roman" w:hAnsi="Times New Roman"/>
          <w:w w:val="105"/>
          <w:sz w:val="28"/>
          <w:szCs w:val="28"/>
        </w:rPr>
        <w:t>- лица,</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получившие</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среднее</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профессиональное</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образование</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или</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высшее</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образование по имеющим государственную</w:t>
      </w:r>
      <w:r w:rsidRPr="00FF729E">
        <w:rPr>
          <w:rFonts w:ascii="Times New Roman" w:hAnsi="Times New Roman"/>
          <w:spacing w:val="14"/>
          <w:w w:val="105"/>
          <w:sz w:val="28"/>
          <w:szCs w:val="28"/>
        </w:rPr>
        <w:t xml:space="preserve"> </w:t>
      </w:r>
      <w:r w:rsidRPr="00FF729E">
        <w:rPr>
          <w:rFonts w:ascii="Times New Roman" w:hAnsi="Times New Roman"/>
          <w:w w:val="105"/>
          <w:sz w:val="28"/>
          <w:szCs w:val="28"/>
        </w:rPr>
        <w:t>аккредитацию</w:t>
      </w:r>
      <w:r w:rsidRPr="00FF729E">
        <w:rPr>
          <w:rFonts w:ascii="Times New Roman" w:hAnsi="Times New Roman"/>
          <w:spacing w:val="54"/>
          <w:w w:val="105"/>
          <w:sz w:val="28"/>
          <w:szCs w:val="28"/>
        </w:rPr>
        <w:t xml:space="preserve"> </w:t>
      </w:r>
      <w:r w:rsidRPr="00FF729E">
        <w:rPr>
          <w:rFonts w:ascii="Times New Roman" w:hAnsi="Times New Roman"/>
          <w:w w:val="105"/>
          <w:sz w:val="28"/>
          <w:szCs w:val="28"/>
        </w:rPr>
        <w:t>образовательным</w:t>
      </w:r>
      <w:r w:rsidRPr="00FF729E">
        <w:rPr>
          <w:rFonts w:ascii="Times New Roman" w:hAnsi="Times New Roman"/>
          <w:spacing w:val="-54"/>
          <w:w w:val="105"/>
          <w:sz w:val="28"/>
          <w:szCs w:val="28"/>
        </w:rPr>
        <w:t xml:space="preserve"> </w:t>
      </w:r>
      <w:r w:rsidRPr="00FF729E">
        <w:rPr>
          <w:rFonts w:ascii="Times New Roman" w:hAnsi="Times New Roman"/>
          <w:w w:val="105"/>
          <w:sz w:val="28"/>
          <w:szCs w:val="28"/>
        </w:rPr>
        <w:t>программам</w:t>
      </w:r>
      <w:r w:rsidRPr="00FF729E">
        <w:rPr>
          <w:rFonts w:ascii="Times New Roman" w:hAnsi="Times New Roman"/>
          <w:spacing w:val="1"/>
          <w:w w:val="105"/>
          <w:sz w:val="28"/>
          <w:szCs w:val="28"/>
        </w:rPr>
        <w:t xml:space="preserve"> </w:t>
      </w:r>
      <w:r w:rsidRPr="00FF729E">
        <w:rPr>
          <w:rFonts w:ascii="Times New Roman" w:hAnsi="Times New Roman"/>
          <w:color w:val="0C0C0C"/>
          <w:w w:val="105"/>
          <w:sz w:val="28"/>
          <w:szCs w:val="28"/>
        </w:rPr>
        <w:t xml:space="preserve">и </w:t>
      </w:r>
      <w:r w:rsidRPr="00FF729E">
        <w:rPr>
          <w:rFonts w:ascii="Times New Roman" w:hAnsi="Times New Roman"/>
          <w:w w:val="105"/>
          <w:sz w:val="28"/>
          <w:szCs w:val="28"/>
        </w:rPr>
        <w:t>впервые поступившие на работу по полученной специальности</w:t>
      </w:r>
      <w:r w:rsidRPr="00FF729E">
        <w:rPr>
          <w:rFonts w:ascii="Times New Roman" w:hAnsi="Times New Roman"/>
          <w:spacing w:val="-55"/>
          <w:w w:val="105"/>
          <w:sz w:val="28"/>
          <w:szCs w:val="28"/>
        </w:rPr>
        <w:t xml:space="preserve"> </w:t>
      </w:r>
      <w:r w:rsidRPr="00FF729E">
        <w:rPr>
          <w:rFonts w:ascii="Times New Roman" w:hAnsi="Times New Roman"/>
          <w:w w:val="105"/>
          <w:sz w:val="28"/>
          <w:szCs w:val="28"/>
        </w:rPr>
        <w:t>в</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течение</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трех</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лет</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со</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дня</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получения</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профессионального</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образования</w:t>
      </w:r>
      <w:r w:rsidRPr="00FF729E">
        <w:rPr>
          <w:rFonts w:ascii="Times New Roman" w:hAnsi="Times New Roman"/>
          <w:spacing w:val="1"/>
          <w:w w:val="105"/>
          <w:sz w:val="28"/>
          <w:szCs w:val="28"/>
        </w:rPr>
        <w:t xml:space="preserve"> </w:t>
      </w:r>
      <w:r w:rsidRPr="00FF729E">
        <w:rPr>
          <w:rFonts w:ascii="Times New Roman" w:hAnsi="Times New Roman"/>
          <w:w w:val="105"/>
          <w:sz w:val="28"/>
          <w:szCs w:val="28"/>
        </w:rPr>
        <w:t>соответствующего</w:t>
      </w:r>
      <w:r w:rsidRPr="00FF729E">
        <w:rPr>
          <w:rFonts w:ascii="Times New Roman" w:hAnsi="Times New Roman"/>
          <w:spacing w:val="3"/>
          <w:w w:val="105"/>
          <w:sz w:val="28"/>
          <w:szCs w:val="28"/>
        </w:rPr>
        <w:t xml:space="preserve"> </w:t>
      </w:r>
      <w:r w:rsidRPr="00FF729E">
        <w:rPr>
          <w:rFonts w:ascii="Times New Roman" w:hAnsi="Times New Roman"/>
          <w:w w:val="105"/>
          <w:sz w:val="28"/>
          <w:szCs w:val="28"/>
        </w:rPr>
        <w:t>уровня.</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2.1</w:t>
      </w:r>
      <w:r w:rsidR="001243DA">
        <w:rPr>
          <w:rFonts w:ascii="Times New Roman" w:hAnsi="Times New Roman"/>
          <w:sz w:val="28"/>
          <w:szCs w:val="28"/>
        </w:rPr>
        <w:t>3</w:t>
      </w:r>
      <w:r w:rsidRPr="00FF729E">
        <w:rPr>
          <w:rFonts w:ascii="Times New Roman" w:hAnsi="Times New Roman"/>
          <w:sz w:val="28"/>
          <w:szCs w:val="28"/>
        </w:rPr>
        <w:t>. Лицам, получившим уведомление об увольнении по сокращению численности или штата работников (п. 2 ст.81 ТК РФ), работающим 6-8 часов в день, предоставляется свободное от работы время (не менее 4 часов в неделю) для поиска нового места работы с сохранением среднего заработка.</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2.1</w:t>
      </w:r>
      <w:r w:rsidR="001243DA">
        <w:rPr>
          <w:rFonts w:ascii="Times New Roman" w:hAnsi="Times New Roman"/>
          <w:sz w:val="28"/>
          <w:szCs w:val="28"/>
        </w:rPr>
        <w:t>4</w:t>
      </w:r>
      <w:r w:rsidRPr="00FF729E">
        <w:rPr>
          <w:rFonts w:ascii="Times New Roman" w:hAnsi="Times New Roman"/>
          <w:sz w:val="28"/>
          <w:szCs w:val="28"/>
        </w:rPr>
        <w:t xml:space="preserve">. Высвобождаемым работникам гарантируются льготы, предусмотренные действующим законодательством при сокращении численности или </w:t>
      </w:r>
      <w:r w:rsidRPr="00FF729E">
        <w:rPr>
          <w:rFonts w:ascii="Times New Roman" w:hAnsi="Times New Roman"/>
          <w:sz w:val="28"/>
          <w:szCs w:val="28"/>
        </w:rPr>
        <w:lastRenderedPageBreak/>
        <w:t>штата (ст.178, 180 ТК РФ), а также право первоочередного приема на работу при появлении вакансии.</w:t>
      </w:r>
    </w:p>
    <w:p w:rsidR="003D2BBE" w:rsidRPr="00FF729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2.</w:t>
      </w:r>
      <w:r w:rsidR="00A66731">
        <w:rPr>
          <w:rFonts w:ascii="Times New Roman" w:hAnsi="Times New Roman"/>
          <w:sz w:val="28"/>
          <w:szCs w:val="28"/>
        </w:rPr>
        <w:t>1</w:t>
      </w:r>
      <w:r w:rsidR="001243DA">
        <w:rPr>
          <w:rFonts w:ascii="Times New Roman" w:hAnsi="Times New Roman"/>
          <w:sz w:val="28"/>
          <w:szCs w:val="28"/>
        </w:rPr>
        <w:t>5</w:t>
      </w:r>
      <w:r w:rsidRPr="00FF729E">
        <w:rPr>
          <w:rFonts w:ascii="Times New Roman" w:hAnsi="Times New Roman"/>
          <w:sz w:val="28"/>
          <w:szCs w:val="28"/>
        </w:rPr>
        <w:t>. Увольнения членов профсоюза по инициативе работодателя по пунктам 2,3,5 части 1 ст. 81 Трудового кодекса РФ производить с учетом мотивированного мнения профсоюзного комитета в порядке ст. 373 ТК РФ (Основание: ст. 82 ТК РФ).</w:t>
      </w:r>
    </w:p>
    <w:p w:rsidR="003D2BBE" w:rsidRDefault="003D2BBE" w:rsidP="00FF729E">
      <w:pPr>
        <w:pStyle w:val="a5"/>
        <w:ind w:firstLine="709"/>
        <w:jc w:val="both"/>
        <w:rPr>
          <w:rFonts w:ascii="Times New Roman" w:hAnsi="Times New Roman"/>
          <w:sz w:val="28"/>
          <w:szCs w:val="28"/>
        </w:rPr>
      </w:pPr>
      <w:r w:rsidRPr="00FF729E">
        <w:rPr>
          <w:rFonts w:ascii="Times New Roman" w:hAnsi="Times New Roman"/>
          <w:sz w:val="28"/>
          <w:szCs w:val="28"/>
        </w:rPr>
        <w:t>2.1</w:t>
      </w:r>
      <w:r w:rsidR="001243DA">
        <w:rPr>
          <w:rFonts w:ascii="Times New Roman" w:hAnsi="Times New Roman"/>
          <w:sz w:val="28"/>
          <w:szCs w:val="28"/>
        </w:rPr>
        <w:t>6</w:t>
      </w:r>
      <w:r w:rsidRPr="00FF729E">
        <w:rPr>
          <w:rFonts w:ascii="Times New Roman" w:hAnsi="Times New Roman"/>
          <w:sz w:val="28"/>
          <w:szCs w:val="28"/>
        </w:rPr>
        <w:t>. При желании работника работать по совместительству, преимущественное право на получение такой работы предоставляется постоянному работнику данной организации.</w:t>
      </w:r>
    </w:p>
    <w:p w:rsidR="00A66731" w:rsidRPr="00182CB4" w:rsidRDefault="00A66731" w:rsidP="00A66731">
      <w:pPr>
        <w:ind w:firstLine="709"/>
        <w:contextualSpacing/>
        <w:jc w:val="both"/>
        <w:rPr>
          <w:rFonts w:ascii="Times New Roman" w:hAnsi="Times New Roman"/>
          <w:sz w:val="28"/>
          <w:szCs w:val="28"/>
        </w:rPr>
      </w:pPr>
      <w:r w:rsidRPr="00182CB4">
        <w:rPr>
          <w:rFonts w:ascii="Times New Roman" w:hAnsi="Times New Roman"/>
          <w:sz w:val="28"/>
          <w:szCs w:val="28"/>
        </w:rPr>
        <w:t>2.</w:t>
      </w:r>
      <w:r w:rsidR="00182CB4" w:rsidRPr="00182CB4">
        <w:rPr>
          <w:rFonts w:ascii="Times New Roman" w:hAnsi="Times New Roman"/>
          <w:sz w:val="28"/>
          <w:szCs w:val="28"/>
        </w:rPr>
        <w:t>1</w:t>
      </w:r>
      <w:r w:rsidR="001243DA">
        <w:rPr>
          <w:rFonts w:ascii="Times New Roman" w:hAnsi="Times New Roman"/>
          <w:sz w:val="28"/>
          <w:szCs w:val="28"/>
        </w:rPr>
        <w:t>7</w:t>
      </w:r>
      <w:r w:rsidRPr="00182CB4">
        <w:rPr>
          <w:rFonts w:ascii="Times New Roman" w:hAnsi="Times New Roman"/>
          <w:sz w:val="28"/>
          <w:szCs w:val="28"/>
        </w:rPr>
        <w:t>. В целях регулирования вопросов профессиональной этики педагогических и иных работников в образовательной организации принимается Положение о нормах профессиональной этики работников с учетом мнения выборного органа первичной профсоюзной организации.</w:t>
      </w:r>
    </w:p>
    <w:p w:rsidR="00A66731" w:rsidRPr="00182CB4" w:rsidRDefault="00A66731" w:rsidP="00A66731">
      <w:pPr>
        <w:ind w:firstLine="709"/>
        <w:contextualSpacing/>
        <w:jc w:val="both"/>
        <w:rPr>
          <w:rFonts w:ascii="Times New Roman" w:hAnsi="Times New Roman"/>
          <w:sz w:val="28"/>
          <w:szCs w:val="28"/>
        </w:rPr>
      </w:pPr>
      <w:r w:rsidRPr="00182CB4">
        <w:rPr>
          <w:rFonts w:ascii="Times New Roman" w:hAnsi="Times New Roman"/>
          <w:sz w:val="28"/>
          <w:szCs w:val="28"/>
        </w:rPr>
        <w:t>2.</w:t>
      </w:r>
      <w:r w:rsidR="00182CB4" w:rsidRPr="00182CB4">
        <w:rPr>
          <w:rFonts w:ascii="Times New Roman" w:hAnsi="Times New Roman"/>
          <w:sz w:val="28"/>
          <w:szCs w:val="28"/>
        </w:rPr>
        <w:t>1</w:t>
      </w:r>
      <w:r w:rsidR="001243DA">
        <w:rPr>
          <w:rFonts w:ascii="Times New Roman" w:hAnsi="Times New Roman"/>
          <w:sz w:val="28"/>
          <w:szCs w:val="28"/>
        </w:rPr>
        <w:t>8</w:t>
      </w:r>
      <w:r w:rsidRPr="00182CB4">
        <w:rPr>
          <w:rFonts w:ascii="Times New Roman" w:hAnsi="Times New Roman"/>
          <w:sz w:val="28"/>
          <w:szCs w:val="28"/>
        </w:rPr>
        <w:t>.</w:t>
      </w:r>
      <w:r w:rsidRPr="00182CB4">
        <w:rPr>
          <w:rFonts w:ascii="Times New Roman" w:eastAsia="Arial Unicode MS" w:hAnsi="Times New Roman"/>
          <w:color w:val="000000"/>
          <w:kern w:val="1"/>
          <w:sz w:val="28"/>
          <w:szCs w:val="28"/>
        </w:rPr>
        <w:t> </w:t>
      </w:r>
      <w:r w:rsidR="00182CB4" w:rsidRPr="00182CB4">
        <w:rPr>
          <w:rFonts w:ascii="Times New Roman" w:eastAsia="Arial Unicode MS" w:hAnsi="Times New Roman"/>
          <w:color w:val="000000"/>
          <w:kern w:val="1"/>
          <w:sz w:val="28"/>
          <w:szCs w:val="28"/>
        </w:rPr>
        <w:t>П</w:t>
      </w:r>
      <w:r w:rsidRPr="00182CB4">
        <w:rPr>
          <w:rFonts w:ascii="Times New Roman" w:hAnsi="Times New Roman"/>
          <w:sz w:val="28"/>
          <w:szCs w:val="28"/>
        </w:rPr>
        <w:t>едагогически</w:t>
      </w:r>
      <w:r w:rsidR="00182CB4" w:rsidRPr="00182CB4">
        <w:rPr>
          <w:rFonts w:ascii="Times New Roman" w:hAnsi="Times New Roman"/>
          <w:sz w:val="28"/>
          <w:szCs w:val="28"/>
        </w:rPr>
        <w:t>е</w:t>
      </w:r>
      <w:r w:rsidRPr="00182CB4">
        <w:rPr>
          <w:rFonts w:ascii="Times New Roman" w:hAnsi="Times New Roman"/>
          <w:sz w:val="28"/>
          <w:szCs w:val="28"/>
        </w:rPr>
        <w:t xml:space="preserve"> работник</w:t>
      </w:r>
      <w:r w:rsidR="00182CB4" w:rsidRPr="00182CB4">
        <w:rPr>
          <w:rFonts w:ascii="Times New Roman" w:hAnsi="Times New Roman"/>
          <w:sz w:val="28"/>
          <w:szCs w:val="28"/>
        </w:rPr>
        <w:t xml:space="preserve">и имеют право </w:t>
      </w:r>
      <w:r w:rsidRPr="00182CB4">
        <w:rPr>
          <w:rFonts w:ascii="Times New Roman" w:hAnsi="Times New Roman"/>
          <w:sz w:val="28"/>
          <w:szCs w:val="28"/>
        </w:rPr>
        <w:t xml:space="preserve">на обращение в </w:t>
      </w:r>
      <w:r w:rsidR="00182CB4" w:rsidRPr="00182CB4">
        <w:rPr>
          <w:rFonts w:ascii="Times New Roman" w:hAnsi="Times New Roman"/>
          <w:sz w:val="28"/>
          <w:szCs w:val="28"/>
        </w:rPr>
        <w:t xml:space="preserve">созданную в организации </w:t>
      </w:r>
      <w:r w:rsidRPr="00182CB4">
        <w:rPr>
          <w:rFonts w:ascii="Times New Roman" w:hAnsi="Times New Roman"/>
          <w:sz w:val="28"/>
          <w:szCs w:val="28"/>
        </w:rPr>
        <w:t>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D179BB" w:rsidRPr="00DE45F8" w:rsidRDefault="00D179BB" w:rsidP="00FF729E">
      <w:pPr>
        <w:pStyle w:val="a5"/>
        <w:ind w:firstLine="709"/>
        <w:jc w:val="both"/>
        <w:rPr>
          <w:rFonts w:ascii="Times New Roman" w:hAnsi="Times New Roman"/>
          <w:b/>
          <w:sz w:val="28"/>
          <w:szCs w:val="28"/>
        </w:rPr>
      </w:pPr>
      <w:r w:rsidRPr="00DE45F8">
        <w:rPr>
          <w:rFonts w:ascii="Times New Roman" w:hAnsi="Times New Roman"/>
          <w:b/>
          <w:sz w:val="28"/>
          <w:szCs w:val="28"/>
          <w:lang w:val="en-US"/>
        </w:rPr>
        <w:t>III</w:t>
      </w:r>
      <w:r w:rsidRPr="00DE45F8">
        <w:rPr>
          <w:rFonts w:ascii="Times New Roman" w:hAnsi="Times New Roman"/>
          <w:b/>
          <w:sz w:val="28"/>
          <w:szCs w:val="28"/>
        </w:rPr>
        <w:t>. ПРОФЕССИОНАЛЬНАЯ ПОДГОТОВКА, ПЕРЕПОДГОТОВКА И ПОВЫШЕНИЕ КВАЛИФИКАЦИИ РАБОТНИКОВ</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3.1. В соответствии с действующим законодательством работодатель определяет:</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 необходимость профессиональной подготовки и переподготовки кадров для нужд организации,</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 с учетом мнения профкома формы профессиональной подготовки, переподготовки и повышения квалификации работников, перечень необходимых профессий и специальностей, составляет план переподготовки кадров на каждый календарный год с учетом перспектив развития организации.</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3.2. Работодатель обязуется:</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 организовывать профессиональную подготовку, переподготовку и повышение квалификации работников (в разрезе специальности),</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 повышать квалификацию педагогических работников не реже чем один раз в три года,</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 в случае направления работника для повышения квалификации (профессиональной переподготовки) сохранять за ним место работы (должность), среднюю заработную плату по основному месту работы и, если работник направляется в другую местность, оплатить ему командировочные расходы </w:t>
      </w:r>
      <w:r w:rsidRPr="00FF729E">
        <w:rPr>
          <w:rFonts w:ascii="Times New Roman" w:hAnsi="Times New Roman"/>
          <w:sz w:val="28"/>
          <w:szCs w:val="28"/>
        </w:rPr>
        <w:lastRenderedPageBreak/>
        <w:t xml:space="preserve">(суточные, проезд к месту обучения и обратно, проживание) в порядке и размерах, предусмотренных для лиц, направляемых в служебные командировки (ст. 187 ТК РФ), </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 предоставлять гарантии и компенсации работникам, совмещающим работу с успешным обучением в организациях высшего, среднего и начального профессионального образования при получении ими образования соответствующего уровня впервые, а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организации, по направлению работодателя или органов управления образованием) в п</w:t>
      </w:r>
      <w:r w:rsidR="00FF729E">
        <w:rPr>
          <w:rFonts w:ascii="Times New Roman" w:hAnsi="Times New Roman"/>
          <w:sz w:val="28"/>
          <w:szCs w:val="28"/>
        </w:rPr>
        <w:t>орядке, предусмотренном ст. 173-</w:t>
      </w:r>
      <w:r w:rsidRPr="00FF729E">
        <w:rPr>
          <w:rFonts w:ascii="Times New Roman" w:hAnsi="Times New Roman"/>
          <w:sz w:val="28"/>
          <w:szCs w:val="28"/>
        </w:rPr>
        <w:t>176 ТК РФ,</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 организовывать проведение аттестации педагогических работников и по ее результатам устанавливать работникам в соответствии с полученной квалификационной категорией доплаты со дня вынесения решения аттестационной комиссией.</w:t>
      </w:r>
    </w:p>
    <w:p w:rsidR="00FF729E" w:rsidRPr="003D217E" w:rsidRDefault="00FF729E" w:rsidP="00FF729E">
      <w:pPr>
        <w:pStyle w:val="a5"/>
        <w:ind w:firstLine="709"/>
        <w:jc w:val="both"/>
        <w:rPr>
          <w:rFonts w:ascii="Times New Roman" w:hAnsi="Times New Roman"/>
          <w:sz w:val="28"/>
          <w:szCs w:val="28"/>
        </w:rPr>
      </w:pPr>
    </w:p>
    <w:p w:rsidR="00D90935" w:rsidRPr="00DE45F8" w:rsidRDefault="00D90935" w:rsidP="00FF729E">
      <w:pPr>
        <w:pStyle w:val="a5"/>
        <w:ind w:firstLine="709"/>
        <w:jc w:val="both"/>
        <w:rPr>
          <w:rFonts w:ascii="Times New Roman" w:hAnsi="Times New Roman"/>
          <w:b/>
          <w:sz w:val="28"/>
          <w:szCs w:val="28"/>
        </w:rPr>
      </w:pPr>
      <w:r w:rsidRPr="00DE45F8">
        <w:rPr>
          <w:rFonts w:ascii="Times New Roman" w:hAnsi="Times New Roman"/>
          <w:b/>
          <w:sz w:val="28"/>
          <w:szCs w:val="28"/>
          <w:lang w:val="en-US"/>
        </w:rPr>
        <w:t>IV</w:t>
      </w:r>
      <w:r w:rsidRPr="00DE45F8">
        <w:rPr>
          <w:rFonts w:ascii="Times New Roman" w:hAnsi="Times New Roman"/>
          <w:b/>
          <w:sz w:val="28"/>
          <w:szCs w:val="28"/>
        </w:rPr>
        <w:t>. ОПЛАТА И НОРМИРОВАНИЕ ТРУДА</w:t>
      </w:r>
    </w:p>
    <w:p w:rsidR="00D90935" w:rsidRPr="00FF729E" w:rsidRDefault="00D90935" w:rsidP="00FF729E">
      <w:pPr>
        <w:pStyle w:val="a5"/>
        <w:ind w:firstLine="709"/>
        <w:jc w:val="both"/>
        <w:rPr>
          <w:rFonts w:ascii="Times New Roman" w:hAnsi="Times New Roman"/>
          <w:sz w:val="28"/>
          <w:szCs w:val="28"/>
        </w:rPr>
      </w:pPr>
      <w:r w:rsidRPr="00FF729E">
        <w:rPr>
          <w:rFonts w:ascii="Times New Roman" w:hAnsi="Times New Roman"/>
          <w:sz w:val="28"/>
          <w:szCs w:val="28"/>
        </w:rPr>
        <w:t>4. Стороны исходят из того, что:</w:t>
      </w:r>
    </w:p>
    <w:p w:rsidR="00D90935" w:rsidRPr="00C04C0F" w:rsidRDefault="00D90935" w:rsidP="00FF729E">
      <w:pPr>
        <w:pStyle w:val="a5"/>
        <w:ind w:firstLine="709"/>
        <w:jc w:val="both"/>
        <w:rPr>
          <w:rFonts w:ascii="Times New Roman" w:hAnsi="Times New Roman"/>
          <w:sz w:val="28"/>
          <w:szCs w:val="28"/>
        </w:rPr>
      </w:pPr>
      <w:r w:rsidRPr="00FF729E">
        <w:rPr>
          <w:rFonts w:ascii="Times New Roman" w:hAnsi="Times New Roman"/>
          <w:sz w:val="28"/>
          <w:szCs w:val="28"/>
        </w:rPr>
        <w:t>4.1. Оплата труда работников организации осуществляется в соответствии с трудовым законодательством, иными нормативными правовыми актами Российской Федерации, содержащими нормы трудового права,</w:t>
      </w:r>
      <w:r w:rsidR="00B460AC">
        <w:rPr>
          <w:rFonts w:ascii="Times New Roman" w:hAnsi="Times New Roman"/>
          <w:sz w:val="28"/>
          <w:szCs w:val="28"/>
        </w:rPr>
        <w:t xml:space="preserve"> </w:t>
      </w:r>
      <w:r w:rsidR="00C04C0F">
        <w:rPr>
          <w:rFonts w:ascii="Times New Roman" w:hAnsi="Times New Roman"/>
          <w:sz w:val="28"/>
          <w:szCs w:val="28"/>
        </w:rPr>
        <w:t xml:space="preserve">в том числе, </w:t>
      </w:r>
      <w:r w:rsidR="00C04C0F" w:rsidRPr="00C04C0F">
        <w:rPr>
          <w:rFonts w:ascii="Times New Roman" w:hAnsi="Times New Roman"/>
          <w:sz w:val="28"/>
          <w:szCs w:val="28"/>
        </w:rPr>
        <w:t>приказ</w:t>
      </w:r>
      <w:r w:rsidR="00C04C0F">
        <w:rPr>
          <w:rFonts w:ascii="Times New Roman" w:hAnsi="Times New Roman"/>
          <w:sz w:val="28"/>
          <w:szCs w:val="28"/>
        </w:rPr>
        <w:t>ами</w:t>
      </w:r>
      <w:r w:rsidR="00C04C0F" w:rsidRPr="00C04C0F">
        <w:rPr>
          <w:rFonts w:ascii="Times New Roman" w:hAnsi="Times New Roman"/>
          <w:sz w:val="28"/>
          <w:szCs w:val="28"/>
        </w:rPr>
        <w:t xml:space="preserve"> Мин</w:t>
      </w:r>
      <w:r w:rsidR="00C04C0F">
        <w:rPr>
          <w:rFonts w:ascii="Times New Roman" w:hAnsi="Times New Roman"/>
          <w:sz w:val="28"/>
          <w:szCs w:val="28"/>
        </w:rPr>
        <w:t xml:space="preserve">истерства образования и науки </w:t>
      </w:r>
      <w:r w:rsidR="00C04C0F" w:rsidRPr="00C04C0F">
        <w:rPr>
          <w:rFonts w:ascii="Times New Roman" w:hAnsi="Times New Roman"/>
          <w:sz w:val="28"/>
          <w:szCs w:val="28"/>
        </w:rPr>
        <w:t xml:space="preserve">Алтайского края  от 22.03.2018 № 15-П </w:t>
      </w:r>
      <w:r w:rsidR="00110323" w:rsidRPr="00C04C0F">
        <w:rPr>
          <w:rFonts w:ascii="Times New Roman" w:hAnsi="Times New Roman"/>
          <w:sz w:val="28"/>
          <w:szCs w:val="28"/>
        </w:rPr>
        <w:t xml:space="preserve">«Об утверждении </w:t>
      </w:r>
      <w:r w:rsidRPr="00C04C0F">
        <w:rPr>
          <w:rFonts w:ascii="Times New Roman" w:hAnsi="Times New Roman"/>
          <w:sz w:val="28"/>
          <w:szCs w:val="28"/>
        </w:rPr>
        <w:t>Положени</w:t>
      </w:r>
      <w:r w:rsidR="00110323" w:rsidRPr="00C04C0F">
        <w:rPr>
          <w:rFonts w:ascii="Times New Roman" w:hAnsi="Times New Roman"/>
          <w:sz w:val="28"/>
          <w:szCs w:val="28"/>
        </w:rPr>
        <w:t>я</w:t>
      </w:r>
      <w:r w:rsidRPr="00C04C0F">
        <w:rPr>
          <w:rFonts w:ascii="Times New Roman" w:hAnsi="Times New Roman"/>
          <w:sz w:val="28"/>
          <w:szCs w:val="28"/>
        </w:rPr>
        <w:t xml:space="preserve"> об оплате труда работников </w:t>
      </w:r>
      <w:r w:rsidR="00D10485" w:rsidRPr="00C04C0F">
        <w:rPr>
          <w:rFonts w:ascii="Times New Roman" w:hAnsi="Times New Roman"/>
          <w:sz w:val="28"/>
          <w:szCs w:val="28"/>
        </w:rPr>
        <w:t>краевых госу</w:t>
      </w:r>
      <w:r w:rsidR="00C04C0F" w:rsidRPr="00C04C0F">
        <w:rPr>
          <w:rFonts w:ascii="Times New Roman" w:hAnsi="Times New Roman"/>
          <w:sz w:val="28"/>
          <w:szCs w:val="28"/>
        </w:rPr>
        <w:t>дарственных казенных учреждений</w:t>
      </w:r>
      <w:r w:rsidR="00D10485" w:rsidRPr="00C04C0F">
        <w:rPr>
          <w:rFonts w:ascii="Times New Roman" w:hAnsi="Times New Roman"/>
          <w:sz w:val="28"/>
          <w:szCs w:val="28"/>
        </w:rPr>
        <w:t>,</w:t>
      </w:r>
      <w:r w:rsidR="00C04C0F" w:rsidRPr="00C04C0F">
        <w:rPr>
          <w:rFonts w:ascii="Times New Roman" w:hAnsi="Times New Roman"/>
          <w:sz w:val="28"/>
          <w:szCs w:val="28"/>
        </w:rPr>
        <w:t xml:space="preserve"> </w:t>
      </w:r>
      <w:r w:rsidR="00D10485" w:rsidRPr="00C04C0F">
        <w:rPr>
          <w:rFonts w:ascii="Times New Roman" w:hAnsi="Times New Roman"/>
          <w:sz w:val="28"/>
          <w:szCs w:val="28"/>
        </w:rPr>
        <w:t>подведомственных Министерству образования и науки  Алтайского края</w:t>
      </w:r>
      <w:r w:rsidR="00110323" w:rsidRPr="00C04C0F">
        <w:rPr>
          <w:rFonts w:ascii="Times New Roman" w:hAnsi="Times New Roman"/>
          <w:sz w:val="28"/>
          <w:szCs w:val="28"/>
        </w:rPr>
        <w:t>»,</w:t>
      </w:r>
      <w:r w:rsidR="00D10485" w:rsidRPr="00C04C0F">
        <w:rPr>
          <w:rFonts w:ascii="Times New Roman" w:hAnsi="Times New Roman"/>
          <w:sz w:val="28"/>
          <w:szCs w:val="28"/>
        </w:rPr>
        <w:t xml:space="preserve"> </w:t>
      </w:r>
      <w:r w:rsidR="00C04C0F" w:rsidRPr="00C04C0F">
        <w:rPr>
          <w:rFonts w:ascii="Times New Roman" w:hAnsi="Times New Roman"/>
          <w:sz w:val="28"/>
          <w:szCs w:val="28"/>
        </w:rPr>
        <w:t xml:space="preserve">от 22.03.2018 № 16-П </w:t>
      </w:r>
      <w:r w:rsidR="00D10485" w:rsidRPr="00C04C0F">
        <w:rPr>
          <w:rFonts w:ascii="Times New Roman" w:hAnsi="Times New Roman"/>
          <w:sz w:val="28"/>
          <w:szCs w:val="28"/>
        </w:rPr>
        <w:t>«</w:t>
      </w:r>
      <w:r w:rsidRPr="00C04C0F">
        <w:rPr>
          <w:rFonts w:ascii="Times New Roman" w:hAnsi="Times New Roman"/>
          <w:sz w:val="28"/>
          <w:szCs w:val="28"/>
        </w:rPr>
        <w:t xml:space="preserve"> </w:t>
      </w:r>
      <w:r w:rsidR="00D10485" w:rsidRPr="00C04C0F">
        <w:rPr>
          <w:rFonts w:ascii="Times New Roman" w:hAnsi="Times New Roman"/>
          <w:sz w:val="28"/>
          <w:szCs w:val="28"/>
        </w:rPr>
        <w:t>Об утверждении Примерн</w:t>
      </w:r>
      <w:r w:rsidR="00110323" w:rsidRPr="00C04C0F">
        <w:rPr>
          <w:rFonts w:ascii="Times New Roman" w:hAnsi="Times New Roman"/>
          <w:sz w:val="28"/>
          <w:szCs w:val="28"/>
        </w:rPr>
        <w:t>ых</w:t>
      </w:r>
      <w:r w:rsidR="00D10485" w:rsidRPr="00C04C0F">
        <w:rPr>
          <w:rFonts w:ascii="Times New Roman" w:hAnsi="Times New Roman"/>
          <w:sz w:val="28"/>
          <w:szCs w:val="28"/>
        </w:rPr>
        <w:t xml:space="preserve"> положени</w:t>
      </w:r>
      <w:r w:rsidR="00110323" w:rsidRPr="00C04C0F">
        <w:rPr>
          <w:rFonts w:ascii="Times New Roman" w:hAnsi="Times New Roman"/>
          <w:sz w:val="28"/>
          <w:szCs w:val="28"/>
        </w:rPr>
        <w:t xml:space="preserve">й </w:t>
      </w:r>
      <w:r w:rsidR="00D10485" w:rsidRPr="00C04C0F">
        <w:rPr>
          <w:rFonts w:ascii="Times New Roman" w:hAnsi="Times New Roman"/>
          <w:sz w:val="28"/>
          <w:szCs w:val="28"/>
        </w:rPr>
        <w:t xml:space="preserve">об оплате труда работников краевых государственных бюджетных  (автономных) учреждений, подведомственных </w:t>
      </w:r>
      <w:r w:rsidR="00110323" w:rsidRPr="00C04C0F">
        <w:rPr>
          <w:rFonts w:ascii="Times New Roman" w:hAnsi="Times New Roman"/>
          <w:sz w:val="28"/>
          <w:szCs w:val="28"/>
        </w:rPr>
        <w:t>М</w:t>
      </w:r>
      <w:r w:rsidR="00D10485" w:rsidRPr="00C04C0F">
        <w:rPr>
          <w:rFonts w:ascii="Times New Roman" w:hAnsi="Times New Roman"/>
          <w:sz w:val="28"/>
          <w:szCs w:val="28"/>
        </w:rPr>
        <w:t xml:space="preserve">инистерству образования  и науки Алтайского </w:t>
      </w:r>
      <w:r w:rsidR="00C04C0F">
        <w:rPr>
          <w:rFonts w:ascii="Times New Roman" w:hAnsi="Times New Roman"/>
          <w:sz w:val="28"/>
          <w:szCs w:val="28"/>
        </w:rPr>
        <w:t>края</w:t>
      </w:r>
      <w:r w:rsidR="00D10485" w:rsidRPr="00C04C0F">
        <w:rPr>
          <w:rFonts w:ascii="Times New Roman" w:hAnsi="Times New Roman"/>
          <w:sz w:val="28"/>
          <w:szCs w:val="28"/>
        </w:rPr>
        <w:t>»</w:t>
      </w:r>
      <w:r w:rsidR="00B460AC" w:rsidRPr="00C04C0F">
        <w:rPr>
          <w:rFonts w:ascii="Times New Roman" w:hAnsi="Times New Roman"/>
          <w:sz w:val="28"/>
          <w:szCs w:val="28"/>
        </w:rPr>
        <w:t>.</w:t>
      </w:r>
      <w:r w:rsidR="00D10485" w:rsidRPr="00C04C0F">
        <w:rPr>
          <w:rFonts w:ascii="Times New Roman" w:hAnsi="Times New Roman"/>
          <w:sz w:val="28"/>
          <w:szCs w:val="28"/>
        </w:rPr>
        <w:t xml:space="preserve">  </w:t>
      </w:r>
    </w:p>
    <w:p w:rsidR="00D90935"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4</w:t>
      </w:r>
      <w:r w:rsidR="00D90935" w:rsidRPr="00FF729E">
        <w:rPr>
          <w:rFonts w:ascii="Times New Roman" w:hAnsi="Times New Roman"/>
          <w:sz w:val="28"/>
          <w:szCs w:val="28"/>
        </w:rPr>
        <w:t>.2. Заработная плата выплачивается работникам в денежной форме</w:t>
      </w:r>
    </w:p>
    <w:p w:rsidR="00D90935" w:rsidRPr="00FF729E" w:rsidRDefault="00D90935" w:rsidP="00FF729E">
      <w:pPr>
        <w:pStyle w:val="a5"/>
        <w:ind w:firstLine="709"/>
        <w:jc w:val="both"/>
        <w:rPr>
          <w:rFonts w:ascii="Times New Roman" w:hAnsi="Times New Roman"/>
          <w:sz w:val="28"/>
          <w:szCs w:val="28"/>
        </w:rPr>
      </w:pPr>
      <w:r w:rsidRPr="00FF729E">
        <w:rPr>
          <w:rFonts w:ascii="Times New Roman" w:hAnsi="Times New Roman"/>
          <w:sz w:val="28"/>
          <w:szCs w:val="28"/>
        </w:rPr>
        <w:t>через _____________________________________________________________.</w:t>
      </w:r>
    </w:p>
    <w:p w:rsidR="00D90935" w:rsidRPr="00FF729E" w:rsidRDefault="00D90935" w:rsidP="00FF729E">
      <w:pPr>
        <w:pStyle w:val="a5"/>
        <w:jc w:val="both"/>
        <w:rPr>
          <w:rFonts w:ascii="Times New Roman" w:hAnsi="Times New Roman"/>
          <w:sz w:val="20"/>
          <w:szCs w:val="20"/>
        </w:rPr>
      </w:pPr>
      <w:r w:rsidRPr="00FF729E">
        <w:rPr>
          <w:rFonts w:ascii="Times New Roman" w:hAnsi="Times New Roman"/>
          <w:sz w:val="20"/>
          <w:szCs w:val="20"/>
        </w:rPr>
        <w:t>(</w:t>
      </w:r>
      <w:r w:rsidRPr="00FF729E">
        <w:rPr>
          <w:rFonts w:ascii="Times New Roman" w:hAnsi="Times New Roman"/>
          <w:i/>
          <w:sz w:val="20"/>
          <w:szCs w:val="20"/>
        </w:rPr>
        <w:t>указать место или способ выплаты зарплаты - через кассу либо перечислением на банковскую карточку</w:t>
      </w:r>
      <w:r w:rsidRPr="00FF729E">
        <w:rPr>
          <w:rFonts w:ascii="Times New Roman" w:hAnsi="Times New Roman"/>
          <w:sz w:val="20"/>
          <w:szCs w:val="20"/>
        </w:rPr>
        <w:t>).</w:t>
      </w:r>
    </w:p>
    <w:p w:rsidR="00FF729E" w:rsidRDefault="00FF729E" w:rsidP="00FF729E">
      <w:pPr>
        <w:pStyle w:val="a5"/>
        <w:ind w:firstLine="709"/>
        <w:jc w:val="both"/>
        <w:rPr>
          <w:rFonts w:ascii="Times New Roman" w:hAnsi="Times New Roman"/>
          <w:sz w:val="28"/>
          <w:szCs w:val="28"/>
        </w:rPr>
      </w:pPr>
    </w:p>
    <w:p w:rsidR="00D90935" w:rsidRPr="00FF729E" w:rsidRDefault="00D90935" w:rsidP="00FF729E">
      <w:pPr>
        <w:pStyle w:val="a5"/>
        <w:ind w:firstLine="709"/>
        <w:jc w:val="both"/>
        <w:rPr>
          <w:rFonts w:ascii="Times New Roman" w:hAnsi="Times New Roman"/>
          <w:sz w:val="28"/>
          <w:szCs w:val="28"/>
        </w:rPr>
      </w:pPr>
      <w:r w:rsidRPr="00FF729E">
        <w:rPr>
          <w:rFonts w:ascii="Times New Roman" w:hAnsi="Times New Roman"/>
          <w:sz w:val="28"/>
          <w:szCs w:val="28"/>
        </w:rPr>
        <w:t>Заработная плата выплачивается работникам за текущий месяц не реже чем каждые полмесяца в денежной форме. Днями выплаты заработной платы являются _______________ (указать 2 конкретных числа месяца).</w:t>
      </w:r>
    </w:p>
    <w:p w:rsidR="00D90935" w:rsidRPr="00FF729E" w:rsidRDefault="00D90935"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При совпадении дня выплаты с выходным днем или нерабочим днем выплату заработной платы производить накануне этого дня. Оплату отпуска производить не позднее, чем за три дня до его начала.  </w:t>
      </w:r>
    </w:p>
    <w:p w:rsidR="00D90935" w:rsidRPr="00FF729E" w:rsidRDefault="00D90935"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В случае задержки выплаты заработной платы на срок более 15 дней работник, известив работодателя в письменной форме, вправе приостановить работу на весь период до выплаты заработной платы. </w:t>
      </w:r>
    </w:p>
    <w:p w:rsidR="00182CB4" w:rsidRDefault="00923025" w:rsidP="00FF729E">
      <w:pPr>
        <w:pStyle w:val="a5"/>
        <w:ind w:firstLine="709"/>
        <w:jc w:val="both"/>
        <w:rPr>
          <w:rFonts w:ascii="Times New Roman" w:hAnsi="Times New Roman"/>
          <w:bCs/>
          <w:sz w:val="28"/>
          <w:szCs w:val="28"/>
        </w:rPr>
      </w:pPr>
      <w:r w:rsidRPr="00FF729E">
        <w:rPr>
          <w:rFonts w:ascii="Times New Roman" w:hAnsi="Times New Roman"/>
          <w:bCs/>
          <w:sz w:val="28"/>
          <w:szCs w:val="28"/>
        </w:rPr>
        <w:lastRenderedPageBreak/>
        <w:t xml:space="preserve">Месячная заработная плата работников, полностью отработавших за этот период норму рабочего времени и выполнивших норму труда (трудовые обязанности), не может быть ниже минимального размера оплаты труда. </w:t>
      </w:r>
    </w:p>
    <w:p w:rsidR="00354FA1" w:rsidRPr="00FF729E" w:rsidRDefault="00354FA1" w:rsidP="00FF729E">
      <w:pPr>
        <w:pStyle w:val="a5"/>
        <w:ind w:firstLine="709"/>
        <w:jc w:val="both"/>
        <w:rPr>
          <w:rFonts w:ascii="Times New Roman" w:hAnsi="Times New Roman"/>
          <w:sz w:val="28"/>
          <w:szCs w:val="28"/>
        </w:rPr>
      </w:pPr>
      <w:r w:rsidRPr="00FF729E">
        <w:rPr>
          <w:rFonts w:ascii="Times New Roman" w:hAnsi="Times New Roman"/>
          <w:bCs/>
          <w:sz w:val="28"/>
          <w:szCs w:val="28"/>
        </w:rPr>
        <w:t>Трудовые (должностные) обязанности педагогических работников определены квалификационными характеристиками. Выплаты работникам за объем учебной нагрузки (объем педагогической работы), превышающий установленную за ставку заработной платы норму часов педагогической работы, а также выплаты за дополнительную работу, не входящую в круг должностных обязанностей работников, и компенсационные выплаты осуществляются сверх минимального размера оплаты труда, устанавливаемого федеральным законом.</w:t>
      </w:r>
    </w:p>
    <w:p w:rsidR="00D90935"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4</w:t>
      </w:r>
      <w:r w:rsidR="00D90935" w:rsidRPr="00FF729E">
        <w:rPr>
          <w:rFonts w:ascii="Times New Roman" w:hAnsi="Times New Roman"/>
          <w:sz w:val="28"/>
          <w:szCs w:val="28"/>
        </w:rPr>
        <w:t xml:space="preserve">.3. Оплата труда работников, занятых на работах с вредными условиями труда устанавливается по результатам специальной оценки условий труда в повышенном размере. </w:t>
      </w:r>
      <w:r w:rsidR="00D90935" w:rsidRPr="00FF729E">
        <w:rPr>
          <w:rFonts w:ascii="Times New Roman" w:eastAsia="Calibri" w:hAnsi="Times New Roman"/>
          <w:sz w:val="28"/>
          <w:szCs w:val="28"/>
        </w:rPr>
        <w:t>Минимальный размер повышения оплаты труда указанных работников составляет 4 процента</w:t>
      </w:r>
      <w:r w:rsidR="00752838">
        <w:rPr>
          <w:rFonts w:ascii="Times New Roman" w:eastAsia="Calibri" w:hAnsi="Times New Roman"/>
          <w:sz w:val="28"/>
          <w:szCs w:val="28"/>
        </w:rPr>
        <w:t xml:space="preserve"> к оклад</w:t>
      </w:r>
      <w:r w:rsidR="00711FEF">
        <w:rPr>
          <w:rFonts w:ascii="Times New Roman" w:eastAsia="Calibri" w:hAnsi="Times New Roman"/>
          <w:sz w:val="28"/>
          <w:szCs w:val="28"/>
        </w:rPr>
        <w:t>у</w:t>
      </w:r>
      <w:r w:rsidR="00C04C0F">
        <w:rPr>
          <w:rFonts w:ascii="Times New Roman" w:eastAsia="Calibri" w:hAnsi="Times New Roman"/>
          <w:sz w:val="28"/>
          <w:szCs w:val="28"/>
        </w:rPr>
        <w:t xml:space="preserve"> </w:t>
      </w:r>
      <w:r w:rsidR="00752838">
        <w:rPr>
          <w:rFonts w:ascii="Times New Roman" w:eastAsia="Calibri" w:hAnsi="Times New Roman"/>
          <w:sz w:val="28"/>
          <w:szCs w:val="28"/>
        </w:rPr>
        <w:t>(должностному окладу),</w:t>
      </w:r>
      <w:r w:rsidR="00E133A7">
        <w:rPr>
          <w:rFonts w:ascii="Times New Roman" w:eastAsia="Calibri" w:hAnsi="Times New Roman"/>
          <w:sz w:val="28"/>
          <w:szCs w:val="28"/>
        </w:rPr>
        <w:t xml:space="preserve"> </w:t>
      </w:r>
      <w:r w:rsidR="00752838">
        <w:rPr>
          <w:rFonts w:ascii="Times New Roman" w:eastAsia="Calibri" w:hAnsi="Times New Roman"/>
          <w:sz w:val="28"/>
          <w:szCs w:val="28"/>
        </w:rPr>
        <w:t>ставке заработной плате,</w:t>
      </w:r>
      <w:r w:rsidR="00D90935" w:rsidRPr="00FF729E">
        <w:rPr>
          <w:rFonts w:ascii="Times New Roman" w:eastAsia="Calibri" w:hAnsi="Times New Roman"/>
          <w:sz w:val="28"/>
          <w:szCs w:val="28"/>
        </w:rPr>
        <w:t xml:space="preserve"> установленной для различных видов работ с нормальными условиями труда (ст. 147 ТК РФ). Конкретный размер повышения оплаты труда определяется коллективным договором при согласовании с профсоюзным комитетом организации. </w:t>
      </w:r>
    </w:p>
    <w:p w:rsidR="00D90935"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4</w:t>
      </w:r>
      <w:r w:rsidR="00D90935" w:rsidRPr="00FF729E">
        <w:rPr>
          <w:rFonts w:ascii="Times New Roman" w:hAnsi="Times New Roman"/>
          <w:sz w:val="28"/>
          <w:szCs w:val="28"/>
        </w:rPr>
        <w:t>.4. Оплата труда работников в ночное время производится в повышенном размере, но ниже 35 процентов часовой ставки (части оклада (должностного оклада), рассчитанного за час работы.</w:t>
      </w:r>
    </w:p>
    <w:p w:rsidR="00D90935"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4</w:t>
      </w:r>
      <w:r w:rsidR="00D90935" w:rsidRPr="00FF729E">
        <w:rPr>
          <w:rFonts w:ascii="Times New Roman" w:hAnsi="Times New Roman"/>
          <w:sz w:val="28"/>
          <w:szCs w:val="28"/>
        </w:rPr>
        <w:t>.</w:t>
      </w:r>
      <w:r w:rsidR="00865F48">
        <w:rPr>
          <w:rFonts w:ascii="Times New Roman" w:hAnsi="Times New Roman"/>
          <w:sz w:val="28"/>
          <w:szCs w:val="28"/>
        </w:rPr>
        <w:t>5</w:t>
      </w:r>
      <w:r w:rsidR="00D90935" w:rsidRPr="00FF729E">
        <w:rPr>
          <w:rFonts w:ascii="Times New Roman" w:hAnsi="Times New Roman"/>
          <w:sz w:val="28"/>
          <w:szCs w:val="28"/>
        </w:rPr>
        <w:t>. Работодатель обязуется:</w:t>
      </w:r>
    </w:p>
    <w:p w:rsidR="00D90935" w:rsidRPr="00FF729E" w:rsidRDefault="003E49C6" w:rsidP="00FF729E">
      <w:pPr>
        <w:pStyle w:val="a5"/>
        <w:ind w:firstLine="709"/>
        <w:jc w:val="both"/>
        <w:rPr>
          <w:rFonts w:ascii="Times New Roman" w:hAnsi="Times New Roman"/>
          <w:sz w:val="28"/>
          <w:szCs w:val="28"/>
          <w:u w:val="single"/>
        </w:rPr>
      </w:pPr>
      <w:r w:rsidRPr="00FF729E">
        <w:rPr>
          <w:rFonts w:ascii="Times New Roman" w:hAnsi="Times New Roman"/>
          <w:sz w:val="28"/>
          <w:szCs w:val="28"/>
        </w:rPr>
        <w:t>4</w:t>
      </w:r>
      <w:r w:rsidR="00D90935" w:rsidRPr="00FF729E">
        <w:rPr>
          <w:rFonts w:ascii="Times New Roman" w:hAnsi="Times New Roman"/>
          <w:sz w:val="28"/>
          <w:szCs w:val="28"/>
        </w:rPr>
        <w:t>.</w:t>
      </w:r>
      <w:r w:rsidR="00865F48">
        <w:rPr>
          <w:rFonts w:ascii="Times New Roman" w:hAnsi="Times New Roman"/>
          <w:sz w:val="28"/>
          <w:szCs w:val="28"/>
        </w:rPr>
        <w:t>5</w:t>
      </w:r>
      <w:r w:rsidR="00D90935" w:rsidRPr="00FF729E">
        <w:rPr>
          <w:rFonts w:ascii="Times New Roman" w:hAnsi="Times New Roman"/>
          <w:sz w:val="28"/>
          <w:szCs w:val="28"/>
        </w:rPr>
        <w:t>.1. При нарушении установленного срока выплаты заработной платы, оплаты отпуска, выплат при увольнении и других выплат, причитающихся работнику, выплатить эти суммы с начислением процентов (денежной компенсации) в размере не ниже одной сто пятидесятой действующей в это время ключевой ставки Центрального банка РФ от невыплаченных сумм за каждый день задержки, начиная со следующего дня после установленного срока выплаты по день фактического расчета включительно (ст. 236 ТК РФ);</w:t>
      </w:r>
    </w:p>
    <w:p w:rsidR="00D90935"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4</w:t>
      </w:r>
      <w:r w:rsidR="00D90935" w:rsidRPr="00FF729E">
        <w:rPr>
          <w:rFonts w:ascii="Times New Roman" w:hAnsi="Times New Roman"/>
          <w:sz w:val="28"/>
          <w:szCs w:val="28"/>
        </w:rPr>
        <w:t>.6.2. Сохранять за работниками, участвовавшими в забастовке из-за невыполнения настоящего коллективного договора, отраслевого территориального соглашения по вине работодателя или органов власти, заработную плату в полном размере;</w:t>
      </w:r>
    </w:p>
    <w:p w:rsidR="00D90935"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4</w:t>
      </w:r>
      <w:r w:rsidR="00D90935" w:rsidRPr="00FF729E">
        <w:rPr>
          <w:rFonts w:ascii="Times New Roman" w:hAnsi="Times New Roman"/>
          <w:sz w:val="28"/>
          <w:szCs w:val="28"/>
        </w:rPr>
        <w:t xml:space="preserve">.6.3. Возместить работникам материальный ущерб, причинённый в результате незаконного лишения их возможности трудиться в случае приостановки работы в </w:t>
      </w:r>
      <w:r w:rsidR="00D90935" w:rsidRPr="00FF729E">
        <w:rPr>
          <w:rFonts w:ascii="Times New Roman" w:hAnsi="Times New Roman"/>
          <w:spacing w:val="-1"/>
          <w:sz w:val="28"/>
          <w:szCs w:val="28"/>
        </w:rPr>
        <w:t>порядке, предусмотренном ст. 142 ТК РФ, в полном размере</w:t>
      </w:r>
      <w:r w:rsidR="00D90935" w:rsidRPr="00FF729E">
        <w:rPr>
          <w:rFonts w:ascii="Times New Roman" w:hAnsi="Times New Roman"/>
          <w:sz w:val="28"/>
          <w:szCs w:val="28"/>
        </w:rPr>
        <w:t xml:space="preserve">; </w:t>
      </w:r>
    </w:p>
    <w:p w:rsidR="00D90935"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4</w:t>
      </w:r>
      <w:r w:rsidR="00D90935" w:rsidRPr="00FF729E">
        <w:rPr>
          <w:rFonts w:ascii="Times New Roman" w:hAnsi="Times New Roman"/>
          <w:sz w:val="28"/>
          <w:szCs w:val="28"/>
        </w:rPr>
        <w:t>.6.4. Сохранять за работниками заработную плату в полном размере за время простоев, возникших в результате непредвиденных и непредотвратимых событий (климатические условия);</w:t>
      </w:r>
    </w:p>
    <w:p w:rsidR="00D90935"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4</w:t>
      </w:r>
      <w:r w:rsidR="00D90935" w:rsidRPr="00FF729E">
        <w:rPr>
          <w:rFonts w:ascii="Times New Roman" w:hAnsi="Times New Roman"/>
          <w:sz w:val="28"/>
          <w:szCs w:val="28"/>
        </w:rPr>
        <w:t>.6.5. Выдавать всем работникам расчетные листки по начисленной и выплаченной заработной плате</w:t>
      </w:r>
      <w:r w:rsidR="00865F48">
        <w:rPr>
          <w:rFonts w:ascii="Times New Roman" w:hAnsi="Times New Roman"/>
          <w:sz w:val="28"/>
          <w:szCs w:val="28"/>
        </w:rPr>
        <w:t>.</w:t>
      </w:r>
      <w:r w:rsidR="00D90935" w:rsidRPr="00FF729E">
        <w:rPr>
          <w:rFonts w:ascii="Times New Roman" w:hAnsi="Times New Roman"/>
          <w:sz w:val="28"/>
          <w:szCs w:val="28"/>
        </w:rPr>
        <w:t xml:space="preserve"> Форма расчетного листка утверждается работодателем, с учетом мнения профсоюзного комитета образовательного учреждения (ст.136 ТК РФ);</w:t>
      </w:r>
    </w:p>
    <w:p w:rsidR="00D90935"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lastRenderedPageBreak/>
        <w:t>4</w:t>
      </w:r>
      <w:r w:rsidR="00D90935" w:rsidRPr="00FF729E">
        <w:rPr>
          <w:rFonts w:ascii="Times New Roman" w:hAnsi="Times New Roman"/>
          <w:sz w:val="28"/>
          <w:szCs w:val="28"/>
        </w:rPr>
        <w:t>.6.6. Устанавливать доплаты председателям первичных профсоюзных организаций, другим работникам – членам Профсоюза, на которых возложены общественно значимые виды деятельности:</w:t>
      </w:r>
    </w:p>
    <w:p w:rsidR="00D90935" w:rsidRPr="00FF729E" w:rsidRDefault="00D90935" w:rsidP="00FF729E">
      <w:pPr>
        <w:pStyle w:val="a5"/>
        <w:ind w:firstLine="709"/>
        <w:jc w:val="both"/>
        <w:rPr>
          <w:rFonts w:ascii="Times New Roman" w:hAnsi="Times New Roman"/>
          <w:sz w:val="28"/>
          <w:szCs w:val="28"/>
        </w:rPr>
      </w:pPr>
      <w:r w:rsidRPr="00FF729E">
        <w:rPr>
          <w:rFonts w:ascii="Times New Roman" w:hAnsi="Times New Roman"/>
          <w:sz w:val="28"/>
          <w:szCs w:val="28"/>
        </w:rPr>
        <w:t>а) по содействию создания условий, повышающих результативность деятельности образовательной организации, благоприятного климата в коллективе;</w:t>
      </w:r>
    </w:p>
    <w:p w:rsidR="00D90935" w:rsidRPr="00FF729E" w:rsidRDefault="00D90935" w:rsidP="00FF729E">
      <w:pPr>
        <w:pStyle w:val="a5"/>
        <w:ind w:firstLine="709"/>
        <w:jc w:val="both"/>
        <w:rPr>
          <w:rFonts w:ascii="Times New Roman" w:hAnsi="Times New Roman"/>
          <w:sz w:val="28"/>
          <w:szCs w:val="28"/>
        </w:rPr>
      </w:pPr>
      <w:r w:rsidRPr="00FF729E">
        <w:rPr>
          <w:rFonts w:ascii="Times New Roman" w:hAnsi="Times New Roman"/>
          <w:sz w:val="28"/>
          <w:szCs w:val="28"/>
        </w:rPr>
        <w:t>б) по участию в разработке локальных нормативных актов, подготовке и организации социально значимых мероприятий в образовательной организации;</w:t>
      </w:r>
    </w:p>
    <w:p w:rsidR="00D90935" w:rsidRPr="00FF729E" w:rsidRDefault="00D90935" w:rsidP="00FF729E">
      <w:pPr>
        <w:pStyle w:val="a5"/>
        <w:ind w:firstLine="709"/>
        <w:jc w:val="both"/>
        <w:rPr>
          <w:rFonts w:ascii="Times New Roman" w:hAnsi="Times New Roman"/>
          <w:sz w:val="28"/>
          <w:szCs w:val="28"/>
        </w:rPr>
      </w:pPr>
      <w:r w:rsidRPr="00FF729E">
        <w:rPr>
          <w:rFonts w:ascii="Times New Roman" w:hAnsi="Times New Roman"/>
          <w:sz w:val="28"/>
          <w:szCs w:val="28"/>
        </w:rPr>
        <w:t>в) по контролю за:</w:t>
      </w:r>
    </w:p>
    <w:p w:rsidR="00D90935" w:rsidRPr="00FF729E" w:rsidRDefault="00D90935" w:rsidP="00FF729E">
      <w:pPr>
        <w:pStyle w:val="a5"/>
        <w:ind w:firstLine="709"/>
        <w:jc w:val="both"/>
        <w:rPr>
          <w:rFonts w:ascii="Times New Roman" w:hAnsi="Times New Roman"/>
          <w:sz w:val="28"/>
          <w:szCs w:val="28"/>
        </w:rPr>
      </w:pPr>
      <w:r w:rsidRPr="00FF729E">
        <w:rPr>
          <w:rFonts w:ascii="Times New Roman" w:hAnsi="Times New Roman"/>
          <w:sz w:val="28"/>
          <w:szCs w:val="28"/>
        </w:rPr>
        <w:t>-  соблюдением трудового законодательства,</w:t>
      </w:r>
    </w:p>
    <w:p w:rsidR="00D90935" w:rsidRPr="00FF729E" w:rsidRDefault="00D90935"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 выполнением условий трудовых договоров с работниками и коллективного договора образовательного учреждения. </w:t>
      </w:r>
    </w:p>
    <w:p w:rsidR="00D90935" w:rsidRPr="00FF729E" w:rsidRDefault="00D90935" w:rsidP="00FF729E">
      <w:pPr>
        <w:pStyle w:val="a5"/>
        <w:ind w:firstLine="709"/>
        <w:jc w:val="both"/>
        <w:rPr>
          <w:rFonts w:ascii="Times New Roman" w:hAnsi="Times New Roman"/>
          <w:sz w:val="28"/>
          <w:szCs w:val="28"/>
        </w:rPr>
      </w:pPr>
      <w:r w:rsidRPr="00FF729E">
        <w:rPr>
          <w:rFonts w:ascii="Times New Roman" w:hAnsi="Times New Roman"/>
          <w:sz w:val="28"/>
          <w:szCs w:val="28"/>
        </w:rPr>
        <w:t>(Основание: Региональное отраслевое соглашение по организациям Алтайского края, осуществляющим образовательную деятельность на 202</w:t>
      </w:r>
      <w:r w:rsidR="003E49C6" w:rsidRPr="00FF729E">
        <w:rPr>
          <w:rFonts w:ascii="Times New Roman" w:hAnsi="Times New Roman"/>
          <w:sz w:val="28"/>
          <w:szCs w:val="28"/>
        </w:rPr>
        <w:t>5</w:t>
      </w:r>
      <w:r w:rsidRPr="00FF729E">
        <w:rPr>
          <w:rFonts w:ascii="Times New Roman" w:hAnsi="Times New Roman"/>
          <w:sz w:val="28"/>
          <w:szCs w:val="28"/>
        </w:rPr>
        <w:t xml:space="preserve"> – 202</w:t>
      </w:r>
      <w:r w:rsidR="003E49C6" w:rsidRPr="00FF729E">
        <w:rPr>
          <w:rFonts w:ascii="Times New Roman" w:hAnsi="Times New Roman"/>
          <w:sz w:val="28"/>
          <w:szCs w:val="28"/>
        </w:rPr>
        <w:t>7</w:t>
      </w:r>
      <w:r w:rsidRPr="00FF729E">
        <w:rPr>
          <w:rFonts w:ascii="Times New Roman" w:hAnsi="Times New Roman"/>
          <w:sz w:val="28"/>
          <w:szCs w:val="28"/>
        </w:rPr>
        <w:t xml:space="preserve"> годы).</w:t>
      </w:r>
    </w:p>
    <w:p w:rsidR="00D90935" w:rsidRPr="00FF729E" w:rsidRDefault="00D90935" w:rsidP="00FF729E">
      <w:pPr>
        <w:pStyle w:val="a5"/>
        <w:ind w:firstLine="709"/>
        <w:jc w:val="both"/>
        <w:rPr>
          <w:rFonts w:ascii="Times New Roman" w:hAnsi="Times New Roman"/>
          <w:sz w:val="28"/>
          <w:szCs w:val="28"/>
        </w:rPr>
      </w:pPr>
      <w:r w:rsidRPr="00FF729E">
        <w:rPr>
          <w:rFonts w:ascii="Times New Roman" w:hAnsi="Times New Roman"/>
          <w:sz w:val="28"/>
          <w:szCs w:val="28"/>
        </w:rPr>
        <w:t>Размеры доплат определяются Положением об оплате труда образовательной организации.</w:t>
      </w:r>
    </w:p>
    <w:p w:rsidR="00D90935" w:rsidRPr="00FF729E" w:rsidRDefault="003E49C6" w:rsidP="00FF729E">
      <w:pPr>
        <w:pStyle w:val="a5"/>
        <w:ind w:firstLine="709"/>
        <w:jc w:val="both"/>
        <w:rPr>
          <w:rFonts w:ascii="Times New Roman" w:hAnsi="Times New Roman"/>
          <w:sz w:val="28"/>
          <w:szCs w:val="28"/>
        </w:rPr>
      </w:pPr>
      <w:r w:rsidRPr="00FF729E">
        <w:rPr>
          <w:rFonts w:ascii="Times New Roman" w:hAnsi="Times New Roman"/>
          <w:w w:val="105"/>
          <w:sz w:val="28"/>
          <w:szCs w:val="28"/>
        </w:rPr>
        <w:t>4</w:t>
      </w:r>
      <w:r w:rsidR="00D90935" w:rsidRPr="00FF729E">
        <w:rPr>
          <w:rFonts w:ascii="Times New Roman" w:hAnsi="Times New Roman"/>
          <w:w w:val="105"/>
          <w:sz w:val="28"/>
          <w:szCs w:val="28"/>
        </w:rPr>
        <w:t>.6.7. Предусматривать надбавку к заработной плате</w:t>
      </w:r>
      <w:r w:rsidR="00D90935" w:rsidRPr="00FF729E">
        <w:rPr>
          <w:rFonts w:ascii="Times New Roman" w:hAnsi="Times New Roman"/>
          <w:sz w:val="28"/>
          <w:szCs w:val="28"/>
        </w:rPr>
        <w:t xml:space="preserve"> уполномоченным профсоюза по охране труда за выполнение возложенных на них обязанностей в размере не менее 20 процентов от должностного оклада, ставки заработной платы.</w:t>
      </w:r>
    </w:p>
    <w:p w:rsidR="00D90935" w:rsidRPr="00FF729E" w:rsidRDefault="00D90935" w:rsidP="00FF729E">
      <w:pPr>
        <w:pStyle w:val="a5"/>
        <w:ind w:firstLine="709"/>
        <w:jc w:val="both"/>
        <w:rPr>
          <w:rFonts w:ascii="Times New Roman" w:hAnsi="Times New Roman"/>
          <w:sz w:val="28"/>
          <w:szCs w:val="28"/>
        </w:rPr>
      </w:pPr>
      <w:r w:rsidRPr="00FF729E">
        <w:rPr>
          <w:rFonts w:ascii="Times New Roman" w:hAnsi="Times New Roman"/>
          <w:sz w:val="28"/>
          <w:szCs w:val="28"/>
        </w:rPr>
        <w:t>(Основание: Региональное отраслевое соглашение по организациям Алтайского края, осуществляющим образовательную деятельность на 202</w:t>
      </w:r>
      <w:r w:rsidR="003E49C6" w:rsidRPr="00FF729E">
        <w:rPr>
          <w:rFonts w:ascii="Times New Roman" w:hAnsi="Times New Roman"/>
          <w:sz w:val="28"/>
          <w:szCs w:val="28"/>
        </w:rPr>
        <w:t>5</w:t>
      </w:r>
      <w:r w:rsidRPr="00FF729E">
        <w:rPr>
          <w:rFonts w:ascii="Times New Roman" w:hAnsi="Times New Roman"/>
          <w:sz w:val="28"/>
          <w:szCs w:val="28"/>
        </w:rPr>
        <w:t xml:space="preserve"> – 202</w:t>
      </w:r>
      <w:r w:rsidR="003E49C6" w:rsidRPr="00FF729E">
        <w:rPr>
          <w:rFonts w:ascii="Times New Roman" w:hAnsi="Times New Roman"/>
          <w:sz w:val="28"/>
          <w:szCs w:val="28"/>
        </w:rPr>
        <w:t>7</w:t>
      </w:r>
      <w:r w:rsidRPr="00FF729E">
        <w:rPr>
          <w:rFonts w:ascii="Times New Roman" w:hAnsi="Times New Roman"/>
          <w:sz w:val="28"/>
          <w:szCs w:val="28"/>
        </w:rPr>
        <w:t xml:space="preserve"> годы).</w:t>
      </w:r>
    </w:p>
    <w:p w:rsidR="00D90935" w:rsidRPr="00FF729E" w:rsidRDefault="00D90935" w:rsidP="00FF729E">
      <w:pPr>
        <w:pStyle w:val="a5"/>
        <w:ind w:firstLine="709"/>
        <w:jc w:val="both"/>
        <w:rPr>
          <w:rFonts w:ascii="Times New Roman" w:hAnsi="Times New Roman"/>
          <w:sz w:val="28"/>
          <w:szCs w:val="28"/>
        </w:rPr>
      </w:pPr>
    </w:p>
    <w:p w:rsidR="00D179BB" w:rsidRPr="00DE45F8" w:rsidRDefault="00D179BB" w:rsidP="00FF729E">
      <w:pPr>
        <w:pStyle w:val="a5"/>
        <w:ind w:firstLine="709"/>
        <w:jc w:val="both"/>
        <w:rPr>
          <w:rFonts w:ascii="Times New Roman" w:hAnsi="Times New Roman"/>
          <w:b/>
          <w:bCs/>
          <w:sz w:val="28"/>
          <w:szCs w:val="28"/>
        </w:rPr>
      </w:pPr>
      <w:r w:rsidRPr="00DE45F8">
        <w:rPr>
          <w:rFonts w:ascii="Times New Roman" w:hAnsi="Times New Roman"/>
          <w:b/>
          <w:bCs/>
          <w:sz w:val="28"/>
          <w:szCs w:val="28"/>
          <w:lang w:val="en-US"/>
        </w:rPr>
        <w:t>V</w:t>
      </w:r>
      <w:r w:rsidRPr="00DE45F8">
        <w:rPr>
          <w:rFonts w:ascii="Times New Roman" w:hAnsi="Times New Roman"/>
          <w:b/>
          <w:bCs/>
          <w:sz w:val="28"/>
          <w:szCs w:val="28"/>
        </w:rPr>
        <w:t>. РАБОЧЕЕ ВРЕМЯ И ВРЕМЯ ОТДЫХА</w:t>
      </w:r>
    </w:p>
    <w:p w:rsidR="00D179BB" w:rsidRPr="00FF729E" w:rsidRDefault="00D179BB" w:rsidP="00FF729E">
      <w:pPr>
        <w:pStyle w:val="a5"/>
        <w:ind w:firstLine="709"/>
        <w:jc w:val="both"/>
        <w:rPr>
          <w:rFonts w:ascii="Times New Roman" w:hAnsi="Times New Roman"/>
          <w:bCs/>
          <w:sz w:val="28"/>
          <w:szCs w:val="28"/>
        </w:rPr>
      </w:pPr>
      <w:r w:rsidRPr="00FF729E">
        <w:rPr>
          <w:rFonts w:ascii="Times New Roman" w:hAnsi="Times New Roman"/>
          <w:bCs/>
          <w:sz w:val="28"/>
          <w:szCs w:val="28"/>
        </w:rPr>
        <w:t>5. Стороны пришли к соглашению о том, что:</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bCs/>
          <w:sz w:val="28"/>
          <w:szCs w:val="28"/>
        </w:rPr>
        <w:t>5</w:t>
      </w:r>
      <w:r w:rsidRPr="00FF729E">
        <w:rPr>
          <w:rFonts w:ascii="Times New Roman" w:hAnsi="Times New Roman"/>
          <w:sz w:val="28"/>
          <w:szCs w:val="28"/>
        </w:rPr>
        <w:t>.1. Вопросы рабочего времени и времени отдыха педагогических и иных работников регулируются:</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 Трудовым кодексом РФ,</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  приказом Министерства просвещения России от 04.04.2025 г. N 269</w:t>
      </w:r>
      <w:r w:rsidRPr="00FF729E">
        <w:rPr>
          <w:rFonts w:ascii="Times New Roman" w:hAnsi="Times New Roman"/>
          <w:sz w:val="28"/>
          <w:szCs w:val="28"/>
        </w:rPr>
        <w:br/>
        <w:t xml:space="preserve">"О продолжительности рабочего времени педагогических работников и о Порядке определения их учебной нагрузки», </w:t>
      </w:r>
    </w:p>
    <w:p w:rsidR="00D179BB" w:rsidRPr="00FF729E" w:rsidRDefault="00D179BB" w:rsidP="00FF729E">
      <w:pPr>
        <w:pStyle w:val="a5"/>
        <w:ind w:firstLine="709"/>
        <w:jc w:val="both"/>
        <w:rPr>
          <w:rFonts w:ascii="Times New Roman" w:hAnsi="Times New Roman"/>
          <w:bCs/>
          <w:sz w:val="28"/>
          <w:szCs w:val="28"/>
        </w:rPr>
      </w:pPr>
      <w:r w:rsidRPr="00FF729E">
        <w:rPr>
          <w:rFonts w:ascii="Times New Roman" w:hAnsi="Times New Roman"/>
          <w:sz w:val="28"/>
          <w:szCs w:val="28"/>
        </w:rPr>
        <w:t>- приказом Министерства просвещения России от 04.04.2025 г. N 268</w:t>
      </w:r>
      <w:r w:rsidRPr="00FF729E">
        <w:rPr>
          <w:rFonts w:ascii="Times New Roman" w:hAnsi="Times New Roman"/>
          <w:sz w:val="28"/>
          <w:szCs w:val="28"/>
        </w:rPr>
        <w:br/>
        <w:t xml:space="preserve">"Об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 постановлением Правительства Российской Федерации от 03 апреля 2024 г. № 415 «О ежегодных основных удлиненных оплачиваемых отпусках»,</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lastRenderedPageBreak/>
        <w:t>5.2. Рабочее время и время отдыха работников определяется Правилами внутреннего трудового распорядка организации (ст. 91 ТК РФ), график</w:t>
      </w:r>
      <w:r w:rsidR="00740D90" w:rsidRPr="00FF729E">
        <w:rPr>
          <w:rFonts w:ascii="Times New Roman" w:hAnsi="Times New Roman"/>
          <w:sz w:val="28"/>
          <w:szCs w:val="28"/>
        </w:rPr>
        <w:t>ами</w:t>
      </w:r>
      <w:r w:rsidRPr="00FF729E">
        <w:rPr>
          <w:rFonts w:ascii="Times New Roman" w:hAnsi="Times New Roman"/>
          <w:sz w:val="28"/>
          <w:szCs w:val="28"/>
        </w:rPr>
        <w:t xml:space="preserve"> сменности, график</w:t>
      </w:r>
      <w:r w:rsidR="00740D90" w:rsidRPr="00FF729E">
        <w:rPr>
          <w:rFonts w:ascii="Times New Roman" w:hAnsi="Times New Roman"/>
          <w:sz w:val="28"/>
          <w:szCs w:val="28"/>
        </w:rPr>
        <w:t>ами</w:t>
      </w:r>
      <w:r w:rsidRPr="00FF729E">
        <w:rPr>
          <w:rFonts w:ascii="Times New Roman" w:hAnsi="Times New Roman"/>
          <w:sz w:val="28"/>
          <w:szCs w:val="28"/>
        </w:rPr>
        <w:t xml:space="preserve"> работы, утверждаемыми работодателем с учетом мнения профкома, а также условиями трудового договора, должностными инструкциями работников и обязанностями, возлагаемыми на них Уставом организации.</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5.3. Для руководящих работников, работников из числа административно-хозяйственного, учебно-вспомогательного и обслуживающего персонала организации устанавливается нормальная продолжительность рабочего времени - 40 часов в неделю, для женщин, работающих в сельской местности - 36 часов в неделю.</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5.4. Для педагогических работников организации устанавливается сокращенная продолжительность рабочего времени — не более 36 часов в неделю за ставку заработной платы.</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Конкретная продолжительность рабочего времени педагогических работников определяется с учетом нормы часов педагогической работы, установленных за ставку заработной платы, выполнения дополнительных обязанностей, возложенных на них Правилами внутреннего трудового распорядка и Уставом образовательной организации.</w:t>
      </w:r>
    </w:p>
    <w:p w:rsidR="00D179BB" w:rsidRPr="00FF729E" w:rsidRDefault="00D179BB" w:rsidP="00FF729E">
      <w:pPr>
        <w:pStyle w:val="a5"/>
        <w:ind w:firstLine="709"/>
        <w:jc w:val="both"/>
        <w:rPr>
          <w:rFonts w:ascii="Times New Roman" w:hAnsi="Times New Roman"/>
          <w:bCs/>
          <w:sz w:val="28"/>
          <w:szCs w:val="28"/>
        </w:rPr>
      </w:pPr>
      <w:r w:rsidRPr="00FF729E">
        <w:rPr>
          <w:rFonts w:ascii="Times New Roman" w:hAnsi="Times New Roman"/>
          <w:bCs/>
          <w:sz w:val="28"/>
          <w:szCs w:val="28"/>
        </w:rPr>
        <w:t>5.5. Неполное рабочее время – неполный рабочий день или неполная рабочая неделя устанавливаются в следующих случаях:</w:t>
      </w:r>
    </w:p>
    <w:p w:rsidR="00D179BB" w:rsidRPr="00FF729E" w:rsidRDefault="00D179BB" w:rsidP="00FF729E">
      <w:pPr>
        <w:pStyle w:val="a5"/>
        <w:ind w:firstLine="709"/>
        <w:jc w:val="both"/>
        <w:rPr>
          <w:rFonts w:ascii="Times New Roman" w:hAnsi="Times New Roman"/>
          <w:bCs/>
          <w:sz w:val="28"/>
          <w:szCs w:val="28"/>
        </w:rPr>
      </w:pPr>
      <w:r w:rsidRPr="00FF729E">
        <w:rPr>
          <w:rFonts w:ascii="Times New Roman" w:hAnsi="Times New Roman"/>
          <w:bCs/>
          <w:sz w:val="28"/>
          <w:szCs w:val="28"/>
        </w:rPr>
        <w:t>- по соглашению между работником и работодателем;</w:t>
      </w:r>
    </w:p>
    <w:p w:rsidR="00D179BB" w:rsidRPr="00FF729E" w:rsidRDefault="00D179BB" w:rsidP="00FF729E">
      <w:pPr>
        <w:pStyle w:val="a5"/>
        <w:ind w:firstLine="709"/>
        <w:jc w:val="both"/>
        <w:rPr>
          <w:rFonts w:ascii="Times New Roman" w:hAnsi="Times New Roman"/>
          <w:bCs/>
          <w:sz w:val="28"/>
          <w:szCs w:val="28"/>
        </w:rPr>
      </w:pPr>
      <w:r w:rsidRPr="00FF729E">
        <w:rPr>
          <w:rFonts w:ascii="Times New Roman" w:hAnsi="Times New Roman"/>
          <w:bCs/>
          <w:sz w:val="28"/>
          <w:szCs w:val="28"/>
        </w:rPr>
        <w:t>- по просьбе беременной женщины, одного из родителей (опекуна, попечителя, законного представителя), имеющего ребенка в возрасте до 14 лет (ребенка – инвалида до восемнадцати лет), о также лица, осуществляющего уход за больным членом семьи в соответствии с медицинским заключением.</w:t>
      </w:r>
    </w:p>
    <w:p w:rsidR="00740D90" w:rsidRPr="00FF729E" w:rsidRDefault="00740D90" w:rsidP="00FF729E">
      <w:pPr>
        <w:pStyle w:val="a5"/>
        <w:ind w:firstLine="709"/>
        <w:jc w:val="both"/>
        <w:rPr>
          <w:rFonts w:ascii="Times New Roman" w:hAnsi="Times New Roman"/>
          <w:sz w:val="28"/>
          <w:szCs w:val="28"/>
        </w:rPr>
      </w:pPr>
      <w:r w:rsidRPr="00FF729E">
        <w:rPr>
          <w:rFonts w:ascii="Times New Roman" w:hAnsi="Times New Roman"/>
          <w:sz w:val="28"/>
          <w:szCs w:val="28"/>
        </w:rPr>
        <w:t>5.6. Работа в выходные и нерабочие праздничные дни запрещена. Привлечение работников организации к работе в выходные и нерабочие праздничные дни допускается только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её подразделений.</w:t>
      </w:r>
    </w:p>
    <w:p w:rsidR="00740D90" w:rsidRPr="00FF729E" w:rsidRDefault="00740D90" w:rsidP="00FF729E">
      <w:pPr>
        <w:pStyle w:val="a5"/>
        <w:ind w:firstLine="709"/>
        <w:jc w:val="both"/>
        <w:rPr>
          <w:rFonts w:ascii="Times New Roman" w:hAnsi="Times New Roman"/>
          <w:sz w:val="28"/>
          <w:szCs w:val="28"/>
        </w:rPr>
      </w:pPr>
      <w:r w:rsidRPr="00FF729E">
        <w:rPr>
          <w:rFonts w:ascii="Times New Roman" w:hAnsi="Times New Roman"/>
          <w:sz w:val="28"/>
          <w:szCs w:val="28"/>
        </w:rPr>
        <w:t>Привлечение работников в выходные и нерабочие праздничные дни без их согласия допускается в только случаях, предусмотренных ст.113 ТК РФ.</w:t>
      </w:r>
    </w:p>
    <w:p w:rsidR="00740D90" w:rsidRPr="00FF729E" w:rsidRDefault="00740D90" w:rsidP="00FF729E">
      <w:pPr>
        <w:pStyle w:val="a5"/>
        <w:ind w:firstLine="709"/>
        <w:jc w:val="both"/>
        <w:rPr>
          <w:rFonts w:ascii="Times New Roman" w:hAnsi="Times New Roman"/>
          <w:sz w:val="28"/>
          <w:szCs w:val="28"/>
        </w:rPr>
      </w:pPr>
      <w:r w:rsidRPr="00FF729E">
        <w:rPr>
          <w:rFonts w:ascii="Times New Roman" w:hAnsi="Times New Roman"/>
          <w:sz w:val="28"/>
          <w:szCs w:val="28"/>
        </w:rPr>
        <w:t>В других случаях привлечение к работе в выходные дни и праздничные нерабочие дни возможно только с письменного согласия работника и с учетом мнения выборного органа первичной профсоюзной организации.</w:t>
      </w:r>
    </w:p>
    <w:p w:rsidR="00740D90" w:rsidRPr="00FF729E" w:rsidRDefault="00740D90"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Привлечение к работе в выходные и нерабочие праздничные дни инвалидов, женщин имеющих детей до 3-х лет, допускается с их согласия при условии, если это не запрещено им по состоянию здоровья в соответствии с медицинским заключением. </w:t>
      </w:r>
    </w:p>
    <w:p w:rsidR="00740D90" w:rsidRPr="00FF729E" w:rsidRDefault="00740D90" w:rsidP="00FF729E">
      <w:pPr>
        <w:pStyle w:val="a5"/>
        <w:ind w:firstLine="709"/>
        <w:jc w:val="both"/>
        <w:rPr>
          <w:rFonts w:ascii="Times New Roman" w:hAnsi="Times New Roman"/>
          <w:sz w:val="28"/>
          <w:szCs w:val="28"/>
        </w:rPr>
      </w:pPr>
      <w:r w:rsidRPr="00FF729E">
        <w:rPr>
          <w:rFonts w:ascii="Times New Roman" w:hAnsi="Times New Roman"/>
          <w:sz w:val="28"/>
          <w:szCs w:val="28"/>
        </w:rPr>
        <w:t>Привлечение работников к работе в выходные и нерабочие праздничные дни производится по письменному приказу работодателя.</w:t>
      </w:r>
    </w:p>
    <w:p w:rsidR="00740D90" w:rsidRPr="00FF729E" w:rsidRDefault="00740D90"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Работа в выходной и нерабочий праздничный день оплачивается в двойном размере в порядке, предусмотренном ст. 153 ТК РФ. По желанию работника ему может быть предоставлен другой день отдыха. В этом случае работа </w:t>
      </w:r>
      <w:r w:rsidRPr="00FF729E">
        <w:rPr>
          <w:rFonts w:ascii="Times New Roman" w:hAnsi="Times New Roman"/>
          <w:sz w:val="28"/>
          <w:szCs w:val="28"/>
        </w:rPr>
        <w:lastRenderedPageBreak/>
        <w:t>в выходной или нерабочий праздничный день оплачивается в одинарном размере, а день отдыха оплате не подлежит.</w:t>
      </w:r>
    </w:p>
    <w:p w:rsidR="00740D90" w:rsidRPr="00FF729E" w:rsidRDefault="00740D90" w:rsidP="00FF729E">
      <w:pPr>
        <w:pStyle w:val="a5"/>
        <w:ind w:firstLine="709"/>
        <w:jc w:val="both"/>
        <w:rPr>
          <w:rFonts w:ascii="Times New Roman" w:hAnsi="Times New Roman"/>
          <w:sz w:val="28"/>
          <w:szCs w:val="28"/>
        </w:rPr>
      </w:pPr>
      <w:r w:rsidRPr="00FF729E">
        <w:rPr>
          <w:rFonts w:ascii="Times New Roman" w:hAnsi="Times New Roman"/>
          <w:sz w:val="28"/>
          <w:szCs w:val="28"/>
        </w:rPr>
        <w:t>5.7. В случаях, предусмотренных ст. 99 ТК РФ, работодатель может привлекать работников к сверхурочной работе, только с их письменного согласия.</w:t>
      </w:r>
    </w:p>
    <w:p w:rsidR="00D179BB" w:rsidRPr="00FF729E" w:rsidRDefault="00D179BB" w:rsidP="00FF729E">
      <w:pPr>
        <w:pStyle w:val="a5"/>
        <w:ind w:firstLine="709"/>
        <w:jc w:val="both"/>
        <w:rPr>
          <w:rFonts w:ascii="Times New Roman" w:hAnsi="Times New Roman"/>
          <w:bCs/>
          <w:sz w:val="28"/>
          <w:szCs w:val="28"/>
        </w:rPr>
      </w:pPr>
      <w:r w:rsidRPr="00FF729E">
        <w:rPr>
          <w:rFonts w:ascii="Times New Roman" w:hAnsi="Times New Roman"/>
          <w:bCs/>
          <w:iCs/>
          <w:sz w:val="28"/>
          <w:szCs w:val="28"/>
        </w:rPr>
        <w:t xml:space="preserve">5.8. Работодатель обязуется: </w:t>
      </w:r>
    </w:p>
    <w:p w:rsidR="00D179BB" w:rsidRPr="00FF729E" w:rsidRDefault="00D179BB" w:rsidP="00FF729E">
      <w:pPr>
        <w:pStyle w:val="a5"/>
        <w:ind w:firstLine="709"/>
        <w:jc w:val="both"/>
        <w:rPr>
          <w:rFonts w:ascii="Times New Roman" w:hAnsi="Times New Roman"/>
          <w:bCs/>
          <w:iCs/>
          <w:sz w:val="28"/>
          <w:szCs w:val="28"/>
        </w:rPr>
      </w:pPr>
      <w:r w:rsidRPr="00FF729E">
        <w:rPr>
          <w:rFonts w:ascii="Times New Roman" w:hAnsi="Times New Roman"/>
          <w:sz w:val="28"/>
          <w:szCs w:val="28"/>
        </w:rPr>
        <w:t>5.8.1. Н</w:t>
      </w:r>
      <w:r w:rsidRPr="00FF729E">
        <w:rPr>
          <w:rFonts w:ascii="Times New Roman" w:hAnsi="Times New Roman"/>
          <w:bCs/>
          <w:iCs/>
          <w:sz w:val="28"/>
          <w:szCs w:val="28"/>
        </w:rPr>
        <w:t>а основании ст. 123 ТК РФ:</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bCs/>
          <w:iCs/>
          <w:sz w:val="28"/>
          <w:szCs w:val="28"/>
        </w:rPr>
        <w:t>- н</w:t>
      </w:r>
      <w:r w:rsidRPr="00FF729E">
        <w:rPr>
          <w:rFonts w:ascii="Times New Roman" w:hAnsi="Times New Roman"/>
          <w:sz w:val="28"/>
          <w:szCs w:val="28"/>
        </w:rPr>
        <w:t>е позднее, чем за 2 недели до наступления следующего календарного года утверждать график отпусков с учетом мнения профкома,</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 извещать работника о времени начала отпуска в письменной форме не позднее чем за две недели до его начала.</w:t>
      </w:r>
    </w:p>
    <w:p w:rsidR="00D179BB"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В случае не извещения работника о начале отпуска либо несвоевременной оплаты отпуска работник вправе требовать о работодателя перенесения отпуска.</w:t>
      </w:r>
    </w:p>
    <w:p w:rsidR="00356DAE" w:rsidRPr="00FF729E" w:rsidRDefault="006F0F5D" w:rsidP="00FF729E">
      <w:pPr>
        <w:pStyle w:val="a5"/>
        <w:ind w:firstLine="709"/>
        <w:jc w:val="both"/>
        <w:rPr>
          <w:rFonts w:ascii="Times New Roman" w:hAnsi="Times New Roman"/>
          <w:sz w:val="28"/>
          <w:szCs w:val="28"/>
        </w:rPr>
      </w:pPr>
      <w:r>
        <w:rPr>
          <w:rFonts w:ascii="Times New Roman" w:hAnsi="Times New Roman"/>
          <w:sz w:val="28"/>
          <w:szCs w:val="28"/>
        </w:rPr>
        <w:t>5.8.2. Предоставлять многодетным работникам, имеющим трех и более детей в возрасте до 18 лет, ежегодный оплачиваемый отпуск по их желанию в удобное для них время.</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5.8.</w:t>
      </w:r>
      <w:r w:rsidR="006F0F5D">
        <w:rPr>
          <w:rFonts w:ascii="Times New Roman" w:hAnsi="Times New Roman"/>
          <w:sz w:val="28"/>
          <w:szCs w:val="28"/>
        </w:rPr>
        <w:t>3</w:t>
      </w:r>
      <w:r w:rsidRPr="00FF729E">
        <w:rPr>
          <w:rFonts w:ascii="Times New Roman" w:hAnsi="Times New Roman"/>
          <w:sz w:val="28"/>
          <w:szCs w:val="28"/>
        </w:rPr>
        <w:t>. Привлекать к выполнению работы, не предусмотренной должностными обязанностями, только на основании приказа с согласия работника и с дополнительной оплатой.</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5.8.</w:t>
      </w:r>
      <w:r w:rsidR="006F0F5D">
        <w:rPr>
          <w:rFonts w:ascii="Times New Roman" w:hAnsi="Times New Roman"/>
          <w:sz w:val="28"/>
          <w:szCs w:val="28"/>
        </w:rPr>
        <w:t>4</w:t>
      </w:r>
      <w:r w:rsidRPr="00FF729E">
        <w:rPr>
          <w:rFonts w:ascii="Times New Roman" w:hAnsi="Times New Roman"/>
          <w:sz w:val="28"/>
          <w:szCs w:val="28"/>
        </w:rPr>
        <w:t>. Предоставлять:</w:t>
      </w:r>
    </w:p>
    <w:p w:rsidR="002C728A" w:rsidRPr="00FF729E" w:rsidRDefault="002C728A" w:rsidP="00FF729E">
      <w:pPr>
        <w:pStyle w:val="a5"/>
        <w:ind w:firstLine="709"/>
        <w:jc w:val="both"/>
        <w:rPr>
          <w:rFonts w:ascii="Times New Roman" w:hAnsi="Times New Roman"/>
          <w:sz w:val="28"/>
          <w:szCs w:val="28"/>
        </w:rPr>
      </w:pPr>
      <w:r w:rsidRPr="00FF729E">
        <w:rPr>
          <w:rFonts w:ascii="Times New Roman" w:hAnsi="Times New Roman"/>
          <w:sz w:val="28"/>
          <w:szCs w:val="28"/>
        </w:rPr>
        <w:t>5.8.</w:t>
      </w:r>
      <w:r w:rsidR="006F0F5D">
        <w:rPr>
          <w:rFonts w:ascii="Times New Roman" w:hAnsi="Times New Roman"/>
          <w:sz w:val="28"/>
          <w:szCs w:val="28"/>
        </w:rPr>
        <w:t>4</w:t>
      </w:r>
      <w:r w:rsidRPr="00FF729E">
        <w:rPr>
          <w:rFonts w:ascii="Times New Roman" w:hAnsi="Times New Roman"/>
          <w:sz w:val="28"/>
          <w:szCs w:val="28"/>
        </w:rPr>
        <w:t>.1. Отпуска с сохранением заработной платы по семейным</w:t>
      </w:r>
    </w:p>
    <w:p w:rsidR="002C728A" w:rsidRPr="00FF729E" w:rsidRDefault="002C728A" w:rsidP="00FF729E">
      <w:pPr>
        <w:pStyle w:val="a5"/>
        <w:ind w:firstLine="709"/>
        <w:jc w:val="both"/>
        <w:rPr>
          <w:rFonts w:ascii="Times New Roman" w:hAnsi="Times New Roman"/>
          <w:sz w:val="28"/>
          <w:szCs w:val="28"/>
        </w:rPr>
      </w:pPr>
      <w:r w:rsidRPr="00FF729E">
        <w:rPr>
          <w:rFonts w:ascii="Times New Roman" w:hAnsi="Times New Roman"/>
          <w:sz w:val="28"/>
          <w:szCs w:val="28"/>
        </w:rPr>
        <w:t>обстоятельствам:</w:t>
      </w:r>
    </w:p>
    <w:p w:rsidR="0076605E" w:rsidRPr="00FF729E" w:rsidRDefault="0076605E" w:rsidP="00FF729E">
      <w:pPr>
        <w:pStyle w:val="a5"/>
        <w:ind w:firstLine="709"/>
        <w:jc w:val="both"/>
        <w:rPr>
          <w:rFonts w:ascii="Times New Roman" w:hAnsi="Times New Roman"/>
          <w:color w:val="000000"/>
          <w:sz w:val="28"/>
          <w:szCs w:val="28"/>
          <w:lang w:val="x-none" w:eastAsia="x-none"/>
        </w:rPr>
      </w:pPr>
      <w:r w:rsidRPr="00FF729E">
        <w:rPr>
          <w:rFonts w:ascii="Times New Roman" w:hAnsi="Times New Roman"/>
          <w:color w:val="000000"/>
          <w:sz w:val="28"/>
          <w:szCs w:val="28"/>
          <w:lang w:val="x-none" w:eastAsia="x-none"/>
        </w:rPr>
        <w:t xml:space="preserve">- бракосочетание работника - </w:t>
      </w:r>
      <w:r w:rsidRPr="00FF729E">
        <w:rPr>
          <w:rFonts w:ascii="Times New Roman" w:hAnsi="Times New Roman"/>
          <w:color w:val="000000"/>
          <w:sz w:val="28"/>
          <w:szCs w:val="28"/>
          <w:lang w:eastAsia="x-none"/>
        </w:rPr>
        <w:t>3</w:t>
      </w:r>
      <w:r w:rsidRPr="00FF729E">
        <w:rPr>
          <w:rFonts w:ascii="Times New Roman" w:hAnsi="Times New Roman"/>
          <w:color w:val="000000"/>
          <w:sz w:val="28"/>
          <w:szCs w:val="28"/>
          <w:lang w:val="x-none" w:eastAsia="x-none"/>
        </w:rPr>
        <w:t xml:space="preserve"> рабочих дня;</w:t>
      </w:r>
    </w:p>
    <w:p w:rsidR="0076605E" w:rsidRPr="00FF729E" w:rsidRDefault="0076605E" w:rsidP="00FF729E">
      <w:pPr>
        <w:pStyle w:val="a5"/>
        <w:ind w:firstLine="709"/>
        <w:jc w:val="both"/>
        <w:rPr>
          <w:rFonts w:ascii="Times New Roman" w:hAnsi="Times New Roman"/>
          <w:color w:val="000000"/>
          <w:sz w:val="28"/>
          <w:szCs w:val="28"/>
          <w:lang w:val="x-none" w:eastAsia="x-none"/>
        </w:rPr>
      </w:pPr>
      <w:r w:rsidRPr="00FF729E">
        <w:rPr>
          <w:rFonts w:ascii="Times New Roman" w:hAnsi="Times New Roman"/>
          <w:color w:val="000000"/>
          <w:sz w:val="28"/>
          <w:szCs w:val="28"/>
          <w:lang w:val="x-none" w:eastAsia="x-none"/>
        </w:rPr>
        <w:t xml:space="preserve">- бракосочетание детей - </w:t>
      </w:r>
      <w:r w:rsidRPr="00FF729E">
        <w:rPr>
          <w:rFonts w:ascii="Times New Roman" w:hAnsi="Times New Roman"/>
          <w:color w:val="000000"/>
          <w:sz w:val="28"/>
          <w:szCs w:val="28"/>
          <w:lang w:eastAsia="x-none"/>
        </w:rPr>
        <w:t>1</w:t>
      </w:r>
      <w:r w:rsidRPr="00FF729E">
        <w:rPr>
          <w:rFonts w:ascii="Times New Roman" w:hAnsi="Times New Roman"/>
          <w:color w:val="000000"/>
          <w:sz w:val="28"/>
          <w:szCs w:val="28"/>
          <w:lang w:val="x-none" w:eastAsia="x-none"/>
        </w:rPr>
        <w:t xml:space="preserve"> рабочий день;</w:t>
      </w:r>
    </w:p>
    <w:p w:rsidR="0076605E" w:rsidRPr="00FF729E" w:rsidRDefault="0076605E" w:rsidP="00FF729E">
      <w:pPr>
        <w:pStyle w:val="a5"/>
        <w:ind w:firstLine="709"/>
        <w:jc w:val="both"/>
        <w:rPr>
          <w:rFonts w:ascii="Times New Roman" w:hAnsi="Times New Roman"/>
          <w:color w:val="000000"/>
          <w:sz w:val="28"/>
          <w:szCs w:val="28"/>
          <w:lang w:val="x-none" w:eastAsia="x-none"/>
        </w:rPr>
      </w:pPr>
      <w:r w:rsidRPr="00FF729E">
        <w:rPr>
          <w:rFonts w:ascii="Times New Roman" w:hAnsi="Times New Roman"/>
          <w:color w:val="000000"/>
          <w:sz w:val="28"/>
          <w:szCs w:val="28"/>
          <w:lang w:val="x-none" w:eastAsia="x-none"/>
        </w:rPr>
        <w:t>- родителям первоклассников - 1 сентября; родителям выпускников в день последнего звонка;</w:t>
      </w:r>
    </w:p>
    <w:p w:rsidR="0076605E" w:rsidRPr="00FF729E" w:rsidRDefault="0076605E" w:rsidP="00FF729E">
      <w:pPr>
        <w:pStyle w:val="a5"/>
        <w:ind w:firstLine="709"/>
        <w:jc w:val="both"/>
        <w:rPr>
          <w:rFonts w:ascii="Times New Roman" w:hAnsi="Times New Roman"/>
          <w:color w:val="000000"/>
          <w:sz w:val="28"/>
          <w:szCs w:val="28"/>
          <w:lang w:val="x-none" w:eastAsia="x-none"/>
        </w:rPr>
      </w:pPr>
      <w:r w:rsidRPr="00FF729E">
        <w:rPr>
          <w:rFonts w:ascii="Times New Roman" w:hAnsi="Times New Roman"/>
          <w:color w:val="000000"/>
          <w:sz w:val="28"/>
          <w:szCs w:val="28"/>
          <w:lang w:val="x-none" w:eastAsia="x-none"/>
        </w:rPr>
        <w:t xml:space="preserve">- смерть детей, родителей, супруга, супруги - </w:t>
      </w:r>
      <w:r w:rsidRPr="00FF729E">
        <w:rPr>
          <w:rFonts w:ascii="Times New Roman" w:hAnsi="Times New Roman"/>
          <w:color w:val="000000"/>
          <w:sz w:val="28"/>
          <w:szCs w:val="28"/>
          <w:lang w:eastAsia="x-none"/>
        </w:rPr>
        <w:t>3</w:t>
      </w:r>
      <w:r w:rsidRPr="00FF729E">
        <w:rPr>
          <w:rFonts w:ascii="Times New Roman" w:hAnsi="Times New Roman"/>
          <w:color w:val="000000"/>
          <w:sz w:val="28"/>
          <w:szCs w:val="28"/>
          <w:lang w:val="x-none" w:eastAsia="x-none"/>
        </w:rPr>
        <w:t xml:space="preserve"> рабочих дня;</w:t>
      </w:r>
    </w:p>
    <w:p w:rsidR="0076605E" w:rsidRPr="00FF729E" w:rsidRDefault="0076605E" w:rsidP="00FF729E">
      <w:pPr>
        <w:pStyle w:val="a5"/>
        <w:ind w:firstLine="709"/>
        <w:jc w:val="both"/>
        <w:rPr>
          <w:rFonts w:ascii="Times New Roman" w:hAnsi="Times New Roman"/>
          <w:color w:val="000000"/>
          <w:sz w:val="28"/>
          <w:szCs w:val="28"/>
          <w:lang w:val="x-none" w:eastAsia="x-none"/>
        </w:rPr>
      </w:pPr>
      <w:r w:rsidRPr="00FF729E">
        <w:rPr>
          <w:rFonts w:ascii="Times New Roman" w:hAnsi="Times New Roman"/>
          <w:color w:val="000000"/>
          <w:sz w:val="28"/>
          <w:szCs w:val="28"/>
          <w:lang w:val="x-none" w:eastAsia="x-none"/>
        </w:rPr>
        <w:t xml:space="preserve">- переезд на новое место жительства - </w:t>
      </w:r>
      <w:r w:rsidRPr="00FF729E">
        <w:rPr>
          <w:rFonts w:ascii="Times New Roman" w:hAnsi="Times New Roman"/>
          <w:color w:val="000000"/>
          <w:sz w:val="28"/>
          <w:szCs w:val="28"/>
          <w:lang w:eastAsia="x-none"/>
        </w:rPr>
        <w:t>2</w:t>
      </w:r>
      <w:r w:rsidRPr="00FF729E">
        <w:rPr>
          <w:rFonts w:ascii="Times New Roman" w:hAnsi="Times New Roman"/>
          <w:color w:val="000000"/>
          <w:sz w:val="28"/>
          <w:szCs w:val="28"/>
          <w:lang w:val="x-none" w:eastAsia="x-none"/>
        </w:rPr>
        <w:t xml:space="preserve"> рабочих дня;</w:t>
      </w:r>
    </w:p>
    <w:p w:rsidR="0076605E" w:rsidRPr="00FF729E" w:rsidRDefault="0076605E" w:rsidP="00FF729E">
      <w:pPr>
        <w:pStyle w:val="a5"/>
        <w:ind w:firstLine="709"/>
        <w:jc w:val="both"/>
        <w:rPr>
          <w:rFonts w:ascii="Times New Roman" w:hAnsi="Times New Roman"/>
          <w:color w:val="000000"/>
          <w:sz w:val="28"/>
          <w:szCs w:val="28"/>
          <w:lang w:val="x-none" w:eastAsia="x-none"/>
        </w:rPr>
      </w:pPr>
      <w:r w:rsidRPr="00FF729E">
        <w:rPr>
          <w:rFonts w:ascii="Times New Roman" w:hAnsi="Times New Roman"/>
          <w:color w:val="000000"/>
          <w:sz w:val="28"/>
          <w:szCs w:val="28"/>
          <w:lang w:val="x-none" w:eastAsia="x-none"/>
        </w:rPr>
        <w:t xml:space="preserve">- проводы сына на службу в армию - </w:t>
      </w:r>
      <w:r w:rsidRPr="00FF729E">
        <w:rPr>
          <w:rFonts w:ascii="Times New Roman" w:hAnsi="Times New Roman"/>
          <w:color w:val="000000"/>
          <w:sz w:val="28"/>
          <w:szCs w:val="28"/>
          <w:lang w:eastAsia="x-none"/>
        </w:rPr>
        <w:t>1</w:t>
      </w:r>
      <w:r w:rsidRPr="00FF729E">
        <w:rPr>
          <w:rFonts w:ascii="Times New Roman" w:hAnsi="Times New Roman"/>
          <w:color w:val="000000"/>
          <w:sz w:val="28"/>
          <w:szCs w:val="28"/>
          <w:lang w:val="x-none" w:eastAsia="x-none"/>
        </w:rPr>
        <w:t xml:space="preserve"> рабочий день;</w:t>
      </w:r>
    </w:p>
    <w:p w:rsidR="0076605E" w:rsidRPr="00FF729E" w:rsidRDefault="0076605E" w:rsidP="00FF729E">
      <w:pPr>
        <w:pStyle w:val="a5"/>
        <w:ind w:firstLine="709"/>
        <w:jc w:val="both"/>
        <w:rPr>
          <w:rFonts w:ascii="Times New Roman" w:hAnsi="Times New Roman"/>
          <w:color w:val="000000"/>
          <w:sz w:val="28"/>
          <w:szCs w:val="28"/>
          <w:lang w:eastAsia="x-none"/>
        </w:rPr>
      </w:pPr>
      <w:r w:rsidRPr="00FF729E">
        <w:rPr>
          <w:rFonts w:ascii="Times New Roman" w:hAnsi="Times New Roman"/>
          <w:color w:val="000000"/>
          <w:sz w:val="28"/>
          <w:szCs w:val="28"/>
          <w:lang w:val="x-none" w:eastAsia="x-none"/>
        </w:rPr>
        <w:t>- работникам, являющимся участниками боевых действий</w:t>
      </w:r>
      <w:r w:rsidRPr="00FF729E">
        <w:rPr>
          <w:rFonts w:ascii="Times New Roman" w:hAnsi="Times New Roman"/>
          <w:color w:val="000000"/>
          <w:sz w:val="28"/>
          <w:szCs w:val="28"/>
          <w:lang w:eastAsia="x-none"/>
        </w:rPr>
        <w:t>,</w:t>
      </w:r>
      <w:r w:rsidRPr="00FF729E">
        <w:rPr>
          <w:rFonts w:ascii="Times New Roman" w:hAnsi="Times New Roman"/>
          <w:color w:val="000000"/>
          <w:sz w:val="28"/>
          <w:szCs w:val="28"/>
          <w:lang w:val="x-none" w:eastAsia="x-none"/>
        </w:rPr>
        <w:t xml:space="preserve"> – </w:t>
      </w:r>
      <w:r w:rsidRPr="00FF729E">
        <w:rPr>
          <w:rFonts w:ascii="Times New Roman" w:hAnsi="Times New Roman"/>
          <w:color w:val="000000"/>
          <w:sz w:val="28"/>
          <w:szCs w:val="28"/>
          <w:lang w:eastAsia="x-none"/>
        </w:rPr>
        <w:t xml:space="preserve">1 рабочий </w:t>
      </w:r>
      <w:r w:rsidRPr="00FF729E">
        <w:rPr>
          <w:rFonts w:ascii="Times New Roman" w:hAnsi="Times New Roman"/>
          <w:color w:val="000000"/>
          <w:sz w:val="28"/>
          <w:szCs w:val="28"/>
          <w:lang w:val="x-none" w:eastAsia="x-none"/>
        </w:rPr>
        <w:t xml:space="preserve"> день в кварта</w:t>
      </w:r>
      <w:r w:rsidRPr="00FF729E">
        <w:rPr>
          <w:rFonts w:ascii="Times New Roman" w:hAnsi="Times New Roman"/>
          <w:color w:val="000000"/>
          <w:sz w:val="28"/>
          <w:szCs w:val="28"/>
          <w:lang w:eastAsia="x-none"/>
        </w:rPr>
        <w:t>л;</w:t>
      </w:r>
    </w:p>
    <w:p w:rsidR="0076605E" w:rsidRPr="00FF729E" w:rsidRDefault="0076605E" w:rsidP="00FF729E">
      <w:pPr>
        <w:pStyle w:val="a5"/>
        <w:ind w:firstLine="709"/>
        <w:jc w:val="both"/>
        <w:rPr>
          <w:rFonts w:ascii="Times New Roman" w:eastAsia="Calibri" w:hAnsi="Times New Roman"/>
          <w:color w:val="000000"/>
          <w:sz w:val="28"/>
          <w:szCs w:val="28"/>
          <w:shd w:val="clear" w:color="auto" w:fill="FFFFFF"/>
          <w:lang w:eastAsia="en-US"/>
        </w:rPr>
      </w:pPr>
      <w:r w:rsidRPr="00FF729E">
        <w:rPr>
          <w:rFonts w:ascii="Times New Roman" w:eastAsia="Calibri" w:hAnsi="Times New Roman"/>
          <w:color w:val="000000"/>
          <w:sz w:val="28"/>
          <w:szCs w:val="28"/>
          <w:shd w:val="clear" w:color="auto" w:fill="FFFFFF"/>
          <w:lang w:eastAsia="en-US"/>
        </w:rPr>
        <w:t>- многодетным матерям (имеющим трех и более детей в возрасте до 16 лет) - 1 день в квартал;</w:t>
      </w:r>
    </w:p>
    <w:p w:rsidR="0076605E" w:rsidRPr="00FF729E" w:rsidRDefault="0076605E" w:rsidP="00FF729E">
      <w:pPr>
        <w:pStyle w:val="a5"/>
        <w:ind w:firstLine="709"/>
        <w:jc w:val="both"/>
        <w:rPr>
          <w:rFonts w:ascii="Times New Roman" w:hAnsi="Times New Roman"/>
          <w:color w:val="000000"/>
          <w:sz w:val="28"/>
          <w:szCs w:val="28"/>
        </w:rPr>
      </w:pPr>
      <w:r w:rsidRPr="00FF729E">
        <w:rPr>
          <w:rFonts w:ascii="Times New Roman" w:hAnsi="Times New Roman"/>
          <w:color w:val="000000"/>
          <w:sz w:val="28"/>
          <w:szCs w:val="28"/>
        </w:rPr>
        <w:t>- работникам, в период прибытия в отпуск близкого родственника (сына, мужа, отца), проходящего военную службу в зоне СВО - 3 рабочих дня;</w:t>
      </w:r>
    </w:p>
    <w:p w:rsidR="0076605E" w:rsidRPr="00FF729E" w:rsidRDefault="0076605E" w:rsidP="00FF729E">
      <w:pPr>
        <w:pStyle w:val="a5"/>
        <w:ind w:firstLine="709"/>
        <w:jc w:val="both"/>
        <w:rPr>
          <w:rFonts w:ascii="Times New Roman" w:hAnsi="Times New Roman"/>
          <w:sz w:val="28"/>
          <w:szCs w:val="28"/>
        </w:rPr>
      </w:pPr>
      <w:r w:rsidRPr="00FF729E">
        <w:rPr>
          <w:rFonts w:ascii="Times New Roman" w:hAnsi="Times New Roman"/>
          <w:color w:val="000000"/>
          <w:sz w:val="28"/>
          <w:szCs w:val="28"/>
        </w:rPr>
        <w:t>- наставникам за участие в реализации персонализированной программы наставничества – 3 рабочих дня в каникулярное время.</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5.8.</w:t>
      </w:r>
      <w:r w:rsidR="006F0F5D">
        <w:rPr>
          <w:rFonts w:ascii="Times New Roman" w:hAnsi="Times New Roman"/>
          <w:sz w:val="28"/>
          <w:szCs w:val="28"/>
        </w:rPr>
        <w:t>4</w:t>
      </w:r>
      <w:r w:rsidRPr="00FF729E">
        <w:rPr>
          <w:rFonts w:ascii="Times New Roman" w:hAnsi="Times New Roman"/>
          <w:sz w:val="28"/>
          <w:szCs w:val="28"/>
        </w:rPr>
        <w:t>.2. Дополнительные отпуска за ненормированный рабочий день в соответствии с Перечнем № ___, являющимся приложением к настоящему договору.</w:t>
      </w:r>
    </w:p>
    <w:p w:rsidR="00D179BB" w:rsidRPr="00FF729E" w:rsidRDefault="00D179BB" w:rsidP="00FF729E">
      <w:pPr>
        <w:pStyle w:val="a5"/>
        <w:ind w:firstLine="709"/>
        <w:jc w:val="both"/>
        <w:rPr>
          <w:rFonts w:ascii="Times New Roman" w:hAnsi="Times New Roman"/>
          <w:bCs/>
          <w:sz w:val="28"/>
          <w:szCs w:val="28"/>
        </w:rPr>
      </w:pPr>
      <w:r w:rsidRPr="00FF729E">
        <w:rPr>
          <w:rFonts w:ascii="Times New Roman" w:hAnsi="Times New Roman"/>
          <w:sz w:val="28"/>
          <w:szCs w:val="28"/>
        </w:rPr>
        <w:t>5.8.</w:t>
      </w:r>
      <w:r w:rsidR="006F0F5D">
        <w:rPr>
          <w:rFonts w:ascii="Times New Roman" w:hAnsi="Times New Roman"/>
          <w:sz w:val="28"/>
          <w:szCs w:val="28"/>
        </w:rPr>
        <w:t>4</w:t>
      </w:r>
      <w:r w:rsidRPr="00FF729E">
        <w:rPr>
          <w:rFonts w:ascii="Times New Roman" w:hAnsi="Times New Roman"/>
          <w:sz w:val="28"/>
          <w:szCs w:val="28"/>
        </w:rPr>
        <w:t xml:space="preserve">.3. </w:t>
      </w:r>
      <w:r w:rsidRPr="00FF729E">
        <w:rPr>
          <w:rFonts w:ascii="Times New Roman" w:hAnsi="Times New Roman"/>
          <w:bCs/>
          <w:sz w:val="28"/>
          <w:szCs w:val="28"/>
        </w:rPr>
        <w:t xml:space="preserve">Ежегодные дополнительные оплачиваемые отпуска  работникам, занятым на работах с вредными  условиями труда на рабочих местах, которые по </w:t>
      </w:r>
      <w:hyperlink r:id="rId9" w:anchor="dst100172" w:history="1">
        <w:r w:rsidRPr="00FF729E">
          <w:rPr>
            <w:rStyle w:val="a9"/>
            <w:rFonts w:ascii="Times New Roman" w:hAnsi="Times New Roman"/>
            <w:bCs/>
            <w:color w:val="auto"/>
            <w:sz w:val="28"/>
            <w:szCs w:val="28"/>
            <w:u w:val="none"/>
          </w:rPr>
          <w:t>результатам</w:t>
        </w:r>
      </w:hyperlink>
      <w:r w:rsidRPr="00FF729E">
        <w:rPr>
          <w:rFonts w:ascii="Times New Roman" w:hAnsi="Times New Roman"/>
          <w:bCs/>
          <w:sz w:val="28"/>
          <w:szCs w:val="28"/>
        </w:rPr>
        <w:t xml:space="preserve"> специальной оценки условий труда отнесены к вредным условиям труда 2, 3 степени (ст. 117 ТК РФ).</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lastRenderedPageBreak/>
        <w:t xml:space="preserve">Минимальная продолжительность ежегодного дополнительного оплачиваемого отпуска работникам составляет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соглашения и коллективного договора с учетом результатов специальной оценки условий труда. </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Замена дополнительного отпуска за работу во вредных условиях труда денежной компенсацией не допускается, за исключением случаев увольнения (ч. 3 ст. 126 ТК РФ);</w:t>
      </w:r>
    </w:p>
    <w:p w:rsidR="002C728A"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5.8.</w:t>
      </w:r>
      <w:r w:rsidR="006F0F5D">
        <w:rPr>
          <w:rFonts w:ascii="Times New Roman" w:hAnsi="Times New Roman"/>
          <w:sz w:val="28"/>
          <w:szCs w:val="28"/>
        </w:rPr>
        <w:t>4</w:t>
      </w:r>
      <w:r w:rsidRPr="00FF729E">
        <w:rPr>
          <w:rFonts w:ascii="Times New Roman" w:hAnsi="Times New Roman"/>
          <w:sz w:val="28"/>
          <w:szCs w:val="28"/>
        </w:rPr>
        <w:t>.4. Дополнительные оплачиваемые дни отпус</w:t>
      </w:r>
      <w:r w:rsidR="002C728A" w:rsidRPr="00FF729E">
        <w:rPr>
          <w:rFonts w:ascii="Times New Roman" w:hAnsi="Times New Roman"/>
          <w:sz w:val="28"/>
          <w:szCs w:val="28"/>
        </w:rPr>
        <w:t>ка за общественную</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работу:</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  3 дня - председателю первичной организации профсоюза,</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  1 день членам профсоюзного комитета.</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5.8.</w:t>
      </w:r>
      <w:r w:rsidR="006F0F5D">
        <w:rPr>
          <w:rFonts w:ascii="Times New Roman" w:hAnsi="Times New Roman"/>
          <w:sz w:val="28"/>
          <w:szCs w:val="28"/>
        </w:rPr>
        <w:t>4</w:t>
      </w:r>
      <w:r w:rsidRPr="00FF729E">
        <w:rPr>
          <w:rFonts w:ascii="Times New Roman" w:hAnsi="Times New Roman"/>
          <w:sz w:val="28"/>
          <w:szCs w:val="28"/>
        </w:rPr>
        <w:t>.5. Работникам, имеющим инвалидность 1, 2 и 3 группы, предоставляется ежегодный основной оплачиваемый отпуск продолжительностью не менее 30 календарных дней (</w:t>
      </w:r>
      <w:hyperlink r:id="rId10" w:tgtFrame="_blank" w:history="1">
        <w:r w:rsidRPr="00FF729E">
          <w:rPr>
            <w:rStyle w:val="a9"/>
            <w:rFonts w:ascii="Times New Roman" w:hAnsi="Times New Roman"/>
            <w:color w:val="auto"/>
            <w:sz w:val="28"/>
            <w:szCs w:val="28"/>
            <w:u w:val="none"/>
            <w:bdr w:val="none" w:sz="0" w:space="0" w:color="auto" w:frame="1"/>
          </w:rPr>
          <w:t>ст. 115</w:t>
        </w:r>
        <w:r w:rsidRPr="00FF729E">
          <w:rPr>
            <w:rStyle w:val="a9"/>
            <w:rFonts w:ascii="Times New Roman" w:hAnsi="Times New Roman"/>
            <w:sz w:val="28"/>
            <w:szCs w:val="28"/>
            <w:bdr w:val="none" w:sz="0" w:space="0" w:color="auto" w:frame="1"/>
          </w:rPr>
          <w:t xml:space="preserve"> </w:t>
        </w:r>
      </w:hyperlink>
      <w:r w:rsidRPr="00FF729E">
        <w:rPr>
          <w:rFonts w:ascii="Times New Roman" w:hAnsi="Times New Roman"/>
          <w:sz w:val="28"/>
          <w:szCs w:val="28"/>
        </w:rPr>
        <w:t>ТК РФ).</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5.9. Работодатель на основании письменного заявления работника в соответствии со ст. 185.1 ТК РФ освобождает его от работы для прохождения диспансеризации с сохранением за ним места работы (должности) и среднего заработка:</w:t>
      </w:r>
    </w:p>
    <w:p w:rsidR="00D179BB" w:rsidRPr="00FF729E" w:rsidRDefault="00FF729E" w:rsidP="00FF729E">
      <w:pPr>
        <w:pStyle w:val="a5"/>
        <w:ind w:firstLine="709"/>
        <w:jc w:val="both"/>
        <w:rPr>
          <w:rFonts w:ascii="Times New Roman" w:hAnsi="Times New Roman"/>
          <w:sz w:val="28"/>
          <w:szCs w:val="28"/>
        </w:rPr>
      </w:pPr>
      <w:r>
        <w:rPr>
          <w:rFonts w:ascii="Times New Roman" w:hAnsi="Times New Roman"/>
          <w:sz w:val="28"/>
          <w:szCs w:val="28"/>
        </w:rPr>
        <w:t>1</w:t>
      </w:r>
      <w:r w:rsidR="00D179BB" w:rsidRPr="00FF729E">
        <w:rPr>
          <w:rFonts w:ascii="Times New Roman" w:hAnsi="Times New Roman"/>
          <w:sz w:val="28"/>
          <w:szCs w:val="28"/>
        </w:rPr>
        <w:t>) всем работникам, кроме нижеперечисленных в подпунктах 2), 3), 4) - один рабочий день один раз в три года;</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2) работникам, не достигшим возраста, дающего право на назначение пенсии по старости (женщины 60 лет, мужчины 65 лет), - два рабочих дня один раз в год в течение пяти лет до наступления такого возраста;</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3) работникам, которым до наступления права для назначения пенсии досрочно осталось 5 лет и менее, на основании данных, предоставленных ПФР, лицам предпенсионного возраста - два рабочих дня один раз в год в течение пяти лет до наступления пенсии досрочно;</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4) работникам, получателям пенсии по старости - два рабочих дня один раз в год.</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5.1</w:t>
      </w:r>
      <w:r w:rsidR="00D90935" w:rsidRPr="00FF729E">
        <w:rPr>
          <w:rFonts w:ascii="Times New Roman" w:hAnsi="Times New Roman"/>
          <w:sz w:val="28"/>
          <w:szCs w:val="28"/>
        </w:rPr>
        <w:t>0</w:t>
      </w:r>
      <w:r w:rsidRPr="00FF729E">
        <w:rPr>
          <w:rFonts w:ascii="Times New Roman" w:hAnsi="Times New Roman"/>
          <w:sz w:val="28"/>
          <w:szCs w:val="28"/>
        </w:rPr>
        <w:t>. Не реже чем через каждые 10 лет непрерывной преподавательской работы педагогическим работникам (в том числе совместителям) предоставлять длительный отпуск сроком до одного года в порядке, определенном приказом Министерства науки и высшего образования РФ от 17.03.2025 года № 236.</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Работник подает работодателю заявление на длительный отпуск не менее чем за две недели до дня его начала. В заявлении определяет конкретную продолжительность и дату начала отпуска.</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Разделение длительного отпуска на части, досрочный выход из отпуска определяются работником и работодателем по соглашению сторон. </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По заявлению педагогического работника длительный отпуск:</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 продляется или переносится на другой период на основании листка нетрудоспособности работника в период нахождения его в отпуске,</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 присоединяется к ежегодному основному оплачиваемому отпуску.</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lastRenderedPageBreak/>
        <w:t>5.1</w:t>
      </w:r>
      <w:r w:rsidR="00D90935" w:rsidRPr="00FF729E">
        <w:rPr>
          <w:rFonts w:ascii="Times New Roman" w:hAnsi="Times New Roman"/>
          <w:sz w:val="28"/>
          <w:szCs w:val="28"/>
        </w:rPr>
        <w:t>1</w:t>
      </w:r>
      <w:r w:rsidRPr="00FF729E">
        <w:rPr>
          <w:rFonts w:ascii="Times New Roman" w:hAnsi="Times New Roman"/>
          <w:sz w:val="28"/>
          <w:szCs w:val="28"/>
        </w:rPr>
        <w:t xml:space="preserve">. Общими выходными днями являются </w:t>
      </w:r>
      <w:r w:rsidR="00865F48">
        <w:rPr>
          <w:rFonts w:ascii="Times New Roman" w:hAnsi="Times New Roman"/>
          <w:sz w:val="28"/>
          <w:szCs w:val="28"/>
        </w:rPr>
        <w:t>_______________________</w:t>
      </w:r>
      <w:r w:rsidRPr="00FF729E">
        <w:rPr>
          <w:rFonts w:ascii="Times New Roman" w:hAnsi="Times New Roman"/>
          <w:sz w:val="28"/>
          <w:szCs w:val="28"/>
        </w:rPr>
        <w:t>.</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5.1</w:t>
      </w:r>
      <w:r w:rsidR="00D90935" w:rsidRPr="00FF729E">
        <w:rPr>
          <w:rFonts w:ascii="Times New Roman" w:hAnsi="Times New Roman"/>
          <w:sz w:val="28"/>
          <w:szCs w:val="28"/>
        </w:rPr>
        <w:t>2</w:t>
      </w:r>
      <w:r w:rsidRPr="00FF729E">
        <w:rPr>
          <w:rFonts w:ascii="Times New Roman" w:hAnsi="Times New Roman"/>
          <w:sz w:val="28"/>
          <w:szCs w:val="28"/>
        </w:rPr>
        <w:t>. Время перерыва для отдыха и питания, а также график дежурств педагогических работников по организации, графики сменности устанавливаются Правилами внутреннего трудового распорядка.</w:t>
      </w:r>
    </w:p>
    <w:p w:rsidR="00D179BB"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Работникам организации обеспечивается возможность приема пищи одновременно вместе с воспитанниками или отдельно в специально отведенном для этой цели помещении. </w:t>
      </w:r>
    </w:p>
    <w:p w:rsidR="00416A44" w:rsidRPr="00FF729E" w:rsidRDefault="00D179BB" w:rsidP="00FF729E">
      <w:pPr>
        <w:pStyle w:val="a5"/>
        <w:ind w:firstLine="709"/>
        <w:jc w:val="both"/>
        <w:rPr>
          <w:rFonts w:ascii="Times New Roman" w:hAnsi="Times New Roman"/>
          <w:sz w:val="28"/>
          <w:szCs w:val="28"/>
        </w:rPr>
      </w:pPr>
      <w:r w:rsidRPr="00FF729E">
        <w:rPr>
          <w:rFonts w:ascii="Times New Roman" w:hAnsi="Times New Roman"/>
          <w:sz w:val="28"/>
          <w:szCs w:val="28"/>
        </w:rPr>
        <w:t>Время для отдыха и питания для других работников устанавливается Правилами внутреннего трудового распорядка и не должно быть менее 30 минут (ст. 108 ТК РФ).</w:t>
      </w:r>
      <w:r w:rsidR="003D2BBE" w:rsidRPr="00FF729E">
        <w:rPr>
          <w:rFonts w:ascii="Times New Roman" w:hAnsi="Times New Roman"/>
          <w:sz w:val="28"/>
          <w:szCs w:val="28"/>
        </w:rPr>
        <w:tab/>
      </w:r>
    </w:p>
    <w:p w:rsidR="00FF729E" w:rsidRPr="003D217E" w:rsidRDefault="00FF729E" w:rsidP="00FF729E">
      <w:pPr>
        <w:pStyle w:val="a5"/>
        <w:ind w:firstLine="709"/>
        <w:jc w:val="both"/>
        <w:rPr>
          <w:rFonts w:ascii="Times New Roman" w:hAnsi="Times New Roman"/>
          <w:bCs/>
          <w:sz w:val="28"/>
          <w:szCs w:val="28"/>
        </w:rPr>
      </w:pPr>
    </w:p>
    <w:p w:rsidR="0049015E" w:rsidRPr="00DE45F8" w:rsidRDefault="0049015E" w:rsidP="00FF729E">
      <w:pPr>
        <w:pStyle w:val="a5"/>
        <w:ind w:firstLine="709"/>
        <w:jc w:val="both"/>
        <w:rPr>
          <w:rFonts w:ascii="Times New Roman" w:hAnsi="Times New Roman"/>
          <w:b/>
          <w:bCs/>
          <w:sz w:val="28"/>
          <w:szCs w:val="28"/>
        </w:rPr>
      </w:pPr>
      <w:r w:rsidRPr="00DE45F8">
        <w:rPr>
          <w:rFonts w:ascii="Times New Roman" w:hAnsi="Times New Roman"/>
          <w:b/>
          <w:bCs/>
          <w:sz w:val="28"/>
          <w:szCs w:val="28"/>
          <w:lang w:val="en-US"/>
        </w:rPr>
        <w:t>VI</w:t>
      </w:r>
      <w:r w:rsidRPr="00DE45F8">
        <w:rPr>
          <w:rFonts w:ascii="Times New Roman" w:hAnsi="Times New Roman"/>
          <w:b/>
          <w:bCs/>
          <w:sz w:val="28"/>
          <w:szCs w:val="28"/>
        </w:rPr>
        <w:t>. УСЛОВИЯ, ОХРАНА И БЕЗОПАСНОСТЬ ТРУДА</w:t>
      </w:r>
    </w:p>
    <w:p w:rsidR="0049015E" w:rsidRPr="00FF729E" w:rsidRDefault="0049015E" w:rsidP="00FF729E">
      <w:pPr>
        <w:pStyle w:val="a5"/>
        <w:ind w:firstLine="709"/>
        <w:jc w:val="both"/>
        <w:rPr>
          <w:rFonts w:ascii="Times New Roman" w:hAnsi="Times New Roman"/>
          <w:bCs/>
          <w:iCs/>
          <w:sz w:val="28"/>
          <w:szCs w:val="28"/>
        </w:rPr>
      </w:pPr>
      <w:r w:rsidRPr="00FF729E">
        <w:rPr>
          <w:rFonts w:ascii="Times New Roman" w:hAnsi="Times New Roman"/>
          <w:sz w:val="28"/>
          <w:szCs w:val="28"/>
        </w:rPr>
        <w:t xml:space="preserve">6.1. </w:t>
      </w:r>
      <w:r w:rsidRPr="00FF729E">
        <w:rPr>
          <w:rFonts w:ascii="Times New Roman" w:hAnsi="Times New Roman"/>
          <w:bCs/>
          <w:iCs/>
          <w:sz w:val="28"/>
          <w:szCs w:val="28"/>
        </w:rPr>
        <w:t>Работодатель в соответствии с действующим законодательством и нормативными правовыми актами по охране труда обязуется:</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 6.1.1. Обеспечить право работников организации на здоровые и безопасные условия труда, внедрять современные средства безопасности труда, предупреждающие производственный травматизм и возникновение профессиональных заболеваний работников.</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Для реализации этого права ежегодно заключать соглашение по охране труда (Приложение №</w:t>
      </w:r>
      <w:r w:rsidR="00FD6FFB">
        <w:rPr>
          <w:rFonts w:ascii="Times New Roman" w:hAnsi="Times New Roman"/>
          <w:sz w:val="28"/>
          <w:szCs w:val="28"/>
        </w:rPr>
        <w:t xml:space="preserve"> </w:t>
      </w:r>
      <w:r w:rsidR="00A40407">
        <w:rPr>
          <w:rFonts w:ascii="Times New Roman" w:hAnsi="Times New Roman"/>
          <w:sz w:val="28"/>
          <w:szCs w:val="28"/>
        </w:rPr>
        <w:t>1</w:t>
      </w:r>
      <w:r w:rsidRPr="00FF729E">
        <w:rPr>
          <w:rFonts w:ascii="Times New Roman" w:hAnsi="Times New Roman"/>
          <w:sz w:val="28"/>
          <w:szCs w:val="28"/>
        </w:rPr>
        <w:t>) с определением в нем организационных и технических мероприятий по охране и безопасности труда, стоимости мероприятий, сроков их выполнения, с указанием о</w:t>
      </w:r>
      <w:r w:rsidR="00146EB4">
        <w:rPr>
          <w:rFonts w:ascii="Times New Roman" w:hAnsi="Times New Roman"/>
          <w:sz w:val="28"/>
          <w:szCs w:val="28"/>
        </w:rPr>
        <w:t xml:space="preserve">тветственных должностных лиц. </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6.1.2. Создать функционирующую систему управления охраной труда. Проводить системные мероприятия по управлению профессиональными рисками на рабочих местах, связанные с выявлением опасностей, оценкой и снижением уровней профессиональных рисков в соответствии нормативными требованиями охраны труда.</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6.1.3. Осуществлять финансовое обеспечение  мероприятий по охране труда, в том числе  обучение по охране труда, проведение специальной оценки условий труда, проведение обязательных медицинских осмотров и психиатрических освидетельствований работников, обеспечение средствами индивидуальной защиты и смывающими средствами, иных мероприятий по охране труда, в том числе направленных на снижение уровней профессиональных рисков, из всех источников финансирования в размере не ниже установленных статьей 225 ТК РФ.  </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Конкретный размер средств на указанные цели утверждать   сметой расходов на конкретные процедуры и определять   в соглашении по охране труда, являющимся приложением к колле</w:t>
      </w:r>
      <w:r w:rsidR="00A40407">
        <w:rPr>
          <w:rFonts w:ascii="Times New Roman" w:hAnsi="Times New Roman"/>
          <w:sz w:val="28"/>
          <w:szCs w:val="28"/>
        </w:rPr>
        <w:t>ктивному договору (приложение №1</w:t>
      </w:r>
      <w:r w:rsidRPr="00FF729E">
        <w:rPr>
          <w:rFonts w:ascii="Times New Roman" w:hAnsi="Times New Roman"/>
          <w:sz w:val="28"/>
          <w:szCs w:val="28"/>
        </w:rPr>
        <w:t>).</w:t>
      </w:r>
    </w:p>
    <w:p w:rsidR="0049015E" w:rsidRPr="00FF729E" w:rsidRDefault="0049015E" w:rsidP="00FF729E">
      <w:pPr>
        <w:pStyle w:val="a5"/>
        <w:ind w:firstLine="709"/>
        <w:jc w:val="both"/>
        <w:rPr>
          <w:rFonts w:ascii="Times New Roman" w:hAnsi="Times New Roman"/>
          <w:spacing w:val="-6"/>
          <w:sz w:val="28"/>
          <w:szCs w:val="28"/>
        </w:rPr>
      </w:pPr>
      <w:r w:rsidRPr="00FF729E">
        <w:rPr>
          <w:rFonts w:ascii="Times New Roman" w:hAnsi="Times New Roman"/>
          <w:sz w:val="28"/>
          <w:szCs w:val="28"/>
        </w:rPr>
        <w:t>6.1.4. Использовать в качестве дополнительного источника финансирования мероприятий по охране труда возможности возврата части сумм страховых взносов (до 30%), перечисленных в Социальный фонд России, на предупредительные меры по сокращению производственного травматизма и профессиональных заболеваний.</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lastRenderedPageBreak/>
        <w:t>6.1.5. Проводить специальную оценку условий труда на рабочих местах в соответствии с законодательством о специальной оценке условий труда. По результатам СОУТ, с учетом мнения выборного органа первичной профсоюзной организации, составлять план мероприятий по улучшению условий труда и безопасности образовательного процесса.</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В состав комиссии по проведению специальной оценки условий труда, комиссии по охране труда в обязательном порядке включать членов выборного органа первичной профсоюзной организации.</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6.1.6. Предоставлять гарантии и компенсации работникам, занятым на работах с вредными и (или) опасными условиями труда в соответствии с трудовым кодексом РФ, отраслевыми соглашениями, другими нормативными правовыми актами, содержащими государственные нормативные требования охраны труда:</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  дополнительный отпуск и сокращенный рабочий день по перечню профессий и должностей, являющемуся приложением к колдоговору.</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 доплату к должностному окладу (тарифной ставке) по перечню профессий и должностей, являющемуся приложением к колдоговору.</w:t>
      </w:r>
    </w:p>
    <w:p w:rsidR="0049015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6.1.7. Создать в организации комиссию по охране труда, в состав которой на паритетной основе должны входить представители профкома.</w:t>
      </w:r>
    </w:p>
    <w:p w:rsidR="00A40407" w:rsidRPr="00356DAE" w:rsidRDefault="00A40407" w:rsidP="00FF729E">
      <w:pPr>
        <w:pStyle w:val="a5"/>
        <w:ind w:firstLine="709"/>
        <w:jc w:val="both"/>
        <w:rPr>
          <w:rFonts w:ascii="Times New Roman" w:hAnsi="Times New Roman"/>
          <w:sz w:val="28"/>
          <w:szCs w:val="28"/>
        </w:rPr>
      </w:pPr>
      <w:r>
        <w:rPr>
          <w:rFonts w:ascii="Times New Roman" w:hAnsi="Times New Roman"/>
          <w:sz w:val="28"/>
          <w:szCs w:val="28"/>
        </w:rPr>
        <w:t>6.1.8</w:t>
      </w:r>
      <w:r w:rsidRPr="00A40407">
        <w:rPr>
          <w:rFonts w:ascii="Times New Roman" w:hAnsi="Times New Roman"/>
          <w:color w:val="FF0000"/>
          <w:sz w:val="28"/>
          <w:szCs w:val="28"/>
        </w:rPr>
        <w:t xml:space="preserve">. </w:t>
      </w:r>
      <w:r w:rsidRPr="00356DAE">
        <w:rPr>
          <w:rFonts w:ascii="Times New Roman" w:hAnsi="Times New Roman"/>
          <w:sz w:val="28"/>
          <w:szCs w:val="28"/>
        </w:rPr>
        <w:t>Включать в комиссию по приемке организации к новому учебному году уполномоченного по охране труда, (при его отсутствии представителя профкома).</w:t>
      </w:r>
    </w:p>
    <w:p w:rsidR="0049015E" w:rsidRPr="00FF729E" w:rsidRDefault="00A40407" w:rsidP="00FF729E">
      <w:pPr>
        <w:pStyle w:val="a5"/>
        <w:ind w:firstLine="709"/>
        <w:jc w:val="both"/>
        <w:rPr>
          <w:rFonts w:ascii="Times New Roman" w:hAnsi="Times New Roman"/>
          <w:sz w:val="28"/>
          <w:szCs w:val="28"/>
        </w:rPr>
      </w:pPr>
      <w:r>
        <w:rPr>
          <w:rFonts w:ascii="Times New Roman" w:hAnsi="Times New Roman"/>
          <w:sz w:val="28"/>
          <w:szCs w:val="28"/>
        </w:rPr>
        <w:t>6.1.9</w:t>
      </w:r>
      <w:r w:rsidR="0049015E" w:rsidRPr="00FF729E">
        <w:rPr>
          <w:rFonts w:ascii="Times New Roman" w:hAnsi="Times New Roman"/>
          <w:sz w:val="28"/>
          <w:szCs w:val="28"/>
        </w:rPr>
        <w:t>. Проводить со всеми поступающими, а также переведенными на другую работу работниками организации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Организовать проверку знаний работников организации по охране труда на начало учебного года. Повторные инструктажи проводить не реже 1 раза в 6 месяцев.</w:t>
      </w:r>
    </w:p>
    <w:p w:rsidR="0049015E" w:rsidRPr="00FF729E" w:rsidRDefault="00A40407" w:rsidP="00FF729E">
      <w:pPr>
        <w:pStyle w:val="a5"/>
        <w:ind w:firstLine="709"/>
        <w:jc w:val="both"/>
        <w:rPr>
          <w:rFonts w:ascii="Times New Roman" w:hAnsi="Times New Roman"/>
          <w:sz w:val="28"/>
          <w:szCs w:val="28"/>
        </w:rPr>
      </w:pPr>
      <w:r>
        <w:rPr>
          <w:rFonts w:ascii="Times New Roman" w:hAnsi="Times New Roman"/>
          <w:sz w:val="28"/>
          <w:szCs w:val="28"/>
        </w:rPr>
        <w:t>6.1.10</w:t>
      </w:r>
      <w:r w:rsidR="0049015E" w:rsidRPr="00FF729E">
        <w:rPr>
          <w:rFonts w:ascii="Times New Roman" w:hAnsi="Times New Roman"/>
          <w:sz w:val="28"/>
          <w:szCs w:val="28"/>
        </w:rPr>
        <w:t>. Организовать обучение и проверку знаний требований охраны труда ответственных лиц, членов комиссии и уполномоченного по охране труда профкома в установленные сроки.</w:t>
      </w:r>
    </w:p>
    <w:p w:rsidR="0049015E" w:rsidRPr="00FF729E" w:rsidRDefault="00A40407" w:rsidP="00FF729E">
      <w:pPr>
        <w:pStyle w:val="a5"/>
        <w:ind w:firstLine="709"/>
        <w:jc w:val="both"/>
        <w:rPr>
          <w:rFonts w:ascii="Times New Roman" w:hAnsi="Times New Roman"/>
          <w:sz w:val="28"/>
          <w:szCs w:val="28"/>
        </w:rPr>
      </w:pPr>
      <w:r>
        <w:rPr>
          <w:rFonts w:ascii="Times New Roman" w:hAnsi="Times New Roman"/>
          <w:sz w:val="28"/>
          <w:szCs w:val="28"/>
        </w:rPr>
        <w:t>6.1.11</w:t>
      </w:r>
      <w:r w:rsidR="0049015E" w:rsidRPr="00FF729E">
        <w:rPr>
          <w:rFonts w:ascii="Times New Roman" w:hAnsi="Times New Roman"/>
          <w:sz w:val="28"/>
          <w:szCs w:val="28"/>
        </w:rPr>
        <w:t>. Обеспечить наличие нормативных и справочных материалов по охране труда, правил, инструкций, журналов инструктажа и других материалов за счет организации.</w:t>
      </w:r>
    </w:p>
    <w:p w:rsidR="0049015E" w:rsidRPr="00FF729E" w:rsidRDefault="00A40407" w:rsidP="00FF729E">
      <w:pPr>
        <w:pStyle w:val="a5"/>
        <w:ind w:firstLine="709"/>
        <w:jc w:val="both"/>
        <w:rPr>
          <w:rFonts w:ascii="Times New Roman" w:hAnsi="Times New Roman"/>
          <w:sz w:val="28"/>
          <w:szCs w:val="28"/>
        </w:rPr>
      </w:pPr>
      <w:r>
        <w:rPr>
          <w:rFonts w:ascii="Times New Roman" w:hAnsi="Times New Roman"/>
          <w:sz w:val="28"/>
          <w:szCs w:val="28"/>
        </w:rPr>
        <w:t>6.1.12</w:t>
      </w:r>
      <w:r w:rsidR="0049015E" w:rsidRPr="00FF729E">
        <w:rPr>
          <w:rFonts w:ascii="Times New Roman" w:hAnsi="Times New Roman"/>
          <w:sz w:val="28"/>
          <w:szCs w:val="28"/>
        </w:rPr>
        <w:t>. Разработать и утвердить инструкции по охране труда на каждое рабочее место и на каждый вид, проводимых в организации работ, с учетом мнения профкома.</w:t>
      </w:r>
    </w:p>
    <w:p w:rsidR="0049015E" w:rsidRPr="00FF729E" w:rsidRDefault="00A40407" w:rsidP="00FF729E">
      <w:pPr>
        <w:pStyle w:val="a5"/>
        <w:ind w:firstLine="709"/>
        <w:jc w:val="both"/>
        <w:rPr>
          <w:rFonts w:ascii="Times New Roman" w:hAnsi="Times New Roman"/>
          <w:sz w:val="28"/>
          <w:szCs w:val="28"/>
        </w:rPr>
      </w:pPr>
      <w:r>
        <w:rPr>
          <w:rFonts w:ascii="Times New Roman" w:hAnsi="Times New Roman"/>
          <w:sz w:val="28"/>
          <w:szCs w:val="28"/>
        </w:rPr>
        <w:t>6.1.13</w:t>
      </w:r>
      <w:r w:rsidR="0049015E" w:rsidRPr="00FF729E">
        <w:rPr>
          <w:rFonts w:ascii="Times New Roman" w:hAnsi="Times New Roman"/>
          <w:sz w:val="28"/>
          <w:szCs w:val="28"/>
        </w:rPr>
        <w:t>. Обучить электротехнический, электротехнологический и неэлектротехнический персонал Правилам технической эксплуатации электроустановок потребителей, Правилам безопасности при эксплуатации электроустановок потребителей, организовать проверку знания на получение группы допуска к работе (учителей физики, электротехники, технического труда, лаборантов и др.).</w:t>
      </w:r>
    </w:p>
    <w:p w:rsidR="0049015E" w:rsidRPr="00FF729E" w:rsidRDefault="00A40407" w:rsidP="00FF729E">
      <w:pPr>
        <w:pStyle w:val="a5"/>
        <w:ind w:firstLine="709"/>
        <w:jc w:val="both"/>
        <w:rPr>
          <w:rFonts w:ascii="Times New Roman" w:hAnsi="Times New Roman"/>
          <w:sz w:val="28"/>
          <w:szCs w:val="28"/>
        </w:rPr>
      </w:pPr>
      <w:r>
        <w:rPr>
          <w:rFonts w:ascii="Times New Roman" w:hAnsi="Times New Roman"/>
          <w:sz w:val="28"/>
          <w:szCs w:val="28"/>
        </w:rPr>
        <w:lastRenderedPageBreak/>
        <w:t>6.1.14</w:t>
      </w:r>
      <w:r w:rsidR="0049015E" w:rsidRPr="00FF729E">
        <w:rPr>
          <w:rFonts w:ascii="Times New Roman" w:hAnsi="Times New Roman"/>
          <w:sz w:val="28"/>
          <w:szCs w:val="28"/>
        </w:rPr>
        <w:t xml:space="preserve">. Обеспечить за счет средств организации прохождение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в соответствии с медицинскими рекомендациями, обязательных психиатрических освидетельствований работников. Организовать проведение за счет собственных средств профессиональной гигиенической подготовки и аттестации должностных лиц и работников в установленном законодательством порядке. </w:t>
      </w:r>
    </w:p>
    <w:p w:rsidR="0049015E" w:rsidRPr="00FF729E" w:rsidRDefault="00A40407" w:rsidP="00FF729E">
      <w:pPr>
        <w:pStyle w:val="a5"/>
        <w:ind w:firstLine="709"/>
        <w:jc w:val="both"/>
        <w:rPr>
          <w:rFonts w:ascii="Times New Roman" w:hAnsi="Times New Roman"/>
          <w:sz w:val="28"/>
          <w:szCs w:val="28"/>
        </w:rPr>
      </w:pPr>
      <w:r>
        <w:rPr>
          <w:rFonts w:ascii="Times New Roman" w:hAnsi="Times New Roman"/>
          <w:sz w:val="28"/>
          <w:szCs w:val="28"/>
        </w:rPr>
        <w:t>6.1.15</w:t>
      </w:r>
      <w:r w:rsidR="0049015E" w:rsidRPr="00FF729E">
        <w:rPr>
          <w:rFonts w:ascii="Times New Roman" w:hAnsi="Times New Roman"/>
          <w:sz w:val="28"/>
          <w:szCs w:val="28"/>
        </w:rPr>
        <w:t>. Обеспечить работников за счет средств организации сертифицированной спецодеждой, в соответствии с Едиными типовыми нормами, составить смету расходов на приобретение нео</w:t>
      </w:r>
      <w:r>
        <w:rPr>
          <w:rFonts w:ascii="Times New Roman" w:hAnsi="Times New Roman"/>
          <w:sz w:val="28"/>
          <w:szCs w:val="28"/>
        </w:rPr>
        <w:t>бходимых средств (Приложение № 1</w:t>
      </w:r>
      <w:r w:rsidR="0049015E" w:rsidRPr="00FF729E">
        <w:rPr>
          <w:rFonts w:ascii="Times New Roman" w:hAnsi="Times New Roman"/>
          <w:sz w:val="28"/>
          <w:szCs w:val="28"/>
        </w:rPr>
        <w:t>).</w:t>
      </w:r>
    </w:p>
    <w:p w:rsidR="0049015E" w:rsidRPr="00FF729E" w:rsidRDefault="00A40407" w:rsidP="00FF729E">
      <w:pPr>
        <w:pStyle w:val="a5"/>
        <w:ind w:firstLine="709"/>
        <w:jc w:val="both"/>
        <w:rPr>
          <w:rFonts w:ascii="Times New Roman" w:hAnsi="Times New Roman"/>
          <w:sz w:val="28"/>
          <w:szCs w:val="28"/>
        </w:rPr>
      </w:pPr>
      <w:r>
        <w:rPr>
          <w:rFonts w:ascii="Times New Roman" w:hAnsi="Times New Roman"/>
          <w:sz w:val="28"/>
          <w:szCs w:val="28"/>
        </w:rPr>
        <w:t>6.1.16</w:t>
      </w:r>
      <w:r w:rsidR="0049015E" w:rsidRPr="00FF729E">
        <w:rPr>
          <w:rFonts w:ascii="Times New Roman" w:hAnsi="Times New Roman"/>
          <w:sz w:val="28"/>
          <w:szCs w:val="28"/>
        </w:rPr>
        <w:t>. Обеспечивать приобретение, хранение, стирку, сушку, дезинфекцию и ремонт средств индивидуальной защиты, спецодежды и обуви за счет работодателя.</w:t>
      </w:r>
    </w:p>
    <w:p w:rsidR="0049015E" w:rsidRPr="00FF729E" w:rsidRDefault="00A40407" w:rsidP="00FF729E">
      <w:pPr>
        <w:pStyle w:val="a5"/>
        <w:ind w:firstLine="709"/>
        <w:jc w:val="both"/>
        <w:rPr>
          <w:rFonts w:ascii="Times New Roman" w:hAnsi="Times New Roman"/>
          <w:sz w:val="28"/>
          <w:szCs w:val="28"/>
        </w:rPr>
      </w:pPr>
      <w:r>
        <w:rPr>
          <w:rFonts w:ascii="Times New Roman" w:hAnsi="Times New Roman"/>
          <w:sz w:val="28"/>
          <w:szCs w:val="28"/>
        </w:rPr>
        <w:t>6.1.17</w:t>
      </w:r>
      <w:r w:rsidR="0049015E" w:rsidRPr="00FF729E">
        <w:rPr>
          <w:rFonts w:ascii="Times New Roman" w:hAnsi="Times New Roman"/>
          <w:sz w:val="28"/>
          <w:szCs w:val="28"/>
        </w:rPr>
        <w:t>. Обеспечить работников смывающими и обезвреживающими средствами на работах с неблагоприятными условиями труда или связанными с загрязнением   в соответствии с действующими нормами, составить смету расходов на приобретение не</w:t>
      </w:r>
      <w:r>
        <w:rPr>
          <w:rFonts w:ascii="Times New Roman" w:hAnsi="Times New Roman"/>
          <w:sz w:val="28"/>
          <w:szCs w:val="28"/>
        </w:rPr>
        <w:t>обходимых средств (Приложение №1</w:t>
      </w:r>
      <w:r w:rsidR="0049015E" w:rsidRPr="00FF729E">
        <w:rPr>
          <w:rFonts w:ascii="Times New Roman" w:hAnsi="Times New Roman"/>
          <w:sz w:val="28"/>
          <w:szCs w:val="28"/>
        </w:rPr>
        <w:t>)</w:t>
      </w:r>
    </w:p>
    <w:p w:rsidR="0049015E" w:rsidRPr="00FF729E" w:rsidRDefault="00A40407" w:rsidP="00FF729E">
      <w:pPr>
        <w:pStyle w:val="a5"/>
        <w:ind w:firstLine="709"/>
        <w:jc w:val="both"/>
        <w:rPr>
          <w:rFonts w:ascii="Times New Roman" w:hAnsi="Times New Roman"/>
          <w:sz w:val="28"/>
          <w:szCs w:val="28"/>
        </w:rPr>
      </w:pPr>
      <w:r>
        <w:rPr>
          <w:rFonts w:ascii="Times New Roman" w:hAnsi="Times New Roman"/>
          <w:sz w:val="28"/>
          <w:szCs w:val="28"/>
        </w:rPr>
        <w:t>6.1.18</w:t>
      </w:r>
      <w:r w:rsidR="0049015E" w:rsidRPr="00FF729E">
        <w:rPr>
          <w:rFonts w:ascii="Times New Roman" w:hAnsi="Times New Roman"/>
          <w:sz w:val="28"/>
          <w:szCs w:val="28"/>
        </w:rPr>
        <w:t>. Организовать режим труда и отдыха работников, предусматривающий мероприятия по снижению уровня профессиональных рисков, санитарно-бытовое и лечебно-профилактическое обслуживание, в том числе организацию работы кабинета психологической разгрузки.</w:t>
      </w:r>
    </w:p>
    <w:p w:rsidR="0049015E" w:rsidRPr="00FF729E" w:rsidRDefault="00A40407" w:rsidP="00FF729E">
      <w:pPr>
        <w:pStyle w:val="a5"/>
        <w:ind w:firstLine="709"/>
        <w:jc w:val="both"/>
        <w:rPr>
          <w:rFonts w:ascii="Times New Roman" w:hAnsi="Times New Roman"/>
          <w:sz w:val="28"/>
          <w:szCs w:val="28"/>
        </w:rPr>
      </w:pPr>
      <w:r>
        <w:rPr>
          <w:rFonts w:ascii="Times New Roman" w:hAnsi="Times New Roman"/>
          <w:sz w:val="28"/>
          <w:szCs w:val="28"/>
        </w:rPr>
        <w:t>6.1.19</w:t>
      </w:r>
      <w:r w:rsidR="0049015E" w:rsidRPr="00FF729E">
        <w:rPr>
          <w:rFonts w:ascii="Times New Roman" w:hAnsi="Times New Roman"/>
          <w:sz w:val="28"/>
          <w:szCs w:val="28"/>
        </w:rPr>
        <w:t>. Создать необходимые условия для охраны и укрепления здоровья, организации питания работников образовательной организации.</w:t>
      </w:r>
    </w:p>
    <w:p w:rsidR="0049015E" w:rsidRPr="00FF729E" w:rsidRDefault="00A40407" w:rsidP="00FF729E">
      <w:pPr>
        <w:pStyle w:val="a5"/>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6.1.20</w:t>
      </w:r>
      <w:r w:rsidR="0049015E" w:rsidRPr="00FF729E">
        <w:rPr>
          <w:rFonts w:ascii="Times New Roman" w:eastAsia="Calibri" w:hAnsi="Times New Roman"/>
          <w:color w:val="000000"/>
          <w:sz w:val="28"/>
          <w:szCs w:val="28"/>
        </w:rPr>
        <w:t xml:space="preserve">.  Взаимодействовать с органами местного самоуправления по вопросам обеспечения безопасности при эксплуатации зданий и сооружений образовательных организаций. </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Проводить мониторинг состояния здания и сооружений организации. </w:t>
      </w:r>
    </w:p>
    <w:p w:rsidR="0049015E" w:rsidRPr="00FF729E" w:rsidRDefault="00A40407" w:rsidP="00FF729E">
      <w:pPr>
        <w:pStyle w:val="a5"/>
        <w:ind w:firstLine="709"/>
        <w:jc w:val="both"/>
        <w:rPr>
          <w:rFonts w:ascii="Times New Roman" w:hAnsi="Times New Roman"/>
          <w:sz w:val="28"/>
          <w:szCs w:val="28"/>
        </w:rPr>
      </w:pPr>
      <w:r>
        <w:rPr>
          <w:rFonts w:ascii="Times New Roman" w:hAnsi="Times New Roman"/>
          <w:sz w:val="28"/>
          <w:szCs w:val="28"/>
        </w:rPr>
        <w:t>6.1.21</w:t>
      </w:r>
      <w:r w:rsidR="0049015E" w:rsidRPr="00FF729E">
        <w:rPr>
          <w:rFonts w:ascii="Times New Roman" w:hAnsi="Times New Roman"/>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 Вести учет и рассмотрение причин и обстоятельств событий, приведших к возникновению микроповреждений (микротравм).</w:t>
      </w:r>
    </w:p>
    <w:p w:rsidR="0049015E" w:rsidRPr="00FF729E" w:rsidRDefault="00A40407" w:rsidP="00FF729E">
      <w:pPr>
        <w:pStyle w:val="a5"/>
        <w:ind w:firstLine="709"/>
        <w:jc w:val="both"/>
        <w:rPr>
          <w:rFonts w:ascii="Times New Roman" w:hAnsi="Times New Roman"/>
          <w:sz w:val="28"/>
          <w:szCs w:val="28"/>
        </w:rPr>
      </w:pPr>
      <w:r>
        <w:rPr>
          <w:rFonts w:ascii="Times New Roman" w:hAnsi="Times New Roman"/>
          <w:sz w:val="28"/>
          <w:szCs w:val="28"/>
        </w:rPr>
        <w:t>6.1.22</w:t>
      </w:r>
      <w:r w:rsidR="0049015E" w:rsidRPr="00FF729E">
        <w:rPr>
          <w:rFonts w:ascii="Times New Roman" w:hAnsi="Times New Roman"/>
          <w:sz w:val="28"/>
          <w:szCs w:val="28"/>
        </w:rPr>
        <w:t xml:space="preserve">. Предусмотреть выплату единовременной денежной компенсации семье работника (в качестве морального вреда за счет средств, приносящих доход деятельности образовательной организации), погибшего в результате несчастного случая на производстве, в размере ___рублей. </w:t>
      </w:r>
    </w:p>
    <w:p w:rsidR="0049015E" w:rsidRPr="00FF729E" w:rsidRDefault="00A40407" w:rsidP="00FF729E">
      <w:pPr>
        <w:pStyle w:val="a5"/>
        <w:ind w:firstLine="709"/>
        <w:jc w:val="both"/>
        <w:rPr>
          <w:rFonts w:ascii="Times New Roman" w:hAnsi="Times New Roman"/>
          <w:sz w:val="28"/>
          <w:szCs w:val="28"/>
        </w:rPr>
      </w:pPr>
      <w:r>
        <w:rPr>
          <w:rFonts w:ascii="Times New Roman" w:hAnsi="Times New Roman"/>
          <w:sz w:val="28"/>
          <w:szCs w:val="28"/>
        </w:rPr>
        <w:t>6.1.23</w:t>
      </w:r>
      <w:r w:rsidR="0049015E" w:rsidRPr="00FF729E">
        <w:rPr>
          <w:rFonts w:ascii="Times New Roman" w:hAnsi="Times New Roman"/>
          <w:sz w:val="28"/>
          <w:szCs w:val="28"/>
        </w:rPr>
        <w:t>. Создать необходимые условия для работы уполномоченного профсоюзного комитета по охране труда, повышать мотивацию, используя материальные и моральные методы стимулирования:</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 освобождать от основной работы для   выполнения   профсоюзных обязанностей (не менее 8 часов рабочего времени в месяц) в интересах коллектива до __________ часов в течение рабочего дня (недели) с сохранением среднего заработка,</w:t>
      </w:r>
    </w:p>
    <w:p w:rsidR="0049015E" w:rsidRPr="00FF729E" w:rsidRDefault="0049015E" w:rsidP="00FF729E">
      <w:pPr>
        <w:pStyle w:val="a5"/>
        <w:ind w:firstLine="709"/>
        <w:jc w:val="both"/>
        <w:rPr>
          <w:rFonts w:ascii="Times New Roman" w:hAnsi="Times New Roman"/>
          <w:sz w:val="28"/>
          <w:szCs w:val="28"/>
        </w:rPr>
      </w:pPr>
      <w:r w:rsidRPr="00A40407">
        <w:rPr>
          <w:rFonts w:ascii="Times New Roman" w:hAnsi="Times New Roman"/>
          <w:sz w:val="28"/>
          <w:szCs w:val="28"/>
        </w:rPr>
        <w:lastRenderedPageBreak/>
        <w:t>- установить надбавку к заработной плате в размере не менее 20% от должностного оклада, по занимаемой должности для выполнения возложенных профсоюзных обязанностей.</w:t>
      </w:r>
    </w:p>
    <w:p w:rsidR="0049015E" w:rsidRPr="00FF729E" w:rsidRDefault="0049015E" w:rsidP="00A40407">
      <w:pPr>
        <w:pStyle w:val="a5"/>
        <w:ind w:firstLine="708"/>
        <w:jc w:val="both"/>
        <w:rPr>
          <w:rFonts w:ascii="Times New Roman" w:hAnsi="Times New Roman"/>
          <w:sz w:val="28"/>
          <w:szCs w:val="28"/>
        </w:rPr>
      </w:pPr>
      <w:r w:rsidRPr="00FF729E">
        <w:rPr>
          <w:rFonts w:ascii="Times New Roman" w:hAnsi="Times New Roman"/>
          <w:sz w:val="28"/>
          <w:szCs w:val="28"/>
        </w:rPr>
        <w:t>6.1.24. Создать кабинет (стенд, уголок) по охране труда, оснащенные техническими средствами, учебными пособиями и образцами, иллюстративными и информационными материалами по охране труда.</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6.1.25. Осуществлять совместно с выборным органом первичной профсоюзной организации (уполномоченным по охране труда профкома) систематический (трехступенчатый) контроль за состоянием условий и охраны труда, выполнением Соглашения по охране труда.</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6.1.26. Оказывать содействие техническим инспекторам труда, внештатным техническим инспекторам труда Профсоюза работников народного образования и науки РФ, членам комиссий по охране труда, уполномоченному (доверенному лицу) по охране труда профкома в проведении контроля за состоянием охраны труда в организации. </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В случае получения от технических инспекторов труда или уполномоченных по охране труда представлений и предложений по выявленным в ходе проверок нарушениям прав работников на здоровые и безопасные условия труда, рассматривать их в установленные сроки и принимать меры по устранению данных нарушений. </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6.1.27. Предоставить работнику другую работу в случае его отказа от выполнения работ, при возникновении опасности для его жизни и здоровья, на время устранения такой опасности.</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6.2.</w:t>
      </w:r>
      <w:r w:rsidRPr="00FF729E">
        <w:rPr>
          <w:rFonts w:ascii="Times New Roman" w:hAnsi="Times New Roman"/>
          <w:sz w:val="28"/>
          <w:szCs w:val="28"/>
        </w:rPr>
        <w:tab/>
        <w:t>Работник в области охраны труда обязан:</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6.2.1.</w:t>
      </w:r>
      <w:r w:rsidRPr="00FF729E">
        <w:rPr>
          <w:rFonts w:ascii="Times New Roman" w:hAnsi="Times New Roman"/>
          <w:sz w:val="28"/>
          <w:szCs w:val="28"/>
        </w:rPr>
        <w:tab/>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6.2.2.</w:t>
      </w:r>
      <w:r w:rsidRPr="00FF729E">
        <w:rPr>
          <w:rFonts w:ascii="Times New Roman" w:hAnsi="Times New Roman"/>
          <w:sz w:val="28"/>
          <w:szCs w:val="28"/>
        </w:rPr>
        <w:tab/>
        <w:t>Правильно применять средства индивидуальной и коллективной защиты.</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6.2.3.</w:t>
      </w:r>
      <w:r w:rsidRPr="00FF729E">
        <w:rPr>
          <w:rFonts w:ascii="Times New Roman" w:hAnsi="Times New Roman"/>
          <w:sz w:val="28"/>
          <w:szCs w:val="28"/>
        </w:rPr>
        <w:tab/>
        <w:t>Проходить обучение безопасным методам и приемам выполнения работ, оказанию первой помощи пострадавшим, инструктаж по охране труда, стажировку на рабочем месте, проверку знаний требований охраны труда.</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6.2.4.</w:t>
      </w:r>
      <w:r w:rsidRPr="00FF729E">
        <w:rPr>
          <w:rFonts w:ascii="Times New Roman" w:hAnsi="Times New Roman"/>
          <w:sz w:val="28"/>
          <w:szCs w:val="28"/>
        </w:rPr>
        <w:tab/>
        <w:t>Проходить обязательные предварительные при поступлении на работу и периодические медицинские осмотры, психиатрическое освидетельствование, а также внеочередные медицинские осмотры по направлению работодателя.</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6.2.5.</w:t>
      </w:r>
      <w:r w:rsidRPr="00FF729E">
        <w:rPr>
          <w:rFonts w:ascii="Times New Roman" w:hAnsi="Times New Roman"/>
          <w:sz w:val="28"/>
          <w:szCs w:val="28"/>
        </w:rPr>
        <w:tab/>
        <w:t>Извещать немедленно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6.3   Стороны совместно обязуется:</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6.3.1. Организовывать физкультурно-оздоровительные мероприятия для членов профсоюза и других работников;</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lastRenderedPageBreak/>
        <w:t>6.3.2. Проводить работу по оздоровлению детей работников организации.</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6.3.3. По каждому несчастному случаю на производстве администрация образует с участием профсоюзного комитета комиссию по расследованию причин травмы и оформления акта соответствующей формы;</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6.3.4. Ежегодно в ноябре месяце (до составления плана финансово-хозяйственной деятельности на новый календарный год) заключать Соглашение по охране труда между работодателем и профсоюзным комитетом, которое является приложением к коллективному договору. Два раза в год проверять выполнение пунктов Соглашения с составлением соответствующего акта.   </w:t>
      </w:r>
    </w:p>
    <w:p w:rsidR="0049015E" w:rsidRPr="00FF729E" w:rsidRDefault="0049015E" w:rsidP="00FF729E">
      <w:pPr>
        <w:pStyle w:val="a5"/>
        <w:ind w:firstLine="709"/>
        <w:jc w:val="both"/>
        <w:rPr>
          <w:rFonts w:ascii="Times New Roman" w:hAnsi="Times New Roman"/>
          <w:sz w:val="28"/>
          <w:szCs w:val="28"/>
        </w:rPr>
      </w:pPr>
      <w:r w:rsidRPr="00FF729E">
        <w:rPr>
          <w:rFonts w:ascii="Times New Roman" w:hAnsi="Times New Roman"/>
          <w:sz w:val="28"/>
          <w:szCs w:val="28"/>
        </w:rPr>
        <w:t>6.3.5. В случаях ухудшения условий учебы и труда (отсутствия нормальной освещенности в классах, аудиториях, низкого температурного режима, повышенного уровня шума и т. п.), грубых нарушений требований охраны труда, пожарной, экологической безопасности технический инспектор труда или уполномоченный (доверенное лицо) по охране труда профсоюзной организации вправе вносить представление руководителю образовательного учреждения, на устранение указанных нарушений и сообщать в  соответствующий орган управления образованием.</w:t>
      </w:r>
    </w:p>
    <w:p w:rsidR="00FF729E" w:rsidRPr="003D217E" w:rsidRDefault="00FF729E" w:rsidP="00FF729E">
      <w:pPr>
        <w:pStyle w:val="a5"/>
        <w:ind w:firstLine="709"/>
        <w:jc w:val="both"/>
        <w:rPr>
          <w:rFonts w:ascii="Times New Roman" w:hAnsi="Times New Roman"/>
          <w:sz w:val="28"/>
          <w:szCs w:val="28"/>
        </w:rPr>
      </w:pPr>
    </w:p>
    <w:p w:rsidR="003E49C6" w:rsidRPr="00DE45F8" w:rsidRDefault="003E49C6" w:rsidP="00FF729E">
      <w:pPr>
        <w:pStyle w:val="a5"/>
        <w:ind w:firstLine="709"/>
        <w:jc w:val="both"/>
        <w:rPr>
          <w:rFonts w:ascii="Times New Roman" w:hAnsi="Times New Roman"/>
          <w:b/>
          <w:sz w:val="28"/>
          <w:szCs w:val="28"/>
        </w:rPr>
      </w:pPr>
      <w:r w:rsidRPr="00DE45F8">
        <w:rPr>
          <w:rFonts w:ascii="Times New Roman" w:hAnsi="Times New Roman"/>
          <w:b/>
          <w:sz w:val="28"/>
          <w:szCs w:val="28"/>
          <w:lang w:val="en-US"/>
        </w:rPr>
        <w:t>VII</w:t>
      </w:r>
      <w:r w:rsidRPr="00DE45F8">
        <w:rPr>
          <w:rFonts w:ascii="Times New Roman" w:hAnsi="Times New Roman"/>
          <w:b/>
          <w:sz w:val="28"/>
          <w:szCs w:val="28"/>
        </w:rPr>
        <w:t>. МОЛОДЕЖНАЯ ПОЛИТИКА</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7.1. Стороны коллективного договора договорились молодыми педагогическими работниками считать работников в возрасте до 35 лет.</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7.2. Работодатель совместно с профкомом обязуются:</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разработать и принять Программу работы с молодыми педагогическими работниками в организации,</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 утвердить Положение о наставничестве. </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7.3. Работодатель обязуется:</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 закреплять наставников за всеми молодыми работниками не позднее 2 месяцев с начала их работы и не менее чем на </w:t>
      </w:r>
      <w:r w:rsidR="004A06CD">
        <w:rPr>
          <w:rFonts w:ascii="Times New Roman" w:hAnsi="Times New Roman"/>
          <w:sz w:val="28"/>
          <w:szCs w:val="28"/>
        </w:rPr>
        <w:t>1 год</w:t>
      </w:r>
      <w:r w:rsidRPr="00FF729E">
        <w:rPr>
          <w:rFonts w:ascii="Times New Roman" w:hAnsi="Times New Roman"/>
          <w:sz w:val="28"/>
          <w:szCs w:val="28"/>
        </w:rPr>
        <w:t xml:space="preserve">; </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осуществлять доплату наставникам молодых педагогов из стимулирующего фонда оплаты труда в размере, устанавливаемом комиссией образовательной организации по распределению стимулирующего фонда оплаты труда, с учетом соответствия критериям осуществления наставничества и его результатов;</w:t>
      </w:r>
    </w:p>
    <w:p w:rsidR="003E49C6" w:rsidRPr="00FF729E" w:rsidRDefault="003E49C6" w:rsidP="00FF729E">
      <w:pPr>
        <w:pStyle w:val="a5"/>
        <w:ind w:firstLine="709"/>
        <w:jc w:val="both"/>
        <w:rPr>
          <w:rFonts w:ascii="Times New Roman" w:hAnsi="Times New Roman"/>
          <w:bCs/>
          <w:sz w:val="28"/>
          <w:szCs w:val="28"/>
        </w:rPr>
      </w:pPr>
      <w:r w:rsidRPr="00FF729E">
        <w:rPr>
          <w:rFonts w:ascii="Times New Roman" w:hAnsi="Times New Roman"/>
          <w:bCs/>
          <w:sz w:val="28"/>
          <w:szCs w:val="28"/>
        </w:rPr>
        <w:t xml:space="preserve">- выплачивать первые 3 года ежемесячную поощрительную надбавку к должностному окладу (ставке заработной платы) выпускникам организаций высшего и среднего профессионального образования, впервые поступивших на работу </w:t>
      </w:r>
      <w:r w:rsidRPr="00FF729E">
        <w:rPr>
          <w:rFonts w:ascii="Times New Roman" w:hAnsi="Times New Roman"/>
          <w:sz w:val="28"/>
          <w:szCs w:val="28"/>
        </w:rPr>
        <w:t>(первый год – не менее 30%, второй год – не менее 20%, третий год – не менее 10%);</w:t>
      </w:r>
    </w:p>
    <w:p w:rsidR="003E49C6" w:rsidRPr="00FF729E" w:rsidRDefault="003E49C6" w:rsidP="00FF729E">
      <w:pPr>
        <w:pStyle w:val="a5"/>
        <w:ind w:firstLine="709"/>
        <w:jc w:val="both"/>
        <w:rPr>
          <w:rFonts w:ascii="Times New Roman" w:hAnsi="Times New Roman"/>
          <w:bCs/>
          <w:sz w:val="28"/>
          <w:szCs w:val="28"/>
        </w:rPr>
      </w:pPr>
      <w:r w:rsidRPr="00FF729E">
        <w:rPr>
          <w:rFonts w:ascii="Times New Roman" w:hAnsi="Times New Roman"/>
          <w:sz w:val="28"/>
          <w:szCs w:val="28"/>
        </w:rPr>
        <w:t>- для выпускников вузов и колледжей, впервые поступивших на работу не устанавливать более двух параллелей в день и перерывов в расписании занятий более одного часа, соблюдать преемственность классов при распределении учебной нагрузки;</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обеспечивать повышение квалификации молодых педагогических работников не реже одного раза в 3 года;</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lastRenderedPageBreak/>
        <w:t>- проводить конкурсы профессионального мастерства среди молодых педагогических работников, физкультурно-спортивные мероприятия и спартакиады.</w:t>
      </w:r>
    </w:p>
    <w:p w:rsidR="003E49C6" w:rsidRPr="00FF729E" w:rsidRDefault="003E49C6" w:rsidP="00FF729E">
      <w:pPr>
        <w:pStyle w:val="a5"/>
        <w:ind w:firstLine="709"/>
        <w:jc w:val="both"/>
        <w:rPr>
          <w:rFonts w:ascii="Times New Roman" w:hAnsi="Times New Roman"/>
          <w:bCs/>
          <w:sz w:val="28"/>
          <w:szCs w:val="28"/>
        </w:rPr>
      </w:pPr>
      <w:r w:rsidRPr="00FF729E">
        <w:rPr>
          <w:rFonts w:ascii="Times New Roman" w:hAnsi="Times New Roman"/>
          <w:bCs/>
          <w:sz w:val="28"/>
          <w:szCs w:val="28"/>
        </w:rPr>
        <w:t>7.4. Для молодых педагогов – членов профсоюза профсоюзный комитет обязуется:</w:t>
      </w:r>
    </w:p>
    <w:p w:rsidR="003E49C6" w:rsidRPr="00FF729E" w:rsidRDefault="003E49C6" w:rsidP="00FF729E">
      <w:pPr>
        <w:pStyle w:val="a5"/>
        <w:ind w:firstLine="709"/>
        <w:jc w:val="both"/>
        <w:rPr>
          <w:rFonts w:ascii="Times New Roman" w:hAnsi="Times New Roman"/>
          <w:bCs/>
          <w:sz w:val="28"/>
          <w:szCs w:val="28"/>
        </w:rPr>
      </w:pPr>
      <w:r w:rsidRPr="00FF729E">
        <w:rPr>
          <w:rFonts w:ascii="Times New Roman" w:hAnsi="Times New Roman"/>
          <w:sz w:val="28"/>
          <w:szCs w:val="28"/>
        </w:rPr>
        <w:t>- оказывать материальную помощь на проведение свадьбы, при рождении ребенка, поступлении его в первый класс школы в размере, определенном Положением об оказании материальной помощи;</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оказывать помощь в реализации установленных для них законодательством льгот и дополнительных гарантий;</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своевременно предоставлять информацию и оказывать помощь при оформлении документов для вступления в различные программы по улучшению жилищных условий,</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оказывать помощь в получении беспроцентных ссуд, приобретении льготных профсоюзных путевок в территориальной и краевой организациях Профсоюза,</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осуществлять общественный контроль за соблюдением работодателем норм трудового законодательства.</w:t>
      </w:r>
    </w:p>
    <w:p w:rsidR="003E49C6" w:rsidRPr="00FF729E" w:rsidRDefault="003E49C6" w:rsidP="00FF729E">
      <w:pPr>
        <w:pStyle w:val="a5"/>
        <w:ind w:firstLine="709"/>
        <w:jc w:val="both"/>
        <w:rPr>
          <w:rFonts w:ascii="Times New Roman" w:hAnsi="Times New Roman"/>
          <w:sz w:val="28"/>
          <w:szCs w:val="28"/>
        </w:rPr>
      </w:pPr>
    </w:p>
    <w:p w:rsidR="003E49C6" w:rsidRPr="00DE45F8" w:rsidRDefault="003E49C6" w:rsidP="00FF729E">
      <w:pPr>
        <w:pStyle w:val="a5"/>
        <w:ind w:firstLine="709"/>
        <w:jc w:val="both"/>
        <w:rPr>
          <w:rFonts w:ascii="Times New Roman" w:hAnsi="Times New Roman"/>
          <w:b/>
          <w:sz w:val="28"/>
          <w:szCs w:val="28"/>
        </w:rPr>
      </w:pPr>
      <w:r w:rsidRPr="00DE45F8">
        <w:rPr>
          <w:rFonts w:ascii="Times New Roman" w:hAnsi="Times New Roman"/>
          <w:b/>
          <w:sz w:val="28"/>
          <w:szCs w:val="28"/>
          <w:lang w:val="en-US"/>
        </w:rPr>
        <w:t>VIII</w:t>
      </w:r>
      <w:r w:rsidRPr="00DE45F8">
        <w:rPr>
          <w:rFonts w:ascii="Times New Roman" w:hAnsi="Times New Roman"/>
          <w:b/>
          <w:sz w:val="28"/>
          <w:szCs w:val="28"/>
        </w:rPr>
        <w:t>. ГАРАНТИИ ПРОФСОЮЗНОЙ ДЕЯТЕЛЬНОСТИ</w:t>
      </w:r>
    </w:p>
    <w:p w:rsidR="003E49C6" w:rsidRPr="00FF729E" w:rsidRDefault="003E49C6" w:rsidP="00FF729E">
      <w:pPr>
        <w:pStyle w:val="a5"/>
        <w:ind w:firstLine="709"/>
        <w:jc w:val="both"/>
        <w:rPr>
          <w:rFonts w:ascii="Times New Roman" w:hAnsi="Times New Roman"/>
          <w:iCs/>
          <w:sz w:val="28"/>
          <w:szCs w:val="28"/>
        </w:rPr>
      </w:pPr>
      <w:r w:rsidRPr="00FF729E">
        <w:rPr>
          <w:rFonts w:ascii="Times New Roman" w:hAnsi="Times New Roman"/>
          <w:iCs/>
          <w:sz w:val="28"/>
          <w:szCs w:val="28"/>
        </w:rPr>
        <w:t xml:space="preserve"> Гарантии деятельности профкома определяются Трудовым кодексом РФ и Федеральным законом «О профессиональных союзах, их правах и гарантиях деятельности».</w:t>
      </w:r>
    </w:p>
    <w:p w:rsidR="003E49C6" w:rsidRPr="00FF729E" w:rsidRDefault="003E49C6" w:rsidP="00FF729E">
      <w:pPr>
        <w:pStyle w:val="a5"/>
        <w:ind w:firstLine="709"/>
        <w:jc w:val="both"/>
        <w:rPr>
          <w:rFonts w:ascii="Times New Roman" w:hAnsi="Times New Roman"/>
          <w:iCs/>
          <w:sz w:val="28"/>
          <w:szCs w:val="28"/>
        </w:rPr>
      </w:pPr>
      <w:r w:rsidRPr="00FF729E">
        <w:rPr>
          <w:rFonts w:ascii="Times New Roman" w:hAnsi="Times New Roman"/>
          <w:iCs/>
          <w:sz w:val="28"/>
          <w:szCs w:val="28"/>
        </w:rPr>
        <w:t>8. Работодатель обязуется:</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8.1. Предоставлять бесплатно профкому организации помещение для проведения заседаний, хранения документации, транспортные средства и средства связи, возможность размещения информации в доступном для всех работников месте, право пользоваться оргтехникой.</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8.2. Ежемесячно и бесплатно, при наличии письменных заявлений работников, являющихся членами профсоюза, перечислять на счет профсоюза членские профсоюзные взносы из заработной платы работников одновременно в день перечисления работодателем НДФЛ. Установить такой же порядок перечисления денежных средств по заявлениям работников, не являющихся членами профсоюза, в соответствии с п. 1.4 настоящего коллективного договора.</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8.3. Не увольнять председателя профкома и его заместителя, в том числе в течение 2-х лет после окончания срока их полномочий, без предварительного согласия вышестоящего выборного профсоюзного органа: по сокращению численности или штата работников (п. 2 ч.1 ст. 81 ТК РФ), вследствие недостаточной квалификации (п. 3 «б» ч.1 ст. 81 ТК РФ), в случае повторного неисполнения работником без уважительных причин трудовых обязанностей (п. 5 ч.1 ст. 81 ТК РФ).</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8.4. Освобождать от основной работы председателя профкома, членов профкома для краткосрочной профсоюзной учебы, участия в качестве делега</w:t>
      </w:r>
      <w:r w:rsidRPr="00FF729E">
        <w:rPr>
          <w:rFonts w:ascii="Times New Roman" w:hAnsi="Times New Roman"/>
          <w:sz w:val="28"/>
          <w:szCs w:val="28"/>
        </w:rPr>
        <w:lastRenderedPageBreak/>
        <w:t>тов в работе конференций, созываемых профсоюзом, заседаний выборных органов, других мероприятий, организуемых профсоюзом, с сохранением заработной платы.</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8.5. Отчислять в профком денежные средства в размере_____ на проведение культурно-массовой и физкультурно-оздоровительной работы (ч. 4 ст. 377 ТК РФ).</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8.6. Предоставлять профкому необходимую информацию по любым вопросам труда и социально-экономического развития организации.</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8.7.  Включать членов профкома в состав комиссий организации по тарификации, аттестации педагогических работников, специальной оценки условий труда, охране труда, социальному страхованию и др.</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8.8. Рассматривать с учетом мнения профкома следующие вопросы:</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 установление учебной нагрузки педагогическим работникам; </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расторжение трудового договора с работниками, являющимися членами профсоюза, по инициативе работодателя (ст. 82, 374 ТК РФ);</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привлечение к сверхурочным работам (ст. 99 ТК РФ);</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разделение рабочего времени на части (ст.105 ТК РФ);</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очередность предоставления отпусков (ст. 123 ТК РФ);</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установление заработной платы (ст. 135 ТК РФ);</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применение систем нормирования труда (ст. 159 ТК РФ);</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массовые увольнения (ст. 180 ТК РФ);</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установление перечня должностей работников с ненормированным рабочим днем (ст.101 ТК РФ);</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утверждение правил внутреннего трудового распорядка (ст.190 ТК РФ);</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создание комиссий по охране труда (ст. 224 ТК РФ);</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составление графиков сменности (ст.103 ТК РФ);</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утверждение формы расчетного листка (ст.136 ТК РФ);</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установление размеров повышенной заработной платы за вредные и (или) опасные и иные особые условия труда (ст.147 ТК РФ);</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установление размеров повышения заработной платы в ночное время (ст.154 ТК РФ);</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применение и снятие дисциплинарного взыскания до истечения 1 года со дня его   вынесения (ст.193, 194 ТК РФ);</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определение форм профессиональной подготовки, переподготовки и повышения квалификации работников, перечь необходимых профессий и специальностей (ст.196 ТК РФ);</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установление дней выплаты заработной платы работникам (ст.136 ТК РФ) и другие вопросы.</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8.9. Бесплатно предоставлять страницу на внутреннем информационном сайте организации для размещения информации профкома.</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8.10. Включать профком в перечень подразделений, определяемых для обязательной рассылки документов вышестоящих организаций, касающихся трудовых, социально-экономических интересов работников организации и основополагающих документов, касающихся их профессиональных интересов.</w:t>
      </w:r>
    </w:p>
    <w:p w:rsidR="0098349C" w:rsidRPr="003D217E" w:rsidRDefault="0098349C" w:rsidP="00FF729E">
      <w:pPr>
        <w:pStyle w:val="a5"/>
        <w:ind w:firstLine="709"/>
        <w:jc w:val="both"/>
        <w:rPr>
          <w:rFonts w:ascii="Times New Roman" w:hAnsi="Times New Roman"/>
          <w:sz w:val="28"/>
          <w:szCs w:val="28"/>
        </w:rPr>
      </w:pPr>
    </w:p>
    <w:p w:rsidR="003E49C6" w:rsidRPr="00DE45F8" w:rsidRDefault="003E49C6" w:rsidP="00FF729E">
      <w:pPr>
        <w:pStyle w:val="a5"/>
        <w:ind w:firstLine="709"/>
        <w:jc w:val="both"/>
        <w:rPr>
          <w:rFonts w:ascii="Times New Roman" w:hAnsi="Times New Roman"/>
          <w:b/>
          <w:sz w:val="28"/>
          <w:szCs w:val="28"/>
        </w:rPr>
      </w:pPr>
      <w:r w:rsidRPr="00DE45F8">
        <w:rPr>
          <w:rFonts w:ascii="Times New Roman" w:hAnsi="Times New Roman"/>
          <w:b/>
          <w:sz w:val="28"/>
          <w:szCs w:val="28"/>
          <w:lang w:val="en-US"/>
        </w:rPr>
        <w:t>IX</w:t>
      </w:r>
      <w:r w:rsidRPr="00DE45F8">
        <w:rPr>
          <w:rFonts w:ascii="Times New Roman" w:hAnsi="Times New Roman"/>
          <w:b/>
          <w:sz w:val="28"/>
          <w:szCs w:val="28"/>
        </w:rPr>
        <w:t>. ОБЯЗАТЕЛЬСТВА ПРОФКОМА</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9. Профком обязуется:</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9.1. Представлять и защищать права и интересы членов профсоюза по социально-трудовым вопросам в соответствии с Трудовым кодексом РФ и Федеральным законом «О профессиональных союзах, их правах и гарантиях деятельности».</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в размере, установленном данной первичной профсоюзной организацией.</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9.2.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9.3. Осуществлять контроль за правильностью ведения и хранения трудовых книжек работников, за своевременностью внесения в них записей, в т. ч. при присвоении квалификационных категорий по результатам аттестации работников.</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9.4. Совместно с работодателем и работниками разрабатывать меры по защите персональных данных работников (ст. 86 ТК РФ).</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9.5. Представлять и защищать трудовые права членов профсоюза в комиссии по трудовым спорам и суде.</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9.6. Осуществлять общественный контроль за своевременным и полным перечислением работодателем членских профсоюзных взносов.</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9.7. Осуществлять контроль за правильностью и своевременностью предоставления работникам отпусков и их оплаты.</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9.8. Осуществлять общественный контроль за состоянием условий и охраны труда.</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9.9. Осуществлять выборы уполномоченных (доверенных) лиц по охране труда профсоюзного комитета и организовать их работу.</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9.10. Участвовать в разработке Положения об организации работы по охране труда в организации.</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9.11. Принимать участие в проведении конкурсов, дней, месячников охраны труда.</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9.12. Участвовать в проведении специальной оценки условий труда рабочих мест.</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9.13.  Согласовывать инструкции, программы проведения инструктажей (вводного и первичного на рабочем месте) по охране труда, перечни профессий и должностей:</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 которым бесплатно выдается спецодежда, спецобувь и другие средства индивидуальной защиты, смывающие и обезвреживающие средства; </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 которые должны иметь соответствующую группу допуска по электрической безопасности; </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lastRenderedPageBreak/>
        <w:t>- работа в которых дает право на дополнительный оплачиваемый отпуск за работу с вредными и (или) опасными условиями труда и др.,</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которым устанавливается доплата за работу во вредных условиях труда</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9.14. Участвовать в работе комиссий организации по тарификации, аттестации педагогических работников.</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9.15. Осуществлять контроль за соблюдением порядка проведения аттестации педагогических работников организации.</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9.16. Оказывать материальную помощь членам профсоюза в случаях, определенных Положением профсоюзной организации об оказании материальной помощи.</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9.17. Осуществлять культурно-массовую и физкультурно-оздоровительную работу в организации.</w:t>
      </w:r>
    </w:p>
    <w:p w:rsidR="00DE45F8" w:rsidRPr="00D10485" w:rsidRDefault="00DE45F8" w:rsidP="00FF729E">
      <w:pPr>
        <w:pStyle w:val="a5"/>
        <w:ind w:firstLine="709"/>
        <w:jc w:val="both"/>
        <w:rPr>
          <w:rFonts w:ascii="Times New Roman" w:hAnsi="Times New Roman"/>
          <w:sz w:val="28"/>
          <w:szCs w:val="28"/>
        </w:rPr>
      </w:pPr>
    </w:p>
    <w:p w:rsidR="003E49C6" w:rsidRPr="00DE45F8" w:rsidRDefault="003E49C6" w:rsidP="00FF729E">
      <w:pPr>
        <w:pStyle w:val="a5"/>
        <w:ind w:firstLine="709"/>
        <w:jc w:val="both"/>
        <w:rPr>
          <w:rFonts w:ascii="Times New Roman" w:hAnsi="Times New Roman"/>
          <w:b/>
          <w:sz w:val="28"/>
          <w:szCs w:val="28"/>
        </w:rPr>
      </w:pPr>
      <w:r w:rsidRPr="00DE45F8">
        <w:rPr>
          <w:rFonts w:ascii="Times New Roman" w:hAnsi="Times New Roman"/>
          <w:b/>
          <w:sz w:val="28"/>
          <w:szCs w:val="28"/>
          <w:lang w:val="en-US"/>
        </w:rPr>
        <w:t>X</w:t>
      </w:r>
      <w:r w:rsidRPr="00DE45F8">
        <w:rPr>
          <w:rFonts w:ascii="Times New Roman" w:hAnsi="Times New Roman"/>
          <w:b/>
          <w:sz w:val="28"/>
          <w:szCs w:val="28"/>
        </w:rPr>
        <w:t>. ЛЬГОТЫ И ГАРАНТИИ ДЛЯ ЧЛЕНОВ ПРОФСОЮЗА</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10.1. Работники – члены профсоюза имеют право:</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10.1.1. Приобретать санаторно-курортные путевки в профсоюзные санатории на льготных условиях.</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10.1.2. Пользоваться услугами кредитного потребительского кооператива в соответствии с его уставом.</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10.1.3. Получать:</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безвозмездную материальную помощь в сложных жизненных ситуациях,</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беспроцентные займы,</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бесплатные юридические консультации по социально-трудовым вопросам,</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бесплатную юридическую защиту при рассмотрении индивидуальных и коллективных трудовых споров, расследовании несчастного случая на производстве, привлечении к дисциплинарной ответственности, увольнении по инициативе работодателя, обращении в суд по трудовым и пенсионным вопросам.</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профсоюзные награды за активную работу в профсоюзе,</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содействие в оздоровлении своих детей,</w:t>
      </w:r>
    </w:p>
    <w:p w:rsidR="003E49C6"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 новогодние подарки для детей за счет средств первичной профорганизации.</w:t>
      </w:r>
    </w:p>
    <w:p w:rsidR="0098349C" w:rsidRDefault="0098349C" w:rsidP="00FF729E">
      <w:pPr>
        <w:pStyle w:val="a5"/>
        <w:ind w:firstLine="709"/>
        <w:jc w:val="both"/>
        <w:rPr>
          <w:rFonts w:ascii="Times New Roman" w:hAnsi="Times New Roman"/>
          <w:sz w:val="28"/>
          <w:szCs w:val="28"/>
        </w:rPr>
      </w:pPr>
    </w:p>
    <w:p w:rsidR="003E49C6" w:rsidRPr="00DE45F8" w:rsidRDefault="003E49C6" w:rsidP="00FF729E">
      <w:pPr>
        <w:pStyle w:val="a5"/>
        <w:ind w:firstLine="709"/>
        <w:jc w:val="both"/>
        <w:rPr>
          <w:rFonts w:ascii="Times New Roman" w:hAnsi="Times New Roman"/>
          <w:b/>
          <w:sz w:val="28"/>
          <w:szCs w:val="28"/>
        </w:rPr>
      </w:pPr>
      <w:r w:rsidRPr="00DE45F8">
        <w:rPr>
          <w:rFonts w:ascii="Times New Roman" w:hAnsi="Times New Roman"/>
          <w:b/>
          <w:sz w:val="28"/>
          <w:szCs w:val="28"/>
        </w:rPr>
        <w:t>Х</w:t>
      </w:r>
      <w:r w:rsidRPr="00DE45F8">
        <w:rPr>
          <w:rFonts w:ascii="Times New Roman" w:hAnsi="Times New Roman"/>
          <w:b/>
          <w:sz w:val="28"/>
          <w:szCs w:val="28"/>
          <w:lang w:val="en-US"/>
        </w:rPr>
        <w:t>I</w:t>
      </w:r>
      <w:r w:rsidRPr="00DE45F8">
        <w:rPr>
          <w:rFonts w:ascii="Times New Roman" w:hAnsi="Times New Roman"/>
          <w:b/>
          <w:sz w:val="28"/>
          <w:szCs w:val="28"/>
        </w:rPr>
        <w:t>. КОНТРОЛЬ ЗА ВЫПОЛНЕНИЕМ КОЛЛЕКТИВНОГО ДОГОВОРА. ОТВЕТСТВЕННОСТЬ СТОРОН</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11.1. Стороны договорились, что:</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11.1.1.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11.1.2. Совместно разрабатывают план мероприятий по выполнению настоящего коллективного договора, осуществляют контроль за его реализацией и ежегодно в декабре месяце отчитываются о выполнении коллективного договора на общем собрании работников.</w:t>
      </w:r>
      <w:r w:rsidRPr="00FF729E">
        <w:rPr>
          <w:rFonts w:ascii="Times New Roman" w:hAnsi="Times New Roman"/>
          <w:sz w:val="28"/>
          <w:szCs w:val="28"/>
        </w:rPr>
        <w:tab/>
      </w:r>
      <w:r w:rsidRPr="00FF729E">
        <w:rPr>
          <w:rFonts w:ascii="Times New Roman" w:hAnsi="Times New Roman"/>
          <w:sz w:val="28"/>
          <w:szCs w:val="28"/>
        </w:rPr>
        <w:tab/>
      </w:r>
      <w:r w:rsidRPr="00FF729E">
        <w:rPr>
          <w:rFonts w:ascii="Times New Roman" w:hAnsi="Times New Roman"/>
          <w:sz w:val="28"/>
          <w:szCs w:val="28"/>
        </w:rPr>
        <w:tab/>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lastRenderedPageBreak/>
        <w:t>11.1.3.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11.1.4.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действующим законодательством.</w:t>
      </w:r>
    </w:p>
    <w:p w:rsidR="00DE45F8" w:rsidRDefault="00DE45F8" w:rsidP="00FF729E">
      <w:pPr>
        <w:pStyle w:val="a5"/>
        <w:ind w:firstLine="709"/>
        <w:jc w:val="both"/>
        <w:rPr>
          <w:rFonts w:ascii="Times New Roman" w:hAnsi="Times New Roman"/>
          <w:sz w:val="28"/>
          <w:szCs w:val="28"/>
        </w:rPr>
      </w:pP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ПЕРЕЧЕНЬ ПРИЛОЖЕНИЙ К КОЛЛЕКТИВНОМУ ДОГОВОРУ:</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1. Правила внутреннего трудового распорядка организации.</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2. Положение об оплате труда работников организации.</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3. Положение о премировании работников организации.</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4. Форма расчетного листа.</w:t>
      </w:r>
    </w:p>
    <w:p w:rsidR="003E49C6" w:rsidRPr="00FF729E" w:rsidRDefault="003E49C6" w:rsidP="00FF729E">
      <w:pPr>
        <w:pStyle w:val="a5"/>
        <w:ind w:firstLine="709"/>
        <w:jc w:val="both"/>
        <w:rPr>
          <w:rFonts w:ascii="Times New Roman" w:hAnsi="Times New Roman"/>
          <w:color w:val="000000"/>
          <w:spacing w:val="2"/>
          <w:sz w:val="28"/>
          <w:szCs w:val="28"/>
        </w:rPr>
      </w:pPr>
      <w:r w:rsidRPr="00FF729E">
        <w:rPr>
          <w:rFonts w:ascii="Times New Roman" w:hAnsi="Times New Roman"/>
          <w:sz w:val="28"/>
          <w:szCs w:val="28"/>
        </w:rPr>
        <w:t xml:space="preserve">5. </w:t>
      </w:r>
      <w:r w:rsidRPr="00FF729E">
        <w:rPr>
          <w:rFonts w:ascii="Times New Roman" w:hAnsi="Times New Roman"/>
          <w:color w:val="000000"/>
          <w:spacing w:val="2"/>
          <w:sz w:val="28"/>
          <w:szCs w:val="28"/>
        </w:rPr>
        <w:t>План мероприятий по улучшению условий и охраны труда и снижению уровней профессиональных рисков (</w:t>
      </w:r>
      <w:r w:rsidRPr="00FF729E">
        <w:rPr>
          <w:rFonts w:ascii="Times New Roman" w:hAnsi="Times New Roman"/>
          <w:bCs/>
          <w:color w:val="000000"/>
          <w:spacing w:val="2"/>
          <w:sz w:val="28"/>
          <w:szCs w:val="28"/>
        </w:rPr>
        <w:t>Соглашение по охране труда</w:t>
      </w:r>
      <w:r w:rsidRPr="00FF729E">
        <w:rPr>
          <w:rFonts w:ascii="Times New Roman" w:hAnsi="Times New Roman"/>
          <w:color w:val="000000"/>
          <w:spacing w:val="2"/>
          <w:sz w:val="28"/>
          <w:szCs w:val="28"/>
        </w:rPr>
        <w:t xml:space="preserve">) на 20_ год. </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6. Перечень должностей, которым устанавливается дополнительный отпуск за ненормированный рабочий день.</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7. 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8. Перечень профессий и должностей, которым выдаются смывающие и (или) обезвреживающие средства.</w:t>
      </w:r>
    </w:p>
    <w:p w:rsidR="003E49C6" w:rsidRPr="00FF729E" w:rsidRDefault="00761D07" w:rsidP="00FF729E">
      <w:pPr>
        <w:pStyle w:val="a5"/>
        <w:ind w:firstLine="709"/>
        <w:jc w:val="both"/>
        <w:rPr>
          <w:rFonts w:ascii="Times New Roman" w:hAnsi="Times New Roman"/>
          <w:sz w:val="28"/>
          <w:szCs w:val="28"/>
        </w:rPr>
      </w:pPr>
      <w:r w:rsidRPr="00FF729E">
        <w:rPr>
          <w:rFonts w:ascii="Times New Roman" w:hAnsi="Times New Roman"/>
          <w:sz w:val="28"/>
          <w:szCs w:val="28"/>
        </w:rPr>
        <w:t>9</w:t>
      </w:r>
      <w:r w:rsidR="003E49C6" w:rsidRPr="00FF729E">
        <w:rPr>
          <w:rFonts w:ascii="Times New Roman" w:hAnsi="Times New Roman"/>
          <w:sz w:val="28"/>
          <w:szCs w:val="28"/>
        </w:rPr>
        <w:t>. Перечень профессий и должностей работников, занятых на работах с вредными и (или) опасными условиями труда, которым дается право на дополнительный отпуск и сокращенный рабочий день.</w:t>
      </w:r>
    </w:p>
    <w:p w:rsidR="003E49C6" w:rsidRPr="00FF729E" w:rsidRDefault="00761D07" w:rsidP="00FF729E">
      <w:pPr>
        <w:pStyle w:val="a5"/>
        <w:ind w:firstLine="709"/>
        <w:jc w:val="both"/>
        <w:rPr>
          <w:rFonts w:ascii="Times New Roman" w:hAnsi="Times New Roman"/>
          <w:sz w:val="28"/>
          <w:szCs w:val="28"/>
        </w:rPr>
      </w:pPr>
      <w:r w:rsidRPr="00FF729E">
        <w:rPr>
          <w:rFonts w:ascii="Times New Roman" w:hAnsi="Times New Roman"/>
          <w:sz w:val="28"/>
          <w:szCs w:val="28"/>
        </w:rPr>
        <w:t>10</w:t>
      </w:r>
      <w:r w:rsidR="003E49C6" w:rsidRPr="00FF729E">
        <w:rPr>
          <w:rFonts w:ascii="Times New Roman" w:hAnsi="Times New Roman"/>
          <w:sz w:val="28"/>
          <w:szCs w:val="28"/>
        </w:rPr>
        <w:t>. Перечень профессий и виды работ, на которых устанавливаются доплаты за вредные условия труда не менее 4%. по результатам специальной оценки условий труда.</w:t>
      </w:r>
    </w:p>
    <w:p w:rsidR="003E49C6" w:rsidRPr="00FF729E" w:rsidRDefault="003E49C6" w:rsidP="00FF729E">
      <w:pPr>
        <w:pStyle w:val="a5"/>
        <w:ind w:firstLine="709"/>
        <w:jc w:val="both"/>
        <w:rPr>
          <w:rFonts w:ascii="Times New Roman" w:hAnsi="Times New Roman"/>
          <w:sz w:val="28"/>
          <w:szCs w:val="28"/>
        </w:rPr>
      </w:pPr>
      <w:r w:rsidRPr="00FF729E">
        <w:rPr>
          <w:rFonts w:ascii="Times New Roman" w:hAnsi="Times New Roman"/>
          <w:sz w:val="28"/>
          <w:szCs w:val="28"/>
        </w:rPr>
        <w:t>1</w:t>
      </w:r>
      <w:r w:rsidR="00761D07" w:rsidRPr="00FF729E">
        <w:rPr>
          <w:rFonts w:ascii="Times New Roman" w:hAnsi="Times New Roman"/>
          <w:sz w:val="28"/>
          <w:szCs w:val="28"/>
        </w:rPr>
        <w:t>1</w:t>
      </w:r>
      <w:r w:rsidRPr="00FF729E">
        <w:rPr>
          <w:rFonts w:ascii="Times New Roman" w:hAnsi="Times New Roman"/>
          <w:sz w:val="28"/>
          <w:szCs w:val="28"/>
        </w:rPr>
        <w:t>. Другие локальные акты.</w:t>
      </w:r>
    </w:p>
    <w:p w:rsidR="00DA0026" w:rsidRPr="00FF729E" w:rsidRDefault="00EA3222" w:rsidP="00FF729E">
      <w:pPr>
        <w:pStyle w:val="a5"/>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A40407">
        <w:rPr>
          <w:rFonts w:ascii="Times New Roman" w:eastAsia="Calibri" w:hAnsi="Times New Roman"/>
          <w:sz w:val="28"/>
          <w:szCs w:val="28"/>
        </w:rPr>
        <w:t xml:space="preserve">                           Приложение 1</w:t>
      </w:r>
      <w:r>
        <w:rPr>
          <w:rFonts w:ascii="Times New Roman" w:eastAsia="Calibri" w:hAnsi="Times New Roman"/>
          <w:sz w:val="28"/>
          <w:szCs w:val="28"/>
        </w:rPr>
        <w:t xml:space="preserve">                                                                                                               </w:t>
      </w:r>
      <w:r w:rsidR="00A40407">
        <w:rPr>
          <w:rFonts w:ascii="Times New Roman" w:eastAsia="Calibri" w:hAnsi="Times New Roman"/>
          <w:sz w:val="28"/>
          <w:szCs w:val="28"/>
        </w:rPr>
        <w:t xml:space="preserve">                           </w:t>
      </w:r>
    </w:p>
    <w:p w:rsidR="00893E91" w:rsidRPr="0098349C" w:rsidRDefault="00893E91" w:rsidP="0098349C">
      <w:pPr>
        <w:pStyle w:val="a5"/>
        <w:ind w:firstLine="709"/>
        <w:jc w:val="center"/>
        <w:rPr>
          <w:rFonts w:ascii="Times New Roman" w:eastAsia="Calibri" w:hAnsi="Times New Roman"/>
          <w:b/>
          <w:sz w:val="24"/>
          <w:szCs w:val="24"/>
        </w:rPr>
      </w:pPr>
      <w:r w:rsidRPr="0098349C">
        <w:rPr>
          <w:rFonts w:ascii="Times New Roman" w:eastAsia="Calibri" w:hAnsi="Times New Roman"/>
          <w:b/>
          <w:sz w:val="24"/>
          <w:szCs w:val="24"/>
        </w:rPr>
        <w:t>СПРАВОЧНАЯ ИНФОРМАЦИЯ И ПРИМЕРНЫЕ ДОКУМЕНТЫ</w:t>
      </w:r>
    </w:p>
    <w:p w:rsidR="00893E91" w:rsidRPr="0098349C" w:rsidRDefault="00893E91" w:rsidP="0098349C">
      <w:pPr>
        <w:pStyle w:val="a5"/>
        <w:ind w:firstLine="709"/>
        <w:jc w:val="center"/>
        <w:rPr>
          <w:rFonts w:ascii="Times New Roman" w:eastAsia="Calibri" w:hAnsi="Times New Roman"/>
          <w:b/>
          <w:sz w:val="24"/>
          <w:szCs w:val="24"/>
        </w:rPr>
      </w:pPr>
      <w:r w:rsidRPr="0098349C">
        <w:rPr>
          <w:rFonts w:ascii="Times New Roman" w:eastAsia="Calibri" w:hAnsi="Times New Roman"/>
          <w:b/>
          <w:sz w:val="24"/>
          <w:szCs w:val="24"/>
        </w:rPr>
        <w:t>ПО ОХРАНЕ ТРУДА</w:t>
      </w:r>
    </w:p>
    <w:p w:rsidR="0098349C" w:rsidRPr="0098349C" w:rsidRDefault="0098349C" w:rsidP="0098349C">
      <w:pPr>
        <w:pStyle w:val="a5"/>
        <w:ind w:firstLine="709"/>
        <w:jc w:val="center"/>
        <w:rPr>
          <w:rFonts w:ascii="Times New Roman" w:hAnsi="Times New Roman"/>
          <w:b/>
          <w:color w:val="FF0000"/>
          <w:spacing w:val="2"/>
          <w:sz w:val="24"/>
          <w:szCs w:val="24"/>
          <w:u w:val="single"/>
        </w:rPr>
      </w:pPr>
    </w:p>
    <w:tbl>
      <w:tblPr>
        <w:tblW w:w="9983" w:type="dxa"/>
        <w:tblInd w:w="-714" w:type="dxa"/>
        <w:tblLook w:val="01E0" w:firstRow="1" w:lastRow="1" w:firstColumn="1" w:lastColumn="1" w:noHBand="0" w:noVBand="0"/>
      </w:tblPr>
      <w:tblGrid>
        <w:gridCol w:w="5641"/>
        <w:gridCol w:w="4342"/>
      </w:tblGrid>
      <w:tr w:rsidR="00893E91" w:rsidRPr="0098349C" w:rsidTr="003C491A">
        <w:trPr>
          <w:trHeight w:val="279"/>
        </w:trPr>
        <w:tc>
          <w:tcPr>
            <w:tcW w:w="5641" w:type="dxa"/>
            <w:tcBorders>
              <w:top w:val="single" w:sz="4" w:space="0" w:color="auto"/>
              <w:left w:val="single" w:sz="4" w:space="0" w:color="auto"/>
              <w:bottom w:val="single" w:sz="4" w:space="0" w:color="auto"/>
              <w:right w:val="single" w:sz="4" w:space="0" w:color="auto"/>
            </w:tcBorders>
            <w:shd w:val="clear" w:color="auto" w:fill="auto"/>
          </w:tcPr>
          <w:p w:rsidR="00893E91" w:rsidRPr="003C491A" w:rsidRDefault="00893E91" w:rsidP="00FF729E">
            <w:pPr>
              <w:pStyle w:val="a5"/>
              <w:ind w:firstLine="709"/>
              <w:jc w:val="both"/>
              <w:rPr>
                <w:rFonts w:ascii="Times New Roman" w:hAnsi="Times New Roman"/>
                <w:color w:val="000000"/>
                <w:spacing w:val="2"/>
                <w:sz w:val="20"/>
                <w:szCs w:val="20"/>
              </w:rPr>
            </w:pPr>
            <w:r w:rsidRPr="003C491A">
              <w:rPr>
                <w:rFonts w:ascii="Times New Roman" w:hAnsi="Times New Roman"/>
                <w:color w:val="000000"/>
                <w:spacing w:val="2"/>
                <w:sz w:val="20"/>
                <w:szCs w:val="20"/>
              </w:rPr>
              <w:t>СОГЛАСОВАНО:</w:t>
            </w:r>
          </w:p>
        </w:tc>
        <w:tc>
          <w:tcPr>
            <w:tcW w:w="4342" w:type="dxa"/>
            <w:tcBorders>
              <w:top w:val="single" w:sz="4" w:space="0" w:color="auto"/>
              <w:left w:val="single" w:sz="4" w:space="0" w:color="auto"/>
              <w:bottom w:val="single" w:sz="4" w:space="0" w:color="auto"/>
              <w:right w:val="single" w:sz="4" w:space="0" w:color="auto"/>
            </w:tcBorders>
            <w:shd w:val="clear" w:color="auto" w:fill="auto"/>
          </w:tcPr>
          <w:p w:rsidR="00893E91" w:rsidRPr="003C491A" w:rsidRDefault="00893E91" w:rsidP="00FF729E">
            <w:pPr>
              <w:pStyle w:val="a5"/>
              <w:ind w:firstLine="709"/>
              <w:jc w:val="both"/>
              <w:rPr>
                <w:rFonts w:ascii="Times New Roman" w:hAnsi="Times New Roman"/>
                <w:color w:val="000000"/>
                <w:spacing w:val="2"/>
                <w:sz w:val="20"/>
                <w:szCs w:val="20"/>
              </w:rPr>
            </w:pPr>
            <w:r w:rsidRPr="003C491A">
              <w:rPr>
                <w:rFonts w:ascii="Times New Roman" w:hAnsi="Times New Roman"/>
                <w:color w:val="000000"/>
                <w:spacing w:val="2"/>
                <w:sz w:val="20"/>
                <w:szCs w:val="20"/>
              </w:rPr>
              <w:t xml:space="preserve">   УТВЕРЖДАЮ:</w:t>
            </w:r>
          </w:p>
        </w:tc>
      </w:tr>
      <w:tr w:rsidR="00893E91" w:rsidRPr="0098349C" w:rsidTr="003C491A">
        <w:trPr>
          <w:trHeight w:val="1376"/>
        </w:trPr>
        <w:tc>
          <w:tcPr>
            <w:tcW w:w="5641" w:type="dxa"/>
            <w:tcBorders>
              <w:top w:val="single" w:sz="4" w:space="0" w:color="auto"/>
              <w:left w:val="single" w:sz="4" w:space="0" w:color="auto"/>
              <w:bottom w:val="single" w:sz="4" w:space="0" w:color="auto"/>
              <w:right w:val="single" w:sz="4" w:space="0" w:color="auto"/>
            </w:tcBorders>
            <w:shd w:val="clear" w:color="auto" w:fill="auto"/>
          </w:tcPr>
          <w:p w:rsidR="00893E91" w:rsidRPr="003C491A" w:rsidRDefault="00893E91" w:rsidP="00FF729E">
            <w:pPr>
              <w:pStyle w:val="a5"/>
              <w:ind w:firstLine="709"/>
              <w:jc w:val="both"/>
              <w:rPr>
                <w:rFonts w:ascii="Times New Roman" w:hAnsi="Times New Roman"/>
                <w:color w:val="000000"/>
                <w:spacing w:val="2"/>
                <w:sz w:val="20"/>
                <w:szCs w:val="20"/>
              </w:rPr>
            </w:pPr>
            <w:r w:rsidRPr="003C491A">
              <w:rPr>
                <w:rFonts w:ascii="Times New Roman" w:hAnsi="Times New Roman"/>
                <w:color w:val="000000"/>
                <w:spacing w:val="2"/>
                <w:sz w:val="20"/>
                <w:szCs w:val="20"/>
              </w:rPr>
              <w:t>Председатель профкома</w:t>
            </w:r>
          </w:p>
          <w:p w:rsidR="00893E91" w:rsidRPr="003C491A" w:rsidRDefault="00893E91" w:rsidP="00FF729E">
            <w:pPr>
              <w:pStyle w:val="a5"/>
              <w:ind w:firstLine="709"/>
              <w:jc w:val="both"/>
              <w:rPr>
                <w:rFonts w:ascii="Times New Roman" w:hAnsi="Times New Roman"/>
                <w:color w:val="000000"/>
                <w:spacing w:val="2"/>
                <w:sz w:val="20"/>
                <w:szCs w:val="20"/>
              </w:rPr>
            </w:pPr>
            <w:r w:rsidRPr="003C491A">
              <w:rPr>
                <w:rFonts w:ascii="Times New Roman" w:hAnsi="Times New Roman"/>
                <w:color w:val="000000"/>
                <w:spacing w:val="2"/>
                <w:sz w:val="20"/>
                <w:szCs w:val="20"/>
              </w:rPr>
              <w:t xml:space="preserve">_____________________________ </w:t>
            </w:r>
          </w:p>
          <w:p w:rsidR="00893E91" w:rsidRPr="003C491A" w:rsidRDefault="00893E91" w:rsidP="00FF729E">
            <w:pPr>
              <w:pStyle w:val="a5"/>
              <w:ind w:firstLine="709"/>
              <w:jc w:val="both"/>
              <w:rPr>
                <w:rFonts w:ascii="Times New Roman" w:hAnsi="Times New Roman"/>
                <w:color w:val="000000"/>
                <w:spacing w:val="2"/>
                <w:sz w:val="20"/>
                <w:szCs w:val="20"/>
              </w:rPr>
            </w:pPr>
            <w:r w:rsidRPr="003C491A">
              <w:rPr>
                <w:rFonts w:ascii="Times New Roman" w:hAnsi="Times New Roman"/>
                <w:color w:val="000000"/>
                <w:spacing w:val="2"/>
                <w:sz w:val="20"/>
                <w:szCs w:val="20"/>
              </w:rPr>
              <w:t>(подпись, Ф.И.О.)</w:t>
            </w:r>
          </w:p>
          <w:p w:rsidR="00893E91" w:rsidRPr="003C491A" w:rsidRDefault="00893E91" w:rsidP="00FF729E">
            <w:pPr>
              <w:pStyle w:val="a5"/>
              <w:ind w:firstLine="709"/>
              <w:jc w:val="both"/>
              <w:rPr>
                <w:rFonts w:ascii="Times New Roman" w:hAnsi="Times New Roman"/>
                <w:color w:val="000000"/>
                <w:spacing w:val="2"/>
                <w:sz w:val="20"/>
                <w:szCs w:val="20"/>
              </w:rPr>
            </w:pPr>
            <w:r w:rsidRPr="003C491A">
              <w:rPr>
                <w:rFonts w:ascii="Times New Roman" w:hAnsi="Times New Roman"/>
                <w:color w:val="000000"/>
                <w:spacing w:val="2"/>
                <w:sz w:val="20"/>
                <w:szCs w:val="20"/>
              </w:rPr>
              <w:t>«___»_______ 20___г.</w:t>
            </w:r>
          </w:p>
          <w:p w:rsidR="00893E91" w:rsidRPr="003C491A" w:rsidRDefault="00893E91" w:rsidP="00FF729E">
            <w:pPr>
              <w:pStyle w:val="a5"/>
              <w:ind w:firstLine="709"/>
              <w:jc w:val="both"/>
              <w:rPr>
                <w:rFonts w:ascii="Times New Roman" w:hAnsi="Times New Roman"/>
                <w:color w:val="000000"/>
                <w:spacing w:val="2"/>
                <w:sz w:val="20"/>
                <w:szCs w:val="20"/>
              </w:rPr>
            </w:pPr>
          </w:p>
        </w:tc>
        <w:tc>
          <w:tcPr>
            <w:tcW w:w="4342" w:type="dxa"/>
            <w:tcBorders>
              <w:top w:val="single" w:sz="4" w:space="0" w:color="auto"/>
              <w:left w:val="single" w:sz="4" w:space="0" w:color="auto"/>
              <w:bottom w:val="single" w:sz="4" w:space="0" w:color="auto"/>
              <w:right w:val="single" w:sz="4" w:space="0" w:color="auto"/>
            </w:tcBorders>
            <w:shd w:val="clear" w:color="auto" w:fill="auto"/>
          </w:tcPr>
          <w:p w:rsidR="00893E91" w:rsidRPr="003C491A" w:rsidRDefault="0050059B" w:rsidP="00FF729E">
            <w:pPr>
              <w:pStyle w:val="a5"/>
              <w:ind w:firstLine="709"/>
              <w:jc w:val="both"/>
              <w:rPr>
                <w:rFonts w:ascii="Times New Roman" w:hAnsi="Times New Roman"/>
                <w:color w:val="000000"/>
                <w:spacing w:val="2"/>
                <w:sz w:val="20"/>
                <w:szCs w:val="20"/>
              </w:rPr>
            </w:pPr>
            <w:r w:rsidRPr="003C491A">
              <w:rPr>
                <w:rFonts w:ascii="Times New Roman" w:hAnsi="Times New Roman"/>
                <w:color w:val="000000"/>
                <w:spacing w:val="2"/>
                <w:sz w:val="20"/>
                <w:szCs w:val="20"/>
              </w:rPr>
              <w:t>Руководитель</w:t>
            </w:r>
          </w:p>
          <w:p w:rsidR="00893E91" w:rsidRPr="003C491A" w:rsidRDefault="00893E91" w:rsidP="00FF729E">
            <w:pPr>
              <w:pStyle w:val="a5"/>
              <w:ind w:firstLine="709"/>
              <w:jc w:val="both"/>
              <w:rPr>
                <w:rFonts w:ascii="Times New Roman" w:hAnsi="Times New Roman"/>
                <w:color w:val="000000"/>
                <w:spacing w:val="2"/>
                <w:sz w:val="20"/>
                <w:szCs w:val="20"/>
              </w:rPr>
            </w:pPr>
            <w:r w:rsidRPr="003C491A">
              <w:rPr>
                <w:rFonts w:ascii="Times New Roman" w:hAnsi="Times New Roman"/>
                <w:color w:val="000000"/>
                <w:spacing w:val="2"/>
                <w:sz w:val="20"/>
                <w:szCs w:val="20"/>
              </w:rPr>
              <w:t xml:space="preserve">____________________________ </w:t>
            </w:r>
          </w:p>
          <w:p w:rsidR="00893E91" w:rsidRPr="003C491A" w:rsidRDefault="00893E91" w:rsidP="00FF729E">
            <w:pPr>
              <w:pStyle w:val="a5"/>
              <w:ind w:firstLine="709"/>
              <w:jc w:val="both"/>
              <w:rPr>
                <w:rFonts w:ascii="Times New Roman" w:hAnsi="Times New Roman"/>
                <w:color w:val="000000"/>
                <w:spacing w:val="2"/>
                <w:sz w:val="20"/>
                <w:szCs w:val="20"/>
              </w:rPr>
            </w:pPr>
            <w:r w:rsidRPr="003C491A">
              <w:rPr>
                <w:rFonts w:ascii="Times New Roman" w:hAnsi="Times New Roman"/>
                <w:color w:val="000000"/>
                <w:spacing w:val="2"/>
                <w:sz w:val="20"/>
                <w:szCs w:val="20"/>
              </w:rPr>
              <w:t>(подпись, Ф.И.О.)</w:t>
            </w:r>
          </w:p>
          <w:p w:rsidR="00893E91" w:rsidRPr="003C491A" w:rsidRDefault="00893E91" w:rsidP="00FF729E">
            <w:pPr>
              <w:pStyle w:val="a5"/>
              <w:ind w:firstLine="709"/>
              <w:jc w:val="both"/>
              <w:rPr>
                <w:rFonts w:ascii="Times New Roman" w:hAnsi="Times New Roman"/>
                <w:color w:val="000000"/>
                <w:spacing w:val="2"/>
                <w:sz w:val="20"/>
                <w:szCs w:val="20"/>
              </w:rPr>
            </w:pPr>
            <w:r w:rsidRPr="003C491A">
              <w:rPr>
                <w:rFonts w:ascii="Times New Roman" w:hAnsi="Times New Roman"/>
                <w:color w:val="000000"/>
                <w:spacing w:val="2"/>
                <w:sz w:val="20"/>
                <w:szCs w:val="20"/>
              </w:rPr>
              <w:t>«___»_______ 20___г.</w:t>
            </w:r>
          </w:p>
          <w:p w:rsidR="00893E91" w:rsidRPr="003C491A" w:rsidRDefault="00893E91" w:rsidP="00FF729E">
            <w:pPr>
              <w:pStyle w:val="a5"/>
              <w:ind w:firstLine="709"/>
              <w:jc w:val="both"/>
              <w:rPr>
                <w:rFonts w:ascii="Times New Roman" w:hAnsi="Times New Roman"/>
                <w:color w:val="000000"/>
                <w:spacing w:val="2"/>
                <w:sz w:val="20"/>
                <w:szCs w:val="20"/>
              </w:rPr>
            </w:pPr>
            <w:r w:rsidRPr="003C491A">
              <w:rPr>
                <w:rFonts w:ascii="Times New Roman" w:hAnsi="Times New Roman"/>
                <w:color w:val="000000"/>
                <w:spacing w:val="2"/>
                <w:sz w:val="20"/>
                <w:szCs w:val="20"/>
              </w:rPr>
              <w:t>Печать</w:t>
            </w:r>
          </w:p>
        </w:tc>
      </w:tr>
    </w:tbl>
    <w:p w:rsidR="00893E91" w:rsidRPr="0098349C" w:rsidRDefault="00893E91" w:rsidP="00FF729E">
      <w:pPr>
        <w:pStyle w:val="a5"/>
        <w:ind w:firstLine="709"/>
        <w:jc w:val="both"/>
        <w:rPr>
          <w:rFonts w:ascii="Times New Roman" w:hAnsi="Times New Roman"/>
          <w:color w:val="000000"/>
          <w:spacing w:val="2"/>
          <w:sz w:val="24"/>
          <w:szCs w:val="24"/>
        </w:rPr>
      </w:pPr>
    </w:p>
    <w:p w:rsidR="00893E91" w:rsidRPr="0098349C" w:rsidRDefault="00893E91" w:rsidP="0098349C">
      <w:pPr>
        <w:pStyle w:val="a5"/>
        <w:ind w:firstLine="709"/>
        <w:jc w:val="center"/>
        <w:rPr>
          <w:rFonts w:ascii="Times New Roman" w:hAnsi="Times New Roman"/>
          <w:color w:val="000000"/>
          <w:spacing w:val="2"/>
          <w:sz w:val="24"/>
          <w:szCs w:val="24"/>
        </w:rPr>
      </w:pPr>
      <w:r w:rsidRPr="0098349C">
        <w:rPr>
          <w:rFonts w:ascii="Times New Roman" w:hAnsi="Times New Roman"/>
          <w:color w:val="000000"/>
          <w:spacing w:val="2"/>
          <w:sz w:val="24"/>
          <w:szCs w:val="24"/>
        </w:rPr>
        <w:t>ПЛАН</w:t>
      </w:r>
    </w:p>
    <w:p w:rsidR="00893E91" w:rsidRPr="0098349C" w:rsidRDefault="00893E91" w:rsidP="0098349C">
      <w:pPr>
        <w:pStyle w:val="a5"/>
        <w:ind w:firstLine="709"/>
        <w:jc w:val="center"/>
        <w:rPr>
          <w:rFonts w:ascii="Times New Roman" w:hAnsi="Times New Roman"/>
          <w:color w:val="000000"/>
          <w:spacing w:val="2"/>
          <w:sz w:val="24"/>
          <w:szCs w:val="24"/>
        </w:rPr>
      </w:pPr>
      <w:r w:rsidRPr="0098349C">
        <w:rPr>
          <w:rFonts w:ascii="Times New Roman" w:hAnsi="Times New Roman"/>
          <w:color w:val="000000"/>
          <w:spacing w:val="2"/>
          <w:sz w:val="24"/>
          <w:szCs w:val="24"/>
        </w:rPr>
        <w:t>мероприятий по улучшению условий и охраны труда и снижению уровней профессиональных рисков (</w:t>
      </w:r>
      <w:r w:rsidRPr="0098349C">
        <w:rPr>
          <w:rFonts w:ascii="Times New Roman" w:hAnsi="Times New Roman"/>
          <w:bCs/>
          <w:color w:val="000000"/>
          <w:spacing w:val="2"/>
          <w:sz w:val="24"/>
          <w:szCs w:val="24"/>
        </w:rPr>
        <w:t xml:space="preserve">Соглашение </w:t>
      </w:r>
      <w:r w:rsidR="0050059B">
        <w:rPr>
          <w:rFonts w:ascii="Times New Roman" w:hAnsi="Times New Roman"/>
          <w:bCs/>
          <w:color w:val="000000"/>
          <w:spacing w:val="2"/>
          <w:sz w:val="24"/>
          <w:szCs w:val="24"/>
        </w:rPr>
        <w:t>работодателя</w:t>
      </w:r>
      <w:r w:rsidRPr="0098349C">
        <w:rPr>
          <w:rFonts w:ascii="Times New Roman" w:hAnsi="Times New Roman"/>
          <w:bCs/>
          <w:color w:val="000000"/>
          <w:spacing w:val="2"/>
          <w:sz w:val="24"/>
          <w:szCs w:val="24"/>
        </w:rPr>
        <w:t xml:space="preserve"> и профсоюзной организации учреждения по охране труда</w:t>
      </w:r>
      <w:r w:rsidRPr="0098349C">
        <w:rPr>
          <w:rFonts w:ascii="Times New Roman" w:hAnsi="Times New Roman"/>
          <w:color w:val="000000"/>
          <w:spacing w:val="2"/>
          <w:sz w:val="24"/>
          <w:szCs w:val="24"/>
        </w:rPr>
        <w:t>) на 20_ год</w:t>
      </w:r>
    </w:p>
    <w:tbl>
      <w:tblPr>
        <w:tblpPr w:leftFromText="180" w:rightFromText="180" w:vertAnchor="text" w:horzAnchor="margin" w:tblpXSpec="center" w:tblpY="-1137"/>
        <w:tblW w:w="10622" w:type="dxa"/>
        <w:tblLayout w:type="fixed"/>
        <w:tblLook w:val="01E0" w:firstRow="1" w:lastRow="1" w:firstColumn="1" w:lastColumn="1" w:noHBand="0" w:noVBand="0"/>
      </w:tblPr>
      <w:tblGrid>
        <w:gridCol w:w="562"/>
        <w:gridCol w:w="3747"/>
        <w:gridCol w:w="789"/>
        <w:gridCol w:w="1276"/>
        <w:gridCol w:w="1178"/>
        <w:gridCol w:w="876"/>
        <w:gridCol w:w="2194"/>
      </w:tblGrid>
      <w:tr w:rsidR="003C491A" w:rsidRPr="00A40407" w:rsidTr="00A40407">
        <w:trPr>
          <w:trHeight w:hRule="exact" w:val="1142"/>
        </w:trPr>
        <w:tc>
          <w:tcPr>
            <w:tcW w:w="562" w:type="dxa"/>
            <w:vMerge w:val="restart"/>
            <w:tcBorders>
              <w:top w:val="single" w:sz="4" w:space="0" w:color="auto"/>
              <w:left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4"/>
                <w:szCs w:val="24"/>
              </w:rPr>
            </w:pPr>
          </w:p>
          <w:p w:rsidR="00A40407" w:rsidRDefault="00A40407" w:rsidP="00A40407">
            <w:pPr>
              <w:pStyle w:val="a5"/>
              <w:jc w:val="both"/>
              <w:rPr>
                <w:rFonts w:ascii="Times New Roman" w:hAnsi="Times New Roman"/>
                <w:color w:val="000000"/>
                <w:spacing w:val="2"/>
                <w:sz w:val="24"/>
                <w:szCs w:val="24"/>
              </w:rPr>
            </w:pPr>
          </w:p>
          <w:p w:rsidR="00EA3222" w:rsidRPr="00A40407" w:rsidRDefault="00EA3222" w:rsidP="00A40407">
            <w:pPr>
              <w:pStyle w:val="a5"/>
              <w:jc w:val="both"/>
              <w:rPr>
                <w:rFonts w:ascii="Times New Roman" w:hAnsi="Times New Roman"/>
                <w:color w:val="000000"/>
                <w:spacing w:val="2"/>
                <w:sz w:val="24"/>
                <w:szCs w:val="24"/>
              </w:rPr>
            </w:pPr>
            <w:r w:rsidRPr="00A40407">
              <w:rPr>
                <w:rFonts w:ascii="Times New Roman" w:hAnsi="Times New Roman"/>
                <w:color w:val="000000"/>
                <w:spacing w:val="2"/>
                <w:sz w:val="24"/>
                <w:szCs w:val="24"/>
              </w:rPr>
              <w:t>№п/п</w:t>
            </w:r>
          </w:p>
        </w:tc>
        <w:tc>
          <w:tcPr>
            <w:tcW w:w="3747" w:type="dxa"/>
            <w:vMerge w:val="restart"/>
            <w:tcBorders>
              <w:top w:val="single" w:sz="4" w:space="0" w:color="auto"/>
              <w:left w:val="single" w:sz="4" w:space="0" w:color="auto"/>
              <w:right w:val="single" w:sz="4" w:space="0" w:color="auto"/>
            </w:tcBorders>
            <w:shd w:val="clear" w:color="auto" w:fill="auto"/>
          </w:tcPr>
          <w:p w:rsidR="00A40407" w:rsidRDefault="00A40407" w:rsidP="00A40407">
            <w:pPr>
              <w:pStyle w:val="a5"/>
              <w:jc w:val="both"/>
              <w:rPr>
                <w:rFonts w:ascii="Times New Roman" w:hAnsi="Times New Roman"/>
                <w:color w:val="000000"/>
                <w:spacing w:val="2"/>
                <w:sz w:val="24"/>
                <w:szCs w:val="24"/>
              </w:rPr>
            </w:pPr>
          </w:p>
          <w:p w:rsidR="00EA3222" w:rsidRPr="00A40407" w:rsidRDefault="00EA3222" w:rsidP="00A40407">
            <w:pPr>
              <w:pStyle w:val="a5"/>
              <w:jc w:val="both"/>
              <w:rPr>
                <w:rFonts w:ascii="Times New Roman" w:hAnsi="Times New Roman"/>
                <w:color w:val="000000"/>
                <w:spacing w:val="2"/>
                <w:sz w:val="24"/>
                <w:szCs w:val="24"/>
              </w:rPr>
            </w:pPr>
            <w:r w:rsidRPr="00A40407">
              <w:rPr>
                <w:rFonts w:ascii="Times New Roman" w:hAnsi="Times New Roman"/>
                <w:color w:val="000000"/>
                <w:spacing w:val="2"/>
                <w:sz w:val="24"/>
                <w:szCs w:val="24"/>
              </w:rPr>
              <w:t>Содержание мероприятий</w:t>
            </w:r>
          </w:p>
        </w:tc>
        <w:tc>
          <w:tcPr>
            <w:tcW w:w="789" w:type="dxa"/>
            <w:vMerge w:val="restart"/>
            <w:tcBorders>
              <w:top w:val="single" w:sz="4" w:space="0" w:color="auto"/>
              <w:left w:val="single" w:sz="4" w:space="0" w:color="auto"/>
              <w:right w:val="single" w:sz="4" w:space="0" w:color="auto"/>
            </w:tcBorders>
            <w:shd w:val="clear" w:color="auto" w:fill="auto"/>
          </w:tcPr>
          <w:p w:rsidR="00A40407" w:rsidRDefault="00A40407" w:rsidP="003C491A">
            <w:pPr>
              <w:pStyle w:val="a5"/>
              <w:rPr>
                <w:rFonts w:ascii="Times New Roman" w:hAnsi="Times New Roman"/>
                <w:color w:val="000000"/>
                <w:spacing w:val="2"/>
                <w:sz w:val="24"/>
                <w:szCs w:val="24"/>
              </w:rPr>
            </w:pPr>
          </w:p>
          <w:p w:rsidR="00EA3222" w:rsidRPr="00A40407" w:rsidRDefault="00EA3222" w:rsidP="003C491A">
            <w:pPr>
              <w:pStyle w:val="a5"/>
              <w:rPr>
                <w:rFonts w:ascii="Times New Roman" w:hAnsi="Times New Roman"/>
                <w:color w:val="000000"/>
                <w:spacing w:val="2"/>
                <w:sz w:val="24"/>
                <w:szCs w:val="24"/>
              </w:rPr>
            </w:pPr>
            <w:r w:rsidRPr="00A40407">
              <w:rPr>
                <w:rFonts w:ascii="Times New Roman" w:hAnsi="Times New Roman"/>
                <w:color w:val="000000"/>
                <w:spacing w:val="2"/>
                <w:sz w:val="24"/>
                <w:szCs w:val="24"/>
              </w:rPr>
              <w:t>Единица</w:t>
            </w:r>
          </w:p>
          <w:p w:rsidR="00EA3222" w:rsidRPr="00A40407" w:rsidRDefault="00EA3222" w:rsidP="003C491A">
            <w:pPr>
              <w:pStyle w:val="a5"/>
              <w:rPr>
                <w:rFonts w:ascii="Times New Roman" w:hAnsi="Times New Roman"/>
                <w:color w:val="000000"/>
                <w:spacing w:val="2"/>
                <w:sz w:val="24"/>
                <w:szCs w:val="24"/>
              </w:rPr>
            </w:pPr>
            <w:r w:rsidRPr="00A40407">
              <w:rPr>
                <w:rFonts w:ascii="Times New Roman" w:hAnsi="Times New Roman"/>
                <w:color w:val="000000"/>
                <w:spacing w:val="2"/>
                <w:sz w:val="24"/>
                <w:szCs w:val="24"/>
              </w:rPr>
              <w:t>учета</w:t>
            </w:r>
          </w:p>
        </w:tc>
        <w:tc>
          <w:tcPr>
            <w:tcW w:w="1276" w:type="dxa"/>
            <w:vMerge w:val="restart"/>
            <w:tcBorders>
              <w:top w:val="single" w:sz="4" w:space="0" w:color="auto"/>
              <w:left w:val="single" w:sz="4" w:space="0" w:color="auto"/>
              <w:right w:val="single" w:sz="4" w:space="0" w:color="auto"/>
            </w:tcBorders>
            <w:shd w:val="clear" w:color="auto" w:fill="auto"/>
          </w:tcPr>
          <w:p w:rsidR="00A40407" w:rsidRDefault="00A40407" w:rsidP="003C491A">
            <w:pPr>
              <w:pStyle w:val="a5"/>
              <w:rPr>
                <w:rFonts w:ascii="Times New Roman" w:hAnsi="Times New Roman"/>
                <w:color w:val="000000"/>
                <w:spacing w:val="2"/>
                <w:sz w:val="24"/>
                <w:szCs w:val="24"/>
              </w:rPr>
            </w:pPr>
          </w:p>
          <w:p w:rsidR="00EA3222" w:rsidRPr="00A40407" w:rsidRDefault="00EA3222" w:rsidP="003C491A">
            <w:pPr>
              <w:pStyle w:val="a5"/>
              <w:rPr>
                <w:rFonts w:ascii="Times New Roman" w:hAnsi="Times New Roman"/>
                <w:color w:val="000000"/>
                <w:spacing w:val="2"/>
                <w:sz w:val="24"/>
                <w:szCs w:val="24"/>
              </w:rPr>
            </w:pPr>
            <w:r w:rsidRPr="00A40407">
              <w:rPr>
                <w:rFonts w:ascii="Times New Roman" w:hAnsi="Times New Roman"/>
                <w:color w:val="000000"/>
                <w:spacing w:val="2"/>
                <w:sz w:val="24"/>
                <w:szCs w:val="24"/>
              </w:rPr>
              <w:t>Количество</w:t>
            </w:r>
          </w:p>
        </w:tc>
        <w:tc>
          <w:tcPr>
            <w:tcW w:w="1178" w:type="dxa"/>
            <w:vMerge w:val="restart"/>
            <w:tcBorders>
              <w:top w:val="single" w:sz="4" w:space="0" w:color="auto"/>
              <w:left w:val="single" w:sz="4" w:space="0" w:color="auto"/>
              <w:right w:val="single" w:sz="4" w:space="0" w:color="auto"/>
            </w:tcBorders>
            <w:shd w:val="clear" w:color="auto" w:fill="auto"/>
          </w:tcPr>
          <w:p w:rsidR="00A40407" w:rsidRDefault="00A40407" w:rsidP="003C491A">
            <w:pPr>
              <w:pStyle w:val="a5"/>
              <w:rPr>
                <w:rFonts w:ascii="Times New Roman" w:hAnsi="Times New Roman"/>
                <w:color w:val="000000"/>
                <w:spacing w:val="2"/>
                <w:sz w:val="24"/>
                <w:szCs w:val="24"/>
              </w:rPr>
            </w:pPr>
          </w:p>
          <w:p w:rsidR="00EA3222" w:rsidRPr="00A40407" w:rsidRDefault="00EA3222" w:rsidP="003C491A">
            <w:pPr>
              <w:pStyle w:val="a5"/>
              <w:rPr>
                <w:rFonts w:ascii="Times New Roman" w:hAnsi="Times New Roman"/>
                <w:color w:val="000000"/>
                <w:spacing w:val="2"/>
                <w:sz w:val="24"/>
                <w:szCs w:val="24"/>
              </w:rPr>
            </w:pPr>
            <w:r w:rsidRPr="00A40407">
              <w:rPr>
                <w:rFonts w:ascii="Times New Roman" w:hAnsi="Times New Roman"/>
                <w:color w:val="000000"/>
                <w:spacing w:val="2"/>
                <w:sz w:val="24"/>
                <w:szCs w:val="24"/>
              </w:rPr>
              <w:t xml:space="preserve">Стоимость </w:t>
            </w:r>
          </w:p>
          <w:p w:rsidR="00EA3222" w:rsidRPr="00A40407" w:rsidRDefault="00EA3222" w:rsidP="003C491A">
            <w:pPr>
              <w:pStyle w:val="a5"/>
              <w:rPr>
                <w:rFonts w:ascii="Times New Roman" w:hAnsi="Times New Roman"/>
                <w:color w:val="000000"/>
                <w:spacing w:val="2"/>
                <w:sz w:val="24"/>
                <w:szCs w:val="24"/>
              </w:rPr>
            </w:pPr>
            <w:r w:rsidRPr="00A40407">
              <w:rPr>
                <w:rFonts w:ascii="Times New Roman" w:hAnsi="Times New Roman"/>
                <w:color w:val="000000"/>
                <w:spacing w:val="2"/>
                <w:sz w:val="24"/>
                <w:szCs w:val="24"/>
              </w:rPr>
              <w:t xml:space="preserve">работ </w:t>
            </w:r>
          </w:p>
          <w:p w:rsidR="00EA3222" w:rsidRPr="00A40407" w:rsidRDefault="00EA3222" w:rsidP="003C491A">
            <w:pPr>
              <w:pStyle w:val="a5"/>
              <w:rPr>
                <w:rFonts w:ascii="Times New Roman" w:hAnsi="Times New Roman"/>
                <w:color w:val="000000"/>
                <w:spacing w:val="2"/>
                <w:sz w:val="24"/>
                <w:szCs w:val="24"/>
              </w:rPr>
            </w:pPr>
            <w:r w:rsidRPr="00A40407">
              <w:rPr>
                <w:rFonts w:ascii="Times New Roman" w:hAnsi="Times New Roman"/>
                <w:color w:val="000000"/>
                <w:spacing w:val="2"/>
                <w:sz w:val="24"/>
                <w:szCs w:val="24"/>
              </w:rPr>
              <w:t>в тыс. руб.</w:t>
            </w:r>
          </w:p>
        </w:tc>
        <w:tc>
          <w:tcPr>
            <w:tcW w:w="876" w:type="dxa"/>
            <w:vMerge w:val="restart"/>
            <w:tcBorders>
              <w:top w:val="single" w:sz="4" w:space="0" w:color="auto"/>
              <w:left w:val="single" w:sz="4" w:space="0" w:color="auto"/>
              <w:right w:val="single" w:sz="4" w:space="0" w:color="auto"/>
            </w:tcBorders>
            <w:shd w:val="clear" w:color="auto" w:fill="auto"/>
          </w:tcPr>
          <w:p w:rsidR="00A40407" w:rsidRDefault="00A40407" w:rsidP="003C491A">
            <w:pPr>
              <w:pStyle w:val="a5"/>
              <w:jc w:val="both"/>
              <w:rPr>
                <w:rFonts w:ascii="Times New Roman" w:hAnsi="Times New Roman"/>
                <w:color w:val="000000"/>
                <w:spacing w:val="2"/>
                <w:sz w:val="24"/>
                <w:szCs w:val="24"/>
              </w:rPr>
            </w:pPr>
          </w:p>
          <w:p w:rsidR="00EA3222" w:rsidRPr="00A40407" w:rsidRDefault="00EA3222" w:rsidP="003C491A">
            <w:pPr>
              <w:pStyle w:val="a5"/>
              <w:jc w:val="both"/>
              <w:rPr>
                <w:rFonts w:ascii="Times New Roman" w:hAnsi="Times New Roman"/>
                <w:color w:val="000000"/>
                <w:spacing w:val="2"/>
                <w:sz w:val="24"/>
                <w:szCs w:val="24"/>
              </w:rPr>
            </w:pPr>
            <w:r w:rsidRPr="00A40407">
              <w:rPr>
                <w:rFonts w:ascii="Times New Roman" w:hAnsi="Times New Roman"/>
                <w:color w:val="000000"/>
                <w:spacing w:val="2"/>
                <w:sz w:val="24"/>
                <w:szCs w:val="24"/>
              </w:rPr>
              <w:t>Срок выполнения</w:t>
            </w:r>
          </w:p>
          <w:p w:rsidR="00EA3222" w:rsidRPr="00A40407" w:rsidRDefault="00EA3222" w:rsidP="003C491A">
            <w:pPr>
              <w:pStyle w:val="a5"/>
              <w:jc w:val="both"/>
              <w:rPr>
                <w:rFonts w:ascii="Times New Roman" w:hAnsi="Times New Roman"/>
                <w:color w:val="000000"/>
                <w:spacing w:val="2"/>
                <w:sz w:val="24"/>
                <w:szCs w:val="24"/>
              </w:rPr>
            </w:pPr>
            <w:r w:rsidRPr="00A40407">
              <w:rPr>
                <w:rFonts w:ascii="Times New Roman" w:hAnsi="Times New Roman"/>
                <w:color w:val="000000"/>
                <w:spacing w:val="2"/>
                <w:sz w:val="24"/>
                <w:szCs w:val="24"/>
              </w:rPr>
              <w:t>мероприятия</w:t>
            </w:r>
          </w:p>
        </w:tc>
        <w:tc>
          <w:tcPr>
            <w:tcW w:w="2194" w:type="dxa"/>
            <w:vMerge w:val="restart"/>
            <w:tcBorders>
              <w:top w:val="single" w:sz="4" w:space="0" w:color="auto"/>
              <w:left w:val="single" w:sz="4" w:space="0" w:color="auto"/>
              <w:right w:val="single" w:sz="4" w:space="0" w:color="auto"/>
            </w:tcBorders>
            <w:shd w:val="clear" w:color="auto" w:fill="auto"/>
          </w:tcPr>
          <w:p w:rsidR="00A40407" w:rsidRDefault="00A40407" w:rsidP="003C491A">
            <w:pPr>
              <w:pStyle w:val="a5"/>
              <w:jc w:val="both"/>
              <w:rPr>
                <w:rFonts w:ascii="Times New Roman" w:hAnsi="Times New Roman"/>
                <w:color w:val="000000"/>
                <w:spacing w:val="2"/>
                <w:sz w:val="24"/>
                <w:szCs w:val="24"/>
              </w:rPr>
            </w:pPr>
          </w:p>
          <w:p w:rsidR="00EA3222" w:rsidRPr="00A40407" w:rsidRDefault="00EA3222" w:rsidP="003C491A">
            <w:pPr>
              <w:pStyle w:val="a5"/>
              <w:jc w:val="both"/>
              <w:rPr>
                <w:rFonts w:ascii="Times New Roman" w:hAnsi="Times New Roman"/>
                <w:color w:val="000000"/>
                <w:spacing w:val="2"/>
                <w:sz w:val="24"/>
                <w:szCs w:val="24"/>
              </w:rPr>
            </w:pPr>
            <w:r w:rsidRPr="00A40407">
              <w:rPr>
                <w:rFonts w:ascii="Times New Roman" w:hAnsi="Times New Roman"/>
                <w:color w:val="000000"/>
                <w:spacing w:val="2"/>
                <w:sz w:val="24"/>
                <w:szCs w:val="24"/>
              </w:rPr>
              <w:t>Ответственные за выполнение</w:t>
            </w:r>
          </w:p>
          <w:p w:rsidR="00EA3222" w:rsidRPr="00A40407" w:rsidRDefault="00EA3222" w:rsidP="003C491A">
            <w:pPr>
              <w:pStyle w:val="a5"/>
              <w:jc w:val="both"/>
              <w:rPr>
                <w:rFonts w:ascii="Times New Roman" w:hAnsi="Times New Roman"/>
                <w:color w:val="000000"/>
                <w:spacing w:val="2"/>
                <w:sz w:val="24"/>
                <w:szCs w:val="24"/>
              </w:rPr>
            </w:pPr>
            <w:r w:rsidRPr="00A40407">
              <w:rPr>
                <w:rFonts w:ascii="Times New Roman" w:hAnsi="Times New Roman"/>
                <w:color w:val="000000"/>
                <w:spacing w:val="2"/>
                <w:sz w:val="24"/>
                <w:szCs w:val="24"/>
              </w:rPr>
              <w:t>мероприятий</w:t>
            </w:r>
          </w:p>
        </w:tc>
      </w:tr>
      <w:tr w:rsidR="003C491A" w:rsidRPr="00A40407" w:rsidTr="00A40407">
        <w:trPr>
          <w:trHeight w:val="575"/>
        </w:trPr>
        <w:tc>
          <w:tcPr>
            <w:tcW w:w="562" w:type="dxa"/>
            <w:vMerge/>
            <w:tcBorders>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jc w:val="both"/>
              <w:rPr>
                <w:rFonts w:ascii="Times New Roman" w:hAnsi="Times New Roman"/>
                <w:color w:val="000000"/>
                <w:spacing w:val="2"/>
                <w:sz w:val="24"/>
                <w:szCs w:val="24"/>
              </w:rPr>
            </w:pPr>
          </w:p>
        </w:tc>
        <w:tc>
          <w:tcPr>
            <w:tcW w:w="3747" w:type="dxa"/>
            <w:vMerge/>
            <w:tcBorders>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jc w:val="both"/>
              <w:rPr>
                <w:rFonts w:ascii="Times New Roman" w:hAnsi="Times New Roman"/>
                <w:color w:val="000000"/>
                <w:spacing w:val="2"/>
                <w:sz w:val="24"/>
                <w:szCs w:val="24"/>
              </w:rPr>
            </w:pPr>
          </w:p>
        </w:tc>
        <w:tc>
          <w:tcPr>
            <w:tcW w:w="789" w:type="dxa"/>
            <w:vMerge/>
            <w:tcBorders>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4"/>
                <w:szCs w:val="24"/>
              </w:rPr>
            </w:pPr>
          </w:p>
        </w:tc>
        <w:tc>
          <w:tcPr>
            <w:tcW w:w="1276" w:type="dxa"/>
            <w:vMerge/>
            <w:tcBorders>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4"/>
                <w:szCs w:val="24"/>
              </w:rPr>
            </w:pPr>
          </w:p>
        </w:tc>
        <w:tc>
          <w:tcPr>
            <w:tcW w:w="1178" w:type="dxa"/>
            <w:vMerge/>
            <w:tcBorders>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4"/>
                <w:szCs w:val="24"/>
              </w:rPr>
            </w:pPr>
          </w:p>
        </w:tc>
        <w:tc>
          <w:tcPr>
            <w:tcW w:w="876" w:type="dxa"/>
            <w:vMerge/>
            <w:tcBorders>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jc w:val="both"/>
              <w:rPr>
                <w:rFonts w:ascii="Times New Roman" w:hAnsi="Times New Roman"/>
                <w:color w:val="000000"/>
                <w:spacing w:val="2"/>
                <w:sz w:val="24"/>
                <w:szCs w:val="24"/>
              </w:rPr>
            </w:pPr>
          </w:p>
        </w:tc>
        <w:tc>
          <w:tcPr>
            <w:tcW w:w="2194" w:type="dxa"/>
            <w:vMerge/>
            <w:tcBorders>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jc w:val="both"/>
              <w:rPr>
                <w:rFonts w:ascii="Times New Roman" w:hAnsi="Times New Roman"/>
                <w:color w:val="000000"/>
                <w:spacing w:val="2"/>
                <w:sz w:val="24"/>
                <w:szCs w:val="24"/>
              </w:rPr>
            </w:pPr>
          </w:p>
        </w:tc>
      </w:tr>
      <w:tr w:rsidR="003C491A" w:rsidRPr="00A40407" w:rsidTr="00A40407">
        <w:trPr>
          <w:trHeight w:val="252"/>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ind w:firstLine="709"/>
              <w:jc w:val="center"/>
              <w:rPr>
                <w:rFonts w:ascii="Times New Roman" w:hAnsi="Times New Roman"/>
                <w:color w:val="000000"/>
                <w:spacing w:val="2"/>
                <w:sz w:val="24"/>
                <w:szCs w:val="24"/>
              </w:rPr>
            </w:pPr>
            <w:r w:rsidRPr="00A40407">
              <w:rPr>
                <w:rFonts w:ascii="Times New Roman" w:hAnsi="Times New Roman"/>
                <w:color w:val="000000"/>
                <w:spacing w:val="2"/>
                <w:sz w:val="24"/>
                <w:szCs w:val="24"/>
              </w:rPr>
              <w:t>1</w:t>
            </w: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ind w:firstLine="709"/>
              <w:jc w:val="center"/>
              <w:rPr>
                <w:rFonts w:ascii="Times New Roman" w:hAnsi="Times New Roman"/>
                <w:color w:val="000000"/>
                <w:spacing w:val="2"/>
                <w:sz w:val="24"/>
                <w:szCs w:val="24"/>
              </w:rPr>
            </w:pPr>
            <w:r w:rsidRPr="00A40407">
              <w:rPr>
                <w:rFonts w:ascii="Times New Roman" w:hAnsi="Times New Roman"/>
                <w:color w:val="000000"/>
                <w:spacing w:val="2"/>
                <w:sz w:val="24"/>
                <w:szCs w:val="24"/>
              </w:rPr>
              <w:t>2</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center"/>
              <w:rPr>
                <w:rFonts w:ascii="Times New Roman" w:hAnsi="Times New Roman"/>
                <w:color w:val="000000"/>
                <w:spacing w:val="2"/>
                <w:sz w:val="24"/>
                <w:szCs w:val="24"/>
              </w:rPr>
            </w:pPr>
            <w:r w:rsidRPr="00A40407">
              <w:rPr>
                <w:rFonts w:ascii="Times New Roman" w:hAnsi="Times New Roman"/>
                <w:color w:val="000000"/>
                <w:spacing w:val="2"/>
                <w:sz w:val="24"/>
                <w:szCs w:val="24"/>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center"/>
              <w:rPr>
                <w:rFonts w:ascii="Times New Roman" w:hAnsi="Times New Roman"/>
                <w:color w:val="000000"/>
                <w:spacing w:val="2"/>
                <w:sz w:val="24"/>
                <w:szCs w:val="24"/>
              </w:rPr>
            </w:pPr>
            <w:r w:rsidRPr="00A40407">
              <w:rPr>
                <w:rFonts w:ascii="Times New Roman" w:hAnsi="Times New Roman"/>
                <w:color w:val="000000"/>
                <w:spacing w:val="2"/>
                <w:sz w:val="24"/>
                <w:szCs w:val="24"/>
              </w:rPr>
              <w:t>4</w:t>
            </w: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center"/>
              <w:rPr>
                <w:rFonts w:ascii="Times New Roman" w:hAnsi="Times New Roman"/>
                <w:color w:val="000000"/>
                <w:spacing w:val="2"/>
                <w:sz w:val="24"/>
                <w:szCs w:val="24"/>
              </w:rPr>
            </w:pPr>
            <w:r w:rsidRPr="00A40407">
              <w:rPr>
                <w:rFonts w:ascii="Times New Roman" w:hAnsi="Times New Roman"/>
                <w:color w:val="000000"/>
                <w:spacing w:val="2"/>
                <w:sz w:val="24"/>
                <w:szCs w:val="24"/>
              </w:rPr>
              <w:t>5</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center"/>
              <w:rPr>
                <w:rFonts w:ascii="Times New Roman" w:hAnsi="Times New Roman"/>
                <w:color w:val="000000"/>
                <w:spacing w:val="2"/>
                <w:sz w:val="24"/>
                <w:szCs w:val="24"/>
              </w:rPr>
            </w:pPr>
            <w:r w:rsidRPr="00A40407">
              <w:rPr>
                <w:rFonts w:ascii="Times New Roman" w:hAnsi="Times New Roman"/>
                <w:color w:val="000000"/>
                <w:spacing w:val="2"/>
                <w:sz w:val="24"/>
                <w:szCs w:val="24"/>
              </w:rPr>
              <w:t>6</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ind w:firstLine="709"/>
              <w:jc w:val="center"/>
              <w:rPr>
                <w:rFonts w:ascii="Times New Roman" w:hAnsi="Times New Roman"/>
                <w:color w:val="000000"/>
                <w:spacing w:val="2"/>
                <w:sz w:val="24"/>
                <w:szCs w:val="24"/>
              </w:rPr>
            </w:pPr>
            <w:r w:rsidRPr="00A40407">
              <w:rPr>
                <w:rFonts w:ascii="Times New Roman" w:hAnsi="Times New Roman"/>
                <w:color w:val="000000"/>
                <w:spacing w:val="2"/>
                <w:sz w:val="24"/>
                <w:szCs w:val="24"/>
              </w:rPr>
              <w:t>7</w:t>
            </w:r>
          </w:p>
        </w:tc>
      </w:tr>
      <w:tr w:rsidR="003C491A" w:rsidRPr="00A40407" w:rsidTr="00A40407">
        <w:trPr>
          <w:trHeight w:val="995"/>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1.</w:t>
            </w: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Проведение специальной оценки условий труда, выявления и оценки опасностей, реализация мер, разработанных по результатам СОУТ.</w:t>
            </w:r>
          </w:p>
          <w:p w:rsidR="00EA3222" w:rsidRPr="00A40407" w:rsidRDefault="00EA3222" w:rsidP="003C491A">
            <w:pPr>
              <w:pStyle w:val="a5"/>
              <w:rPr>
                <w:rFonts w:ascii="Times New Roman" w:hAnsi="Times New Roman"/>
                <w:color w:val="000000"/>
                <w:spacing w:val="2"/>
                <w:sz w:val="20"/>
                <w:szCs w:val="20"/>
              </w:rPr>
            </w:pP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Рабочее место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A40407" w:rsidP="003C491A">
            <w:pPr>
              <w:pStyle w:val="a5"/>
              <w:rPr>
                <w:rFonts w:ascii="Times New Roman" w:hAnsi="Times New Roman"/>
                <w:color w:val="000000"/>
                <w:spacing w:val="2"/>
                <w:sz w:val="20"/>
                <w:szCs w:val="20"/>
              </w:rPr>
            </w:pPr>
            <w:r>
              <w:rPr>
                <w:rFonts w:ascii="Times New Roman" w:hAnsi="Times New Roman"/>
                <w:color w:val="000000"/>
                <w:spacing w:val="2"/>
                <w:sz w:val="20"/>
                <w:szCs w:val="20"/>
              </w:rPr>
              <w:t>Согласно штат</w:t>
            </w:r>
            <w:r w:rsidR="00EA3222" w:rsidRPr="00A40407">
              <w:rPr>
                <w:rFonts w:ascii="Times New Roman" w:hAnsi="Times New Roman"/>
                <w:color w:val="000000"/>
                <w:spacing w:val="2"/>
                <w:sz w:val="20"/>
                <w:szCs w:val="20"/>
              </w:rPr>
              <w:t>ному расписанию</w:t>
            </w: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rPr>
                <w:rFonts w:ascii="Times New Roman" w:hAnsi="Times New Roman"/>
                <w:sz w:val="20"/>
                <w:szCs w:val="20"/>
              </w:rPr>
            </w:pPr>
            <w:r w:rsidRPr="00A40407">
              <w:rPr>
                <w:rFonts w:ascii="Times New Roman" w:hAnsi="Times New Roman"/>
                <w:sz w:val="20"/>
                <w:szCs w:val="20"/>
              </w:rPr>
              <w:t>Из договоров с организацией ее проводящую,</w:t>
            </w:r>
          </w:p>
          <w:p w:rsidR="00EA3222" w:rsidRPr="00A40407" w:rsidRDefault="00EA3222" w:rsidP="003C491A">
            <w:pPr>
              <w:rPr>
                <w:rFonts w:ascii="Times New Roman" w:hAnsi="Times New Roman"/>
                <w:sz w:val="20"/>
                <w:szCs w:val="20"/>
              </w:rPr>
            </w:pPr>
            <w:r w:rsidRPr="00A40407">
              <w:rPr>
                <w:rFonts w:ascii="Times New Roman" w:hAnsi="Times New Roman"/>
                <w:sz w:val="20"/>
                <w:szCs w:val="20"/>
              </w:rPr>
              <w:t>(Общая смета)</w:t>
            </w:r>
            <w:r w:rsidR="00A40407">
              <w:rPr>
                <w:rFonts w:ascii="Times New Roman" w:hAnsi="Times New Roman"/>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jc w:val="center"/>
              <w:rPr>
                <w:rFonts w:ascii="Times New Roman" w:hAnsi="Times New Roman"/>
                <w:sz w:val="20"/>
                <w:szCs w:val="20"/>
              </w:rPr>
            </w:pP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Председатель комиссии по проведению СОУТ</w:t>
            </w:r>
          </w:p>
        </w:tc>
      </w:tr>
      <w:tr w:rsidR="003C491A" w:rsidRPr="00A40407" w:rsidTr="00A40407">
        <w:trPr>
          <w:trHeight w:val="995"/>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2.</w:t>
            </w: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Проведение оценки уровней профессиональных рисков, реализация мер, разработанных по результатам их проведения</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Рабочее место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A40407" w:rsidP="003C491A">
            <w:pPr>
              <w:pStyle w:val="a5"/>
              <w:rPr>
                <w:rFonts w:ascii="Times New Roman" w:hAnsi="Times New Roman"/>
                <w:color w:val="000000"/>
                <w:spacing w:val="2"/>
                <w:sz w:val="20"/>
                <w:szCs w:val="20"/>
              </w:rPr>
            </w:pPr>
            <w:r>
              <w:rPr>
                <w:rFonts w:ascii="Times New Roman" w:hAnsi="Times New Roman"/>
                <w:color w:val="000000"/>
                <w:spacing w:val="2"/>
                <w:sz w:val="20"/>
                <w:szCs w:val="20"/>
              </w:rPr>
              <w:t>Согласно штат</w:t>
            </w:r>
            <w:r w:rsidR="00EA3222" w:rsidRPr="00A40407">
              <w:rPr>
                <w:rFonts w:ascii="Times New Roman" w:hAnsi="Times New Roman"/>
                <w:color w:val="000000"/>
                <w:spacing w:val="2"/>
                <w:sz w:val="20"/>
                <w:szCs w:val="20"/>
              </w:rPr>
              <w:t>ному расписанию</w:t>
            </w: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A40407" w:rsidP="003C491A">
            <w:pPr>
              <w:pStyle w:val="a5"/>
              <w:jc w:val="both"/>
              <w:rPr>
                <w:rFonts w:ascii="Times New Roman" w:hAnsi="Times New Roman"/>
                <w:color w:val="000000"/>
                <w:spacing w:val="2"/>
                <w:sz w:val="20"/>
                <w:szCs w:val="20"/>
              </w:rPr>
            </w:pPr>
            <w:r>
              <w:rPr>
                <w:rFonts w:ascii="Times New Roman" w:hAnsi="Times New Roman"/>
                <w:color w:val="000000"/>
                <w:spacing w:val="2"/>
                <w:sz w:val="20"/>
                <w:szCs w:val="20"/>
              </w:rPr>
              <w:t xml:space="preserve">В </w:t>
            </w:r>
            <w:r w:rsidR="00EA3222" w:rsidRPr="00A40407">
              <w:rPr>
                <w:rFonts w:ascii="Times New Roman" w:hAnsi="Times New Roman"/>
                <w:color w:val="000000"/>
                <w:spacing w:val="2"/>
                <w:sz w:val="20"/>
                <w:szCs w:val="20"/>
              </w:rPr>
              <w:t>течение года</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Председатель комиссии по проведению оценки рисков</w:t>
            </w:r>
          </w:p>
        </w:tc>
      </w:tr>
      <w:tr w:rsidR="003C491A" w:rsidRPr="00A40407" w:rsidTr="00A40407">
        <w:trPr>
          <w:trHeight w:val="86"/>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3.</w:t>
            </w: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Организация и проведение контроля за состоянием условий и охраны труда на рабочих местах в порядке, установленном действующим законодательством.</w:t>
            </w:r>
          </w:p>
          <w:p w:rsidR="00EA3222" w:rsidRPr="00A40407" w:rsidRDefault="00EA3222" w:rsidP="003C491A">
            <w:pPr>
              <w:pStyle w:val="a5"/>
              <w:rPr>
                <w:rFonts w:ascii="Times New Roman" w:hAnsi="Times New Roman"/>
                <w:color w:val="000000"/>
                <w:spacing w:val="2"/>
                <w:sz w:val="20"/>
                <w:szCs w:val="20"/>
              </w:rPr>
            </w:pP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 xml:space="preserve">по мере </w:t>
            </w:r>
          </w:p>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необходимости</w:t>
            </w: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 xml:space="preserve">в течение года </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Руководитель, председатель ППО, комиссия по охране труда, уполномоченное лицо по охране труда</w:t>
            </w:r>
          </w:p>
        </w:tc>
      </w:tr>
      <w:tr w:rsidR="003C491A" w:rsidRPr="00A40407" w:rsidTr="00A40407">
        <w:trPr>
          <w:trHeight w:val="86"/>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4.</w:t>
            </w:r>
          </w:p>
          <w:p w:rsidR="00EA3222" w:rsidRPr="00A40407" w:rsidRDefault="00EA3222" w:rsidP="003C491A">
            <w:pPr>
              <w:pStyle w:val="a5"/>
              <w:ind w:firstLine="709"/>
              <w:jc w:val="both"/>
              <w:rPr>
                <w:rFonts w:ascii="Times New Roman" w:hAnsi="Times New Roman"/>
                <w:color w:val="000000"/>
                <w:spacing w:val="2"/>
                <w:sz w:val="20"/>
                <w:szCs w:val="20"/>
              </w:rPr>
            </w:pP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Проведение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инструктажей по охране труда, стажировки на рабочем месте (для определенных категорий работников) и проверки знания требований охраны труда.</w:t>
            </w:r>
          </w:p>
          <w:p w:rsidR="00EA3222" w:rsidRPr="00A40407" w:rsidRDefault="00EA3222" w:rsidP="003C491A">
            <w:pPr>
              <w:pStyle w:val="a5"/>
              <w:rPr>
                <w:rFonts w:ascii="Times New Roman" w:hAnsi="Times New Roman"/>
                <w:color w:val="000000"/>
                <w:spacing w:val="2"/>
                <w:sz w:val="20"/>
                <w:szCs w:val="20"/>
              </w:rPr>
            </w:pP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Чел.</w:t>
            </w:r>
          </w:p>
          <w:p w:rsidR="00EA3222" w:rsidRPr="00A40407" w:rsidRDefault="00EA3222" w:rsidP="003C491A">
            <w:pPr>
              <w:pStyle w:val="a5"/>
              <w:ind w:firstLine="709"/>
              <w:rPr>
                <w:rFonts w:ascii="Times New Roman" w:hAnsi="Times New Roman"/>
                <w:color w:val="000000"/>
                <w:spacing w:val="2"/>
                <w:sz w:val="20"/>
                <w:szCs w:val="20"/>
              </w:rPr>
            </w:pPr>
          </w:p>
          <w:p w:rsidR="00EA3222" w:rsidRPr="00A40407" w:rsidRDefault="00EA3222" w:rsidP="003C491A">
            <w:pPr>
              <w:pStyle w:val="a5"/>
              <w:ind w:firstLine="709"/>
              <w:rPr>
                <w:rFonts w:ascii="Times New Roman" w:hAnsi="Times New Roman"/>
                <w:color w:val="000000"/>
                <w:spacing w:val="2"/>
                <w:sz w:val="20"/>
                <w:szCs w:val="20"/>
              </w:rPr>
            </w:pPr>
          </w:p>
          <w:p w:rsidR="00EA3222" w:rsidRPr="00A40407" w:rsidRDefault="00EA3222" w:rsidP="003C491A">
            <w:pPr>
              <w:pStyle w:val="a5"/>
              <w:ind w:firstLine="709"/>
              <w:rPr>
                <w:rFonts w:ascii="Times New Roman" w:hAnsi="Times New Roman"/>
                <w:color w:val="000000"/>
                <w:spacing w:val="2"/>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Согласно штатному расписанию</w:t>
            </w: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Из договоров с организацией ее проводящую,</w:t>
            </w:r>
          </w:p>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(Общая смета)</w:t>
            </w:r>
            <w:r w:rsidR="00A40407">
              <w:rPr>
                <w:rFonts w:ascii="Times New Roman" w:hAnsi="Times New Roman"/>
                <w:color w:val="000000"/>
                <w:spacing w:val="2"/>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 xml:space="preserve">в течение года </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Руководитель организации, специалист по охране труда.</w:t>
            </w:r>
          </w:p>
        </w:tc>
      </w:tr>
      <w:tr w:rsidR="003C491A" w:rsidRPr="00A40407" w:rsidTr="00A40407">
        <w:trPr>
          <w:trHeight w:val="86"/>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jc w:val="both"/>
              <w:rPr>
                <w:rFonts w:ascii="Times New Roman" w:hAnsi="Times New Roman"/>
                <w:color w:val="000000"/>
                <w:spacing w:val="2"/>
                <w:sz w:val="20"/>
                <w:szCs w:val="20"/>
              </w:rPr>
            </w:pP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bCs/>
                <w:color w:val="000000"/>
                <w:spacing w:val="2"/>
                <w:sz w:val="20"/>
                <w:szCs w:val="20"/>
              </w:rPr>
            </w:pPr>
            <w:r w:rsidRPr="00A40407">
              <w:rPr>
                <w:rFonts w:ascii="Times New Roman" w:hAnsi="Times New Roman"/>
                <w:bCs/>
                <w:color w:val="000000"/>
                <w:spacing w:val="2"/>
                <w:sz w:val="20"/>
                <w:szCs w:val="20"/>
              </w:rPr>
              <w:t>Обучение на специальных курсах лиц, ответственных за безопасную эксплуатацию энергохозяйства, котельных, газового оборудования</w:t>
            </w:r>
          </w:p>
          <w:p w:rsidR="00EA3222" w:rsidRPr="00A40407" w:rsidRDefault="00EA3222" w:rsidP="003C491A">
            <w:pPr>
              <w:pStyle w:val="a5"/>
              <w:rPr>
                <w:rFonts w:ascii="Times New Roman" w:hAnsi="Times New Roman"/>
                <w:color w:val="000000"/>
                <w:spacing w:val="2"/>
                <w:sz w:val="20"/>
                <w:szCs w:val="20"/>
              </w:rPr>
            </w:pP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Указывается общее количество ответственных</w:t>
            </w:r>
          </w:p>
          <w:p w:rsidR="00EA3222" w:rsidRPr="00A40407" w:rsidRDefault="00EA3222" w:rsidP="003C491A">
            <w:pPr>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Из договоров с организацией ее проводящую,</w:t>
            </w:r>
          </w:p>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(Общая смета)</w:t>
            </w:r>
            <w:r w:rsidR="00A40407">
              <w:rPr>
                <w:rFonts w:ascii="Times New Roman" w:hAnsi="Times New Roman"/>
                <w:color w:val="000000"/>
                <w:spacing w:val="2"/>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1 раз в 3 года</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Руководитель организации, специалист по охране труда.</w:t>
            </w:r>
          </w:p>
        </w:tc>
      </w:tr>
      <w:tr w:rsidR="003C491A" w:rsidRPr="00A40407" w:rsidTr="00A40407">
        <w:trPr>
          <w:trHeight w:val="86"/>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5.</w:t>
            </w: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Издание (тиражирование) инструкций по охране труда.</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rPr>
                <w:rFonts w:ascii="Times New Roman" w:hAnsi="Times New Roman"/>
                <w:color w:val="000000"/>
                <w:spacing w:val="2"/>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по мере необходимости</w:t>
            </w: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 xml:space="preserve">в течение года </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 xml:space="preserve">Руководитель, </w:t>
            </w:r>
          </w:p>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специалист по охране труда</w:t>
            </w:r>
          </w:p>
        </w:tc>
      </w:tr>
      <w:tr w:rsidR="003C491A" w:rsidRPr="00A40407" w:rsidTr="00A40407">
        <w:trPr>
          <w:trHeight w:val="86"/>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6.</w:t>
            </w: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Устройство новых и (или) реконструкция имеющихся мест организованного отдыха, помещений и комнат релаксации, психологической разгрузки</w:t>
            </w:r>
          </w:p>
          <w:p w:rsidR="00EA3222" w:rsidRPr="00A40407" w:rsidRDefault="00EA3222" w:rsidP="003C491A">
            <w:pPr>
              <w:pStyle w:val="a5"/>
              <w:rPr>
                <w:rFonts w:ascii="Times New Roman" w:hAnsi="Times New Roman"/>
                <w:color w:val="000000"/>
                <w:spacing w:val="2"/>
                <w:sz w:val="20"/>
                <w:szCs w:val="20"/>
              </w:rPr>
            </w:pP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rPr>
                <w:rFonts w:ascii="Times New Roman" w:hAnsi="Times New Roman"/>
                <w:color w:val="000000"/>
                <w:spacing w:val="2"/>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(из расчета  сметы)</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jc w:val="both"/>
              <w:rPr>
                <w:rFonts w:ascii="Times New Roman" w:hAnsi="Times New Roman"/>
                <w:color w:val="000000"/>
                <w:spacing w:val="2"/>
                <w:sz w:val="20"/>
                <w:szCs w:val="20"/>
              </w:rPr>
            </w:pP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Руководитель организации</w:t>
            </w:r>
          </w:p>
        </w:tc>
      </w:tr>
      <w:tr w:rsidR="003C491A" w:rsidRPr="00A40407" w:rsidTr="00A40407">
        <w:trPr>
          <w:trHeight w:val="86"/>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7.</w:t>
            </w: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 xml:space="preserve">Приобретение стендов, тренажеров, наглядных материалов, научно-технической литературы для проведения инструктажей по охране труда, обучения безопасным приемам и методам выполнения работ, оснащение кабинетов </w:t>
            </w:r>
            <w:r w:rsidRPr="00A40407">
              <w:rPr>
                <w:rFonts w:ascii="Times New Roman" w:hAnsi="Times New Roman"/>
                <w:color w:val="000000"/>
                <w:spacing w:val="2"/>
                <w:sz w:val="20"/>
                <w:szCs w:val="20"/>
              </w:rPr>
              <w:lastRenderedPageBreak/>
              <w:t>(учебных классов) по охране труда компьютерами, теле-, видео-, аудиоаппаратурой, обучающими и тестирующими программами, проведение выставок, конкурсов и смотров по охране труда, тренингов, круглых столов по охране труда.</w:t>
            </w:r>
          </w:p>
          <w:p w:rsidR="00EA3222" w:rsidRPr="00A40407" w:rsidRDefault="00EA3222" w:rsidP="003C491A">
            <w:pPr>
              <w:pStyle w:val="a5"/>
              <w:rPr>
                <w:rFonts w:ascii="Times New Roman" w:hAnsi="Times New Roman"/>
                <w:color w:val="000000"/>
                <w:spacing w:val="2"/>
                <w:sz w:val="20"/>
                <w:szCs w:val="20"/>
              </w:rPr>
            </w:pP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rPr>
                <w:rFonts w:ascii="Times New Roman" w:hAnsi="Times New Roman"/>
                <w:color w:val="000000"/>
                <w:spacing w:val="2"/>
                <w:sz w:val="20"/>
                <w:szCs w:val="20"/>
              </w:rPr>
            </w:pPr>
            <w:r w:rsidRPr="00A40407">
              <w:rPr>
                <w:rFonts w:ascii="Times New Roman" w:hAnsi="Times New Roman"/>
                <w:color w:val="000000"/>
                <w:spacing w:val="2"/>
                <w:sz w:val="20"/>
                <w:szCs w:val="20"/>
              </w:rPr>
              <w:lastRenderedPageBreak/>
              <w:t>шт.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по мере необходимости</w:t>
            </w: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(из расчета  сметы</w:t>
            </w:r>
            <w:r w:rsidR="00A40407">
              <w:rPr>
                <w:rFonts w:ascii="Times New Roman" w:hAnsi="Times New Roman"/>
                <w:color w:val="000000"/>
                <w:spacing w:val="2"/>
                <w:sz w:val="20"/>
                <w:szCs w:val="20"/>
              </w:rPr>
              <w:t>*</w:t>
            </w:r>
            <w:r w:rsidRPr="00A40407">
              <w:rPr>
                <w:rFonts w:ascii="Times New Roman" w:hAnsi="Times New Roman"/>
                <w:color w:val="000000"/>
                <w:spacing w:val="2"/>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в течение года</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 xml:space="preserve">Руководитель, </w:t>
            </w:r>
          </w:p>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специалист по ОТ, уполномоченные лица по ОТ</w:t>
            </w:r>
          </w:p>
        </w:tc>
      </w:tr>
      <w:tr w:rsidR="003C491A" w:rsidRPr="00A40407" w:rsidTr="00A40407">
        <w:trPr>
          <w:trHeight w:val="86"/>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lastRenderedPageBreak/>
              <w:t>8.</w:t>
            </w: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Перепланировка размещения учебного оборудования, организация рабочих мест с целью обеспечения безопасности работников.</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rPr>
                <w:rFonts w:ascii="Times New Roman" w:hAnsi="Times New Roman"/>
                <w:color w:val="000000"/>
                <w:spacing w:val="2"/>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Расчет общей сметы</w:t>
            </w:r>
            <w:r w:rsidR="00A40407">
              <w:rPr>
                <w:rFonts w:ascii="Times New Roman" w:hAnsi="Times New Roman"/>
                <w:color w:val="000000"/>
                <w:spacing w:val="2"/>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квартал</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Руководитель организации</w:t>
            </w:r>
            <w:r w:rsidR="00A40407">
              <w:rPr>
                <w:rFonts w:ascii="Times New Roman" w:hAnsi="Times New Roman"/>
                <w:color w:val="000000"/>
                <w:spacing w:val="2"/>
                <w:sz w:val="20"/>
                <w:szCs w:val="20"/>
              </w:rPr>
              <w:t>, специалист по ОТ</w:t>
            </w:r>
          </w:p>
        </w:tc>
      </w:tr>
      <w:tr w:rsidR="003C491A" w:rsidRPr="00A40407" w:rsidTr="00A40407">
        <w:trPr>
          <w:trHeight w:val="86"/>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9.</w:t>
            </w: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Устройство тротуаров, обустройство и озеленение территории образовательной организации.</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rPr>
                <w:rFonts w:ascii="Times New Roman" w:hAnsi="Times New Roman"/>
                <w:color w:val="000000"/>
                <w:spacing w:val="2"/>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rPr>
                <w:rFonts w:ascii="Times New Roman" w:hAnsi="Times New Roman"/>
                <w:color w:val="000000"/>
                <w:spacing w:val="2"/>
                <w:sz w:val="20"/>
                <w:szCs w:val="20"/>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Расчет общей сметы</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Квартал, в течение года</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Руководитель организации, заместитель по АХЧ</w:t>
            </w:r>
          </w:p>
        </w:tc>
      </w:tr>
      <w:tr w:rsidR="003C491A" w:rsidRPr="00A40407" w:rsidTr="00A40407">
        <w:trPr>
          <w:trHeight w:val="86"/>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10</w:t>
            </w: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Устройство новых и реконструкция имеющихся отопительных и вентиляционных систем в кухнях, столовых, учебных мастерских, учебных классах. Установка систем кондиционирования воздуха с целью обеспечения нормального теплового режима и микроклимата в учебных помещениях.</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rPr>
                <w:rFonts w:ascii="Times New Roman" w:hAnsi="Times New Roman"/>
                <w:color w:val="000000"/>
                <w:spacing w:val="2"/>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rPr>
                <w:rFonts w:ascii="Times New Roman" w:hAnsi="Times New Roman"/>
                <w:color w:val="000000"/>
                <w:spacing w:val="2"/>
                <w:sz w:val="20"/>
                <w:szCs w:val="20"/>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Расчет общей сметы</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квартал</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Руководитель организации, ответственные лица</w:t>
            </w:r>
          </w:p>
        </w:tc>
      </w:tr>
      <w:tr w:rsidR="003C491A" w:rsidRPr="00A40407" w:rsidTr="00A40407">
        <w:trPr>
          <w:trHeight w:val="86"/>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11.</w:t>
            </w: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Проверка уровней естественного и искусственного освещения на рабочих местах, в учебных классах, в местах прохода в соответствии с действующими нормами.</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rPr>
                <w:rFonts w:ascii="Times New Roman" w:hAnsi="Times New Roman"/>
                <w:color w:val="000000"/>
                <w:spacing w:val="2"/>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rPr>
                <w:rFonts w:ascii="Times New Roman" w:hAnsi="Times New Roman"/>
                <w:color w:val="000000"/>
                <w:spacing w:val="2"/>
                <w:sz w:val="20"/>
                <w:szCs w:val="20"/>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rPr>
                <w:rFonts w:ascii="Times New Roman" w:hAnsi="Times New Roman"/>
                <w:color w:val="000000"/>
                <w:spacing w:val="2"/>
                <w:sz w:val="20"/>
                <w:szCs w:val="20"/>
              </w:rPr>
            </w:pP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Квартал, в течение года</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Руководитель организации, ответственные лица</w:t>
            </w:r>
          </w:p>
        </w:tc>
      </w:tr>
      <w:tr w:rsidR="003C491A" w:rsidRPr="00A40407" w:rsidTr="00A40407">
        <w:trPr>
          <w:trHeight w:val="86"/>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12.</w:t>
            </w: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 xml:space="preserve">Своевременная утилизация люминесцентных ламп, очистка воздуховодов и вентиляционных установок, осветительной арматуры, окон, фрамуг. </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rPr>
                <w:rFonts w:ascii="Times New Roman" w:hAnsi="Times New Roman"/>
                <w:color w:val="000000"/>
                <w:spacing w:val="2"/>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rPr>
                <w:rFonts w:ascii="Times New Roman" w:hAnsi="Times New Roman"/>
                <w:color w:val="000000"/>
                <w:spacing w:val="2"/>
                <w:sz w:val="20"/>
                <w:szCs w:val="20"/>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Расчет общей сметы</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в течение года</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Руководитель организации, заместитель по АХЧ</w:t>
            </w:r>
          </w:p>
        </w:tc>
      </w:tr>
      <w:tr w:rsidR="003C491A" w:rsidRPr="00A40407" w:rsidTr="00A40407">
        <w:trPr>
          <w:trHeight w:val="86"/>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13.</w:t>
            </w: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Нанесение на электрическое оборудование, органы управления и контроля, элементы конструкций, и на другие объекты сигнальных цветов и знаков безопасности.</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квартал</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Руководитель организации, заместитель по АХЧ</w:t>
            </w:r>
            <w:r w:rsidR="00A40407">
              <w:rPr>
                <w:rFonts w:ascii="Times New Roman" w:hAnsi="Times New Roman"/>
                <w:color w:val="000000"/>
                <w:spacing w:val="2"/>
                <w:sz w:val="20"/>
                <w:szCs w:val="20"/>
              </w:rPr>
              <w:t>, специалист по ОТ</w:t>
            </w:r>
          </w:p>
        </w:tc>
      </w:tr>
      <w:tr w:rsidR="003C491A" w:rsidRPr="00A40407" w:rsidTr="00A40407">
        <w:trPr>
          <w:trHeight w:val="86"/>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14.</w:t>
            </w: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 xml:space="preserve">Проведение обязательных предварительных и периодических медицинских осмотров (обследований) работников. </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чел.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Согласно штатному расписанию</w:t>
            </w: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Расчет общей сметы</w:t>
            </w:r>
            <w:r w:rsidR="00A40407">
              <w:rPr>
                <w:rFonts w:ascii="Times New Roman" w:hAnsi="Times New Roman"/>
                <w:color w:val="000000"/>
                <w:spacing w:val="2"/>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По графику</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Руководитель организации.</w:t>
            </w:r>
          </w:p>
          <w:p w:rsidR="00EA3222" w:rsidRPr="00A40407" w:rsidRDefault="00EA3222" w:rsidP="003C491A">
            <w:pPr>
              <w:pStyle w:val="a5"/>
              <w:ind w:firstLine="709"/>
              <w:jc w:val="both"/>
              <w:rPr>
                <w:rFonts w:ascii="Times New Roman" w:hAnsi="Times New Roman"/>
                <w:color w:val="000000"/>
                <w:spacing w:val="2"/>
                <w:sz w:val="20"/>
                <w:szCs w:val="20"/>
              </w:rPr>
            </w:pPr>
          </w:p>
        </w:tc>
      </w:tr>
      <w:tr w:rsidR="003C491A" w:rsidRPr="00A40407" w:rsidTr="00A40407">
        <w:trPr>
          <w:trHeight w:val="86"/>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15.</w:t>
            </w: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Устройство новых и (или) реконструкция имеющихся мест организованного отдыха, помещений и комнат релаксации, психологической разгрузки, расширение, реконструкция и оснащение санитарно-бытовых помещений.</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Расчет общей сметы</w:t>
            </w:r>
            <w:r w:rsidR="00A40407">
              <w:rPr>
                <w:rFonts w:ascii="Times New Roman" w:hAnsi="Times New Roman"/>
                <w:color w:val="000000"/>
                <w:spacing w:val="2"/>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квартал</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Руководитель организации,</w:t>
            </w:r>
          </w:p>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заместитель по АХЧ</w:t>
            </w:r>
          </w:p>
        </w:tc>
      </w:tr>
      <w:tr w:rsidR="003C491A" w:rsidRPr="00A40407" w:rsidTr="00A40407">
        <w:trPr>
          <w:trHeight w:val="86"/>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16.</w:t>
            </w: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Приобретение и монтаж установок (автоматов) для обеспечения работников питьевой водой.</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Расчет общей сметы</w:t>
            </w:r>
            <w:r w:rsidR="00A40407">
              <w:rPr>
                <w:rFonts w:ascii="Times New Roman" w:hAnsi="Times New Roman"/>
                <w:color w:val="000000"/>
                <w:spacing w:val="2"/>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В течении года</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Руководитель организации</w:t>
            </w:r>
            <w:r w:rsidR="00A40407">
              <w:rPr>
                <w:rFonts w:ascii="Times New Roman" w:hAnsi="Times New Roman"/>
                <w:color w:val="000000"/>
                <w:spacing w:val="2"/>
                <w:sz w:val="20"/>
                <w:szCs w:val="20"/>
              </w:rPr>
              <w:t xml:space="preserve"> </w:t>
            </w:r>
            <w:r w:rsidR="00A40407" w:rsidRPr="00A40407">
              <w:rPr>
                <w:rFonts w:ascii="Times New Roman" w:hAnsi="Times New Roman"/>
                <w:color w:val="000000"/>
                <w:spacing w:val="2"/>
                <w:sz w:val="20"/>
                <w:szCs w:val="20"/>
              </w:rPr>
              <w:t xml:space="preserve"> заместитель по АХЧ</w:t>
            </w:r>
          </w:p>
        </w:tc>
      </w:tr>
      <w:tr w:rsidR="003C491A" w:rsidRPr="00A40407" w:rsidTr="00A40407">
        <w:trPr>
          <w:trHeight w:val="86"/>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17.</w:t>
            </w: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 xml:space="preserve">Оборудование по установленным нормам помещения для оказания медицинской помощи и создание санитарных постов с аптечками, укомплектованными набором лекарственных средств и препаратов для оказания первой помощи в соответствии с приказом Минздрава РФ от 24.05. 2024 г. № 261н. </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шт.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Расчет общей сметы</w:t>
            </w:r>
            <w:r w:rsidR="00A40407">
              <w:rPr>
                <w:rFonts w:ascii="Times New Roman" w:hAnsi="Times New Roman"/>
                <w:color w:val="000000"/>
                <w:spacing w:val="2"/>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квартал</w:t>
            </w: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 xml:space="preserve">Руководитель организации, Специалист по охране труда, </w:t>
            </w:r>
            <w:r w:rsidR="00A40407">
              <w:rPr>
                <w:rFonts w:ascii="Times New Roman" w:hAnsi="Times New Roman"/>
                <w:color w:val="000000"/>
                <w:spacing w:val="2"/>
                <w:sz w:val="20"/>
                <w:szCs w:val="20"/>
              </w:rPr>
              <w:t>ответ работники</w:t>
            </w:r>
          </w:p>
        </w:tc>
      </w:tr>
      <w:tr w:rsidR="003C491A" w:rsidRPr="00A40407" w:rsidTr="00A40407">
        <w:trPr>
          <w:trHeight w:val="86"/>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18.</w:t>
            </w: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 xml:space="preserve">Обеспечение работников, занятых на работах с вредными или опасными условиями труда, а также на работах, </w:t>
            </w:r>
            <w:r w:rsidRPr="00A40407">
              <w:rPr>
                <w:rFonts w:ascii="Times New Roman" w:hAnsi="Times New Roman"/>
                <w:color w:val="000000"/>
                <w:spacing w:val="2"/>
                <w:sz w:val="20"/>
                <w:szCs w:val="20"/>
              </w:rPr>
              <w:lastRenderedPageBreak/>
              <w:t xml:space="preserve">производимых в особых температурных и климатических условиях или связанных с загрязнением, специальной одеждой, специальной обувью и другими средствами индивидуальной защиты, дерматологическими средствами индивидуальной защиты. </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lastRenderedPageBreak/>
              <w:t>чел.</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Согласно штатному расписанию</w:t>
            </w: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Расчет общей сметы</w:t>
            </w:r>
            <w:r w:rsidR="00A40407">
              <w:rPr>
                <w:rFonts w:ascii="Times New Roman" w:hAnsi="Times New Roman"/>
                <w:color w:val="000000"/>
                <w:spacing w:val="2"/>
                <w:sz w:val="20"/>
                <w:szCs w:val="20"/>
              </w:rPr>
              <w:t>*</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в течение года</w:t>
            </w:r>
          </w:p>
          <w:p w:rsidR="00EA3222" w:rsidRPr="00A40407" w:rsidRDefault="00EA3222" w:rsidP="003C491A">
            <w:pPr>
              <w:pStyle w:val="a5"/>
              <w:ind w:firstLine="709"/>
              <w:jc w:val="both"/>
              <w:rPr>
                <w:rFonts w:ascii="Times New Roman" w:hAnsi="Times New Roman"/>
                <w:color w:val="000000"/>
                <w:spacing w:val="2"/>
                <w:sz w:val="20"/>
                <w:szCs w:val="20"/>
              </w:rPr>
            </w:pP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lastRenderedPageBreak/>
              <w:t>Руководитель организации, заместитель по АХЧ</w:t>
            </w:r>
          </w:p>
        </w:tc>
      </w:tr>
      <w:tr w:rsidR="003C491A" w:rsidRPr="00A40407" w:rsidTr="00A40407">
        <w:trPr>
          <w:trHeight w:val="86"/>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lastRenderedPageBreak/>
              <w:t>19.</w:t>
            </w: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 xml:space="preserve">Разработка и приобретение электронных программ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 </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комплекты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в течение года</w:t>
            </w:r>
          </w:p>
          <w:p w:rsidR="00EA3222" w:rsidRPr="00A40407" w:rsidRDefault="00EA3222" w:rsidP="003C491A">
            <w:pPr>
              <w:pStyle w:val="a5"/>
              <w:ind w:firstLine="709"/>
              <w:jc w:val="both"/>
              <w:rPr>
                <w:rFonts w:ascii="Times New Roman" w:hAnsi="Times New Roman"/>
                <w:color w:val="000000"/>
                <w:spacing w:val="2"/>
                <w:sz w:val="20"/>
                <w:szCs w:val="20"/>
              </w:rPr>
            </w:pP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Руководитель организации</w:t>
            </w:r>
          </w:p>
        </w:tc>
      </w:tr>
      <w:tr w:rsidR="003C491A" w:rsidRPr="00A40407" w:rsidTr="00A40407">
        <w:trPr>
          <w:trHeight w:val="86"/>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20.</w:t>
            </w: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Реализация мероприятий, направленных на развитие физической культуры и спорта в трудовых коллективах, в том числе:</w:t>
            </w:r>
          </w:p>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 компенсация работникам оплаты занятий спортом в клубах и секциях;</w:t>
            </w:r>
          </w:p>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 организация и проведение физкультурных и спортивных мероприятий, в том числе мероприятий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p>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 xml:space="preserve">- организация и проведение физкультурно-оздоровительных мероприятий (производственной гимнастики, лечебной физической культуры (далее - ЛФК) с работниками; </w:t>
            </w:r>
          </w:p>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приобретение, содержание и обновление спортивного инвентаря;</w:t>
            </w:r>
          </w:p>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 устройство новых и (или) реконструкция имеющихся помещений и площадок для занятий спортом;</w:t>
            </w:r>
          </w:p>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создание и развитие физкультурно-спортивных клубов, организованных в целях массового привлечения граждан к занятиям физической культурой и спортом по месту работы.</w:t>
            </w:r>
          </w:p>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 xml:space="preserve">Организация и проведение спортивных соревнований и иных физкультурно-оздоровительных и спортивных мероприятий, в том числе, через профсоюзные организации в соответствии с коллективными договорами (отраслевыми соглашениями). </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rPr>
                <w:rFonts w:ascii="Times New Roman" w:hAnsi="Times New Roman"/>
                <w:color w:val="000000"/>
                <w:spacing w:val="2"/>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rPr>
                <w:rFonts w:ascii="Times New Roman" w:hAnsi="Times New Roman"/>
                <w:color w:val="000000"/>
                <w:spacing w:val="2"/>
                <w:sz w:val="20"/>
                <w:szCs w:val="20"/>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rPr>
                <w:rFonts w:ascii="Times New Roman" w:hAnsi="Times New Roman"/>
                <w:color w:val="000000"/>
                <w:spacing w:val="2"/>
                <w:sz w:val="20"/>
                <w:szCs w:val="20"/>
              </w:rPr>
            </w:pP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в течение года</w:t>
            </w:r>
          </w:p>
          <w:p w:rsidR="00EA3222" w:rsidRPr="00A40407" w:rsidRDefault="00EA3222" w:rsidP="003C491A">
            <w:pPr>
              <w:pStyle w:val="a5"/>
              <w:ind w:firstLine="709"/>
              <w:jc w:val="both"/>
              <w:rPr>
                <w:rFonts w:ascii="Times New Roman" w:hAnsi="Times New Roman"/>
                <w:color w:val="000000"/>
                <w:spacing w:val="2"/>
                <w:sz w:val="20"/>
                <w:szCs w:val="20"/>
              </w:rPr>
            </w:pP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Руководитель организации,</w:t>
            </w:r>
          </w:p>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председатель ППО</w:t>
            </w:r>
          </w:p>
        </w:tc>
      </w:tr>
      <w:tr w:rsidR="003C491A" w:rsidRPr="00A40407" w:rsidTr="00A40407">
        <w:trPr>
          <w:trHeight w:val="86"/>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jc w:val="both"/>
              <w:rPr>
                <w:rFonts w:ascii="Times New Roman" w:hAnsi="Times New Roman"/>
                <w:color w:val="000000"/>
                <w:spacing w:val="2"/>
                <w:sz w:val="20"/>
                <w:szCs w:val="20"/>
              </w:rPr>
            </w:pPr>
            <w:r w:rsidRPr="00A40407">
              <w:rPr>
                <w:rFonts w:ascii="Times New Roman" w:hAnsi="Times New Roman"/>
                <w:color w:val="000000"/>
                <w:spacing w:val="2"/>
                <w:sz w:val="20"/>
                <w:szCs w:val="20"/>
              </w:rPr>
              <w:t>21.</w:t>
            </w: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Приобретение приборов, устройств, оборудования и (или) комплексов (систем) приборов, устройств, оборудования, обеспечивающего дистанционную видео-, аудио или иную фиксацию процессов производства работ.</w:t>
            </w:r>
          </w:p>
          <w:p w:rsidR="00EA3222" w:rsidRPr="00A40407" w:rsidRDefault="00EA3222" w:rsidP="003C491A">
            <w:pPr>
              <w:pStyle w:val="a5"/>
              <w:rPr>
                <w:rFonts w:ascii="Times New Roman" w:hAnsi="Times New Roman"/>
                <w:color w:val="000000"/>
                <w:spacing w:val="2"/>
                <w:sz w:val="20"/>
                <w:szCs w:val="20"/>
              </w:rPr>
            </w:pP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комплекты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r w:rsidRPr="00A40407">
              <w:rPr>
                <w:rFonts w:ascii="Times New Roman" w:hAnsi="Times New Roman"/>
                <w:color w:val="000000"/>
                <w:spacing w:val="2"/>
                <w:sz w:val="20"/>
                <w:szCs w:val="20"/>
              </w:rPr>
              <w:t>по мере необходимости</w:t>
            </w: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rPr>
                <w:rFonts w:ascii="Times New Roman" w:hAnsi="Times New Roman"/>
                <w:color w:val="000000"/>
                <w:spacing w:val="2"/>
                <w:sz w:val="20"/>
                <w:szCs w:val="20"/>
              </w:rPr>
            </w:pP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в течение года</w:t>
            </w:r>
          </w:p>
          <w:p w:rsidR="00EA3222" w:rsidRPr="00A40407" w:rsidRDefault="00EA3222" w:rsidP="003C491A">
            <w:pPr>
              <w:pStyle w:val="a5"/>
              <w:ind w:firstLine="709"/>
              <w:jc w:val="both"/>
              <w:rPr>
                <w:rFonts w:ascii="Times New Roman" w:hAnsi="Times New Roman"/>
                <w:color w:val="000000"/>
                <w:spacing w:val="2"/>
                <w:sz w:val="20"/>
                <w:szCs w:val="20"/>
              </w:rPr>
            </w:pP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A40407">
            <w:pPr>
              <w:pStyle w:val="a5"/>
              <w:jc w:val="both"/>
              <w:rPr>
                <w:rFonts w:ascii="Times New Roman" w:hAnsi="Times New Roman"/>
                <w:color w:val="000000"/>
                <w:spacing w:val="2"/>
                <w:sz w:val="20"/>
                <w:szCs w:val="20"/>
              </w:rPr>
            </w:pPr>
            <w:r w:rsidRPr="00A40407">
              <w:rPr>
                <w:rFonts w:ascii="Times New Roman" w:hAnsi="Times New Roman"/>
                <w:color w:val="000000"/>
                <w:spacing w:val="2"/>
                <w:sz w:val="20"/>
                <w:szCs w:val="20"/>
              </w:rPr>
              <w:t>Руководитель организации</w:t>
            </w:r>
          </w:p>
        </w:tc>
      </w:tr>
      <w:tr w:rsidR="003C491A" w:rsidRPr="00A40407" w:rsidTr="00A40407">
        <w:trPr>
          <w:trHeight w:val="86"/>
        </w:trPr>
        <w:tc>
          <w:tcPr>
            <w:tcW w:w="562"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jc w:val="both"/>
              <w:rPr>
                <w:rFonts w:ascii="Times New Roman" w:hAnsi="Times New Roman"/>
                <w:color w:val="000000"/>
                <w:spacing w:val="2"/>
                <w:sz w:val="20"/>
                <w:szCs w:val="20"/>
              </w:rPr>
            </w:pPr>
          </w:p>
        </w:tc>
        <w:tc>
          <w:tcPr>
            <w:tcW w:w="3747"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jc w:val="both"/>
              <w:rPr>
                <w:rFonts w:ascii="Times New Roman" w:hAnsi="Times New Roman"/>
                <w:color w:val="000000"/>
                <w:spacing w:val="2"/>
                <w:sz w:val="20"/>
                <w:szCs w:val="20"/>
              </w:rPr>
            </w:pPr>
            <w:r w:rsidRPr="00A40407">
              <w:rPr>
                <w:rFonts w:ascii="Times New Roman" w:hAnsi="Times New Roman"/>
                <w:color w:val="000000"/>
                <w:spacing w:val="2"/>
                <w:sz w:val="20"/>
                <w:szCs w:val="20"/>
              </w:rPr>
              <w:t>ИТОГО:</w:t>
            </w:r>
          </w:p>
        </w:tc>
        <w:tc>
          <w:tcPr>
            <w:tcW w:w="789"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jc w:val="both"/>
              <w:rPr>
                <w:rFonts w:ascii="Times New Roman" w:hAnsi="Times New Roman"/>
                <w:color w:val="000000"/>
                <w:spacing w:val="2"/>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jc w:val="both"/>
              <w:rPr>
                <w:rFonts w:ascii="Times New Roman" w:hAnsi="Times New Roman"/>
                <w:color w:val="000000"/>
                <w:spacing w:val="2"/>
                <w:sz w:val="20"/>
                <w:szCs w:val="20"/>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jc w:val="both"/>
              <w:rPr>
                <w:rFonts w:ascii="Times New Roman" w:hAnsi="Times New Roman"/>
                <w:color w:val="000000"/>
                <w:spacing w:val="2"/>
                <w:sz w:val="20"/>
                <w:szCs w:val="20"/>
              </w:rPr>
            </w:pP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jc w:val="both"/>
              <w:rPr>
                <w:rFonts w:ascii="Times New Roman" w:hAnsi="Times New Roman"/>
                <w:color w:val="000000"/>
                <w:spacing w:val="2"/>
                <w:sz w:val="20"/>
                <w:szCs w:val="20"/>
              </w:rPr>
            </w:pPr>
          </w:p>
        </w:tc>
        <w:tc>
          <w:tcPr>
            <w:tcW w:w="2194" w:type="dxa"/>
            <w:tcBorders>
              <w:top w:val="single" w:sz="4" w:space="0" w:color="auto"/>
              <w:left w:val="single" w:sz="4" w:space="0" w:color="auto"/>
              <w:bottom w:val="single" w:sz="4" w:space="0" w:color="auto"/>
              <w:right w:val="single" w:sz="4" w:space="0" w:color="auto"/>
            </w:tcBorders>
            <w:shd w:val="clear" w:color="auto" w:fill="auto"/>
          </w:tcPr>
          <w:p w:rsidR="00EA3222" w:rsidRPr="00A40407" w:rsidRDefault="00EA3222" w:rsidP="003C491A">
            <w:pPr>
              <w:pStyle w:val="a5"/>
              <w:ind w:firstLine="709"/>
              <w:jc w:val="both"/>
              <w:rPr>
                <w:rFonts w:ascii="Times New Roman" w:hAnsi="Times New Roman"/>
                <w:color w:val="000000"/>
                <w:spacing w:val="2"/>
                <w:sz w:val="20"/>
                <w:szCs w:val="20"/>
              </w:rPr>
            </w:pPr>
          </w:p>
        </w:tc>
      </w:tr>
    </w:tbl>
    <w:p w:rsidR="00893E91" w:rsidRPr="00A40407" w:rsidRDefault="00893E91" w:rsidP="00FF729E">
      <w:pPr>
        <w:pStyle w:val="a5"/>
        <w:ind w:firstLine="709"/>
        <w:jc w:val="both"/>
        <w:rPr>
          <w:rFonts w:ascii="Times New Roman" w:hAnsi="Times New Roman"/>
          <w:bCs/>
          <w:color w:val="000000"/>
          <w:spacing w:val="2"/>
          <w:sz w:val="20"/>
          <w:szCs w:val="20"/>
        </w:rPr>
      </w:pPr>
    </w:p>
    <w:p w:rsidR="00893E91" w:rsidRPr="00A40407" w:rsidRDefault="00893E91" w:rsidP="00FF729E">
      <w:pPr>
        <w:pStyle w:val="a5"/>
        <w:ind w:firstLine="709"/>
        <w:jc w:val="both"/>
        <w:rPr>
          <w:rFonts w:ascii="Times New Roman" w:hAnsi="Times New Roman"/>
          <w:sz w:val="24"/>
          <w:szCs w:val="24"/>
        </w:rPr>
      </w:pPr>
      <w:r w:rsidRPr="00A40407">
        <w:rPr>
          <w:rFonts w:ascii="Times New Roman" w:hAnsi="Times New Roman"/>
          <w:sz w:val="24"/>
          <w:szCs w:val="24"/>
        </w:rPr>
        <w:t>Примечание:</w:t>
      </w:r>
    </w:p>
    <w:p w:rsidR="00893E91" w:rsidRPr="00A40407" w:rsidRDefault="00893E91" w:rsidP="00FF729E">
      <w:pPr>
        <w:pStyle w:val="a5"/>
        <w:ind w:firstLine="709"/>
        <w:jc w:val="both"/>
        <w:rPr>
          <w:rFonts w:ascii="Times New Roman" w:hAnsi="Times New Roman"/>
          <w:sz w:val="24"/>
          <w:szCs w:val="24"/>
        </w:rPr>
      </w:pPr>
      <w:r w:rsidRPr="00A40407">
        <w:rPr>
          <w:rFonts w:ascii="Times New Roman" w:hAnsi="Times New Roman"/>
          <w:sz w:val="24"/>
          <w:szCs w:val="24"/>
        </w:rPr>
        <w:t>*</w:t>
      </w:r>
      <w:r w:rsidRPr="00A40407">
        <w:rPr>
          <w:rFonts w:ascii="Times New Roman" w:hAnsi="Times New Roman"/>
          <w:sz w:val="24"/>
          <w:szCs w:val="24"/>
        </w:rPr>
        <w:softHyphen/>
        <w:t>- обязательное требование по трудовому законодательству</w:t>
      </w:r>
    </w:p>
    <w:p w:rsidR="00893E91" w:rsidRPr="00A40407" w:rsidRDefault="00893E91" w:rsidP="00FF729E">
      <w:pPr>
        <w:pStyle w:val="a5"/>
        <w:ind w:firstLine="709"/>
        <w:jc w:val="both"/>
        <w:rPr>
          <w:rFonts w:ascii="Times New Roman" w:hAnsi="Times New Roman"/>
          <w:sz w:val="24"/>
          <w:szCs w:val="24"/>
        </w:rPr>
      </w:pPr>
      <w:r w:rsidRPr="00A40407">
        <w:rPr>
          <w:rFonts w:ascii="Times New Roman" w:hAnsi="Times New Roman"/>
          <w:sz w:val="24"/>
          <w:szCs w:val="24"/>
        </w:rPr>
        <w:lastRenderedPageBreak/>
        <w:t>При планировании мероприятий по улучшению условий и охраны труда руководствоваться Типовым перечнем мероприятий по улучшению условий и охраны труда и снижению уровней профессиональных рисков, утвержденным Приказом Минтруда России от 29.10.2021 г. № 771н;</w:t>
      </w:r>
    </w:p>
    <w:p w:rsidR="00893E91" w:rsidRPr="00A40407" w:rsidRDefault="00893E91" w:rsidP="00FF729E">
      <w:pPr>
        <w:pStyle w:val="a5"/>
        <w:ind w:firstLine="709"/>
        <w:jc w:val="both"/>
        <w:rPr>
          <w:rFonts w:ascii="Times New Roman" w:hAnsi="Times New Roman"/>
          <w:sz w:val="24"/>
          <w:szCs w:val="24"/>
        </w:rPr>
      </w:pPr>
      <w:r w:rsidRPr="00A40407">
        <w:rPr>
          <w:rFonts w:ascii="Times New Roman" w:hAnsi="Times New Roman"/>
          <w:sz w:val="24"/>
          <w:szCs w:val="24"/>
        </w:rPr>
        <w:t>Финансирование мероприятий по улучшению условий и охраны труда в организации осуществлять в соответствии со статьей 225 Трудового кодекса РФ и Региональным отраслевым Соглашением на 20__ -20__ годы.</w:t>
      </w:r>
    </w:p>
    <w:p w:rsidR="00893E91" w:rsidRPr="00A40407" w:rsidRDefault="00893E91" w:rsidP="00FF729E">
      <w:pPr>
        <w:pStyle w:val="a5"/>
        <w:ind w:firstLine="709"/>
        <w:jc w:val="both"/>
        <w:rPr>
          <w:rFonts w:ascii="Times New Roman" w:hAnsi="Times New Roman"/>
          <w:sz w:val="24"/>
          <w:szCs w:val="24"/>
        </w:rPr>
      </w:pPr>
    </w:p>
    <w:tbl>
      <w:tblPr>
        <w:tblW w:w="0" w:type="auto"/>
        <w:tblLook w:val="01E0" w:firstRow="1" w:lastRow="1" w:firstColumn="1" w:lastColumn="1" w:noHBand="0" w:noVBand="0"/>
      </w:tblPr>
      <w:tblGrid>
        <w:gridCol w:w="4643"/>
        <w:gridCol w:w="4643"/>
      </w:tblGrid>
      <w:tr w:rsidR="00893E91" w:rsidRPr="00A40407" w:rsidTr="00893E91">
        <w:tc>
          <w:tcPr>
            <w:tcW w:w="4643" w:type="dxa"/>
            <w:shd w:val="clear" w:color="auto" w:fill="auto"/>
          </w:tcPr>
          <w:p w:rsidR="0098349C" w:rsidRPr="00A40407" w:rsidRDefault="0098349C" w:rsidP="00FF729E">
            <w:pPr>
              <w:pStyle w:val="a5"/>
              <w:ind w:firstLine="709"/>
              <w:jc w:val="both"/>
              <w:rPr>
                <w:rFonts w:ascii="Times New Roman" w:hAnsi="Times New Roman"/>
                <w:sz w:val="24"/>
                <w:szCs w:val="24"/>
              </w:rPr>
            </w:pPr>
          </w:p>
          <w:p w:rsidR="00893E91" w:rsidRPr="00A40407" w:rsidRDefault="00893E91" w:rsidP="00FF729E">
            <w:pPr>
              <w:pStyle w:val="a5"/>
              <w:ind w:firstLine="709"/>
              <w:jc w:val="both"/>
              <w:rPr>
                <w:rFonts w:ascii="Times New Roman" w:hAnsi="Times New Roman"/>
                <w:sz w:val="24"/>
                <w:szCs w:val="24"/>
              </w:rPr>
            </w:pPr>
            <w:r w:rsidRPr="00A40407">
              <w:rPr>
                <w:rFonts w:ascii="Times New Roman" w:hAnsi="Times New Roman"/>
                <w:sz w:val="24"/>
                <w:szCs w:val="24"/>
              </w:rPr>
              <w:t>СОГЛАСОВАНО:</w:t>
            </w:r>
          </w:p>
        </w:tc>
        <w:tc>
          <w:tcPr>
            <w:tcW w:w="4643" w:type="dxa"/>
            <w:shd w:val="clear" w:color="auto" w:fill="auto"/>
          </w:tcPr>
          <w:p w:rsidR="00893E91" w:rsidRPr="00A40407" w:rsidRDefault="00893E91" w:rsidP="00FF729E">
            <w:pPr>
              <w:pStyle w:val="a5"/>
              <w:ind w:firstLine="709"/>
              <w:jc w:val="both"/>
              <w:rPr>
                <w:rFonts w:ascii="Times New Roman" w:hAnsi="Times New Roman"/>
                <w:sz w:val="24"/>
                <w:szCs w:val="24"/>
              </w:rPr>
            </w:pPr>
            <w:r w:rsidRPr="00A40407">
              <w:rPr>
                <w:rFonts w:ascii="Times New Roman" w:hAnsi="Times New Roman"/>
                <w:sz w:val="24"/>
                <w:szCs w:val="24"/>
              </w:rPr>
              <w:t>УТВЕРЖДАЮ:</w:t>
            </w:r>
          </w:p>
        </w:tc>
      </w:tr>
      <w:tr w:rsidR="00893E91" w:rsidRPr="00A40407" w:rsidTr="00893E91">
        <w:tc>
          <w:tcPr>
            <w:tcW w:w="4643" w:type="dxa"/>
            <w:shd w:val="clear" w:color="auto" w:fill="auto"/>
          </w:tcPr>
          <w:p w:rsidR="00893E91" w:rsidRPr="00A40407" w:rsidRDefault="00893E91" w:rsidP="00FF729E">
            <w:pPr>
              <w:pStyle w:val="a5"/>
              <w:ind w:firstLine="709"/>
              <w:jc w:val="both"/>
              <w:rPr>
                <w:rFonts w:ascii="Times New Roman" w:hAnsi="Times New Roman"/>
                <w:sz w:val="24"/>
                <w:szCs w:val="24"/>
              </w:rPr>
            </w:pPr>
            <w:r w:rsidRPr="00A40407">
              <w:rPr>
                <w:rFonts w:ascii="Times New Roman" w:hAnsi="Times New Roman"/>
                <w:sz w:val="24"/>
                <w:szCs w:val="24"/>
              </w:rPr>
              <w:t>Председатель профкома</w:t>
            </w:r>
          </w:p>
          <w:p w:rsidR="00893E91" w:rsidRPr="00A40407" w:rsidRDefault="00893E91" w:rsidP="00FF729E">
            <w:pPr>
              <w:pStyle w:val="a5"/>
              <w:ind w:firstLine="709"/>
              <w:jc w:val="both"/>
              <w:rPr>
                <w:rFonts w:ascii="Times New Roman" w:hAnsi="Times New Roman"/>
                <w:sz w:val="24"/>
                <w:szCs w:val="24"/>
              </w:rPr>
            </w:pPr>
            <w:r w:rsidRPr="00A40407">
              <w:rPr>
                <w:rFonts w:ascii="Times New Roman" w:hAnsi="Times New Roman"/>
                <w:sz w:val="24"/>
                <w:szCs w:val="24"/>
              </w:rPr>
              <w:t xml:space="preserve">___________________ </w:t>
            </w:r>
          </w:p>
          <w:p w:rsidR="00893E91" w:rsidRPr="00A40407" w:rsidRDefault="00893E91" w:rsidP="00FF729E">
            <w:pPr>
              <w:pStyle w:val="a5"/>
              <w:ind w:firstLine="709"/>
              <w:jc w:val="both"/>
              <w:rPr>
                <w:rFonts w:ascii="Times New Roman" w:hAnsi="Times New Roman"/>
                <w:sz w:val="24"/>
                <w:szCs w:val="24"/>
              </w:rPr>
            </w:pPr>
            <w:r w:rsidRPr="00A40407">
              <w:rPr>
                <w:rFonts w:ascii="Times New Roman" w:hAnsi="Times New Roman"/>
                <w:sz w:val="24"/>
                <w:szCs w:val="24"/>
              </w:rPr>
              <w:t>(подпись, Ф.И.О.)</w:t>
            </w:r>
          </w:p>
          <w:p w:rsidR="00893E91" w:rsidRPr="00A40407" w:rsidRDefault="00893E91" w:rsidP="00FF729E">
            <w:pPr>
              <w:pStyle w:val="a5"/>
              <w:ind w:firstLine="709"/>
              <w:jc w:val="both"/>
              <w:rPr>
                <w:rFonts w:ascii="Times New Roman" w:hAnsi="Times New Roman"/>
                <w:sz w:val="24"/>
                <w:szCs w:val="24"/>
              </w:rPr>
            </w:pPr>
            <w:r w:rsidRPr="00A40407">
              <w:rPr>
                <w:rFonts w:ascii="Times New Roman" w:hAnsi="Times New Roman"/>
                <w:sz w:val="24"/>
                <w:szCs w:val="24"/>
              </w:rPr>
              <w:t>Протокол № ___</w:t>
            </w:r>
          </w:p>
          <w:p w:rsidR="00893E91" w:rsidRPr="00A40407" w:rsidRDefault="00893E91" w:rsidP="00FF729E">
            <w:pPr>
              <w:pStyle w:val="a5"/>
              <w:ind w:firstLine="709"/>
              <w:jc w:val="both"/>
              <w:rPr>
                <w:rFonts w:ascii="Times New Roman" w:hAnsi="Times New Roman"/>
                <w:sz w:val="24"/>
                <w:szCs w:val="24"/>
              </w:rPr>
            </w:pPr>
            <w:r w:rsidRPr="00A40407">
              <w:rPr>
                <w:rFonts w:ascii="Times New Roman" w:hAnsi="Times New Roman"/>
                <w:sz w:val="24"/>
                <w:szCs w:val="24"/>
              </w:rPr>
              <w:t>от «___»________ 20___г.</w:t>
            </w:r>
          </w:p>
          <w:p w:rsidR="00893E91" w:rsidRPr="00A40407" w:rsidRDefault="00893E91" w:rsidP="00FF729E">
            <w:pPr>
              <w:pStyle w:val="a5"/>
              <w:ind w:firstLine="709"/>
              <w:jc w:val="both"/>
              <w:rPr>
                <w:rFonts w:ascii="Times New Roman" w:hAnsi="Times New Roman"/>
                <w:sz w:val="24"/>
                <w:szCs w:val="24"/>
              </w:rPr>
            </w:pPr>
          </w:p>
        </w:tc>
        <w:tc>
          <w:tcPr>
            <w:tcW w:w="4643" w:type="dxa"/>
            <w:shd w:val="clear" w:color="auto" w:fill="auto"/>
          </w:tcPr>
          <w:p w:rsidR="00893E91" w:rsidRPr="00A40407" w:rsidRDefault="0050059B" w:rsidP="00FF729E">
            <w:pPr>
              <w:pStyle w:val="a5"/>
              <w:ind w:firstLine="709"/>
              <w:jc w:val="both"/>
              <w:rPr>
                <w:rFonts w:ascii="Times New Roman" w:hAnsi="Times New Roman"/>
                <w:sz w:val="24"/>
                <w:szCs w:val="24"/>
              </w:rPr>
            </w:pPr>
            <w:r w:rsidRPr="00A40407">
              <w:rPr>
                <w:rFonts w:ascii="Times New Roman" w:hAnsi="Times New Roman"/>
                <w:sz w:val="24"/>
                <w:szCs w:val="24"/>
              </w:rPr>
              <w:t>Руководитель</w:t>
            </w:r>
          </w:p>
          <w:p w:rsidR="00893E91" w:rsidRPr="00A40407" w:rsidRDefault="00893E91" w:rsidP="00FF729E">
            <w:pPr>
              <w:pStyle w:val="a5"/>
              <w:ind w:firstLine="709"/>
              <w:jc w:val="both"/>
              <w:rPr>
                <w:rFonts w:ascii="Times New Roman" w:hAnsi="Times New Roman"/>
                <w:sz w:val="24"/>
                <w:szCs w:val="24"/>
              </w:rPr>
            </w:pPr>
            <w:r w:rsidRPr="00A40407">
              <w:rPr>
                <w:rFonts w:ascii="Times New Roman" w:hAnsi="Times New Roman"/>
                <w:sz w:val="24"/>
                <w:szCs w:val="24"/>
              </w:rPr>
              <w:t>__________________</w:t>
            </w:r>
          </w:p>
          <w:p w:rsidR="00893E91" w:rsidRPr="00A40407" w:rsidRDefault="00893E91" w:rsidP="00FF729E">
            <w:pPr>
              <w:pStyle w:val="a5"/>
              <w:ind w:firstLine="709"/>
              <w:jc w:val="both"/>
              <w:rPr>
                <w:rFonts w:ascii="Times New Roman" w:hAnsi="Times New Roman"/>
                <w:sz w:val="24"/>
                <w:szCs w:val="24"/>
              </w:rPr>
            </w:pPr>
            <w:r w:rsidRPr="00A40407">
              <w:rPr>
                <w:rFonts w:ascii="Times New Roman" w:hAnsi="Times New Roman"/>
                <w:sz w:val="24"/>
                <w:szCs w:val="24"/>
              </w:rPr>
              <w:t>(подпись, Ф.И.О.)</w:t>
            </w:r>
          </w:p>
          <w:p w:rsidR="00893E91" w:rsidRPr="00A40407" w:rsidRDefault="00893E91" w:rsidP="00FF729E">
            <w:pPr>
              <w:pStyle w:val="a5"/>
              <w:ind w:firstLine="709"/>
              <w:jc w:val="both"/>
              <w:rPr>
                <w:rFonts w:ascii="Times New Roman" w:hAnsi="Times New Roman"/>
                <w:sz w:val="24"/>
                <w:szCs w:val="24"/>
              </w:rPr>
            </w:pPr>
            <w:r w:rsidRPr="00A40407">
              <w:rPr>
                <w:rFonts w:ascii="Times New Roman" w:hAnsi="Times New Roman"/>
                <w:sz w:val="24"/>
                <w:szCs w:val="24"/>
              </w:rPr>
              <w:t>«___»________ 20___г.</w:t>
            </w:r>
          </w:p>
          <w:p w:rsidR="00893E91" w:rsidRPr="00A40407" w:rsidRDefault="00893E91" w:rsidP="00FF729E">
            <w:pPr>
              <w:pStyle w:val="a5"/>
              <w:ind w:firstLine="709"/>
              <w:jc w:val="both"/>
              <w:rPr>
                <w:rFonts w:ascii="Times New Roman" w:hAnsi="Times New Roman"/>
                <w:sz w:val="24"/>
                <w:szCs w:val="24"/>
              </w:rPr>
            </w:pPr>
            <w:r w:rsidRPr="00A40407">
              <w:rPr>
                <w:rFonts w:ascii="Times New Roman" w:hAnsi="Times New Roman"/>
                <w:sz w:val="24"/>
                <w:szCs w:val="24"/>
              </w:rPr>
              <w:t>Печать</w:t>
            </w:r>
          </w:p>
        </w:tc>
      </w:tr>
    </w:tbl>
    <w:p w:rsidR="0050059B" w:rsidRDefault="0050059B" w:rsidP="00FF729E">
      <w:pPr>
        <w:pStyle w:val="a5"/>
        <w:ind w:firstLine="709"/>
        <w:jc w:val="both"/>
        <w:rPr>
          <w:rFonts w:ascii="Times New Roman" w:hAnsi="Times New Roman"/>
          <w:sz w:val="24"/>
          <w:szCs w:val="24"/>
        </w:rPr>
      </w:pPr>
    </w:p>
    <w:p w:rsidR="0050059B" w:rsidRDefault="00893E91" w:rsidP="0050059B">
      <w:pPr>
        <w:pStyle w:val="a5"/>
        <w:ind w:firstLine="709"/>
        <w:jc w:val="center"/>
        <w:rPr>
          <w:rFonts w:ascii="Times New Roman" w:hAnsi="Times New Roman"/>
          <w:b/>
          <w:sz w:val="24"/>
          <w:szCs w:val="24"/>
        </w:rPr>
      </w:pPr>
      <w:r w:rsidRPr="0050059B">
        <w:rPr>
          <w:rFonts w:ascii="Times New Roman" w:hAnsi="Times New Roman"/>
          <w:b/>
          <w:sz w:val="24"/>
          <w:szCs w:val="24"/>
        </w:rPr>
        <w:t>Перечень</w:t>
      </w:r>
      <w:r w:rsidR="0050059B" w:rsidRPr="0050059B">
        <w:rPr>
          <w:rFonts w:ascii="Times New Roman" w:hAnsi="Times New Roman"/>
          <w:b/>
          <w:sz w:val="24"/>
          <w:szCs w:val="24"/>
        </w:rPr>
        <w:t xml:space="preserve"> </w:t>
      </w:r>
    </w:p>
    <w:p w:rsidR="0050059B" w:rsidRDefault="00893E91" w:rsidP="0050059B">
      <w:pPr>
        <w:pStyle w:val="a5"/>
        <w:ind w:firstLine="709"/>
        <w:jc w:val="center"/>
        <w:rPr>
          <w:rFonts w:ascii="Times New Roman" w:hAnsi="Times New Roman"/>
          <w:b/>
          <w:sz w:val="24"/>
          <w:szCs w:val="24"/>
        </w:rPr>
      </w:pPr>
      <w:r w:rsidRPr="0050059B">
        <w:rPr>
          <w:rFonts w:ascii="Times New Roman" w:hAnsi="Times New Roman"/>
          <w:b/>
          <w:sz w:val="24"/>
          <w:szCs w:val="24"/>
        </w:rPr>
        <w:t xml:space="preserve">профессий и должностей, которым выдаются бесплатная </w:t>
      </w:r>
    </w:p>
    <w:p w:rsidR="00893E91" w:rsidRDefault="00893E91" w:rsidP="0050059B">
      <w:pPr>
        <w:pStyle w:val="a5"/>
        <w:ind w:firstLine="709"/>
        <w:jc w:val="center"/>
        <w:rPr>
          <w:rFonts w:ascii="Times New Roman" w:hAnsi="Times New Roman"/>
          <w:b/>
          <w:sz w:val="24"/>
          <w:szCs w:val="24"/>
        </w:rPr>
      </w:pPr>
      <w:r w:rsidRPr="0050059B">
        <w:rPr>
          <w:rFonts w:ascii="Times New Roman" w:hAnsi="Times New Roman"/>
          <w:b/>
          <w:sz w:val="24"/>
          <w:szCs w:val="24"/>
        </w:rPr>
        <w:t>спецодежда, спецобувь и другие средства индивидуальной защиты</w:t>
      </w:r>
    </w:p>
    <w:p w:rsidR="0050059B" w:rsidRPr="0050059B" w:rsidRDefault="0050059B" w:rsidP="0050059B">
      <w:pPr>
        <w:pStyle w:val="a5"/>
        <w:ind w:firstLine="709"/>
        <w:jc w:val="center"/>
        <w:rPr>
          <w:rFonts w:ascii="Times New Roman" w:hAnsi="Times New Roman"/>
          <w:b/>
          <w:sz w:val="24"/>
          <w:szCs w:val="24"/>
        </w:rPr>
      </w:pPr>
    </w:p>
    <w:p w:rsidR="0098349C" w:rsidRPr="0098349C" w:rsidRDefault="0098349C" w:rsidP="00FF729E">
      <w:pPr>
        <w:pStyle w:val="a5"/>
        <w:ind w:firstLine="709"/>
        <w:jc w:val="both"/>
        <w:rPr>
          <w:rFonts w:ascii="Times New Roman" w:hAnsi="Times New Roman"/>
          <w:sz w:val="24"/>
          <w:szCs w:val="24"/>
        </w:rPr>
      </w:pPr>
    </w:p>
    <w:tbl>
      <w:tblPr>
        <w:tblStyle w:val="aff"/>
        <w:tblW w:w="9954" w:type="dxa"/>
        <w:tblLook w:val="04A0" w:firstRow="1" w:lastRow="0" w:firstColumn="1" w:lastColumn="0" w:noHBand="0" w:noVBand="1"/>
      </w:tblPr>
      <w:tblGrid>
        <w:gridCol w:w="1249"/>
        <w:gridCol w:w="1907"/>
        <w:gridCol w:w="1401"/>
        <w:gridCol w:w="1277"/>
        <w:gridCol w:w="2261"/>
        <w:gridCol w:w="1859"/>
      </w:tblGrid>
      <w:tr w:rsidR="00893E91" w:rsidRPr="0098349C" w:rsidTr="00893E91">
        <w:trPr>
          <w:trHeight w:val="1657"/>
        </w:trPr>
        <w:tc>
          <w:tcPr>
            <w:tcW w:w="533" w:type="dxa"/>
          </w:tcPr>
          <w:p w:rsidR="00893E91" w:rsidRPr="0098349C" w:rsidRDefault="00893E91" w:rsidP="00FF729E">
            <w:pPr>
              <w:pStyle w:val="a5"/>
              <w:ind w:firstLine="709"/>
              <w:jc w:val="both"/>
              <w:rPr>
                <w:rFonts w:ascii="Times New Roman" w:hAnsi="Times New Roman"/>
                <w:sz w:val="24"/>
                <w:szCs w:val="24"/>
              </w:rPr>
            </w:pPr>
          </w:p>
          <w:p w:rsidR="00893E91" w:rsidRPr="0098349C" w:rsidRDefault="00893E91" w:rsidP="00FF729E">
            <w:pPr>
              <w:pStyle w:val="a5"/>
              <w:ind w:firstLine="709"/>
              <w:jc w:val="both"/>
              <w:rPr>
                <w:rFonts w:ascii="Times New Roman" w:hAnsi="Times New Roman"/>
                <w:sz w:val="24"/>
                <w:szCs w:val="24"/>
              </w:rPr>
            </w:pP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w:t>
            </w: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п/п</w:t>
            </w:r>
          </w:p>
        </w:tc>
        <w:tc>
          <w:tcPr>
            <w:tcW w:w="2086" w:type="dxa"/>
          </w:tcPr>
          <w:p w:rsidR="00893E91" w:rsidRPr="0098349C" w:rsidRDefault="00893E91" w:rsidP="0098349C">
            <w:pPr>
              <w:pStyle w:val="a5"/>
              <w:rPr>
                <w:rFonts w:ascii="Times New Roman" w:hAnsi="Times New Roman"/>
                <w:sz w:val="24"/>
                <w:szCs w:val="24"/>
              </w:rPr>
            </w:pPr>
            <w:r w:rsidRPr="0098349C">
              <w:rPr>
                <w:rFonts w:ascii="Times New Roman" w:hAnsi="Times New Roman"/>
                <w:sz w:val="24"/>
                <w:szCs w:val="24"/>
              </w:rPr>
              <w:t>Профессия или</w:t>
            </w:r>
          </w:p>
          <w:p w:rsidR="00893E91" w:rsidRPr="0098349C" w:rsidRDefault="00893E91" w:rsidP="0098349C">
            <w:pPr>
              <w:pStyle w:val="a5"/>
              <w:rPr>
                <w:rFonts w:ascii="Times New Roman" w:hAnsi="Times New Roman"/>
                <w:sz w:val="24"/>
                <w:szCs w:val="24"/>
              </w:rPr>
            </w:pPr>
            <w:r w:rsidRPr="0098349C">
              <w:rPr>
                <w:rFonts w:ascii="Times New Roman" w:hAnsi="Times New Roman"/>
                <w:sz w:val="24"/>
                <w:szCs w:val="24"/>
              </w:rPr>
              <w:t>должность</w:t>
            </w:r>
          </w:p>
        </w:tc>
        <w:tc>
          <w:tcPr>
            <w:tcW w:w="1475" w:type="dxa"/>
          </w:tcPr>
          <w:p w:rsidR="00893E91" w:rsidRPr="0098349C" w:rsidRDefault="00893E91" w:rsidP="0098349C">
            <w:pPr>
              <w:pStyle w:val="a5"/>
              <w:rPr>
                <w:rFonts w:ascii="Times New Roman" w:hAnsi="Times New Roman"/>
                <w:sz w:val="24"/>
                <w:szCs w:val="24"/>
              </w:rPr>
            </w:pPr>
            <w:r w:rsidRPr="0098349C">
              <w:rPr>
                <w:rFonts w:ascii="Times New Roman" w:hAnsi="Times New Roman"/>
                <w:sz w:val="24"/>
                <w:szCs w:val="24"/>
              </w:rPr>
              <w:t>Норматив</w:t>
            </w:r>
          </w:p>
          <w:p w:rsidR="00893E91" w:rsidRPr="0098349C" w:rsidRDefault="00893E91" w:rsidP="0098349C">
            <w:pPr>
              <w:pStyle w:val="a5"/>
              <w:rPr>
                <w:rFonts w:ascii="Times New Roman" w:hAnsi="Times New Roman"/>
                <w:sz w:val="24"/>
                <w:szCs w:val="24"/>
              </w:rPr>
            </w:pPr>
            <w:r w:rsidRPr="0098349C">
              <w:rPr>
                <w:rFonts w:ascii="Times New Roman" w:hAnsi="Times New Roman"/>
                <w:sz w:val="24"/>
                <w:szCs w:val="24"/>
              </w:rPr>
              <w:t>ный</w:t>
            </w:r>
          </w:p>
          <w:p w:rsidR="00893E91" w:rsidRPr="0098349C" w:rsidRDefault="00893E91" w:rsidP="0098349C">
            <w:pPr>
              <w:pStyle w:val="a5"/>
              <w:rPr>
                <w:rFonts w:ascii="Times New Roman" w:hAnsi="Times New Roman"/>
                <w:sz w:val="24"/>
                <w:szCs w:val="24"/>
              </w:rPr>
            </w:pPr>
            <w:r w:rsidRPr="0098349C">
              <w:rPr>
                <w:rFonts w:ascii="Times New Roman" w:hAnsi="Times New Roman"/>
                <w:sz w:val="24"/>
                <w:szCs w:val="24"/>
              </w:rPr>
              <w:t>документ</w:t>
            </w:r>
          </w:p>
          <w:p w:rsidR="00893E91" w:rsidRPr="0098349C" w:rsidRDefault="00893E91" w:rsidP="0098349C">
            <w:pPr>
              <w:pStyle w:val="a5"/>
              <w:rPr>
                <w:rFonts w:ascii="Times New Roman" w:hAnsi="Times New Roman"/>
                <w:sz w:val="24"/>
                <w:szCs w:val="24"/>
              </w:rPr>
            </w:pPr>
            <w:r w:rsidRPr="0098349C">
              <w:rPr>
                <w:rFonts w:ascii="Times New Roman" w:hAnsi="Times New Roman"/>
                <w:sz w:val="24"/>
                <w:szCs w:val="24"/>
              </w:rPr>
              <w:t>(пункт ЕТН)</w:t>
            </w:r>
          </w:p>
        </w:tc>
        <w:tc>
          <w:tcPr>
            <w:tcW w:w="1325" w:type="dxa"/>
          </w:tcPr>
          <w:p w:rsidR="00893E91" w:rsidRPr="0098349C" w:rsidRDefault="00893E91" w:rsidP="0098349C">
            <w:pPr>
              <w:pStyle w:val="a5"/>
              <w:rPr>
                <w:rFonts w:ascii="Times New Roman" w:hAnsi="Times New Roman"/>
                <w:sz w:val="24"/>
                <w:szCs w:val="24"/>
              </w:rPr>
            </w:pPr>
            <w:r w:rsidRPr="0098349C">
              <w:rPr>
                <w:rFonts w:ascii="Times New Roman" w:hAnsi="Times New Roman"/>
                <w:sz w:val="24"/>
                <w:szCs w:val="24"/>
              </w:rPr>
              <w:t>Тип</w:t>
            </w:r>
          </w:p>
          <w:p w:rsidR="00893E91" w:rsidRPr="0098349C" w:rsidRDefault="00893E91" w:rsidP="0098349C">
            <w:pPr>
              <w:pStyle w:val="a5"/>
              <w:rPr>
                <w:rFonts w:ascii="Times New Roman" w:hAnsi="Times New Roman"/>
                <w:sz w:val="24"/>
                <w:szCs w:val="24"/>
              </w:rPr>
            </w:pPr>
            <w:r w:rsidRPr="0098349C">
              <w:rPr>
                <w:rFonts w:ascii="Times New Roman" w:hAnsi="Times New Roman"/>
                <w:sz w:val="24"/>
                <w:szCs w:val="24"/>
              </w:rPr>
              <w:t>средства</w:t>
            </w:r>
          </w:p>
          <w:p w:rsidR="00893E91" w:rsidRPr="0098349C" w:rsidRDefault="00893E91" w:rsidP="0098349C">
            <w:pPr>
              <w:pStyle w:val="a5"/>
              <w:rPr>
                <w:rFonts w:ascii="Times New Roman" w:hAnsi="Times New Roman"/>
                <w:sz w:val="24"/>
                <w:szCs w:val="24"/>
              </w:rPr>
            </w:pPr>
            <w:r w:rsidRPr="0098349C">
              <w:rPr>
                <w:rFonts w:ascii="Times New Roman" w:hAnsi="Times New Roman"/>
                <w:sz w:val="24"/>
                <w:szCs w:val="24"/>
              </w:rPr>
              <w:t>защиты</w:t>
            </w:r>
          </w:p>
        </w:tc>
        <w:tc>
          <w:tcPr>
            <w:tcW w:w="2507" w:type="dxa"/>
            <w:tcBorders>
              <w:right w:val="single" w:sz="4" w:space="0" w:color="auto"/>
            </w:tcBorders>
          </w:tcPr>
          <w:p w:rsidR="00893E91" w:rsidRPr="0098349C" w:rsidRDefault="00893E91" w:rsidP="0098349C">
            <w:pPr>
              <w:pStyle w:val="a5"/>
              <w:rPr>
                <w:rFonts w:ascii="Times New Roman" w:hAnsi="Times New Roman"/>
                <w:sz w:val="24"/>
                <w:szCs w:val="24"/>
              </w:rPr>
            </w:pPr>
            <w:r w:rsidRPr="0098349C">
              <w:rPr>
                <w:rStyle w:val="a6"/>
                <w:rFonts w:ascii="Times New Roman" w:hAnsi="Times New Roman"/>
                <w:sz w:val="24"/>
                <w:szCs w:val="24"/>
              </w:rPr>
              <w:t>Наименование специальной одежды, специальной обуви и других средств индивидуальной</w:t>
            </w:r>
            <w:r w:rsidRPr="0098349C">
              <w:rPr>
                <w:rFonts w:ascii="Times New Roman" w:hAnsi="Times New Roman"/>
                <w:bCs/>
                <w:sz w:val="24"/>
                <w:szCs w:val="24"/>
              </w:rPr>
              <w:t xml:space="preserve"> защиты</w:t>
            </w:r>
          </w:p>
          <w:p w:rsidR="00893E91" w:rsidRPr="0098349C" w:rsidRDefault="00893E91" w:rsidP="0098349C">
            <w:pPr>
              <w:pStyle w:val="a5"/>
              <w:rPr>
                <w:rFonts w:ascii="Times New Roman" w:hAnsi="Times New Roman"/>
                <w:sz w:val="24"/>
                <w:szCs w:val="24"/>
              </w:rPr>
            </w:pPr>
          </w:p>
        </w:tc>
        <w:tc>
          <w:tcPr>
            <w:tcW w:w="2028" w:type="dxa"/>
            <w:tcBorders>
              <w:left w:val="single" w:sz="4" w:space="0" w:color="auto"/>
            </w:tcBorders>
          </w:tcPr>
          <w:p w:rsidR="00893E91" w:rsidRPr="0098349C" w:rsidRDefault="00893E91" w:rsidP="0098349C">
            <w:pPr>
              <w:pStyle w:val="a5"/>
              <w:rPr>
                <w:rFonts w:ascii="Times New Roman" w:hAnsi="Times New Roman"/>
                <w:sz w:val="24"/>
                <w:szCs w:val="24"/>
              </w:rPr>
            </w:pPr>
            <w:r w:rsidRPr="0098349C">
              <w:rPr>
                <w:rFonts w:ascii="Times New Roman" w:hAnsi="Times New Roman"/>
                <w:sz w:val="24"/>
                <w:szCs w:val="24"/>
              </w:rPr>
              <w:t>Нормы выдачи на год (период) (штуки, пары, комплекты, мл)</w:t>
            </w:r>
          </w:p>
        </w:tc>
      </w:tr>
      <w:tr w:rsidR="00893E91" w:rsidRPr="0098349C" w:rsidTr="00893E91">
        <w:trPr>
          <w:trHeight w:val="223"/>
        </w:trPr>
        <w:tc>
          <w:tcPr>
            <w:tcW w:w="533" w:type="dxa"/>
          </w:tcPr>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1</w:t>
            </w:r>
          </w:p>
        </w:tc>
        <w:tc>
          <w:tcPr>
            <w:tcW w:w="2086" w:type="dxa"/>
          </w:tcPr>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2</w:t>
            </w:r>
          </w:p>
        </w:tc>
        <w:tc>
          <w:tcPr>
            <w:tcW w:w="1475" w:type="dxa"/>
          </w:tcPr>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3</w:t>
            </w:r>
          </w:p>
        </w:tc>
        <w:tc>
          <w:tcPr>
            <w:tcW w:w="1325" w:type="dxa"/>
          </w:tcPr>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4</w:t>
            </w:r>
          </w:p>
        </w:tc>
        <w:tc>
          <w:tcPr>
            <w:tcW w:w="2507" w:type="dxa"/>
            <w:tcBorders>
              <w:right w:val="single" w:sz="4" w:space="0" w:color="auto"/>
            </w:tcBorders>
          </w:tcPr>
          <w:p w:rsidR="00893E91" w:rsidRPr="0098349C" w:rsidRDefault="00893E91" w:rsidP="00FF729E">
            <w:pPr>
              <w:pStyle w:val="a5"/>
              <w:ind w:firstLine="709"/>
              <w:jc w:val="both"/>
              <w:rPr>
                <w:rStyle w:val="a6"/>
                <w:rFonts w:ascii="Times New Roman" w:hAnsi="Times New Roman"/>
                <w:sz w:val="24"/>
                <w:szCs w:val="24"/>
              </w:rPr>
            </w:pPr>
            <w:r w:rsidRPr="0098349C">
              <w:rPr>
                <w:rStyle w:val="a6"/>
                <w:rFonts w:ascii="Times New Roman" w:hAnsi="Times New Roman"/>
                <w:sz w:val="24"/>
                <w:szCs w:val="24"/>
              </w:rPr>
              <w:t>5</w:t>
            </w:r>
          </w:p>
        </w:tc>
        <w:tc>
          <w:tcPr>
            <w:tcW w:w="2028" w:type="dxa"/>
            <w:tcBorders>
              <w:left w:val="single" w:sz="4" w:space="0" w:color="auto"/>
            </w:tcBorders>
          </w:tcPr>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6</w:t>
            </w:r>
          </w:p>
        </w:tc>
      </w:tr>
      <w:tr w:rsidR="00893E91" w:rsidRPr="0098349C" w:rsidTr="00893E91">
        <w:trPr>
          <w:trHeight w:val="223"/>
        </w:trPr>
        <w:tc>
          <w:tcPr>
            <w:tcW w:w="533" w:type="dxa"/>
          </w:tcPr>
          <w:p w:rsidR="00893E91" w:rsidRPr="0098349C" w:rsidRDefault="00893E91" w:rsidP="00FF729E">
            <w:pPr>
              <w:pStyle w:val="a5"/>
              <w:ind w:firstLine="709"/>
              <w:jc w:val="both"/>
              <w:rPr>
                <w:rFonts w:ascii="Times New Roman" w:hAnsi="Times New Roman"/>
                <w:sz w:val="24"/>
                <w:szCs w:val="24"/>
              </w:rPr>
            </w:pPr>
          </w:p>
        </w:tc>
        <w:tc>
          <w:tcPr>
            <w:tcW w:w="2086" w:type="dxa"/>
          </w:tcPr>
          <w:p w:rsidR="00893E91" w:rsidRPr="0098349C" w:rsidRDefault="00893E91" w:rsidP="00FF729E">
            <w:pPr>
              <w:pStyle w:val="a5"/>
              <w:ind w:firstLine="709"/>
              <w:jc w:val="both"/>
              <w:rPr>
                <w:rFonts w:ascii="Times New Roman" w:hAnsi="Times New Roman"/>
                <w:sz w:val="24"/>
                <w:szCs w:val="24"/>
              </w:rPr>
            </w:pPr>
          </w:p>
        </w:tc>
        <w:tc>
          <w:tcPr>
            <w:tcW w:w="1475" w:type="dxa"/>
          </w:tcPr>
          <w:p w:rsidR="00893E91" w:rsidRPr="0098349C" w:rsidRDefault="00893E91" w:rsidP="00FF729E">
            <w:pPr>
              <w:pStyle w:val="a5"/>
              <w:ind w:firstLine="709"/>
              <w:jc w:val="both"/>
              <w:rPr>
                <w:rFonts w:ascii="Times New Roman" w:hAnsi="Times New Roman"/>
                <w:sz w:val="24"/>
                <w:szCs w:val="24"/>
              </w:rPr>
            </w:pPr>
          </w:p>
        </w:tc>
        <w:tc>
          <w:tcPr>
            <w:tcW w:w="1325" w:type="dxa"/>
          </w:tcPr>
          <w:p w:rsidR="00893E91" w:rsidRPr="0098349C" w:rsidRDefault="00893E91" w:rsidP="00FF729E">
            <w:pPr>
              <w:pStyle w:val="a5"/>
              <w:ind w:firstLine="709"/>
              <w:jc w:val="both"/>
              <w:rPr>
                <w:rFonts w:ascii="Times New Roman" w:hAnsi="Times New Roman"/>
                <w:sz w:val="24"/>
                <w:szCs w:val="24"/>
              </w:rPr>
            </w:pPr>
          </w:p>
        </w:tc>
        <w:tc>
          <w:tcPr>
            <w:tcW w:w="2507" w:type="dxa"/>
            <w:tcBorders>
              <w:right w:val="single" w:sz="4" w:space="0" w:color="auto"/>
            </w:tcBorders>
          </w:tcPr>
          <w:p w:rsidR="00893E91" w:rsidRPr="0098349C" w:rsidRDefault="00893E91" w:rsidP="00FF729E">
            <w:pPr>
              <w:pStyle w:val="a5"/>
              <w:ind w:firstLine="709"/>
              <w:jc w:val="both"/>
              <w:rPr>
                <w:rStyle w:val="a6"/>
                <w:rFonts w:ascii="Times New Roman" w:hAnsi="Times New Roman"/>
                <w:sz w:val="24"/>
                <w:szCs w:val="24"/>
              </w:rPr>
            </w:pPr>
          </w:p>
        </w:tc>
        <w:tc>
          <w:tcPr>
            <w:tcW w:w="2028" w:type="dxa"/>
            <w:tcBorders>
              <w:left w:val="single" w:sz="4" w:space="0" w:color="auto"/>
            </w:tcBorders>
          </w:tcPr>
          <w:p w:rsidR="00893E91" w:rsidRPr="0098349C" w:rsidRDefault="00893E91" w:rsidP="00FF729E">
            <w:pPr>
              <w:pStyle w:val="a5"/>
              <w:ind w:firstLine="709"/>
              <w:jc w:val="both"/>
              <w:rPr>
                <w:rFonts w:ascii="Times New Roman" w:hAnsi="Times New Roman"/>
                <w:sz w:val="24"/>
                <w:szCs w:val="24"/>
              </w:rPr>
            </w:pPr>
          </w:p>
        </w:tc>
      </w:tr>
    </w:tbl>
    <w:p w:rsidR="00893E91" w:rsidRPr="0098349C" w:rsidRDefault="00893E91" w:rsidP="00FF729E">
      <w:pPr>
        <w:pStyle w:val="a5"/>
        <w:ind w:firstLine="709"/>
        <w:jc w:val="both"/>
        <w:rPr>
          <w:rFonts w:ascii="Times New Roman" w:hAnsi="Times New Roman"/>
          <w:sz w:val="24"/>
          <w:szCs w:val="24"/>
        </w:rPr>
      </w:pP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Специалист по охране труда_______________________(фамилия, инициалы)</w:t>
      </w: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Основание:</w:t>
      </w:r>
    </w:p>
    <w:p w:rsidR="00893E91" w:rsidRPr="0098349C" w:rsidRDefault="00893E91" w:rsidP="00FF729E">
      <w:pPr>
        <w:pStyle w:val="a5"/>
        <w:ind w:firstLine="709"/>
        <w:jc w:val="both"/>
        <w:rPr>
          <w:rFonts w:ascii="Times New Roman" w:hAnsi="Times New Roman"/>
          <w:sz w:val="24"/>
          <w:szCs w:val="24"/>
        </w:rPr>
      </w:pPr>
      <w:r w:rsidRPr="0098349C">
        <w:rPr>
          <w:rStyle w:val="a6"/>
          <w:rFonts w:ascii="Times New Roman" w:hAnsi="Times New Roman"/>
          <w:sz w:val="24"/>
          <w:szCs w:val="24"/>
        </w:rPr>
        <w:t>Требования по обеспечению, приобретению, выдаче, применению, хранению и уходу за специальной одеждой, специальной обувью и другими средствами индивидуальной защиты для работников определены приказами Минтруда России № 766н от 29.10.2021 г. «Об утверждении Правил обеспечения работников средствами индивидуальной защиты и смывающими средствами» и от 29.10.2021 г. № 767н «Об утверждении Единых</w:t>
      </w:r>
      <w:r w:rsidRPr="0098349C">
        <w:rPr>
          <w:rFonts w:ascii="Times New Roman" w:hAnsi="Times New Roman"/>
          <w:sz w:val="24"/>
          <w:szCs w:val="24"/>
        </w:rPr>
        <w:t xml:space="preserve"> типовых норм выдачи средств индивидуальной защиты и смывающих средств»</w:t>
      </w:r>
    </w:p>
    <w:p w:rsidR="00DA0026" w:rsidRPr="00FF729E" w:rsidRDefault="00893E91" w:rsidP="00FF729E">
      <w:pPr>
        <w:pStyle w:val="a5"/>
        <w:ind w:firstLine="709"/>
        <w:jc w:val="both"/>
        <w:rPr>
          <w:rFonts w:ascii="Times New Roman" w:hAnsi="Times New Roman"/>
          <w:sz w:val="28"/>
          <w:szCs w:val="28"/>
        </w:rPr>
      </w:pPr>
      <w:r w:rsidRPr="00FF729E">
        <w:rPr>
          <w:rFonts w:ascii="Times New Roman" w:hAnsi="Times New Roman"/>
          <w:sz w:val="28"/>
          <w:szCs w:val="28"/>
        </w:rPr>
        <w:t xml:space="preserve"> </w:t>
      </w:r>
    </w:p>
    <w:p w:rsidR="00893E91" w:rsidRPr="00FF729E" w:rsidRDefault="00893E91" w:rsidP="00FF729E">
      <w:pPr>
        <w:pStyle w:val="a5"/>
        <w:ind w:firstLine="709"/>
        <w:jc w:val="both"/>
        <w:rPr>
          <w:rFonts w:ascii="Times New Roman" w:hAnsi="Times New Roman"/>
          <w:i/>
          <w:sz w:val="28"/>
          <w:szCs w:val="28"/>
        </w:rPr>
      </w:pPr>
      <w:r w:rsidRPr="00FF729E">
        <w:rPr>
          <w:rFonts w:ascii="Times New Roman" w:hAnsi="Times New Roman"/>
          <w:sz w:val="28"/>
          <w:szCs w:val="28"/>
        </w:rPr>
        <w:t xml:space="preserve">                                                                                                                                                                                  </w:t>
      </w:r>
    </w:p>
    <w:tbl>
      <w:tblPr>
        <w:tblW w:w="0" w:type="auto"/>
        <w:tblLook w:val="01E0" w:firstRow="1" w:lastRow="1" w:firstColumn="1" w:lastColumn="1" w:noHBand="0" w:noVBand="0"/>
      </w:tblPr>
      <w:tblGrid>
        <w:gridCol w:w="4643"/>
        <w:gridCol w:w="4643"/>
      </w:tblGrid>
      <w:tr w:rsidR="00893E91" w:rsidRPr="0098349C" w:rsidTr="00893E91">
        <w:tc>
          <w:tcPr>
            <w:tcW w:w="4643" w:type="dxa"/>
            <w:shd w:val="clear" w:color="auto" w:fill="auto"/>
          </w:tcPr>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СОГЛАСОВАНО:</w:t>
            </w:r>
          </w:p>
        </w:tc>
        <w:tc>
          <w:tcPr>
            <w:tcW w:w="4643" w:type="dxa"/>
            <w:shd w:val="clear" w:color="auto" w:fill="auto"/>
          </w:tcPr>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 xml:space="preserve">                   УТВЕРЖДАЮ:</w:t>
            </w:r>
          </w:p>
        </w:tc>
      </w:tr>
      <w:tr w:rsidR="00893E91" w:rsidRPr="0098349C" w:rsidTr="00893E91">
        <w:tc>
          <w:tcPr>
            <w:tcW w:w="4643" w:type="dxa"/>
            <w:shd w:val="clear" w:color="auto" w:fill="auto"/>
          </w:tcPr>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Председатель профкома</w:t>
            </w: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 xml:space="preserve">___________________ </w:t>
            </w: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(подпись, Ф.И.О.)</w:t>
            </w: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Протокол № ___</w:t>
            </w: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от «___»________ 20___г.</w:t>
            </w:r>
          </w:p>
          <w:p w:rsidR="00893E91" w:rsidRPr="0098349C" w:rsidRDefault="00893E91" w:rsidP="00FF729E">
            <w:pPr>
              <w:pStyle w:val="a5"/>
              <w:ind w:firstLine="709"/>
              <w:jc w:val="both"/>
              <w:rPr>
                <w:rFonts w:ascii="Times New Roman" w:hAnsi="Times New Roman"/>
                <w:sz w:val="24"/>
                <w:szCs w:val="24"/>
              </w:rPr>
            </w:pPr>
          </w:p>
        </w:tc>
        <w:tc>
          <w:tcPr>
            <w:tcW w:w="4643" w:type="dxa"/>
            <w:shd w:val="clear" w:color="auto" w:fill="auto"/>
          </w:tcPr>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 xml:space="preserve">                   </w:t>
            </w:r>
            <w:r w:rsidR="0050059B">
              <w:rPr>
                <w:rFonts w:ascii="Times New Roman" w:hAnsi="Times New Roman"/>
                <w:sz w:val="24"/>
                <w:szCs w:val="24"/>
              </w:rPr>
              <w:t>Руководитель</w:t>
            </w: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 xml:space="preserve">                   __________________</w:t>
            </w: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 xml:space="preserve">                   (подпись, Ф.И.О.)</w:t>
            </w: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 xml:space="preserve">                   «___»________ 20___г.</w:t>
            </w: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 xml:space="preserve">                    Печать</w:t>
            </w:r>
          </w:p>
        </w:tc>
      </w:tr>
      <w:tr w:rsidR="00893E91" w:rsidRPr="0098349C" w:rsidTr="00893E91">
        <w:tc>
          <w:tcPr>
            <w:tcW w:w="4643" w:type="dxa"/>
            <w:shd w:val="clear" w:color="auto" w:fill="auto"/>
          </w:tcPr>
          <w:p w:rsidR="00893E91" w:rsidRPr="0098349C" w:rsidRDefault="00893E91" w:rsidP="00FF729E">
            <w:pPr>
              <w:pStyle w:val="a5"/>
              <w:ind w:firstLine="709"/>
              <w:jc w:val="both"/>
              <w:rPr>
                <w:rFonts w:ascii="Times New Roman" w:hAnsi="Times New Roman"/>
                <w:sz w:val="24"/>
                <w:szCs w:val="24"/>
              </w:rPr>
            </w:pPr>
          </w:p>
        </w:tc>
        <w:tc>
          <w:tcPr>
            <w:tcW w:w="4643" w:type="dxa"/>
            <w:shd w:val="clear" w:color="auto" w:fill="auto"/>
          </w:tcPr>
          <w:p w:rsidR="00893E91" w:rsidRPr="0098349C" w:rsidRDefault="00893E91" w:rsidP="00FF729E">
            <w:pPr>
              <w:pStyle w:val="a5"/>
              <w:ind w:firstLine="709"/>
              <w:jc w:val="both"/>
              <w:rPr>
                <w:rFonts w:ascii="Times New Roman" w:hAnsi="Times New Roman"/>
                <w:sz w:val="24"/>
                <w:szCs w:val="24"/>
              </w:rPr>
            </w:pPr>
          </w:p>
        </w:tc>
      </w:tr>
    </w:tbl>
    <w:p w:rsidR="00893E91" w:rsidRPr="0050059B" w:rsidRDefault="00893E91" w:rsidP="0098349C">
      <w:pPr>
        <w:pStyle w:val="a5"/>
        <w:ind w:firstLine="709"/>
        <w:jc w:val="center"/>
        <w:rPr>
          <w:rFonts w:ascii="Times New Roman" w:hAnsi="Times New Roman"/>
          <w:b/>
          <w:sz w:val="24"/>
          <w:szCs w:val="24"/>
        </w:rPr>
      </w:pPr>
      <w:r w:rsidRPr="0050059B">
        <w:rPr>
          <w:rFonts w:ascii="Times New Roman" w:hAnsi="Times New Roman"/>
          <w:b/>
          <w:sz w:val="24"/>
          <w:szCs w:val="24"/>
        </w:rPr>
        <w:t>Перечень</w:t>
      </w:r>
    </w:p>
    <w:p w:rsidR="0050059B" w:rsidRPr="0050059B" w:rsidRDefault="00893E91" w:rsidP="0098349C">
      <w:pPr>
        <w:pStyle w:val="a5"/>
        <w:ind w:firstLine="709"/>
        <w:jc w:val="center"/>
        <w:rPr>
          <w:rFonts w:ascii="Times New Roman" w:hAnsi="Times New Roman"/>
          <w:b/>
          <w:sz w:val="24"/>
          <w:szCs w:val="24"/>
        </w:rPr>
      </w:pPr>
      <w:r w:rsidRPr="0050059B">
        <w:rPr>
          <w:rFonts w:ascii="Times New Roman" w:hAnsi="Times New Roman"/>
          <w:b/>
          <w:sz w:val="24"/>
          <w:szCs w:val="24"/>
        </w:rPr>
        <w:t xml:space="preserve">профессий и должностей, которым выдаются </w:t>
      </w:r>
    </w:p>
    <w:p w:rsidR="00893E91" w:rsidRDefault="0050059B" w:rsidP="0098349C">
      <w:pPr>
        <w:pStyle w:val="a5"/>
        <w:ind w:firstLine="709"/>
        <w:jc w:val="center"/>
        <w:rPr>
          <w:rFonts w:ascii="Times New Roman" w:hAnsi="Times New Roman"/>
          <w:b/>
          <w:sz w:val="28"/>
          <w:szCs w:val="28"/>
        </w:rPr>
      </w:pPr>
      <w:r w:rsidRPr="0050059B">
        <w:rPr>
          <w:rFonts w:ascii="Times New Roman" w:hAnsi="Times New Roman"/>
          <w:b/>
          <w:sz w:val="24"/>
          <w:szCs w:val="24"/>
        </w:rPr>
        <w:lastRenderedPageBreak/>
        <w:t>д</w:t>
      </w:r>
      <w:r w:rsidR="00893E91" w:rsidRPr="0050059B">
        <w:rPr>
          <w:rFonts w:ascii="Times New Roman" w:hAnsi="Times New Roman"/>
          <w:b/>
          <w:sz w:val="24"/>
          <w:szCs w:val="24"/>
        </w:rPr>
        <w:t>ерматологические средства</w:t>
      </w:r>
    </w:p>
    <w:p w:rsidR="0050059B" w:rsidRPr="0050059B" w:rsidRDefault="0050059B" w:rsidP="0098349C">
      <w:pPr>
        <w:pStyle w:val="a5"/>
        <w:ind w:firstLine="709"/>
        <w:jc w:val="center"/>
        <w:rPr>
          <w:rFonts w:ascii="Times New Roman" w:hAnsi="Times New Roman"/>
          <w:b/>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49"/>
        <w:gridCol w:w="1965"/>
        <w:gridCol w:w="1726"/>
        <w:gridCol w:w="2902"/>
        <w:gridCol w:w="1395"/>
      </w:tblGrid>
      <w:tr w:rsidR="00893E91" w:rsidRPr="0098349C" w:rsidTr="00893E91">
        <w:trPr>
          <w:trHeight w:val="735"/>
        </w:trPr>
        <w:tc>
          <w:tcPr>
            <w:tcW w:w="595" w:type="dxa"/>
            <w:tcBorders>
              <w:top w:val="single" w:sz="4" w:space="0" w:color="000000"/>
              <w:left w:val="single" w:sz="4" w:space="0" w:color="000000"/>
              <w:bottom w:val="single" w:sz="4" w:space="0" w:color="000000"/>
              <w:right w:val="single" w:sz="4" w:space="0" w:color="000000"/>
            </w:tcBorders>
          </w:tcPr>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w:t>
            </w: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п/п</w:t>
            </w:r>
          </w:p>
        </w:tc>
        <w:tc>
          <w:tcPr>
            <w:tcW w:w="2190" w:type="dxa"/>
            <w:tcBorders>
              <w:top w:val="single" w:sz="4" w:space="0" w:color="000000"/>
              <w:left w:val="single" w:sz="4" w:space="0" w:color="000000"/>
              <w:bottom w:val="single" w:sz="4" w:space="0" w:color="000000"/>
              <w:right w:val="single" w:sz="4" w:space="0" w:color="auto"/>
            </w:tcBorders>
          </w:tcPr>
          <w:p w:rsidR="00893E91" w:rsidRPr="0098349C" w:rsidRDefault="00893E91" w:rsidP="0098349C">
            <w:pPr>
              <w:pStyle w:val="a5"/>
              <w:rPr>
                <w:rFonts w:ascii="Times New Roman" w:hAnsi="Times New Roman"/>
                <w:sz w:val="24"/>
                <w:szCs w:val="24"/>
              </w:rPr>
            </w:pPr>
            <w:r w:rsidRPr="0098349C">
              <w:rPr>
                <w:rFonts w:ascii="Times New Roman" w:hAnsi="Times New Roman"/>
                <w:sz w:val="24"/>
                <w:szCs w:val="24"/>
              </w:rPr>
              <w:t>Профессия или</w:t>
            </w:r>
          </w:p>
          <w:p w:rsidR="00893E91" w:rsidRPr="0098349C" w:rsidRDefault="00893E91" w:rsidP="0098349C">
            <w:pPr>
              <w:pStyle w:val="a5"/>
              <w:rPr>
                <w:rFonts w:ascii="Times New Roman" w:hAnsi="Times New Roman"/>
                <w:sz w:val="24"/>
                <w:szCs w:val="24"/>
              </w:rPr>
            </w:pPr>
            <w:r w:rsidRPr="0098349C">
              <w:rPr>
                <w:rFonts w:ascii="Times New Roman" w:hAnsi="Times New Roman"/>
                <w:sz w:val="24"/>
                <w:szCs w:val="24"/>
              </w:rPr>
              <w:t>должность</w:t>
            </w:r>
          </w:p>
        </w:tc>
        <w:tc>
          <w:tcPr>
            <w:tcW w:w="1892" w:type="dxa"/>
            <w:tcBorders>
              <w:top w:val="single" w:sz="4" w:space="0" w:color="000000"/>
              <w:left w:val="single" w:sz="4" w:space="0" w:color="auto"/>
              <w:bottom w:val="single" w:sz="4" w:space="0" w:color="000000"/>
              <w:right w:val="single" w:sz="4" w:space="0" w:color="000000"/>
            </w:tcBorders>
          </w:tcPr>
          <w:p w:rsidR="00893E91" w:rsidRPr="0098349C" w:rsidRDefault="00893E91" w:rsidP="0098349C">
            <w:pPr>
              <w:pStyle w:val="a5"/>
              <w:rPr>
                <w:rFonts w:ascii="Times New Roman" w:hAnsi="Times New Roman"/>
                <w:sz w:val="24"/>
                <w:szCs w:val="24"/>
              </w:rPr>
            </w:pPr>
            <w:r w:rsidRPr="0098349C">
              <w:rPr>
                <w:rFonts w:ascii="Times New Roman" w:hAnsi="Times New Roman"/>
                <w:sz w:val="24"/>
                <w:szCs w:val="24"/>
              </w:rPr>
              <w:t>Нормативный</w:t>
            </w:r>
          </w:p>
          <w:p w:rsidR="00893E91" w:rsidRPr="0098349C" w:rsidRDefault="00893E91" w:rsidP="0098349C">
            <w:pPr>
              <w:pStyle w:val="a5"/>
              <w:rPr>
                <w:rFonts w:ascii="Times New Roman" w:hAnsi="Times New Roman"/>
                <w:sz w:val="24"/>
                <w:szCs w:val="24"/>
              </w:rPr>
            </w:pPr>
            <w:r w:rsidRPr="0098349C">
              <w:rPr>
                <w:rFonts w:ascii="Times New Roman" w:hAnsi="Times New Roman"/>
                <w:sz w:val="24"/>
                <w:szCs w:val="24"/>
              </w:rPr>
              <w:t>Документ</w:t>
            </w:r>
          </w:p>
          <w:p w:rsidR="00893E91" w:rsidRPr="0098349C" w:rsidRDefault="00893E91" w:rsidP="0098349C">
            <w:pPr>
              <w:pStyle w:val="a5"/>
              <w:rPr>
                <w:rFonts w:ascii="Times New Roman" w:hAnsi="Times New Roman"/>
                <w:sz w:val="24"/>
                <w:szCs w:val="24"/>
              </w:rPr>
            </w:pPr>
            <w:r w:rsidRPr="0098349C">
              <w:rPr>
                <w:rFonts w:ascii="Times New Roman" w:hAnsi="Times New Roman"/>
                <w:sz w:val="24"/>
                <w:szCs w:val="24"/>
              </w:rPr>
              <w:t>(пункт ЕТН)</w:t>
            </w:r>
          </w:p>
          <w:p w:rsidR="00893E91" w:rsidRPr="0098349C" w:rsidRDefault="00893E91" w:rsidP="0098349C">
            <w:pPr>
              <w:pStyle w:val="a5"/>
              <w:rPr>
                <w:rFonts w:ascii="Times New Roman" w:hAnsi="Times New Roman"/>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893E91" w:rsidRPr="0098349C" w:rsidRDefault="00893E91" w:rsidP="0098349C">
            <w:pPr>
              <w:pStyle w:val="a5"/>
              <w:rPr>
                <w:rFonts w:ascii="Times New Roman" w:hAnsi="Times New Roman"/>
                <w:sz w:val="24"/>
                <w:szCs w:val="24"/>
              </w:rPr>
            </w:pPr>
            <w:r w:rsidRPr="0098349C">
              <w:rPr>
                <w:rFonts w:ascii="Times New Roman" w:hAnsi="Times New Roman"/>
                <w:sz w:val="24"/>
                <w:szCs w:val="24"/>
              </w:rPr>
              <w:t>Вид дерматологического и (или)смывающего средства</w:t>
            </w:r>
          </w:p>
          <w:p w:rsidR="00893E91" w:rsidRPr="0098349C" w:rsidRDefault="00893E91" w:rsidP="0098349C">
            <w:pPr>
              <w:pStyle w:val="a5"/>
              <w:rPr>
                <w:rFonts w:ascii="Times New Roman" w:hAnsi="Times New Roman"/>
                <w:sz w:val="24"/>
                <w:szCs w:val="24"/>
              </w:rPr>
            </w:pPr>
          </w:p>
        </w:tc>
        <w:tc>
          <w:tcPr>
            <w:tcW w:w="1481" w:type="dxa"/>
            <w:tcBorders>
              <w:top w:val="single" w:sz="4" w:space="0" w:color="000000"/>
              <w:left w:val="single" w:sz="4" w:space="0" w:color="000000"/>
              <w:bottom w:val="single" w:sz="4" w:space="0" w:color="000000"/>
              <w:right w:val="single" w:sz="4" w:space="0" w:color="000000"/>
            </w:tcBorders>
          </w:tcPr>
          <w:p w:rsidR="00893E91" w:rsidRPr="0098349C" w:rsidRDefault="00893E91" w:rsidP="0098349C">
            <w:pPr>
              <w:pStyle w:val="a5"/>
              <w:rPr>
                <w:rFonts w:ascii="Times New Roman" w:hAnsi="Times New Roman"/>
                <w:sz w:val="24"/>
                <w:szCs w:val="24"/>
              </w:rPr>
            </w:pPr>
            <w:r w:rsidRPr="0098349C">
              <w:rPr>
                <w:rFonts w:ascii="Times New Roman" w:hAnsi="Times New Roman"/>
                <w:sz w:val="24"/>
                <w:szCs w:val="24"/>
              </w:rPr>
              <w:t>Норма выдачи</w:t>
            </w:r>
          </w:p>
        </w:tc>
      </w:tr>
      <w:tr w:rsidR="00893E91" w:rsidRPr="0098349C" w:rsidTr="00893E91">
        <w:trPr>
          <w:trHeight w:val="245"/>
        </w:trPr>
        <w:tc>
          <w:tcPr>
            <w:tcW w:w="595" w:type="dxa"/>
            <w:tcBorders>
              <w:top w:val="single" w:sz="4" w:space="0" w:color="000000"/>
              <w:left w:val="single" w:sz="4" w:space="0" w:color="000000"/>
              <w:bottom w:val="single" w:sz="4" w:space="0" w:color="000000"/>
              <w:right w:val="single" w:sz="4" w:space="0" w:color="000000"/>
            </w:tcBorders>
          </w:tcPr>
          <w:p w:rsidR="00893E91" w:rsidRPr="0098349C" w:rsidRDefault="00893E91" w:rsidP="00FF729E">
            <w:pPr>
              <w:pStyle w:val="a5"/>
              <w:ind w:firstLine="709"/>
              <w:jc w:val="both"/>
              <w:rPr>
                <w:rFonts w:ascii="Times New Roman" w:hAnsi="Times New Roman"/>
                <w:i/>
                <w:sz w:val="24"/>
                <w:szCs w:val="24"/>
              </w:rPr>
            </w:pPr>
            <w:r w:rsidRPr="0098349C">
              <w:rPr>
                <w:rFonts w:ascii="Times New Roman" w:hAnsi="Times New Roman"/>
                <w:i/>
                <w:sz w:val="24"/>
                <w:szCs w:val="24"/>
              </w:rPr>
              <w:t>1</w:t>
            </w:r>
          </w:p>
        </w:tc>
        <w:tc>
          <w:tcPr>
            <w:tcW w:w="2190" w:type="dxa"/>
            <w:tcBorders>
              <w:top w:val="single" w:sz="4" w:space="0" w:color="000000"/>
              <w:left w:val="single" w:sz="4" w:space="0" w:color="000000"/>
              <w:bottom w:val="single" w:sz="4" w:space="0" w:color="000000"/>
              <w:right w:val="single" w:sz="4" w:space="0" w:color="auto"/>
            </w:tcBorders>
          </w:tcPr>
          <w:p w:rsidR="00893E91" w:rsidRPr="0098349C" w:rsidRDefault="00893E91" w:rsidP="00FF729E">
            <w:pPr>
              <w:pStyle w:val="a5"/>
              <w:ind w:firstLine="709"/>
              <w:jc w:val="both"/>
              <w:rPr>
                <w:rFonts w:ascii="Times New Roman" w:hAnsi="Times New Roman"/>
                <w:i/>
                <w:sz w:val="24"/>
                <w:szCs w:val="24"/>
              </w:rPr>
            </w:pPr>
            <w:r w:rsidRPr="0098349C">
              <w:rPr>
                <w:rFonts w:ascii="Times New Roman" w:hAnsi="Times New Roman"/>
                <w:i/>
                <w:sz w:val="24"/>
                <w:szCs w:val="24"/>
              </w:rPr>
              <w:t>2</w:t>
            </w:r>
          </w:p>
        </w:tc>
        <w:tc>
          <w:tcPr>
            <w:tcW w:w="1892" w:type="dxa"/>
            <w:tcBorders>
              <w:top w:val="single" w:sz="4" w:space="0" w:color="000000"/>
              <w:left w:val="single" w:sz="4" w:space="0" w:color="auto"/>
              <w:bottom w:val="single" w:sz="4" w:space="0" w:color="000000"/>
              <w:right w:val="single" w:sz="4" w:space="0" w:color="000000"/>
            </w:tcBorders>
          </w:tcPr>
          <w:p w:rsidR="00893E91" w:rsidRPr="0098349C" w:rsidRDefault="00893E91" w:rsidP="00FF729E">
            <w:pPr>
              <w:pStyle w:val="a5"/>
              <w:ind w:firstLine="709"/>
              <w:jc w:val="both"/>
              <w:rPr>
                <w:rFonts w:ascii="Times New Roman" w:hAnsi="Times New Roman"/>
                <w:i/>
                <w:sz w:val="24"/>
                <w:szCs w:val="24"/>
              </w:rPr>
            </w:pPr>
            <w:r w:rsidRPr="0098349C">
              <w:rPr>
                <w:rFonts w:ascii="Times New Roman" w:hAnsi="Times New Roman"/>
                <w:i/>
                <w:sz w:val="24"/>
                <w:szCs w:val="24"/>
              </w:rPr>
              <w:t>3</w:t>
            </w:r>
          </w:p>
        </w:tc>
        <w:tc>
          <w:tcPr>
            <w:tcW w:w="3305" w:type="dxa"/>
            <w:tcBorders>
              <w:top w:val="single" w:sz="4" w:space="0" w:color="000000"/>
              <w:left w:val="single" w:sz="4" w:space="0" w:color="000000"/>
              <w:bottom w:val="single" w:sz="4" w:space="0" w:color="000000"/>
              <w:right w:val="single" w:sz="4" w:space="0" w:color="000000"/>
            </w:tcBorders>
          </w:tcPr>
          <w:p w:rsidR="00893E91" w:rsidRPr="0098349C" w:rsidRDefault="00893E91" w:rsidP="00FF729E">
            <w:pPr>
              <w:pStyle w:val="a5"/>
              <w:ind w:firstLine="709"/>
              <w:jc w:val="both"/>
              <w:rPr>
                <w:rFonts w:ascii="Times New Roman" w:hAnsi="Times New Roman"/>
                <w:i/>
                <w:sz w:val="24"/>
                <w:szCs w:val="24"/>
              </w:rPr>
            </w:pPr>
            <w:r w:rsidRPr="0098349C">
              <w:rPr>
                <w:rFonts w:ascii="Times New Roman" w:hAnsi="Times New Roman"/>
                <w:i/>
                <w:sz w:val="24"/>
                <w:szCs w:val="24"/>
              </w:rPr>
              <w:t>4</w:t>
            </w:r>
          </w:p>
        </w:tc>
        <w:tc>
          <w:tcPr>
            <w:tcW w:w="1481" w:type="dxa"/>
            <w:tcBorders>
              <w:top w:val="single" w:sz="4" w:space="0" w:color="000000"/>
              <w:left w:val="single" w:sz="4" w:space="0" w:color="000000"/>
              <w:bottom w:val="single" w:sz="4" w:space="0" w:color="000000"/>
              <w:right w:val="single" w:sz="4" w:space="0" w:color="000000"/>
            </w:tcBorders>
          </w:tcPr>
          <w:p w:rsidR="00893E91" w:rsidRPr="0098349C" w:rsidRDefault="00893E91" w:rsidP="00FF729E">
            <w:pPr>
              <w:pStyle w:val="a5"/>
              <w:ind w:firstLine="709"/>
              <w:jc w:val="both"/>
              <w:rPr>
                <w:rFonts w:ascii="Times New Roman" w:hAnsi="Times New Roman"/>
                <w:i/>
                <w:sz w:val="24"/>
                <w:szCs w:val="24"/>
              </w:rPr>
            </w:pPr>
            <w:r w:rsidRPr="0098349C">
              <w:rPr>
                <w:rFonts w:ascii="Times New Roman" w:hAnsi="Times New Roman"/>
                <w:i/>
                <w:sz w:val="24"/>
                <w:szCs w:val="24"/>
              </w:rPr>
              <w:t>5</w:t>
            </w:r>
          </w:p>
        </w:tc>
      </w:tr>
      <w:tr w:rsidR="00893E91" w:rsidRPr="0098349C" w:rsidTr="00893E91">
        <w:trPr>
          <w:trHeight w:val="301"/>
        </w:trPr>
        <w:tc>
          <w:tcPr>
            <w:tcW w:w="595" w:type="dxa"/>
            <w:tcBorders>
              <w:top w:val="single" w:sz="4" w:space="0" w:color="000000"/>
              <w:left w:val="single" w:sz="4" w:space="0" w:color="000000"/>
              <w:bottom w:val="single" w:sz="4" w:space="0" w:color="000000"/>
              <w:right w:val="single" w:sz="4" w:space="0" w:color="000000"/>
            </w:tcBorders>
          </w:tcPr>
          <w:p w:rsidR="00893E91" w:rsidRPr="0098349C" w:rsidRDefault="00893E91" w:rsidP="00FF729E">
            <w:pPr>
              <w:pStyle w:val="a5"/>
              <w:ind w:firstLine="709"/>
              <w:jc w:val="both"/>
              <w:rPr>
                <w:rFonts w:ascii="Times New Roman" w:hAnsi="Times New Roman"/>
                <w:sz w:val="24"/>
                <w:szCs w:val="24"/>
              </w:rPr>
            </w:pPr>
          </w:p>
        </w:tc>
        <w:tc>
          <w:tcPr>
            <w:tcW w:w="2190" w:type="dxa"/>
            <w:tcBorders>
              <w:top w:val="single" w:sz="4" w:space="0" w:color="000000"/>
              <w:left w:val="single" w:sz="4" w:space="0" w:color="000000"/>
              <w:bottom w:val="single" w:sz="4" w:space="0" w:color="000000"/>
              <w:right w:val="single" w:sz="4" w:space="0" w:color="auto"/>
            </w:tcBorders>
          </w:tcPr>
          <w:p w:rsidR="00893E91" w:rsidRPr="0098349C" w:rsidRDefault="00893E91" w:rsidP="00FF729E">
            <w:pPr>
              <w:pStyle w:val="a5"/>
              <w:ind w:firstLine="709"/>
              <w:jc w:val="both"/>
              <w:rPr>
                <w:rFonts w:ascii="Times New Roman" w:hAnsi="Times New Roman"/>
                <w:sz w:val="24"/>
                <w:szCs w:val="24"/>
              </w:rPr>
            </w:pPr>
          </w:p>
        </w:tc>
        <w:tc>
          <w:tcPr>
            <w:tcW w:w="1892" w:type="dxa"/>
            <w:tcBorders>
              <w:top w:val="single" w:sz="4" w:space="0" w:color="000000"/>
              <w:left w:val="single" w:sz="4" w:space="0" w:color="auto"/>
              <w:bottom w:val="single" w:sz="4" w:space="0" w:color="000000"/>
              <w:right w:val="single" w:sz="4" w:space="0" w:color="000000"/>
            </w:tcBorders>
          </w:tcPr>
          <w:p w:rsidR="00893E91" w:rsidRPr="0098349C" w:rsidRDefault="00893E91" w:rsidP="00FF729E">
            <w:pPr>
              <w:pStyle w:val="a5"/>
              <w:ind w:firstLine="709"/>
              <w:jc w:val="both"/>
              <w:rPr>
                <w:rFonts w:ascii="Times New Roman" w:hAnsi="Times New Roman"/>
                <w:sz w:val="24"/>
                <w:szCs w:val="24"/>
              </w:rPr>
            </w:pPr>
          </w:p>
        </w:tc>
        <w:tc>
          <w:tcPr>
            <w:tcW w:w="3305" w:type="dxa"/>
            <w:tcBorders>
              <w:top w:val="single" w:sz="4" w:space="0" w:color="000000"/>
              <w:left w:val="single" w:sz="4" w:space="0" w:color="000000"/>
              <w:bottom w:val="single" w:sz="4" w:space="0" w:color="000000"/>
              <w:right w:val="single" w:sz="4" w:space="0" w:color="000000"/>
            </w:tcBorders>
          </w:tcPr>
          <w:p w:rsidR="00893E91" w:rsidRPr="0098349C" w:rsidRDefault="00893E91" w:rsidP="00FF729E">
            <w:pPr>
              <w:pStyle w:val="a5"/>
              <w:ind w:firstLine="709"/>
              <w:jc w:val="both"/>
              <w:rPr>
                <w:rFonts w:ascii="Times New Roman" w:hAnsi="Times New Roman"/>
                <w:sz w:val="24"/>
                <w:szCs w:val="24"/>
              </w:rPr>
            </w:pPr>
          </w:p>
        </w:tc>
        <w:tc>
          <w:tcPr>
            <w:tcW w:w="1481" w:type="dxa"/>
            <w:tcBorders>
              <w:top w:val="single" w:sz="4" w:space="0" w:color="000000"/>
              <w:left w:val="single" w:sz="4" w:space="0" w:color="000000"/>
              <w:bottom w:val="single" w:sz="4" w:space="0" w:color="000000"/>
              <w:right w:val="single" w:sz="4" w:space="0" w:color="000000"/>
            </w:tcBorders>
          </w:tcPr>
          <w:p w:rsidR="00893E91" w:rsidRPr="0098349C" w:rsidRDefault="00893E91" w:rsidP="00FF729E">
            <w:pPr>
              <w:pStyle w:val="a5"/>
              <w:ind w:firstLine="709"/>
              <w:jc w:val="both"/>
              <w:rPr>
                <w:rFonts w:ascii="Times New Roman" w:hAnsi="Times New Roman"/>
                <w:sz w:val="24"/>
                <w:szCs w:val="24"/>
              </w:rPr>
            </w:pPr>
          </w:p>
        </w:tc>
      </w:tr>
    </w:tbl>
    <w:p w:rsidR="00893E91" w:rsidRPr="0098349C" w:rsidRDefault="00893E91" w:rsidP="00FF729E">
      <w:pPr>
        <w:pStyle w:val="a5"/>
        <w:ind w:firstLine="709"/>
        <w:jc w:val="both"/>
        <w:rPr>
          <w:rFonts w:ascii="Times New Roman" w:hAnsi="Times New Roman"/>
          <w:color w:val="000000"/>
          <w:sz w:val="24"/>
          <w:szCs w:val="24"/>
        </w:rPr>
      </w:pP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color w:val="000000"/>
          <w:sz w:val="24"/>
          <w:szCs w:val="24"/>
        </w:rPr>
        <w:t>Специалист по охране труда_____________________</w:t>
      </w:r>
      <w:r w:rsidR="0098349C">
        <w:rPr>
          <w:rFonts w:ascii="Times New Roman" w:hAnsi="Times New Roman"/>
          <w:color w:val="000000"/>
          <w:sz w:val="24"/>
          <w:szCs w:val="24"/>
        </w:rPr>
        <w:t xml:space="preserve"> </w:t>
      </w:r>
      <w:r w:rsidRPr="0098349C">
        <w:rPr>
          <w:rFonts w:ascii="Times New Roman" w:hAnsi="Times New Roman"/>
          <w:noProof/>
          <w:sz w:val="24"/>
          <w:szCs w:val="24"/>
        </w:rPr>
        <w:t>(фамилия, инициалы)</w:t>
      </w:r>
    </w:p>
    <w:p w:rsidR="00893E91" w:rsidRPr="0098349C" w:rsidRDefault="00893E91" w:rsidP="00FF729E">
      <w:pPr>
        <w:pStyle w:val="a5"/>
        <w:ind w:firstLine="709"/>
        <w:jc w:val="both"/>
        <w:rPr>
          <w:rFonts w:ascii="Times New Roman" w:hAnsi="Times New Roman"/>
          <w:sz w:val="24"/>
          <w:szCs w:val="24"/>
        </w:rPr>
      </w:pPr>
      <w:r w:rsidRPr="0098349C">
        <w:rPr>
          <w:rStyle w:val="aff3"/>
          <w:rFonts w:ascii="Times New Roman" w:hAnsi="Times New Roman"/>
          <w:color w:val="auto"/>
          <w:sz w:val="24"/>
          <w:szCs w:val="24"/>
        </w:rPr>
        <w:t>Примечание:</w:t>
      </w: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1. На работах, связанных с загрязнением, работникам выдается мыло или установлены дозирующие устройства</w:t>
      </w: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2. На работах, связанных с трудно смываемыми загрязнениями, маслами, смазками, нефтепродуктами, клеями, битумом, химическими веществами раздражающего действия и др., выдаются защитные, регенерирующие и восстанавливающие кремы, очищающие пасты для рук.</w:t>
      </w: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 xml:space="preserve">Основание: </w:t>
      </w: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Статья 214, 221 Трудового Кодекса РФ;</w:t>
      </w: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2) Приказ Минтруда России от 29.10.2021 г. № 767н «Об утверждении Единых типовых норм выдачи средств индивидуальной защиты и смывающих средств»</w:t>
      </w:r>
    </w:p>
    <w:p w:rsidR="00893E91" w:rsidRPr="00FF729E" w:rsidRDefault="00893E91" w:rsidP="00FF729E">
      <w:pPr>
        <w:pStyle w:val="a5"/>
        <w:ind w:firstLine="709"/>
        <w:jc w:val="both"/>
        <w:rPr>
          <w:rFonts w:ascii="Times New Roman" w:hAnsi="Times New Roman"/>
          <w:sz w:val="28"/>
          <w:szCs w:val="28"/>
        </w:rPr>
      </w:pPr>
    </w:p>
    <w:p w:rsidR="00893E91" w:rsidRPr="0050059B" w:rsidRDefault="00893E91" w:rsidP="0098349C">
      <w:pPr>
        <w:pStyle w:val="a5"/>
        <w:ind w:firstLine="709"/>
        <w:jc w:val="center"/>
        <w:rPr>
          <w:rFonts w:ascii="Times New Roman" w:hAnsi="Times New Roman"/>
          <w:b/>
          <w:sz w:val="24"/>
          <w:szCs w:val="24"/>
        </w:rPr>
      </w:pPr>
      <w:r w:rsidRPr="0050059B">
        <w:rPr>
          <w:rFonts w:ascii="Times New Roman" w:hAnsi="Times New Roman"/>
          <w:b/>
          <w:sz w:val="24"/>
          <w:szCs w:val="24"/>
        </w:rPr>
        <w:t>ПЕРЕЧЕНЬ</w:t>
      </w:r>
    </w:p>
    <w:p w:rsidR="00893E91" w:rsidRPr="0050059B" w:rsidRDefault="00893E91" w:rsidP="0098349C">
      <w:pPr>
        <w:pStyle w:val="a5"/>
        <w:ind w:firstLine="709"/>
        <w:jc w:val="center"/>
        <w:rPr>
          <w:rFonts w:ascii="Times New Roman" w:hAnsi="Times New Roman"/>
          <w:b/>
          <w:sz w:val="24"/>
          <w:szCs w:val="24"/>
        </w:rPr>
      </w:pPr>
      <w:r w:rsidRPr="0050059B">
        <w:rPr>
          <w:rFonts w:ascii="Times New Roman" w:hAnsi="Times New Roman"/>
          <w:b/>
          <w:sz w:val="24"/>
          <w:szCs w:val="24"/>
        </w:rPr>
        <w:t>профессий и должностей с вредными условиями труда, работа в которых даёт право на дополнительный отпуск</w:t>
      </w:r>
    </w:p>
    <w:p w:rsidR="00893E91" w:rsidRPr="0098349C" w:rsidRDefault="00893E91" w:rsidP="00FF729E">
      <w:pPr>
        <w:pStyle w:val="a5"/>
        <w:ind w:firstLine="709"/>
        <w:jc w:val="both"/>
        <w:rPr>
          <w:rFonts w:ascii="Times New Roman" w:hAnsi="Times New Roman"/>
          <w:sz w:val="24"/>
          <w:szCs w:val="24"/>
        </w:rPr>
      </w:pPr>
    </w:p>
    <w:tbl>
      <w:tblPr>
        <w:tblW w:w="10065" w:type="dxa"/>
        <w:tblInd w:w="-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3"/>
        <w:gridCol w:w="5941"/>
        <w:gridCol w:w="3271"/>
      </w:tblGrid>
      <w:tr w:rsidR="00893E91" w:rsidRPr="0098349C" w:rsidTr="00893E91">
        <w:trPr>
          <w:trHeight w:val="489"/>
        </w:trPr>
        <w:tc>
          <w:tcPr>
            <w:tcW w:w="853" w:type="dxa"/>
            <w:tcBorders>
              <w:top w:val="single" w:sz="4" w:space="0" w:color="auto"/>
              <w:left w:val="single" w:sz="4" w:space="0" w:color="auto"/>
              <w:bottom w:val="single" w:sz="4" w:space="0" w:color="auto"/>
              <w:right w:val="single" w:sz="4" w:space="0" w:color="auto"/>
            </w:tcBorders>
          </w:tcPr>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w:t>
            </w: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п\п</w:t>
            </w:r>
          </w:p>
        </w:tc>
        <w:tc>
          <w:tcPr>
            <w:tcW w:w="5941" w:type="dxa"/>
            <w:tcBorders>
              <w:top w:val="single" w:sz="4" w:space="0" w:color="auto"/>
              <w:left w:val="single" w:sz="4" w:space="0" w:color="auto"/>
              <w:bottom w:val="single" w:sz="4" w:space="0" w:color="auto"/>
              <w:right w:val="single" w:sz="4" w:space="0" w:color="auto"/>
            </w:tcBorders>
          </w:tcPr>
          <w:p w:rsidR="00893E91" w:rsidRPr="0098349C" w:rsidRDefault="00893E91" w:rsidP="0098349C">
            <w:pPr>
              <w:pStyle w:val="a5"/>
              <w:jc w:val="both"/>
              <w:rPr>
                <w:rFonts w:ascii="Times New Roman" w:hAnsi="Times New Roman"/>
                <w:sz w:val="24"/>
                <w:szCs w:val="24"/>
              </w:rPr>
            </w:pPr>
            <w:r w:rsidRPr="0098349C">
              <w:rPr>
                <w:rFonts w:ascii="Times New Roman" w:hAnsi="Times New Roman"/>
                <w:sz w:val="24"/>
                <w:szCs w:val="24"/>
              </w:rPr>
              <w:t>Наименование профессии и должности</w:t>
            </w:r>
          </w:p>
        </w:tc>
        <w:tc>
          <w:tcPr>
            <w:tcW w:w="3271" w:type="dxa"/>
            <w:tcBorders>
              <w:top w:val="single" w:sz="4" w:space="0" w:color="auto"/>
              <w:left w:val="single" w:sz="4" w:space="0" w:color="auto"/>
              <w:bottom w:val="single" w:sz="4" w:space="0" w:color="auto"/>
              <w:right w:val="single" w:sz="4" w:space="0" w:color="auto"/>
            </w:tcBorders>
          </w:tcPr>
          <w:p w:rsidR="00893E91" w:rsidRPr="0098349C" w:rsidRDefault="00893E91" w:rsidP="0098349C">
            <w:pPr>
              <w:pStyle w:val="a5"/>
              <w:jc w:val="both"/>
              <w:rPr>
                <w:rFonts w:ascii="Times New Roman" w:hAnsi="Times New Roman"/>
                <w:sz w:val="24"/>
                <w:szCs w:val="24"/>
              </w:rPr>
            </w:pPr>
            <w:r w:rsidRPr="0098349C">
              <w:rPr>
                <w:rFonts w:ascii="Times New Roman" w:hAnsi="Times New Roman"/>
                <w:sz w:val="24"/>
                <w:szCs w:val="24"/>
              </w:rPr>
              <w:t>Продолжительность</w:t>
            </w:r>
          </w:p>
          <w:p w:rsidR="00893E91" w:rsidRPr="0098349C" w:rsidRDefault="00893E91" w:rsidP="0098349C">
            <w:pPr>
              <w:pStyle w:val="a5"/>
              <w:jc w:val="both"/>
              <w:rPr>
                <w:rFonts w:ascii="Times New Roman" w:hAnsi="Times New Roman"/>
                <w:sz w:val="24"/>
                <w:szCs w:val="24"/>
              </w:rPr>
            </w:pPr>
            <w:r w:rsidRPr="0098349C">
              <w:rPr>
                <w:rFonts w:ascii="Times New Roman" w:hAnsi="Times New Roman"/>
                <w:sz w:val="24"/>
                <w:szCs w:val="24"/>
              </w:rPr>
              <w:t>Дополнительного отпуска</w:t>
            </w:r>
          </w:p>
        </w:tc>
      </w:tr>
      <w:tr w:rsidR="00893E91" w:rsidRPr="0098349C" w:rsidTr="00893E91">
        <w:tblPrEx>
          <w:tblBorders>
            <w:insideH w:val="single" w:sz="4" w:space="0" w:color="auto"/>
            <w:insideV w:val="single" w:sz="4" w:space="0" w:color="auto"/>
          </w:tblBorders>
        </w:tblPrEx>
        <w:trPr>
          <w:trHeight w:val="461"/>
        </w:trPr>
        <w:tc>
          <w:tcPr>
            <w:tcW w:w="853" w:type="dxa"/>
          </w:tcPr>
          <w:p w:rsidR="00893E91" w:rsidRPr="0098349C" w:rsidRDefault="00893E91" w:rsidP="00FF729E">
            <w:pPr>
              <w:pStyle w:val="a5"/>
              <w:ind w:firstLine="709"/>
              <w:jc w:val="both"/>
              <w:rPr>
                <w:rFonts w:ascii="Times New Roman" w:hAnsi="Times New Roman"/>
                <w:sz w:val="24"/>
                <w:szCs w:val="24"/>
              </w:rPr>
            </w:pPr>
          </w:p>
        </w:tc>
        <w:tc>
          <w:tcPr>
            <w:tcW w:w="5941" w:type="dxa"/>
          </w:tcPr>
          <w:p w:rsidR="00893E91" w:rsidRPr="0098349C" w:rsidRDefault="00893E91" w:rsidP="00FF729E">
            <w:pPr>
              <w:pStyle w:val="a5"/>
              <w:ind w:firstLine="709"/>
              <w:jc w:val="both"/>
              <w:rPr>
                <w:rFonts w:ascii="Times New Roman" w:hAnsi="Times New Roman"/>
                <w:sz w:val="24"/>
                <w:szCs w:val="24"/>
              </w:rPr>
            </w:pPr>
          </w:p>
        </w:tc>
        <w:tc>
          <w:tcPr>
            <w:tcW w:w="3271" w:type="dxa"/>
          </w:tcPr>
          <w:p w:rsidR="00893E91" w:rsidRPr="0098349C" w:rsidRDefault="00893E91" w:rsidP="00FF729E">
            <w:pPr>
              <w:pStyle w:val="a5"/>
              <w:ind w:firstLine="709"/>
              <w:jc w:val="both"/>
              <w:rPr>
                <w:rFonts w:ascii="Times New Roman" w:hAnsi="Times New Roman"/>
                <w:sz w:val="24"/>
                <w:szCs w:val="24"/>
              </w:rPr>
            </w:pPr>
          </w:p>
        </w:tc>
      </w:tr>
      <w:tr w:rsidR="00893E91" w:rsidRPr="0098349C" w:rsidTr="00893E91">
        <w:tblPrEx>
          <w:tblBorders>
            <w:insideH w:val="single" w:sz="4" w:space="0" w:color="auto"/>
            <w:insideV w:val="single" w:sz="4" w:space="0" w:color="auto"/>
          </w:tblBorders>
        </w:tblPrEx>
        <w:trPr>
          <w:trHeight w:val="386"/>
        </w:trPr>
        <w:tc>
          <w:tcPr>
            <w:tcW w:w="853" w:type="dxa"/>
          </w:tcPr>
          <w:p w:rsidR="00893E91" w:rsidRPr="0098349C" w:rsidRDefault="00893E91" w:rsidP="00FF729E">
            <w:pPr>
              <w:pStyle w:val="a5"/>
              <w:ind w:firstLine="709"/>
              <w:jc w:val="both"/>
              <w:rPr>
                <w:rFonts w:ascii="Times New Roman" w:hAnsi="Times New Roman"/>
                <w:sz w:val="24"/>
                <w:szCs w:val="24"/>
              </w:rPr>
            </w:pPr>
          </w:p>
        </w:tc>
        <w:tc>
          <w:tcPr>
            <w:tcW w:w="5941" w:type="dxa"/>
          </w:tcPr>
          <w:p w:rsidR="00893E91" w:rsidRPr="0098349C" w:rsidRDefault="00893E91" w:rsidP="00FF729E">
            <w:pPr>
              <w:pStyle w:val="a5"/>
              <w:ind w:firstLine="709"/>
              <w:jc w:val="both"/>
              <w:rPr>
                <w:rFonts w:ascii="Times New Roman" w:hAnsi="Times New Roman"/>
                <w:color w:val="000000"/>
                <w:spacing w:val="-11"/>
                <w:w w:val="104"/>
                <w:sz w:val="24"/>
                <w:szCs w:val="24"/>
              </w:rPr>
            </w:pPr>
          </w:p>
        </w:tc>
        <w:tc>
          <w:tcPr>
            <w:tcW w:w="3271" w:type="dxa"/>
          </w:tcPr>
          <w:p w:rsidR="00893E91" w:rsidRPr="0098349C" w:rsidRDefault="00893E91" w:rsidP="00FF729E">
            <w:pPr>
              <w:pStyle w:val="a5"/>
              <w:ind w:firstLine="709"/>
              <w:jc w:val="both"/>
              <w:rPr>
                <w:rFonts w:ascii="Times New Roman" w:hAnsi="Times New Roman"/>
                <w:sz w:val="24"/>
                <w:szCs w:val="24"/>
              </w:rPr>
            </w:pPr>
          </w:p>
        </w:tc>
      </w:tr>
    </w:tbl>
    <w:p w:rsidR="00893E91" w:rsidRPr="0098349C" w:rsidRDefault="00893E91" w:rsidP="00FF729E">
      <w:pPr>
        <w:pStyle w:val="a5"/>
        <w:ind w:firstLine="709"/>
        <w:jc w:val="both"/>
        <w:rPr>
          <w:rFonts w:ascii="Times New Roman" w:hAnsi="Times New Roman"/>
          <w:color w:val="000000"/>
          <w:spacing w:val="-13"/>
          <w:w w:val="104"/>
          <w:sz w:val="24"/>
          <w:szCs w:val="24"/>
        </w:rPr>
      </w:pP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Примечание: дополнительный отпуск за работу во вредных условиях труда устанавливается в размере не менее 7 календарных дней по результатам специальной оценки условий труда (ст. 117 Трудового кодекса РФ).</w:t>
      </w:r>
    </w:p>
    <w:p w:rsidR="00893E91" w:rsidRPr="0098349C" w:rsidRDefault="00893E91" w:rsidP="00FF729E">
      <w:pPr>
        <w:pStyle w:val="a5"/>
        <w:ind w:firstLine="709"/>
        <w:jc w:val="both"/>
        <w:rPr>
          <w:rFonts w:ascii="Times New Roman" w:hAnsi="Times New Roman"/>
          <w:sz w:val="24"/>
          <w:szCs w:val="24"/>
        </w:rPr>
      </w:pP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 xml:space="preserve">                                                                        </w:t>
      </w: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 xml:space="preserve">                                                   </w:t>
      </w:r>
    </w:p>
    <w:p w:rsidR="00893E91" w:rsidRPr="0050059B" w:rsidRDefault="00893E91" w:rsidP="0098349C">
      <w:pPr>
        <w:pStyle w:val="a5"/>
        <w:ind w:firstLine="709"/>
        <w:jc w:val="center"/>
        <w:rPr>
          <w:rFonts w:ascii="Times New Roman" w:hAnsi="Times New Roman"/>
          <w:b/>
          <w:sz w:val="24"/>
          <w:szCs w:val="24"/>
        </w:rPr>
      </w:pPr>
      <w:r w:rsidRPr="0050059B">
        <w:rPr>
          <w:rFonts w:ascii="Times New Roman" w:hAnsi="Times New Roman"/>
          <w:b/>
          <w:sz w:val="24"/>
          <w:szCs w:val="24"/>
        </w:rPr>
        <w:t>ПЕРЕЧЕНЬ</w:t>
      </w:r>
    </w:p>
    <w:p w:rsidR="00893E91" w:rsidRPr="0050059B" w:rsidRDefault="00893E91" w:rsidP="0098349C">
      <w:pPr>
        <w:pStyle w:val="a5"/>
        <w:ind w:firstLine="709"/>
        <w:jc w:val="center"/>
        <w:rPr>
          <w:rFonts w:ascii="Times New Roman" w:hAnsi="Times New Roman"/>
          <w:b/>
          <w:sz w:val="24"/>
          <w:szCs w:val="24"/>
        </w:rPr>
      </w:pPr>
      <w:r w:rsidRPr="0050059B">
        <w:rPr>
          <w:rFonts w:ascii="Times New Roman" w:hAnsi="Times New Roman"/>
          <w:b/>
          <w:sz w:val="24"/>
          <w:szCs w:val="24"/>
        </w:rPr>
        <w:t>профессий и виды работ, на которые устанавливаются доплаты</w:t>
      </w:r>
    </w:p>
    <w:p w:rsidR="00893E91" w:rsidRPr="0050059B" w:rsidRDefault="00893E91" w:rsidP="0098349C">
      <w:pPr>
        <w:pStyle w:val="a5"/>
        <w:ind w:firstLine="709"/>
        <w:jc w:val="center"/>
        <w:rPr>
          <w:rFonts w:ascii="Times New Roman" w:hAnsi="Times New Roman"/>
          <w:b/>
          <w:sz w:val="24"/>
          <w:szCs w:val="24"/>
        </w:rPr>
      </w:pPr>
      <w:r w:rsidRPr="0050059B">
        <w:rPr>
          <w:rFonts w:ascii="Times New Roman" w:hAnsi="Times New Roman"/>
          <w:b/>
          <w:sz w:val="24"/>
          <w:szCs w:val="24"/>
        </w:rPr>
        <w:t>за вредные условия труда</w:t>
      </w:r>
    </w:p>
    <w:p w:rsidR="00893E91" w:rsidRPr="0098349C" w:rsidRDefault="00893E91" w:rsidP="00FF729E">
      <w:pPr>
        <w:pStyle w:val="a5"/>
        <w:ind w:firstLine="709"/>
        <w:jc w:val="both"/>
        <w:rPr>
          <w:rFonts w:ascii="Times New Roman" w:hAnsi="Times New Roman"/>
          <w:sz w:val="24"/>
          <w:szCs w:val="24"/>
        </w:rPr>
      </w:pPr>
    </w:p>
    <w:tbl>
      <w:tblPr>
        <w:tblW w:w="931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4"/>
        <w:gridCol w:w="1724"/>
        <w:gridCol w:w="3949"/>
        <w:gridCol w:w="998"/>
        <w:gridCol w:w="1487"/>
      </w:tblGrid>
      <w:tr w:rsidR="00893E91" w:rsidRPr="0098349C" w:rsidTr="00893E91">
        <w:trPr>
          <w:trHeight w:val="855"/>
        </w:trPr>
        <w:tc>
          <w:tcPr>
            <w:tcW w:w="236" w:type="dxa"/>
          </w:tcPr>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 п/п</w:t>
            </w:r>
          </w:p>
          <w:p w:rsidR="00893E91" w:rsidRPr="0098349C" w:rsidRDefault="00893E91" w:rsidP="00FF729E">
            <w:pPr>
              <w:pStyle w:val="a5"/>
              <w:ind w:firstLine="709"/>
              <w:jc w:val="both"/>
              <w:rPr>
                <w:rFonts w:ascii="Times New Roman" w:hAnsi="Times New Roman"/>
                <w:sz w:val="24"/>
                <w:szCs w:val="24"/>
              </w:rPr>
            </w:pPr>
          </w:p>
        </w:tc>
        <w:tc>
          <w:tcPr>
            <w:tcW w:w="1875" w:type="dxa"/>
          </w:tcPr>
          <w:p w:rsidR="00893E91" w:rsidRPr="0098349C" w:rsidRDefault="00893E91" w:rsidP="0098349C">
            <w:pPr>
              <w:pStyle w:val="a5"/>
              <w:jc w:val="both"/>
              <w:rPr>
                <w:rFonts w:ascii="Times New Roman" w:hAnsi="Times New Roman"/>
                <w:sz w:val="24"/>
                <w:szCs w:val="24"/>
              </w:rPr>
            </w:pPr>
            <w:r w:rsidRPr="0098349C">
              <w:rPr>
                <w:rFonts w:ascii="Times New Roman" w:hAnsi="Times New Roman"/>
                <w:sz w:val="24"/>
                <w:szCs w:val="24"/>
              </w:rPr>
              <w:t>Профессия,</w:t>
            </w:r>
          </w:p>
          <w:p w:rsidR="00893E91" w:rsidRPr="0098349C" w:rsidRDefault="00893E91" w:rsidP="0098349C">
            <w:pPr>
              <w:pStyle w:val="a5"/>
              <w:jc w:val="both"/>
              <w:rPr>
                <w:rFonts w:ascii="Times New Roman" w:hAnsi="Times New Roman"/>
                <w:sz w:val="24"/>
                <w:szCs w:val="24"/>
              </w:rPr>
            </w:pPr>
            <w:r w:rsidRPr="0098349C">
              <w:rPr>
                <w:rFonts w:ascii="Times New Roman" w:hAnsi="Times New Roman"/>
                <w:sz w:val="24"/>
                <w:szCs w:val="24"/>
              </w:rPr>
              <w:t>должность</w:t>
            </w:r>
          </w:p>
          <w:p w:rsidR="00893E91" w:rsidRPr="0098349C" w:rsidRDefault="00893E91" w:rsidP="0098349C">
            <w:pPr>
              <w:pStyle w:val="a5"/>
              <w:jc w:val="both"/>
              <w:rPr>
                <w:rFonts w:ascii="Times New Roman" w:hAnsi="Times New Roman"/>
                <w:sz w:val="24"/>
                <w:szCs w:val="24"/>
              </w:rPr>
            </w:pPr>
          </w:p>
        </w:tc>
        <w:tc>
          <w:tcPr>
            <w:tcW w:w="4509" w:type="dxa"/>
          </w:tcPr>
          <w:p w:rsidR="00893E91" w:rsidRPr="0098349C" w:rsidRDefault="00893E91" w:rsidP="0098349C">
            <w:pPr>
              <w:pStyle w:val="a5"/>
              <w:jc w:val="both"/>
              <w:rPr>
                <w:rFonts w:ascii="Times New Roman" w:hAnsi="Times New Roman"/>
                <w:sz w:val="24"/>
                <w:szCs w:val="24"/>
              </w:rPr>
            </w:pPr>
            <w:r w:rsidRPr="0098349C">
              <w:rPr>
                <w:rFonts w:ascii="Times New Roman" w:hAnsi="Times New Roman"/>
                <w:sz w:val="24"/>
                <w:szCs w:val="24"/>
              </w:rPr>
              <w:t>Вид работ</w:t>
            </w:r>
          </w:p>
          <w:p w:rsidR="00893E91" w:rsidRPr="0098349C" w:rsidRDefault="00893E91" w:rsidP="0098349C">
            <w:pPr>
              <w:pStyle w:val="a5"/>
              <w:jc w:val="both"/>
              <w:rPr>
                <w:rFonts w:ascii="Times New Roman" w:hAnsi="Times New Roman"/>
                <w:sz w:val="24"/>
                <w:szCs w:val="24"/>
              </w:rPr>
            </w:pPr>
          </w:p>
          <w:p w:rsidR="00893E91" w:rsidRPr="0098349C" w:rsidRDefault="00893E91" w:rsidP="0098349C">
            <w:pPr>
              <w:pStyle w:val="a5"/>
              <w:jc w:val="both"/>
              <w:rPr>
                <w:rFonts w:ascii="Times New Roman" w:hAnsi="Times New Roman"/>
                <w:sz w:val="24"/>
                <w:szCs w:val="24"/>
              </w:rPr>
            </w:pPr>
          </w:p>
        </w:tc>
        <w:tc>
          <w:tcPr>
            <w:tcW w:w="1052" w:type="dxa"/>
          </w:tcPr>
          <w:p w:rsidR="00893E91" w:rsidRPr="0098349C" w:rsidRDefault="00893E91" w:rsidP="0098349C">
            <w:pPr>
              <w:pStyle w:val="a5"/>
              <w:jc w:val="both"/>
              <w:rPr>
                <w:rFonts w:ascii="Times New Roman" w:hAnsi="Times New Roman"/>
                <w:sz w:val="24"/>
                <w:szCs w:val="24"/>
              </w:rPr>
            </w:pPr>
            <w:r w:rsidRPr="0098349C">
              <w:rPr>
                <w:rFonts w:ascii="Times New Roman" w:hAnsi="Times New Roman"/>
                <w:sz w:val="24"/>
                <w:szCs w:val="24"/>
              </w:rPr>
              <w:t>%</w:t>
            </w:r>
          </w:p>
          <w:p w:rsidR="00893E91" w:rsidRPr="0098349C" w:rsidRDefault="00893E91" w:rsidP="0098349C">
            <w:pPr>
              <w:pStyle w:val="a5"/>
              <w:jc w:val="both"/>
              <w:rPr>
                <w:rFonts w:ascii="Times New Roman" w:hAnsi="Times New Roman"/>
                <w:sz w:val="24"/>
                <w:szCs w:val="24"/>
              </w:rPr>
            </w:pPr>
            <w:r w:rsidRPr="0098349C">
              <w:rPr>
                <w:rFonts w:ascii="Times New Roman" w:hAnsi="Times New Roman"/>
                <w:sz w:val="24"/>
                <w:szCs w:val="24"/>
              </w:rPr>
              <w:t>доплат</w:t>
            </w:r>
          </w:p>
          <w:p w:rsidR="00893E91" w:rsidRPr="0098349C" w:rsidRDefault="00893E91" w:rsidP="0098349C">
            <w:pPr>
              <w:pStyle w:val="a5"/>
              <w:jc w:val="both"/>
              <w:rPr>
                <w:rFonts w:ascii="Times New Roman" w:hAnsi="Times New Roman"/>
                <w:sz w:val="24"/>
                <w:szCs w:val="24"/>
              </w:rPr>
            </w:pPr>
          </w:p>
        </w:tc>
        <w:tc>
          <w:tcPr>
            <w:tcW w:w="1640" w:type="dxa"/>
          </w:tcPr>
          <w:p w:rsidR="00893E91" w:rsidRPr="0098349C" w:rsidRDefault="00893E91" w:rsidP="0098349C">
            <w:pPr>
              <w:pStyle w:val="a5"/>
              <w:jc w:val="both"/>
              <w:rPr>
                <w:rFonts w:ascii="Times New Roman" w:hAnsi="Times New Roman"/>
                <w:sz w:val="24"/>
                <w:szCs w:val="24"/>
              </w:rPr>
            </w:pPr>
            <w:r w:rsidRPr="0098349C">
              <w:rPr>
                <w:rFonts w:ascii="Times New Roman" w:hAnsi="Times New Roman"/>
                <w:sz w:val="24"/>
                <w:szCs w:val="24"/>
              </w:rPr>
              <w:t>Основание</w:t>
            </w:r>
          </w:p>
          <w:p w:rsidR="00893E91" w:rsidRPr="0098349C" w:rsidRDefault="00893E91" w:rsidP="0098349C">
            <w:pPr>
              <w:pStyle w:val="a5"/>
              <w:jc w:val="both"/>
              <w:rPr>
                <w:rFonts w:ascii="Times New Roman" w:hAnsi="Times New Roman"/>
                <w:sz w:val="24"/>
                <w:szCs w:val="24"/>
              </w:rPr>
            </w:pPr>
          </w:p>
          <w:p w:rsidR="00893E91" w:rsidRPr="0098349C" w:rsidRDefault="00893E91" w:rsidP="0098349C">
            <w:pPr>
              <w:pStyle w:val="a5"/>
              <w:jc w:val="both"/>
              <w:rPr>
                <w:rFonts w:ascii="Times New Roman" w:hAnsi="Times New Roman"/>
                <w:sz w:val="24"/>
                <w:szCs w:val="24"/>
              </w:rPr>
            </w:pPr>
          </w:p>
        </w:tc>
      </w:tr>
    </w:tbl>
    <w:p w:rsidR="00893E91" w:rsidRPr="0098349C" w:rsidRDefault="00893E91" w:rsidP="00FF729E">
      <w:pPr>
        <w:pStyle w:val="a5"/>
        <w:ind w:firstLine="709"/>
        <w:jc w:val="both"/>
        <w:rPr>
          <w:rFonts w:ascii="Times New Roman" w:hAnsi="Times New Roman"/>
          <w:sz w:val="24"/>
          <w:szCs w:val="24"/>
        </w:rPr>
      </w:pPr>
    </w:p>
    <w:p w:rsidR="00893E91" w:rsidRPr="0098349C" w:rsidRDefault="00893E91" w:rsidP="00FF729E">
      <w:pPr>
        <w:pStyle w:val="a5"/>
        <w:ind w:firstLine="709"/>
        <w:jc w:val="both"/>
        <w:rPr>
          <w:rFonts w:ascii="Times New Roman" w:hAnsi="Times New Roman"/>
          <w:sz w:val="24"/>
          <w:szCs w:val="24"/>
        </w:rPr>
      </w:pPr>
      <w:r w:rsidRPr="0098349C">
        <w:rPr>
          <w:rFonts w:ascii="Times New Roman" w:hAnsi="Times New Roman"/>
          <w:sz w:val="24"/>
          <w:szCs w:val="24"/>
        </w:rPr>
        <w:t>Примечание: доплаты за работу во вредных условиях труда устанавливаются в размере не менее 4% по результатам специальной оценки условий труда (ст. 147 Трудового кодекса РФ).</w:t>
      </w:r>
    </w:p>
    <w:sectPr w:rsidR="00893E91" w:rsidRPr="0098349C" w:rsidSect="00EA32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7AA" w:rsidRDefault="001167AA" w:rsidP="00A66731">
      <w:pPr>
        <w:spacing w:after="0" w:line="240" w:lineRule="auto"/>
      </w:pPr>
      <w:r>
        <w:separator/>
      </w:r>
    </w:p>
  </w:endnote>
  <w:endnote w:type="continuationSeparator" w:id="0">
    <w:p w:rsidR="001167AA" w:rsidRDefault="001167AA" w:rsidP="00A66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7AA" w:rsidRDefault="001167AA" w:rsidP="00A66731">
      <w:pPr>
        <w:spacing w:after="0" w:line="240" w:lineRule="auto"/>
      </w:pPr>
      <w:r>
        <w:separator/>
      </w:r>
    </w:p>
  </w:footnote>
  <w:footnote w:type="continuationSeparator" w:id="0">
    <w:p w:rsidR="001167AA" w:rsidRDefault="001167AA" w:rsidP="00A667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75421"/>
    <w:multiLevelType w:val="hybridMultilevel"/>
    <w:tmpl w:val="AC5CED00"/>
    <w:lvl w:ilvl="0" w:tplc="ADF2C1EE">
      <w:start w:val="1"/>
      <w:numFmt w:val="bullet"/>
      <w:lvlText w:val="−"/>
      <w:lvlJc w:val="left"/>
      <w:pPr>
        <w:tabs>
          <w:tab w:val="num" w:pos="780"/>
        </w:tabs>
        <w:ind w:left="780" w:hanging="360"/>
      </w:pPr>
      <w:rPr>
        <w:rFonts w:ascii="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21D51E99"/>
    <w:multiLevelType w:val="hybridMultilevel"/>
    <w:tmpl w:val="CDAA9B64"/>
    <w:lvl w:ilvl="0" w:tplc="D680812C">
      <w:start w:val="1"/>
      <w:numFmt w:val="decimal"/>
      <w:lvlText w:val="%1."/>
      <w:lvlJc w:val="left"/>
      <w:pPr>
        <w:tabs>
          <w:tab w:val="num" w:pos="1065"/>
        </w:tabs>
        <w:ind w:left="1065" w:hanging="360"/>
      </w:pPr>
      <w:rPr>
        <w:rFonts w:hint="default"/>
      </w:rPr>
    </w:lvl>
    <w:lvl w:ilvl="1" w:tplc="EE025D40">
      <w:numFmt w:val="none"/>
      <w:lvlText w:val=""/>
      <w:lvlJc w:val="left"/>
      <w:pPr>
        <w:tabs>
          <w:tab w:val="num" w:pos="360"/>
        </w:tabs>
      </w:pPr>
    </w:lvl>
    <w:lvl w:ilvl="2" w:tplc="E15E5E2E">
      <w:numFmt w:val="none"/>
      <w:lvlText w:val=""/>
      <w:lvlJc w:val="left"/>
      <w:pPr>
        <w:tabs>
          <w:tab w:val="num" w:pos="360"/>
        </w:tabs>
      </w:pPr>
    </w:lvl>
    <w:lvl w:ilvl="3" w:tplc="7626FEF0">
      <w:numFmt w:val="none"/>
      <w:lvlText w:val=""/>
      <w:lvlJc w:val="left"/>
      <w:pPr>
        <w:tabs>
          <w:tab w:val="num" w:pos="360"/>
        </w:tabs>
      </w:pPr>
    </w:lvl>
    <w:lvl w:ilvl="4" w:tplc="E34699FC">
      <w:numFmt w:val="none"/>
      <w:lvlText w:val=""/>
      <w:lvlJc w:val="left"/>
      <w:pPr>
        <w:tabs>
          <w:tab w:val="num" w:pos="360"/>
        </w:tabs>
      </w:pPr>
    </w:lvl>
    <w:lvl w:ilvl="5" w:tplc="D6AE893A">
      <w:numFmt w:val="none"/>
      <w:lvlText w:val=""/>
      <w:lvlJc w:val="left"/>
      <w:pPr>
        <w:tabs>
          <w:tab w:val="num" w:pos="360"/>
        </w:tabs>
      </w:pPr>
    </w:lvl>
    <w:lvl w:ilvl="6" w:tplc="0D1A0CA4">
      <w:numFmt w:val="none"/>
      <w:lvlText w:val=""/>
      <w:lvlJc w:val="left"/>
      <w:pPr>
        <w:tabs>
          <w:tab w:val="num" w:pos="360"/>
        </w:tabs>
      </w:pPr>
    </w:lvl>
    <w:lvl w:ilvl="7" w:tplc="6CCC5048">
      <w:numFmt w:val="none"/>
      <w:lvlText w:val=""/>
      <w:lvlJc w:val="left"/>
      <w:pPr>
        <w:tabs>
          <w:tab w:val="num" w:pos="360"/>
        </w:tabs>
      </w:pPr>
    </w:lvl>
    <w:lvl w:ilvl="8" w:tplc="568C8CE6">
      <w:numFmt w:val="none"/>
      <w:lvlText w:val=""/>
      <w:lvlJc w:val="left"/>
      <w:pPr>
        <w:tabs>
          <w:tab w:val="num" w:pos="360"/>
        </w:tabs>
      </w:pPr>
    </w:lvl>
  </w:abstractNum>
  <w:abstractNum w:abstractNumId="2" w15:restartNumberingAfterBreak="0">
    <w:nsid w:val="26B06F59"/>
    <w:multiLevelType w:val="hybridMultilevel"/>
    <w:tmpl w:val="DEA4DD6A"/>
    <w:lvl w:ilvl="0" w:tplc="58926EC4">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D0718BD"/>
    <w:multiLevelType w:val="hybridMultilevel"/>
    <w:tmpl w:val="7D106B3E"/>
    <w:lvl w:ilvl="0" w:tplc="A7C25A50">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263B46"/>
    <w:multiLevelType w:val="multilevel"/>
    <w:tmpl w:val="36F85AA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5" w15:restartNumberingAfterBreak="0">
    <w:nsid w:val="47DB580F"/>
    <w:multiLevelType w:val="hybridMultilevel"/>
    <w:tmpl w:val="D95E96E6"/>
    <w:lvl w:ilvl="0" w:tplc="07D86896">
      <w:start w:val="1"/>
      <w:numFmt w:val="decimal"/>
      <w:lvlText w:val="%1."/>
      <w:lvlJc w:val="left"/>
      <w:pPr>
        <w:tabs>
          <w:tab w:val="num" w:pos="636"/>
        </w:tabs>
        <w:ind w:left="636" w:hanging="5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58253E1D"/>
    <w:multiLevelType w:val="hybridMultilevel"/>
    <w:tmpl w:val="388E0E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591C5511"/>
    <w:multiLevelType w:val="singleLevel"/>
    <w:tmpl w:val="0419000F"/>
    <w:lvl w:ilvl="0">
      <w:start w:val="1"/>
      <w:numFmt w:val="decimal"/>
      <w:lvlText w:val="%1."/>
      <w:lvlJc w:val="left"/>
      <w:pPr>
        <w:tabs>
          <w:tab w:val="num" w:pos="360"/>
        </w:tabs>
        <w:ind w:left="360" w:hanging="360"/>
      </w:pPr>
      <w:rPr>
        <w:rFonts w:hint="default"/>
      </w:rPr>
    </w:lvl>
  </w:abstractNum>
  <w:abstractNum w:abstractNumId="8" w15:restartNumberingAfterBreak="0">
    <w:nsid w:val="5FE64295"/>
    <w:multiLevelType w:val="multilevel"/>
    <w:tmpl w:val="13E4707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9" w15:restartNumberingAfterBreak="0">
    <w:nsid w:val="68AB255B"/>
    <w:multiLevelType w:val="hybridMultilevel"/>
    <w:tmpl w:val="BEEE59CE"/>
    <w:lvl w:ilvl="0" w:tplc="0419000F">
      <w:start w:val="1"/>
      <w:numFmt w:val="decimal"/>
      <w:lvlText w:val="%1."/>
      <w:lvlJc w:val="left"/>
      <w:pPr>
        <w:tabs>
          <w:tab w:val="num" w:pos="734"/>
        </w:tabs>
        <w:ind w:left="73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A2C6845"/>
    <w:multiLevelType w:val="hybridMultilevel"/>
    <w:tmpl w:val="CC661F7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6DB62578"/>
    <w:multiLevelType w:val="multilevel"/>
    <w:tmpl w:val="87741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78E11959"/>
    <w:multiLevelType w:val="multilevel"/>
    <w:tmpl w:val="20DC1C7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num w:numId="1">
    <w:abstractNumId w:val="0"/>
  </w:num>
  <w:num w:numId="2">
    <w:abstractNumId w:val="11"/>
  </w:num>
  <w:num w:numId="3">
    <w:abstractNumId w:val="10"/>
  </w:num>
  <w:num w:numId="4">
    <w:abstractNumId w:val="6"/>
  </w:num>
  <w:num w:numId="5">
    <w:abstractNumId w:val="2"/>
  </w:num>
  <w:num w:numId="6">
    <w:abstractNumId w:val="1"/>
  </w:num>
  <w:num w:numId="7">
    <w:abstractNumId w:val="8"/>
  </w:num>
  <w:num w:numId="8">
    <w:abstractNumId w:val="12"/>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7"/>
  </w:num>
  <w:num w:numId="12">
    <w:abstractNumId w:val="5"/>
  </w:num>
  <w:num w:numId="13">
    <w:abstractNumId w:val="3"/>
  </w:num>
  <w:num w:numId="14">
    <w:abstractNumId w:val="9"/>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EEB"/>
    <w:rsid w:val="0000336B"/>
    <w:rsid w:val="00024310"/>
    <w:rsid w:val="00026D4C"/>
    <w:rsid w:val="00051DCF"/>
    <w:rsid w:val="00064B35"/>
    <w:rsid w:val="000735CB"/>
    <w:rsid w:val="00075731"/>
    <w:rsid w:val="00080DA1"/>
    <w:rsid w:val="00082940"/>
    <w:rsid w:val="00086FA5"/>
    <w:rsid w:val="00094A9A"/>
    <w:rsid w:val="000A65EF"/>
    <w:rsid w:val="000B07F0"/>
    <w:rsid w:val="000B5CA4"/>
    <w:rsid w:val="000C67A4"/>
    <w:rsid w:val="000D1725"/>
    <w:rsid w:val="000E42F6"/>
    <w:rsid w:val="000E5D87"/>
    <w:rsid w:val="000E7438"/>
    <w:rsid w:val="0010361C"/>
    <w:rsid w:val="00110323"/>
    <w:rsid w:val="001167AA"/>
    <w:rsid w:val="001243DA"/>
    <w:rsid w:val="00134641"/>
    <w:rsid w:val="00134F5F"/>
    <w:rsid w:val="00146EB4"/>
    <w:rsid w:val="00150497"/>
    <w:rsid w:val="00151E3B"/>
    <w:rsid w:val="001560E1"/>
    <w:rsid w:val="00163A5B"/>
    <w:rsid w:val="00163DB1"/>
    <w:rsid w:val="00170999"/>
    <w:rsid w:val="00173487"/>
    <w:rsid w:val="00173D19"/>
    <w:rsid w:val="00182884"/>
    <w:rsid w:val="00182CB4"/>
    <w:rsid w:val="001B722A"/>
    <w:rsid w:val="001C6876"/>
    <w:rsid w:val="001D1E17"/>
    <w:rsid w:val="001F1684"/>
    <w:rsid w:val="00205978"/>
    <w:rsid w:val="00234ED4"/>
    <w:rsid w:val="00244EB5"/>
    <w:rsid w:val="00246FBF"/>
    <w:rsid w:val="00247CCE"/>
    <w:rsid w:val="00272301"/>
    <w:rsid w:val="00277EC8"/>
    <w:rsid w:val="00291E21"/>
    <w:rsid w:val="002B4BA2"/>
    <w:rsid w:val="002C718E"/>
    <w:rsid w:val="002C728A"/>
    <w:rsid w:val="002C7C77"/>
    <w:rsid w:val="002F6300"/>
    <w:rsid w:val="00311D7F"/>
    <w:rsid w:val="00315FF1"/>
    <w:rsid w:val="00320D4E"/>
    <w:rsid w:val="00321C3E"/>
    <w:rsid w:val="00354FA1"/>
    <w:rsid w:val="00356DAE"/>
    <w:rsid w:val="00370DE5"/>
    <w:rsid w:val="00397096"/>
    <w:rsid w:val="003A432A"/>
    <w:rsid w:val="003A47BE"/>
    <w:rsid w:val="003A5A85"/>
    <w:rsid w:val="003C491A"/>
    <w:rsid w:val="003D217E"/>
    <w:rsid w:val="003D2BBE"/>
    <w:rsid w:val="003D2CD4"/>
    <w:rsid w:val="003E027C"/>
    <w:rsid w:val="003E49C6"/>
    <w:rsid w:val="00406919"/>
    <w:rsid w:val="00407231"/>
    <w:rsid w:val="004073AD"/>
    <w:rsid w:val="00412D4D"/>
    <w:rsid w:val="00416A44"/>
    <w:rsid w:val="004341E7"/>
    <w:rsid w:val="00434A8A"/>
    <w:rsid w:val="004647F3"/>
    <w:rsid w:val="0049015E"/>
    <w:rsid w:val="004A06CD"/>
    <w:rsid w:val="004A1E5B"/>
    <w:rsid w:val="004A3A0F"/>
    <w:rsid w:val="004B11A6"/>
    <w:rsid w:val="004B2ED8"/>
    <w:rsid w:val="004E4CA0"/>
    <w:rsid w:val="004E711A"/>
    <w:rsid w:val="0050059B"/>
    <w:rsid w:val="005020F0"/>
    <w:rsid w:val="00515D9C"/>
    <w:rsid w:val="0051627C"/>
    <w:rsid w:val="005207CD"/>
    <w:rsid w:val="005359A0"/>
    <w:rsid w:val="00541A3F"/>
    <w:rsid w:val="005456F6"/>
    <w:rsid w:val="00552AF1"/>
    <w:rsid w:val="005612C3"/>
    <w:rsid w:val="00580268"/>
    <w:rsid w:val="00581F2E"/>
    <w:rsid w:val="0058375E"/>
    <w:rsid w:val="00587911"/>
    <w:rsid w:val="005961A2"/>
    <w:rsid w:val="005B5D13"/>
    <w:rsid w:val="005C009B"/>
    <w:rsid w:val="005C3C60"/>
    <w:rsid w:val="005C7CED"/>
    <w:rsid w:val="005D2C38"/>
    <w:rsid w:val="005E24B5"/>
    <w:rsid w:val="00601115"/>
    <w:rsid w:val="00603E59"/>
    <w:rsid w:val="00633156"/>
    <w:rsid w:val="00660281"/>
    <w:rsid w:val="00690869"/>
    <w:rsid w:val="006B1641"/>
    <w:rsid w:val="006B79D2"/>
    <w:rsid w:val="006D2AE7"/>
    <w:rsid w:val="006D7EED"/>
    <w:rsid w:val="006E3EEB"/>
    <w:rsid w:val="006F0170"/>
    <w:rsid w:val="006F0F5D"/>
    <w:rsid w:val="006F4FA5"/>
    <w:rsid w:val="006F716F"/>
    <w:rsid w:val="00711FEF"/>
    <w:rsid w:val="00715F40"/>
    <w:rsid w:val="0071639C"/>
    <w:rsid w:val="007172EA"/>
    <w:rsid w:val="00721F2E"/>
    <w:rsid w:val="00724F18"/>
    <w:rsid w:val="00730570"/>
    <w:rsid w:val="007332F1"/>
    <w:rsid w:val="00740D90"/>
    <w:rsid w:val="00740F54"/>
    <w:rsid w:val="0074107E"/>
    <w:rsid w:val="0074738A"/>
    <w:rsid w:val="00752838"/>
    <w:rsid w:val="00761D07"/>
    <w:rsid w:val="00763DE1"/>
    <w:rsid w:val="0076605E"/>
    <w:rsid w:val="00796848"/>
    <w:rsid w:val="007C2459"/>
    <w:rsid w:val="007F27DF"/>
    <w:rsid w:val="00802282"/>
    <w:rsid w:val="008158E3"/>
    <w:rsid w:val="0083309B"/>
    <w:rsid w:val="00835D2A"/>
    <w:rsid w:val="0085257A"/>
    <w:rsid w:val="00865F48"/>
    <w:rsid w:val="00866D8A"/>
    <w:rsid w:val="00893E91"/>
    <w:rsid w:val="00894B39"/>
    <w:rsid w:val="008A605C"/>
    <w:rsid w:val="008B7FCF"/>
    <w:rsid w:val="008C257E"/>
    <w:rsid w:val="008C49B5"/>
    <w:rsid w:val="008E5B92"/>
    <w:rsid w:val="00912E26"/>
    <w:rsid w:val="00923025"/>
    <w:rsid w:val="00931A33"/>
    <w:rsid w:val="00936158"/>
    <w:rsid w:val="009701ED"/>
    <w:rsid w:val="00975263"/>
    <w:rsid w:val="00976379"/>
    <w:rsid w:val="0098349C"/>
    <w:rsid w:val="009C6B84"/>
    <w:rsid w:val="009D7892"/>
    <w:rsid w:val="009F6030"/>
    <w:rsid w:val="00A021CA"/>
    <w:rsid w:val="00A10504"/>
    <w:rsid w:val="00A25340"/>
    <w:rsid w:val="00A26FDC"/>
    <w:rsid w:val="00A27548"/>
    <w:rsid w:val="00A40407"/>
    <w:rsid w:val="00A41E21"/>
    <w:rsid w:val="00A52973"/>
    <w:rsid w:val="00A66731"/>
    <w:rsid w:val="00A7030A"/>
    <w:rsid w:val="00A81DEC"/>
    <w:rsid w:val="00AB5F77"/>
    <w:rsid w:val="00AD117F"/>
    <w:rsid w:val="00AE24DD"/>
    <w:rsid w:val="00AE6800"/>
    <w:rsid w:val="00B239AC"/>
    <w:rsid w:val="00B4172F"/>
    <w:rsid w:val="00B460AC"/>
    <w:rsid w:val="00B5106B"/>
    <w:rsid w:val="00B739A0"/>
    <w:rsid w:val="00B85BA5"/>
    <w:rsid w:val="00B957C9"/>
    <w:rsid w:val="00BD3D03"/>
    <w:rsid w:val="00BD431A"/>
    <w:rsid w:val="00BF0096"/>
    <w:rsid w:val="00C04C0F"/>
    <w:rsid w:val="00C16911"/>
    <w:rsid w:val="00C26633"/>
    <w:rsid w:val="00C35600"/>
    <w:rsid w:val="00C60ED4"/>
    <w:rsid w:val="00C62473"/>
    <w:rsid w:val="00CA45A5"/>
    <w:rsid w:val="00CB0638"/>
    <w:rsid w:val="00CB3083"/>
    <w:rsid w:val="00CB5456"/>
    <w:rsid w:val="00CE61B4"/>
    <w:rsid w:val="00CF024B"/>
    <w:rsid w:val="00CF0E0A"/>
    <w:rsid w:val="00D03C7E"/>
    <w:rsid w:val="00D10485"/>
    <w:rsid w:val="00D12FDA"/>
    <w:rsid w:val="00D161DD"/>
    <w:rsid w:val="00D179BB"/>
    <w:rsid w:val="00D52E82"/>
    <w:rsid w:val="00D8399E"/>
    <w:rsid w:val="00D84802"/>
    <w:rsid w:val="00D90935"/>
    <w:rsid w:val="00DA0026"/>
    <w:rsid w:val="00DB46F9"/>
    <w:rsid w:val="00DC439C"/>
    <w:rsid w:val="00DC76BD"/>
    <w:rsid w:val="00DD6136"/>
    <w:rsid w:val="00DE235F"/>
    <w:rsid w:val="00DE3409"/>
    <w:rsid w:val="00DE45F8"/>
    <w:rsid w:val="00DE4DDF"/>
    <w:rsid w:val="00E133A7"/>
    <w:rsid w:val="00E20327"/>
    <w:rsid w:val="00E65D13"/>
    <w:rsid w:val="00E8024C"/>
    <w:rsid w:val="00E97A2E"/>
    <w:rsid w:val="00EA3222"/>
    <w:rsid w:val="00EC46F0"/>
    <w:rsid w:val="00EC6385"/>
    <w:rsid w:val="00ED2F1D"/>
    <w:rsid w:val="00EE7245"/>
    <w:rsid w:val="00EF33B3"/>
    <w:rsid w:val="00F42273"/>
    <w:rsid w:val="00F464D4"/>
    <w:rsid w:val="00F46636"/>
    <w:rsid w:val="00F51F7A"/>
    <w:rsid w:val="00F5342D"/>
    <w:rsid w:val="00F722A2"/>
    <w:rsid w:val="00F82062"/>
    <w:rsid w:val="00F936FC"/>
    <w:rsid w:val="00FA1246"/>
    <w:rsid w:val="00FA438A"/>
    <w:rsid w:val="00FD6FFB"/>
    <w:rsid w:val="00FF3F12"/>
    <w:rsid w:val="00FF72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85153"/>
  <w15:docId w15:val="{11C63FB1-59C4-4ADC-8CB3-9A1703A11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1C3E"/>
    <w:pPr>
      <w:spacing w:after="200" w:line="276" w:lineRule="auto"/>
    </w:pPr>
    <w:rPr>
      <w:sz w:val="22"/>
      <w:szCs w:val="22"/>
    </w:rPr>
  </w:style>
  <w:style w:type="paragraph" w:styleId="1">
    <w:name w:val="heading 1"/>
    <w:basedOn w:val="a"/>
    <w:next w:val="a"/>
    <w:link w:val="10"/>
    <w:uiPriority w:val="9"/>
    <w:qFormat/>
    <w:rsid w:val="00F722A2"/>
    <w:pPr>
      <w:spacing w:before="600" w:after="0" w:line="360" w:lineRule="auto"/>
      <w:outlineLvl w:val="0"/>
    </w:pPr>
    <w:rPr>
      <w:rFonts w:ascii="Cambria" w:hAnsi="Cambria"/>
      <w:b/>
      <w:bCs/>
      <w:i/>
      <w:iCs/>
      <w:sz w:val="32"/>
      <w:szCs w:val="32"/>
    </w:rPr>
  </w:style>
  <w:style w:type="paragraph" w:styleId="2">
    <w:name w:val="heading 2"/>
    <w:basedOn w:val="a"/>
    <w:next w:val="a"/>
    <w:link w:val="20"/>
    <w:uiPriority w:val="9"/>
    <w:unhideWhenUsed/>
    <w:qFormat/>
    <w:rsid w:val="00F722A2"/>
    <w:pPr>
      <w:spacing w:before="320" w:after="0" w:line="360" w:lineRule="auto"/>
      <w:outlineLvl w:val="1"/>
    </w:pPr>
    <w:rPr>
      <w:rFonts w:ascii="Cambria" w:hAnsi="Cambria"/>
      <w:b/>
      <w:bCs/>
      <w:i/>
      <w:iCs/>
      <w:sz w:val="28"/>
      <w:szCs w:val="28"/>
    </w:rPr>
  </w:style>
  <w:style w:type="paragraph" w:styleId="3">
    <w:name w:val="heading 3"/>
    <w:basedOn w:val="a"/>
    <w:next w:val="a"/>
    <w:link w:val="30"/>
    <w:uiPriority w:val="9"/>
    <w:unhideWhenUsed/>
    <w:qFormat/>
    <w:rsid w:val="00F722A2"/>
    <w:pPr>
      <w:spacing w:before="320" w:after="0" w:line="360" w:lineRule="auto"/>
      <w:outlineLvl w:val="2"/>
    </w:pPr>
    <w:rPr>
      <w:rFonts w:ascii="Cambria" w:hAnsi="Cambria"/>
      <w:b/>
      <w:bCs/>
      <w:i/>
      <w:iCs/>
      <w:sz w:val="26"/>
      <w:szCs w:val="26"/>
    </w:rPr>
  </w:style>
  <w:style w:type="paragraph" w:styleId="4">
    <w:name w:val="heading 4"/>
    <w:basedOn w:val="a"/>
    <w:next w:val="a"/>
    <w:link w:val="40"/>
    <w:uiPriority w:val="9"/>
    <w:unhideWhenUsed/>
    <w:qFormat/>
    <w:rsid w:val="00F722A2"/>
    <w:pPr>
      <w:spacing w:before="280" w:after="0" w:line="360" w:lineRule="auto"/>
      <w:outlineLvl w:val="3"/>
    </w:pPr>
    <w:rPr>
      <w:rFonts w:ascii="Cambria" w:hAnsi="Cambria"/>
      <w:b/>
      <w:bCs/>
      <w:i/>
      <w:iCs/>
      <w:sz w:val="24"/>
      <w:szCs w:val="24"/>
    </w:rPr>
  </w:style>
  <w:style w:type="paragraph" w:styleId="5">
    <w:name w:val="heading 5"/>
    <w:basedOn w:val="a"/>
    <w:next w:val="a"/>
    <w:link w:val="50"/>
    <w:uiPriority w:val="9"/>
    <w:semiHidden/>
    <w:unhideWhenUsed/>
    <w:qFormat/>
    <w:rsid w:val="00F722A2"/>
    <w:pPr>
      <w:spacing w:before="280" w:after="0" w:line="360" w:lineRule="auto"/>
      <w:outlineLvl w:val="4"/>
    </w:pPr>
    <w:rPr>
      <w:rFonts w:ascii="Cambria" w:hAnsi="Cambria"/>
      <w:b/>
      <w:bCs/>
      <w:i/>
      <w:iCs/>
      <w:sz w:val="24"/>
      <w:szCs w:val="24"/>
    </w:rPr>
  </w:style>
  <w:style w:type="paragraph" w:styleId="6">
    <w:name w:val="heading 6"/>
    <w:basedOn w:val="a"/>
    <w:next w:val="a"/>
    <w:link w:val="60"/>
    <w:uiPriority w:val="9"/>
    <w:semiHidden/>
    <w:unhideWhenUsed/>
    <w:qFormat/>
    <w:rsid w:val="00F722A2"/>
    <w:pPr>
      <w:spacing w:before="280" w:after="80" w:line="360" w:lineRule="auto"/>
      <w:outlineLvl w:val="5"/>
    </w:pPr>
    <w:rPr>
      <w:rFonts w:ascii="Cambria" w:hAnsi="Cambria"/>
      <w:b/>
      <w:bCs/>
      <w:i/>
      <w:iCs/>
      <w:sz w:val="24"/>
      <w:szCs w:val="24"/>
    </w:rPr>
  </w:style>
  <w:style w:type="paragraph" w:styleId="7">
    <w:name w:val="heading 7"/>
    <w:basedOn w:val="a"/>
    <w:next w:val="a"/>
    <w:link w:val="70"/>
    <w:uiPriority w:val="9"/>
    <w:semiHidden/>
    <w:unhideWhenUsed/>
    <w:qFormat/>
    <w:rsid w:val="00F722A2"/>
    <w:pPr>
      <w:spacing w:before="280" w:after="0" w:line="360" w:lineRule="auto"/>
      <w:outlineLvl w:val="6"/>
    </w:pPr>
    <w:rPr>
      <w:rFonts w:ascii="Cambria" w:hAnsi="Cambria"/>
      <w:b/>
      <w:bCs/>
      <w:i/>
      <w:iCs/>
      <w:sz w:val="20"/>
      <w:szCs w:val="20"/>
    </w:rPr>
  </w:style>
  <w:style w:type="paragraph" w:styleId="8">
    <w:name w:val="heading 8"/>
    <w:basedOn w:val="a"/>
    <w:next w:val="a"/>
    <w:link w:val="80"/>
    <w:uiPriority w:val="9"/>
    <w:semiHidden/>
    <w:unhideWhenUsed/>
    <w:qFormat/>
    <w:rsid w:val="00F722A2"/>
    <w:pPr>
      <w:spacing w:before="280" w:after="0" w:line="360" w:lineRule="auto"/>
      <w:outlineLvl w:val="7"/>
    </w:pPr>
    <w:rPr>
      <w:rFonts w:ascii="Cambria" w:hAnsi="Cambria"/>
      <w:b/>
      <w:bCs/>
      <w:i/>
      <w:iCs/>
      <w:sz w:val="18"/>
      <w:szCs w:val="18"/>
    </w:rPr>
  </w:style>
  <w:style w:type="paragraph" w:styleId="9">
    <w:name w:val="heading 9"/>
    <w:basedOn w:val="a"/>
    <w:next w:val="a"/>
    <w:link w:val="90"/>
    <w:uiPriority w:val="9"/>
    <w:semiHidden/>
    <w:unhideWhenUsed/>
    <w:qFormat/>
    <w:rsid w:val="00F722A2"/>
    <w:pPr>
      <w:spacing w:before="280" w:after="0" w:line="360" w:lineRule="auto"/>
      <w:outlineLvl w:val="8"/>
    </w:pPr>
    <w:rPr>
      <w:rFonts w:ascii="Cambria" w:hAnsi="Cambria"/>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EE7245"/>
    <w:pPr>
      <w:spacing w:after="0" w:line="240" w:lineRule="auto"/>
      <w:jc w:val="center"/>
    </w:pPr>
    <w:rPr>
      <w:rFonts w:ascii="Times New Roman" w:hAnsi="Times New Roman"/>
      <w:b/>
      <w:bCs/>
      <w:sz w:val="28"/>
      <w:szCs w:val="24"/>
    </w:rPr>
  </w:style>
  <w:style w:type="character" w:customStyle="1" w:styleId="a4">
    <w:name w:val="Основной текст Знак"/>
    <w:link w:val="a3"/>
    <w:semiHidden/>
    <w:rsid w:val="00EE7245"/>
    <w:rPr>
      <w:rFonts w:ascii="Times New Roman" w:hAnsi="Times New Roman"/>
      <w:b/>
      <w:bCs/>
      <w:sz w:val="28"/>
      <w:szCs w:val="24"/>
    </w:rPr>
  </w:style>
  <w:style w:type="paragraph" w:styleId="31">
    <w:name w:val="Body Text 3"/>
    <w:basedOn w:val="a"/>
    <w:link w:val="32"/>
    <w:unhideWhenUsed/>
    <w:rsid w:val="00D161DD"/>
    <w:pPr>
      <w:spacing w:after="120"/>
    </w:pPr>
    <w:rPr>
      <w:sz w:val="16"/>
      <w:szCs w:val="16"/>
    </w:rPr>
  </w:style>
  <w:style w:type="character" w:customStyle="1" w:styleId="32">
    <w:name w:val="Основной текст 3 Знак"/>
    <w:link w:val="31"/>
    <w:rsid w:val="00D161DD"/>
    <w:rPr>
      <w:sz w:val="16"/>
      <w:szCs w:val="16"/>
    </w:rPr>
  </w:style>
  <w:style w:type="paragraph" w:styleId="a5">
    <w:name w:val="No Spacing"/>
    <w:link w:val="a6"/>
    <w:uiPriority w:val="1"/>
    <w:qFormat/>
    <w:rsid w:val="00715F40"/>
    <w:rPr>
      <w:sz w:val="22"/>
      <w:szCs w:val="22"/>
    </w:rPr>
  </w:style>
  <w:style w:type="paragraph" w:styleId="a7">
    <w:name w:val="Body Text Indent"/>
    <w:basedOn w:val="a"/>
    <w:link w:val="a8"/>
    <w:unhideWhenUsed/>
    <w:rsid w:val="00835D2A"/>
    <w:pPr>
      <w:spacing w:after="120"/>
      <w:ind w:left="283"/>
    </w:pPr>
  </w:style>
  <w:style w:type="character" w:customStyle="1" w:styleId="a8">
    <w:name w:val="Основной текст с отступом Знак"/>
    <w:link w:val="a7"/>
    <w:rsid w:val="00835D2A"/>
    <w:rPr>
      <w:sz w:val="22"/>
      <w:szCs w:val="22"/>
    </w:rPr>
  </w:style>
  <w:style w:type="character" w:customStyle="1" w:styleId="a6">
    <w:name w:val="Без интервала Знак"/>
    <w:link w:val="a5"/>
    <w:uiPriority w:val="1"/>
    <w:rsid w:val="00603E59"/>
    <w:rPr>
      <w:sz w:val="22"/>
      <w:szCs w:val="22"/>
      <w:lang w:val="ru-RU" w:eastAsia="ru-RU" w:bidi="ar-SA"/>
    </w:rPr>
  </w:style>
  <w:style w:type="character" w:styleId="a9">
    <w:name w:val="Hyperlink"/>
    <w:uiPriority w:val="99"/>
    <w:unhideWhenUsed/>
    <w:rsid w:val="00603E59"/>
    <w:rPr>
      <w:color w:val="0000FF"/>
      <w:u w:val="single"/>
    </w:rPr>
  </w:style>
  <w:style w:type="paragraph" w:styleId="aa">
    <w:name w:val="Normal (Web)"/>
    <w:basedOn w:val="a"/>
    <w:uiPriority w:val="99"/>
    <w:unhideWhenUsed/>
    <w:rsid w:val="00DE4DDF"/>
    <w:pPr>
      <w:spacing w:before="100" w:beforeAutospacing="1" w:after="100" w:afterAutospacing="1" w:line="240" w:lineRule="auto"/>
    </w:pPr>
    <w:rPr>
      <w:rFonts w:ascii="Times New Roman" w:hAnsi="Times New Roman"/>
      <w:sz w:val="24"/>
      <w:szCs w:val="24"/>
    </w:rPr>
  </w:style>
  <w:style w:type="paragraph" w:styleId="33">
    <w:name w:val="Body Text Indent 3"/>
    <w:basedOn w:val="a"/>
    <w:link w:val="34"/>
    <w:unhideWhenUsed/>
    <w:rsid w:val="00F722A2"/>
    <w:pPr>
      <w:spacing w:after="120"/>
      <w:ind w:left="283"/>
    </w:pPr>
    <w:rPr>
      <w:sz w:val="16"/>
      <w:szCs w:val="16"/>
    </w:rPr>
  </w:style>
  <w:style w:type="character" w:customStyle="1" w:styleId="34">
    <w:name w:val="Основной текст с отступом 3 Знак"/>
    <w:link w:val="33"/>
    <w:rsid w:val="00F722A2"/>
    <w:rPr>
      <w:sz w:val="16"/>
      <w:szCs w:val="16"/>
    </w:rPr>
  </w:style>
  <w:style w:type="character" w:customStyle="1" w:styleId="10">
    <w:name w:val="Заголовок 1 Знак"/>
    <w:link w:val="1"/>
    <w:uiPriority w:val="9"/>
    <w:rsid w:val="00F722A2"/>
    <w:rPr>
      <w:rFonts w:ascii="Cambria" w:hAnsi="Cambria"/>
      <w:b/>
      <w:bCs/>
      <w:i/>
      <w:iCs/>
      <w:sz w:val="32"/>
      <w:szCs w:val="32"/>
    </w:rPr>
  </w:style>
  <w:style w:type="character" w:customStyle="1" w:styleId="20">
    <w:name w:val="Заголовок 2 Знак"/>
    <w:link w:val="2"/>
    <w:uiPriority w:val="9"/>
    <w:rsid w:val="00F722A2"/>
    <w:rPr>
      <w:rFonts w:ascii="Cambria" w:hAnsi="Cambria"/>
      <w:b/>
      <w:bCs/>
      <w:i/>
      <w:iCs/>
      <w:sz w:val="28"/>
      <w:szCs w:val="28"/>
    </w:rPr>
  </w:style>
  <w:style w:type="character" w:customStyle="1" w:styleId="30">
    <w:name w:val="Заголовок 3 Знак"/>
    <w:link w:val="3"/>
    <w:uiPriority w:val="9"/>
    <w:rsid w:val="00F722A2"/>
    <w:rPr>
      <w:rFonts w:ascii="Cambria" w:hAnsi="Cambria"/>
      <w:b/>
      <w:bCs/>
      <w:i/>
      <w:iCs/>
      <w:sz w:val="26"/>
      <w:szCs w:val="26"/>
    </w:rPr>
  </w:style>
  <w:style w:type="character" w:customStyle="1" w:styleId="40">
    <w:name w:val="Заголовок 4 Знак"/>
    <w:link w:val="4"/>
    <w:uiPriority w:val="9"/>
    <w:rsid w:val="00F722A2"/>
    <w:rPr>
      <w:rFonts w:ascii="Cambria" w:hAnsi="Cambria"/>
      <w:b/>
      <w:bCs/>
      <w:i/>
      <w:iCs/>
      <w:sz w:val="24"/>
      <w:szCs w:val="24"/>
    </w:rPr>
  </w:style>
  <w:style w:type="character" w:customStyle="1" w:styleId="50">
    <w:name w:val="Заголовок 5 Знак"/>
    <w:link w:val="5"/>
    <w:uiPriority w:val="9"/>
    <w:semiHidden/>
    <w:rsid w:val="00F722A2"/>
    <w:rPr>
      <w:rFonts w:ascii="Cambria" w:hAnsi="Cambria"/>
      <w:b/>
      <w:bCs/>
      <w:i/>
      <w:iCs/>
      <w:sz w:val="24"/>
      <w:szCs w:val="24"/>
    </w:rPr>
  </w:style>
  <w:style w:type="character" w:customStyle="1" w:styleId="60">
    <w:name w:val="Заголовок 6 Знак"/>
    <w:link w:val="6"/>
    <w:uiPriority w:val="9"/>
    <w:semiHidden/>
    <w:rsid w:val="00F722A2"/>
    <w:rPr>
      <w:rFonts w:ascii="Cambria" w:hAnsi="Cambria"/>
      <w:b/>
      <w:bCs/>
      <w:i/>
      <w:iCs/>
      <w:sz w:val="24"/>
      <w:szCs w:val="24"/>
    </w:rPr>
  </w:style>
  <w:style w:type="character" w:customStyle="1" w:styleId="70">
    <w:name w:val="Заголовок 7 Знак"/>
    <w:link w:val="7"/>
    <w:uiPriority w:val="9"/>
    <w:semiHidden/>
    <w:rsid w:val="00F722A2"/>
    <w:rPr>
      <w:rFonts w:ascii="Cambria" w:hAnsi="Cambria"/>
      <w:b/>
      <w:bCs/>
      <w:i/>
      <w:iCs/>
    </w:rPr>
  </w:style>
  <w:style w:type="character" w:customStyle="1" w:styleId="80">
    <w:name w:val="Заголовок 8 Знак"/>
    <w:link w:val="8"/>
    <w:uiPriority w:val="9"/>
    <w:semiHidden/>
    <w:rsid w:val="00F722A2"/>
    <w:rPr>
      <w:rFonts w:ascii="Cambria" w:hAnsi="Cambria"/>
      <w:b/>
      <w:bCs/>
      <w:i/>
      <w:iCs/>
      <w:sz w:val="18"/>
      <w:szCs w:val="18"/>
    </w:rPr>
  </w:style>
  <w:style w:type="character" w:customStyle="1" w:styleId="90">
    <w:name w:val="Заголовок 9 Знак"/>
    <w:link w:val="9"/>
    <w:uiPriority w:val="9"/>
    <w:semiHidden/>
    <w:rsid w:val="00F722A2"/>
    <w:rPr>
      <w:rFonts w:ascii="Cambria" w:hAnsi="Cambria"/>
      <w:i/>
      <w:iCs/>
      <w:sz w:val="18"/>
      <w:szCs w:val="18"/>
    </w:rPr>
  </w:style>
  <w:style w:type="paragraph" w:styleId="ab">
    <w:name w:val="caption"/>
    <w:basedOn w:val="a"/>
    <w:next w:val="a"/>
    <w:uiPriority w:val="35"/>
    <w:semiHidden/>
    <w:unhideWhenUsed/>
    <w:qFormat/>
    <w:rsid w:val="00F722A2"/>
    <w:pPr>
      <w:spacing w:after="0" w:line="240" w:lineRule="auto"/>
    </w:pPr>
    <w:rPr>
      <w:rFonts w:ascii="Times New Roman" w:hAnsi="Times New Roman"/>
      <w:b/>
      <w:bCs/>
      <w:sz w:val="18"/>
      <w:szCs w:val="18"/>
    </w:rPr>
  </w:style>
  <w:style w:type="paragraph" w:styleId="ac">
    <w:name w:val="Title"/>
    <w:basedOn w:val="a"/>
    <w:next w:val="a"/>
    <w:link w:val="ad"/>
    <w:uiPriority w:val="10"/>
    <w:qFormat/>
    <w:rsid w:val="00F722A2"/>
    <w:pPr>
      <w:spacing w:after="0" w:line="240" w:lineRule="auto"/>
    </w:pPr>
    <w:rPr>
      <w:rFonts w:ascii="Cambria" w:hAnsi="Cambria"/>
      <w:b/>
      <w:bCs/>
      <w:i/>
      <w:iCs/>
      <w:spacing w:val="10"/>
      <w:sz w:val="60"/>
      <w:szCs w:val="60"/>
    </w:rPr>
  </w:style>
  <w:style w:type="character" w:customStyle="1" w:styleId="ad">
    <w:name w:val="Заголовок Знак"/>
    <w:link w:val="ac"/>
    <w:uiPriority w:val="10"/>
    <w:rsid w:val="00F722A2"/>
    <w:rPr>
      <w:rFonts w:ascii="Cambria" w:hAnsi="Cambria"/>
      <w:b/>
      <w:bCs/>
      <w:i/>
      <w:iCs/>
      <w:spacing w:val="10"/>
      <w:sz w:val="60"/>
      <w:szCs w:val="60"/>
    </w:rPr>
  </w:style>
  <w:style w:type="paragraph" w:styleId="ae">
    <w:name w:val="Subtitle"/>
    <w:basedOn w:val="a"/>
    <w:next w:val="a"/>
    <w:link w:val="af"/>
    <w:uiPriority w:val="11"/>
    <w:qFormat/>
    <w:rsid w:val="00F722A2"/>
    <w:pPr>
      <w:spacing w:after="320" w:line="240" w:lineRule="auto"/>
      <w:jc w:val="right"/>
    </w:pPr>
    <w:rPr>
      <w:rFonts w:ascii="Times New Roman" w:hAnsi="Times New Roman"/>
      <w:i/>
      <w:iCs/>
      <w:color w:val="808080"/>
      <w:spacing w:val="10"/>
      <w:sz w:val="24"/>
      <w:szCs w:val="24"/>
    </w:rPr>
  </w:style>
  <w:style w:type="character" w:customStyle="1" w:styleId="af">
    <w:name w:val="Подзаголовок Знак"/>
    <w:link w:val="ae"/>
    <w:uiPriority w:val="11"/>
    <w:rsid w:val="00F722A2"/>
    <w:rPr>
      <w:rFonts w:ascii="Times New Roman" w:hAnsi="Times New Roman"/>
      <w:i/>
      <w:iCs/>
      <w:color w:val="808080"/>
      <w:spacing w:val="10"/>
      <w:sz w:val="24"/>
      <w:szCs w:val="24"/>
    </w:rPr>
  </w:style>
  <w:style w:type="character" w:styleId="af0">
    <w:name w:val="Strong"/>
    <w:uiPriority w:val="22"/>
    <w:qFormat/>
    <w:rsid w:val="00F722A2"/>
    <w:rPr>
      <w:b/>
      <w:bCs/>
      <w:spacing w:val="0"/>
    </w:rPr>
  </w:style>
  <w:style w:type="character" w:styleId="af1">
    <w:name w:val="Emphasis"/>
    <w:uiPriority w:val="20"/>
    <w:qFormat/>
    <w:rsid w:val="00F722A2"/>
    <w:rPr>
      <w:b/>
      <w:bCs/>
      <w:i/>
      <w:iCs/>
      <w:color w:val="auto"/>
    </w:rPr>
  </w:style>
  <w:style w:type="paragraph" w:styleId="af2">
    <w:name w:val="List Paragraph"/>
    <w:basedOn w:val="a"/>
    <w:uiPriority w:val="34"/>
    <w:qFormat/>
    <w:rsid w:val="00F722A2"/>
    <w:pPr>
      <w:spacing w:after="0" w:line="240" w:lineRule="auto"/>
      <w:ind w:left="720"/>
      <w:contextualSpacing/>
    </w:pPr>
    <w:rPr>
      <w:rFonts w:ascii="Times New Roman" w:hAnsi="Times New Roman"/>
      <w:sz w:val="24"/>
      <w:szCs w:val="24"/>
    </w:rPr>
  </w:style>
  <w:style w:type="paragraph" w:styleId="21">
    <w:name w:val="Quote"/>
    <w:basedOn w:val="a"/>
    <w:next w:val="a"/>
    <w:link w:val="22"/>
    <w:uiPriority w:val="29"/>
    <w:qFormat/>
    <w:rsid w:val="00F722A2"/>
    <w:pPr>
      <w:spacing w:after="0" w:line="240" w:lineRule="auto"/>
    </w:pPr>
    <w:rPr>
      <w:rFonts w:ascii="Times New Roman" w:hAnsi="Times New Roman"/>
      <w:color w:val="5A5A5A"/>
      <w:sz w:val="24"/>
      <w:szCs w:val="24"/>
    </w:rPr>
  </w:style>
  <w:style w:type="character" w:customStyle="1" w:styleId="22">
    <w:name w:val="Цитата 2 Знак"/>
    <w:link w:val="21"/>
    <w:uiPriority w:val="29"/>
    <w:rsid w:val="00F722A2"/>
    <w:rPr>
      <w:rFonts w:ascii="Times New Roman" w:hAnsi="Times New Roman"/>
      <w:color w:val="5A5A5A"/>
      <w:sz w:val="24"/>
      <w:szCs w:val="24"/>
    </w:rPr>
  </w:style>
  <w:style w:type="paragraph" w:styleId="af3">
    <w:name w:val="Intense Quote"/>
    <w:basedOn w:val="a"/>
    <w:next w:val="a"/>
    <w:link w:val="af4"/>
    <w:uiPriority w:val="30"/>
    <w:qFormat/>
    <w:rsid w:val="00F722A2"/>
    <w:pPr>
      <w:spacing w:before="320" w:after="480" w:line="240" w:lineRule="auto"/>
      <w:ind w:left="720" w:right="720"/>
      <w:jc w:val="center"/>
    </w:pPr>
    <w:rPr>
      <w:rFonts w:ascii="Cambria" w:hAnsi="Cambria"/>
      <w:i/>
      <w:iCs/>
      <w:sz w:val="20"/>
      <w:szCs w:val="20"/>
    </w:rPr>
  </w:style>
  <w:style w:type="character" w:customStyle="1" w:styleId="af4">
    <w:name w:val="Выделенная цитата Знак"/>
    <w:link w:val="af3"/>
    <w:uiPriority w:val="30"/>
    <w:rsid w:val="00F722A2"/>
    <w:rPr>
      <w:rFonts w:ascii="Cambria" w:hAnsi="Cambria"/>
      <w:i/>
      <w:iCs/>
    </w:rPr>
  </w:style>
  <w:style w:type="character" w:styleId="af5">
    <w:name w:val="Subtle Emphasis"/>
    <w:uiPriority w:val="19"/>
    <w:qFormat/>
    <w:rsid w:val="00F722A2"/>
    <w:rPr>
      <w:i/>
      <w:iCs/>
      <w:color w:val="5A5A5A"/>
    </w:rPr>
  </w:style>
  <w:style w:type="character" w:styleId="af6">
    <w:name w:val="Intense Emphasis"/>
    <w:uiPriority w:val="21"/>
    <w:qFormat/>
    <w:rsid w:val="00F722A2"/>
    <w:rPr>
      <w:b/>
      <w:bCs/>
      <w:i/>
      <w:iCs/>
      <w:color w:val="auto"/>
      <w:u w:val="single"/>
    </w:rPr>
  </w:style>
  <w:style w:type="character" w:styleId="af7">
    <w:name w:val="Subtle Reference"/>
    <w:uiPriority w:val="31"/>
    <w:qFormat/>
    <w:rsid w:val="00F722A2"/>
    <w:rPr>
      <w:smallCaps/>
    </w:rPr>
  </w:style>
  <w:style w:type="character" w:styleId="af8">
    <w:name w:val="Intense Reference"/>
    <w:uiPriority w:val="32"/>
    <w:qFormat/>
    <w:rsid w:val="00F722A2"/>
    <w:rPr>
      <w:b/>
      <w:bCs/>
      <w:smallCaps/>
      <w:color w:val="auto"/>
    </w:rPr>
  </w:style>
  <w:style w:type="character" w:styleId="af9">
    <w:name w:val="Book Title"/>
    <w:uiPriority w:val="33"/>
    <w:qFormat/>
    <w:rsid w:val="00F722A2"/>
    <w:rPr>
      <w:rFonts w:ascii="Cambria" w:eastAsia="Times New Roman" w:hAnsi="Cambria" w:cs="Times New Roman"/>
      <w:b/>
      <w:bCs/>
      <w:smallCaps/>
      <w:color w:val="auto"/>
      <w:u w:val="single"/>
    </w:rPr>
  </w:style>
  <w:style w:type="paragraph" w:styleId="afa">
    <w:name w:val="TOC Heading"/>
    <w:basedOn w:val="1"/>
    <w:next w:val="a"/>
    <w:uiPriority w:val="39"/>
    <w:semiHidden/>
    <w:unhideWhenUsed/>
    <w:qFormat/>
    <w:rsid w:val="00F722A2"/>
    <w:pPr>
      <w:outlineLvl w:val="9"/>
    </w:pPr>
  </w:style>
  <w:style w:type="character" w:customStyle="1" w:styleId="23">
    <w:name w:val="Основной текст 2 Знак"/>
    <w:link w:val="24"/>
    <w:semiHidden/>
    <w:rsid w:val="00F722A2"/>
    <w:rPr>
      <w:rFonts w:ascii="Times New Roman" w:hAnsi="Times New Roman"/>
      <w:sz w:val="28"/>
      <w:szCs w:val="24"/>
    </w:rPr>
  </w:style>
  <w:style w:type="paragraph" w:styleId="24">
    <w:name w:val="Body Text 2"/>
    <w:basedOn w:val="a"/>
    <w:link w:val="23"/>
    <w:semiHidden/>
    <w:rsid w:val="00F722A2"/>
    <w:pPr>
      <w:spacing w:after="0" w:line="240" w:lineRule="auto"/>
      <w:jc w:val="center"/>
    </w:pPr>
    <w:rPr>
      <w:rFonts w:ascii="Times New Roman" w:hAnsi="Times New Roman"/>
      <w:sz w:val="28"/>
      <w:szCs w:val="24"/>
    </w:rPr>
  </w:style>
  <w:style w:type="character" w:customStyle="1" w:styleId="210">
    <w:name w:val="Основной текст 2 Знак1"/>
    <w:uiPriority w:val="99"/>
    <w:semiHidden/>
    <w:rsid w:val="00F722A2"/>
    <w:rPr>
      <w:sz w:val="22"/>
      <w:szCs w:val="22"/>
    </w:rPr>
  </w:style>
  <w:style w:type="paragraph" w:styleId="afb">
    <w:name w:val="header"/>
    <w:basedOn w:val="a"/>
    <w:link w:val="afc"/>
    <w:semiHidden/>
    <w:rsid w:val="00F722A2"/>
    <w:pPr>
      <w:tabs>
        <w:tab w:val="center" w:pos="4677"/>
        <w:tab w:val="right" w:pos="9355"/>
      </w:tabs>
      <w:spacing w:after="0" w:line="240" w:lineRule="auto"/>
    </w:pPr>
    <w:rPr>
      <w:rFonts w:ascii="Times New Roman" w:hAnsi="Times New Roman"/>
      <w:sz w:val="24"/>
      <w:szCs w:val="24"/>
    </w:rPr>
  </w:style>
  <w:style w:type="character" w:customStyle="1" w:styleId="afc">
    <w:name w:val="Верхний колонтитул Знак"/>
    <w:link w:val="afb"/>
    <w:semiHidden/>
    <w:rsid w:val="00F722A2"/>
    <w:rPr>
      <w:rFonts w:ascii="Times New Roman" w:hAnsi="Times New Roman"/>
      <w:sz w:val="24"/>
      <w:szCs w:val="24"/>
    </w:rPr>
  </w:style>
  <w:style w:type="character" w:customStyle="1" w:styleId="afd">
    <w:name w:val="Нижний колонтитул Знак"/>
    <w:link w:val="afe"/>
    <w:semiHidden/>
    <w:rsid w:val="00F722A2"/>
    <w:rPr>
      <w:rFonts w:ascii="Times New Roman" w:hAnsi="Times New Roman"/>
      <w:sz w:val="24"/>
      <w:szCs w:val="24"/>
    </w:rPr>
  </w:style>
  <w:style w:type="paragraph" w:styleId="afe">
    <w:name w:val="footer"/>
    <w:basedOn w:val="a"/>
    <w:link w:val="afd"/>
    <w:semiHidden/>
    <w:rsid w:val="00F722A2"/>
    <w:pPr>
      <w:tabs>
        <w:tab w:val="center" w:pos="4677"/>
        <w:tab w:val="right" w:pos="9355"/>
      </w:tabs>
      <w:spacing w:after="0" w:line="240" w:lineRule="auto"/>
    </w:pPr>
    <w:rPr>
      <w:rFonts w:ascii="Times New Roman" w:hAnsi="Times New Roman"/>
      <w:sz w:val="24"/>
      <w:szCs w:val="24"/>
    </w:rPr>
  </w:style>
  <w:style w:type="character" w:customStyle="1" w:styleId="11">
    <w:name w:val="Нижний колонтитул Знак1"/>
    <w:uiPriority w:val="99"/>
    <w:semiHidden/>
    <w:rsid w:val="00F722A2"/>
    <w:rPr>
      <w:sz w:val="22"/>
      <w:szCs w:val="22"/>
    </w:rPr>
  </w:style>
  <w:style w:type="character" w:customStyle="1" w:styleId="25">
    <w:name w:val="Основной текст с отступом 2 Знак"/>
    <w:link w:val="26"/>
    <w:semiHidden/>
    <w:rsid w:val="00F722A2"/>
    <w:rPr>
      <w:rFonts w:ascii="Times New Roman" w:hAnsi="Times New Roman"/>
      <w:sz w:val="24"/>
      <w:szCs w:val="24"/>
    </w:rPr>
  </w:style>
  <w:style w:type="paragraph" w:styleId="26">
    <w:name w:val="Body Text Indent 2"/>
    <w:basedOn w:val="a"/>
    <w:link w:val="25"/>
    <w:semiHidden/>
    <w:rsid w:val="00F722A2"/>
    <w:pPr>
      <w:spacing w:after="0" w:line="240" w:lineRule="auto"/>
      <w:ind w:left="-540" w:firstLine="540"/>
    </w:pPr>
    <w:rPr>
      <w:rFonts w:ascii="Times New Roman" w:hAnsi="Times New Roman"/>
      <w:sz w:val="24"/>
      <w:szCs w:val="24"/>
    </w:rPr>
  </w:style>
  <w:style w:type="character" w:customStyle="1" w:styleId="211">
    <w:name w:val="Основной текст с отступом 2 Знак1"/>
    <w:uiPriority w:val="99"/>
    <w:semiHidden/>
    <w:rsid w:val="00F722A2"/>
    <w:rPr>
      <w:sz w:val="22"/>
      <w:szCs w:val="22"/>
    </w:rPr>
  </w:style>
  <w:style w:type="table" w:styleId="aff">
    <w:name w:val="Table Grid"/>
    <w:basedOn w:val="a1"/>
    <w:rsid w:val="00F722A2"/>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0">
    <w:name w:val="Основной абзац"/>
    <w:rsid w:val="00F722A2"/>
    <w:pPr>
      <w:spacing w:line="264" w:lineRule="auto"/>
      <w:ind w:firstLine="567"/>
      <w:jc w:val="both"/>
    </w:pPr>
    <w:rPr>
      <w:rFonts w:ascii="Times New Roman" w:eastAsia="Calibri" w:hAnsi="Times New Roman"/>
    </w:rPr>
  </w:style>
  <w:style w:type="paragraph" w:customStyle="1" w:styleId="aff1">
    <w:name w:val="Центрированный жирный"/>
    <w:basedOn w:val="a"/>
    <w:next w:val="a"/>
    <w:rsid w:val="00F722A2"/>
    <w:pPr>
      <w:keepLines/>
      <w:tabs>
        <w:tab w:val="center" w:pos="3062"/>
        <w:tab w:val="right" w:pos="6124"/>
      </w:tabs>
      <w:suppressAutoHyphens/>
      <w:overflowPunct w:val="0"/>
      <w:autoSpaceDE w:val="0"/>
      <w:autoSpaceDN w:val="0"/>
      <w:adjustRightInd w:val="0"/>
      <w:spacing w:before="120" w:after="120" w:line="240" w:lineRule="auto"/>
      <w:jc w:val="center"/>
    </w:pPr>
    <w:rPr>
      <w:rFonts w:ascii="Times New Roman" w:eastAsia="Calibri" w:hAnsi="Times New Roman"/>
      <w:sz w:val="20"/>
      <w:szCs w:val="20"/>
    </w:rPr>
  </w:style>
  <w:style w:type="paragraph" w:customStyle="1" w:styleId="FR1">
    <w:name w:val="FR1"/>
    <w:rsid w:val="00F722A2"/>
    <w:pPr>
      <w:widowControl w:val="0"/>
      <w:snapToGrid w:val="0"/>
      <w:spacing w:before="160"/>
      <w:ind w:left="40"/>
      <w:jc w:val="center"/>
    </w:pPr>
    <w:rPr>
      <w:rFonts w:ascii="Arial" w:hAnsi="Arial"/>
      <w:sz w:val="18"/>
    </w:rPr>
  </w:style>
  <w:style w:type="paragraph" w:customStyle="1" w:styleId="FORMATTEXT">
    <w:name w:val=".FORMATTEXT"/>
    <w:uiPriority w:val="99"/>
    <w:rsid w:val="00F722A2"/>
    <w:pPr>
      <w:widowControl w:val="0"/>
      <w:autoSpaceDE w:val="0"/>
      <w:autoSpaceDN w:val="0"/>
      <w:adjustRightInd w:val="0"/>
    </w:pPr>
    <w:rPr>
      <w:rFonts w:ascii="Times New Roman" w:hAnsi="Times New Roman"/>
      <w:sz w:val="24"/>
      <w:szCs w:val="24"/>
    </w:rPr>
  </w:style>
  <w:style w:type="paragraph" w:customStyle="1" w:styleId="HEADERTEXT">
    <w:name w:val=".HEADERTEXT"/>
    <w:uiPriority w:val="99"/>
    <w:rsid w:val="00F722A2"/>
    <w:pPr>
      <w:widowControl w:val="0"/>
      <w:autoSpaceDE w:val="0"/>
      <w:autoSpaceDN w:val="0"/>
      <w:adjustRightInd w:val="0"/>
    </w:pPr>
    <w:rPr>
      <w:rFonts w:ascii="Arial" w:hAnsi="Arial" w:cs="Arial"/>
      <w:sz w:val="22"/>
      <w:szCs w:val="22"/>
    </w:rPr>
  </w:style>
  <w:style w:type="paragraph" w:customStyle="1" w:styleId="aff2">
    <w:name w:val="заголовок таблицы"/>
    <w:basedOn w:val="a"/>
    <w:next w:val="a"/>
    <w:rsid w:val="00F722A2"/>
    <w:pPr>
      <w:shd w:val="clear" w:color="auto" w:fill="FFFFFF"/>
      <w:tabs>
        <w:tab w:val="left" w:pos="4618"/>
      </w:tabs>
      <w:spacing w:after="160" w:line="240" w:lineRule="auto"/>
      <w:ind w:firstLine="567"/>
      <w:jc w:val="center"/>
    </w:pPr>
    <w:rPr>
      <w:rFonts w:ascii="Times New Roman" w:hAnsi="Times New Roman"/>
      <w:b/>
      <w:color w:val="000000"/>
      <w:sz w:val="28"/>
      <w:szCs w:val="20"/>
    </w:rPr>
  </w:style>
  <w:style w:type="character" w:customStyle="1" w:styleId="aff3">
    <w:name w:val="Цветовое выделение"/>
    <w:uiPriority w:val="99"/>
    <w:rsid w:val="00F722A2"/>
    <w:rPr>
      <w:b/>
      <w:bCs/>
      <w:color w:val="000080"/>
    </w:rPr>
  </w:style>
  <w:style w:type="paragraph" w:styleId="aff4">
    <w:name w:val="Document Map"/>
    <w:basedOn w:val="a"/>
    <w:link w:val="aff5"/>
    <w:uiPriority w:val="99"/>
    <w:semiHidden/>
    <w:unhideWhenUsed/>
    <w:rsid w:val="00F722A2"/>
    <w:pPr>
      <w:spacing w:after="0" w:line="240" w:lineRule="auto"/>
    </w:pPr>
    <w:rPr>
      <w:rFonts w:ascii="Tahoma" w:hAnsi="Tahoma"/>
      <w:sz w:val="16"/>
      <w:szCs w:val="16"/>
    </w:rPr>
  </w:style>
  <w:style w:type="character" w:customStyle="1" w:styleId="aff5">
    <w:name w:val="Схема документа Знак"/>
    <w:link w:val="aff4"/>
    <w:uiPriority w:val="99"/>
    <w:semiHidden/>
    <w:rsid w:val="00F722A2"/>
    <w:rPr>
      <w:rFonts w:ascii="Tahoma" w:hAnsi="Tahoma" w:cs="Tahoma"/>
      <w:sz w:val="16"/>
      <w:szCs w:val="16"/>
    </w:rPr>
  </w:style>
  <w:style w:type="character" w:customStyle="1" w:styleId="CharAttribute3">
    <w:name w:val="CharAttribute3"/>
    <w:rsid w:val="0000336B"/>
    <w:rPr>
      <w:rFonts w:ascii="Times New Roman" w:eastAsia="Times New Roman"/>
      <w:sz w:val="28"/>
    </w:rPr>
  </w:style>
  <w:style w:type="paragraph" w:customStyle="1" w:styleId="aff6">
    <w:name w:val="Прижатый влево"/>
    <w:basedOn w:val="a"/>
    <w:next w:val="a"/>
    <w:uiPriority w:val="99"/>
    <w:rsid w:val="00601115"/>
    <w:pPr>
      <w:widowControl w:val="0"/>
      <w:autoSpaceDE w:val="0"/>
      <w:autoSpaceDN w:val="0"/>
      <w:adjustRightInd w:val="0"/>
      <w:spacing w:after="0" w:line="240" w:lineRule="auto"/>
    </w:pPr>
    <w:rPr>
      <w:rFonts w:ascii="Arial" w:hAnsi="Arial" w:cs="Arial"/>
      <w:sz w:val="24"/>
      <w:szCs w:val="24"/>
    </w:rPr>
  </w:style>
  <w:style w:type="paragraph" w:customStyle="1" w:styleId="ConsPlusNormal">
    <w:name w:val="ConsPlusNormal"/>
    <w:rsid w:val="00416A44"/>
    <w:pPr>
      <w:widowControl w:val="0"/>
      <w:autoSpaceDE w:val="0"/>
      <w:autoSpaceDN w:val="0"/>
    </w:pPr>
    <w:rPr>
      <w:rFonts w:ascii="Times New Roman" w:hAnsi="Times New Roman"/>
      <w:sz w:val="24"/>
    </w:rPr>
  </w:style>
  <w:style w:type="character" w:styleId="aff7">
    <w:name w:val="footnote reference"/>
    <w:uiPriority w:val="99"/>
    <w:unhideWhenUsed/>
    <w:rsid w:val="00A66731"/>
    <w:rPr>
      <w:vertAlign w:val="superscript"/>
    </w:rPr>
  </w:style>
  <w:style w:type="paragraph" w:styleId="aff8">
    <w:name w:val="footnote text"/>
    <w:basedOn w:val="a"/>
    <w:link w:val="aff9"/>
    <w:uiPriority w:val="99"/>
    <w:unhideWhenUsed/>
    <w:rsid w:val="00A66731"/>
    <w:rPr>
      <w:rFonts w:eastAsia="Calibri"/>
      <w:sz w:val="20"/>
      <w:szCs w:val="20"/>
      <w:lang w:eastAsia="en-US"/>
    </w:rPr>
  </w:style>
  <w:style w:type="character" w:customStyle="1" w:styleId="aff9">
    <w:name w:val="Текст сноски Знак"/>
    <w:basedOn w:val="a0"/>
    <w:link w:val="aff8"/>
    <w:uiPriority w:val="99"/>
    <w:rsid w:val="00A66731"/>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240E15549C330D686307DE5B8FEE84EDA9EABAD599D80345D8384D32186E5AE38D648855i5l7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329465&amp;dst=100174&amp;demo=1" TargetMode="External"/><Relationship Id="rId4" Type="http://schemas.openxmlformats.org/officeDocument/2006/relationships/settings" Target="settings.xml"/><Relationship Id="rId9" Type="http://schemas.openxmlformats.org/officeDocument/2006/relationships/hyperlink" Target="http://www.consultant.ru/document/cons_doc_LAW_341927/a2d1f36be57aa07bb3d5a9867a8200ff79552c6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7DAF0-BE32-457F-B864-33A28DAEE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1255</TotalTime>
  <Pages>28</Pages>
  <Words>10107</Words>
  <Characters>57610</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Natalia</cp:lastModifiedBy>
  <cp:revision>7</cp:revision>
  <cp:lastPrinted>2013-06-18T08:26:00Z</cp:lastPrinted>
  <dcterms:created xsi:type="dcterms:W3CDTF">2026-06-24T07:16:00Z</dcterms:created>
  <dcterms:modified xsi:type="dcterms:W3CDTF">2026-08-24T04:36:00Z</dcterms:modified>
</cp:coreProperties>
</file>