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35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5325" cy="77117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42" cy="7716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D9135D">
        <w:rPr>
          <w:rFonts w:ascii="Times New Roman" w:hAnsi="Times New Roman"/>
          <w:b/>
          <w:color w:val="244061"/>
          <w:sz w:val="28"/>
          <w:szCs w:val="28"/>
        </w:rPr>
        <w:t>Общероссийский Профсоюз образования</w:t>
      </w: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proofErr w:type="spellStart"/>
      <w:r w:rsidRPr="00D9135D">
        <w:rPr>
          <w:rFonts w:ascii="Times New Roman" w:hAnsi="Times New Roman"/>
          <w:b/>
          <w:color w:val="244061"/>
          <w:sz w:val="28"/>
          <w:szCs w:val="28"/>
        </w:rPr>
        <w:t>Комсомольская-на-Амуре</w:t>
      </w:r>
      <w:proofErr w:type="spellEnd"/>
      <w:r w:rsidRPr="00D9135D">
        <w:rPr>
          <w:rFonts w:ascii="Times New Roman" w:hAnsi="Times New Roman"/>
          <w:b/>
          <w:color w:val="244061"/>
          <w:sz w:val="28"/>
          <w:szCs w:val="28"/>
        </w:rPr>
        <w:t xml:space="preserve"> городская организация</w:t>
      </w:r>
      <w:r w:rsidRPr="00D9135D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 w:rsidRPr="00D9135D">
        <w:rPr>
          <w:rFonts w:ascii="Times New Roman" w:hAnsi="Times New Roman"/>
          <w:b/>
          <w:color w:val="244061"/>
          <w:sz w:val="28"/>
          <w:szCs w:val="28"/>
        </w:rPr>
        <w:t>Профсоюза работников народного образования и науки РФ</w:t>
      </w: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3280B" w:rsidRDefault="0023280B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3280B" w:rsidRDefault="0023280B" w:rsidP="00D9135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/>
          <w:sz w:val="52"/>
          <w:szCs w:val="52"/>
        </w:rPr>
      </w:pPr>
      <w:r w:rsidRPr="00D9135D">
        <w:rPr>
          <w:rFonts w:ascii="Times New Roman" w:hAnsi="Times New Roman"/>
          <w:b/>
          <w:color w:val="244061"/>
          <w:sz w:val="52"/>
          <w:szCs w:val="52"/>
        </w:rPr>
        <w:t>П</w:t>
      </w:r>
      <w:r w:rsidRPr="00D9135D">
        <w:rPr>
          <w:rFonts w:ascii="Times New Roman" w:hAnsi="Times New Roman"/>
          <w:b/>
          <w:color w:val="244061" w:themeColor="accent1" w:themeShade="80"/>
          <w:sz w:val="52"/>
          <w:szCs w:val="52"/>
        </w:rPr>
        <w:t>УБЛИЧНЫЙ ОТЧЕТ</w:t>
      </w: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52"/>
          <w:szCs w:val="52"/>
        </w:rPr>
      </w:pPr>
      <w:proofErr w:type="spellStart"/>
      <w:r w:rsidRPr="00D9135D">
        <w:rPr>
          <w:rFonts w:ascii="Times New Roman" w:hAnsi="Times New Roman"/>
          <w:b/>
          <w:color w:val="244061"/>
          <w:sz w:val="52"/>
          <w:szCs w:val="52"/>
        </w:rPr>
        <w:t>Комсомольск</w:t>
      </w:r>
      <w:r w:rsidRPr="00D9135D">
        <w:rPr>
          <w:rFonts w:ascii="Times New Roman" w:hAnsi="Times New Roman"/>
          <w:b/>
          <w:color w:val="244061" w:themeColor="accent1" w:themeShade="80"/>
          <w:sz w:val="52"/>
          <w:szCs w:val="52"/>
        </w:rPr>
        <w:t>ой</w:t>
      </w:r>
      <w:r w:rsidRPr="00D9135D">
        <w:rPr>
          <w:rFonts w:ascii="Times New Roman" w:hAnsi="Times New Roman"/>
          <w:b/>
          <w:color w:val="244061"/>
          <w:sz w:val="52"/>
          <w:szCs w:val="52"/>
        </w:rPr>
        <w:t>-на-Амуре</w:t>
      </w:r>
      <w:proofErr w:type="spellEnd"/>
      <w:r w:rsidRPr="00D9135D">
        <w:rPr>
          <w:rFonts w:ascii="Times New Roman" w:hAnsi="Times New Roman"/>
          <w:b/>
          <w:color w:val="244061"/>
          <w:sz w:val="52"/>
          <w:szCs w:val="52"/>
        </w:rPr>
        <w:t xml:space="preserve"> </w:t>
      </w: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52"/>
          <w:szCs w:val="52"/>
        </w:rPr>
      </w:pPr>
      <w:r w:rsidRPr="00D9135D">
        <w:rPr>
          <w:rFonts w:ascii="Times New Roman" w:hAnsi="Times New Roman"/>
          <w:b/>
          <w:color w:val="244061"/>
          <w:sz w:val="52"/>
          <w:szCs w:val="52"/>
        </w:rPr>
        <w:t>городск</w:t>
      </w:r>
      <w:r w:rsidRPr="00D9135D">
        <w:rPr>
          <w:rFonts w:ascii="Times New Roman" w:hAnsi="Times New Roman"/>
          <w:b/>
          <w:color w:val="244061" w:themeColor="accent1" w:themeShade="80"/>
          <w:sz w:val="52"/>
          <w:szCs w:val="52"/>
        </w:rPr>
        <w:t>ой</w:t>
      </w:r>
      <w:r w:rsidRPr="00D9135D">
        <w:rPr>
          <w:rFonts w:ascii="Times New Roman" w:hAnsi="Times New Roman"/>
          <w:b/>
          <w:color w:val="244061"/>
          <w:sz w:val="52"/>
          <w:szCs w:val="52"/>
        </w:rPr>
        <w:t xml:space="preserve"> организаци</w:t>
      </w:r>
      <w:r w:rsidRPr="00D9135D">
        <w:rPr>
          <w:rFonts w:ascii="Times New Roman" w:hAnsi="Times New Roman"/>
          <w:b/>
          <w:color w:val="244061" w:themeColor="accent1" w:themeShade="80"/>
          <w:sz w:val="52"/>
          <w:szCs w:val="52"/>
        </w:rPr>
        <w:t xml:space="preserve">и </w:t>
      </w:r>
      <w:r w:rsidRPr="00D9135D">
        <w:rPr>
          <w:rFonts w:ascii="Times New Roman" w:hAnsi="Times New Roman"/>
          <w:b/>
          <w:color w:val="244061"/>
          <w:sz w:val="52"/>
          <w:szCs w:val="52"/>
        </w:rPr>
        <w:t>Профсоюза работников народного образования</w:t>
      </w: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/>
          <w:sz w:val="52"/>
          <w:szCs w:val="52"/>
        </w:rPr>
      </w:pPr>
      <w:r w:rsidRPr="00D9135D">
        <w:rPr>
          <w:rFonts w:ascii="Times New Roman" w:hAnsi="Times New Roman"/>
          <w:b/>
          <w:color w:val="244061"/>
          <w:sz w:val="52"/>
          <w:szCs w:val="52"/>
        </w:rPr>
        <w:t xml:space="preserve"> и науки РФ</w:t>
      </w: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/>
          <w:sz w:val="28"/>
          <w:szCs w:val="28"/>
        </w:rPr>
      </w:pPr>
    </w:p>
    <w:p w:rsidR="00D9135D" w:rsidRPr="00D9135D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 w:rsidRPr="00D9135D">
        <w:rPr>
          <w:rFonts w:ascii="Times New Roman" w:hAnsi="Times New Roman"/>
          <w:b/>
          <w:color w:val="244061" w:themeColor="accent1" w:themeShade="80"/>
          <w:sz w:val="28"/>
          <w:szCs w:val="28"/>
        </w:rPr>
        <w:t>г. Комсомольск</w:t>
      </w:r>
      <w:r w:rsidRPr="00D9135D">
        <w:rPr>
          <w:rFonts w:ascii="Times New Roman" w:hAnsi="Times New Roman"/>
          <w:b/>
          <w:color w:val="244061"/>
          <w:sz w:val="28"/>
          <w:szCs w:val="28"/>
        </w:rPr>
        <w:t>-на-Амуре</w:t>
      </w:r>
    </w:p>
    <w:p w:rsidR="00D9135D" w:rsidRPr="00320F71" w:rsidRDefault="00D9135D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 w:rsidRPr="00D9135D">
        <w:rPr>
          <w:rFonts w:ascii="Times New Roman" w:hAnsi="Times New Roman"/>
          <w:b/>
          <w:color w:val="244061" w:themeColor="accent1" w:themeShade="80"/>
          <w:sz w:val="28"/>
          <w:szCs w:val="28"/>
        </w:rPr>
        <w:t>2017 год</w:t>
      </w:r>
    </w:p>
    <w:p w:rsidR="00CE4912" w:rsidRDefault="00CE4912" w:rsidP="00CE4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E4912" w:rsidRDefault="00CE4912" w:rsidP="00CE4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4912" w:rsidRPr="00CE4912" w:rsidRDefault="00CE4912" w:rsidP="00CE4912">
      <w:pPr>
        <w:spacing w:after="0"/>
        <w:ind w:firstLine="4395"/>
        <w:rPr>
          <w:rFonts w:ascii="Times New Roman" w:hAnsi="Times New Roman"/>
          <w:i/>
          <w:sz w:val="20"/>
          <w:szCs w:val="20"/>
        </w:rPr>
      </w:pPr>
      <w:r w:rsidRPr="00CE4912">
        <w:rPr>
          <w:rFonts w:ascii="Times New Roman" w:hAnsi="Times New Roman"/>
          <w:i/>
          <w:sz w:val="20"/>
          <w:szCs w:val="20"/>
        </w:rPr>
        <w:t xml:space="preserve">При рыночной экономике </w:t>
      </w:r>
      <w:proofErr w:type="gramStart"/>
      <w:r w:rsidRPr="00CE4912">
        <w:rPr>
          <w:rFonts w:ascii="Times New Roman" w:hAnsi="Times New Roman"/>
          <w:i/>
          <w:sz w:val="20"/>
          <w:szCs w:val="20"/>
        </w:rPr>
        <w:t>доброжелательное</w:t>
      </w:r>
      <w:proofErr w:type="gramEnd"/>
      <w:r w:rsidRPr="00CE4912">
        <w:rPr>
          <w:rFonts w:ascii="Times New Roman" w:hAnsi="Times New Roman"/>
          <w:i/>
          <w:sz w:val="20"/>
          <w:szCs w:val="20"/>
        </w:rPr>
        <w:t xml:space="preserve"> </w:t>
      </w:r>
    </w:p>
    <w:p w:rsidR="00CE4912" w:rsidRPr="00CE4912" w:rsidRDefault="00CE4912" w:rsidP="00CE4912">
      <w:pPr>
        <w:spacing w:after="0"/>
        <w:ind w:firstLine="4395"/>
        <w:rPr>
          <w:rFonts w:ascii="Times New Roman" w:hAnsi="Times New Roman"/>
          <w:i/>
          <w:sz w:val="20"/>
          <w:szCs w:val="20"/>
        </w:rPr>
      </w:pPr>
      <w:r w:rsidRPr="00CE4912">
        <w:rPr>
          <w:rFonts w:ascii="Times New Roman" w:hAnsi="Times New Roman"/>
          <w:i/>
          <w:sz w:val="20"/>
          <w:szCs w:val="20"/>
        </w:rPr>
        <w:t xml:space="preserve">отношение работодателей и должностных лиц </w:t>
      </w:r>
    </w:p>
    <w:p w:rsidR="00CE4912" w:rsidRPr="00CE4912" w:rsidRDefault="00CE4912" w:rsidP="00CE4912">
      <w:pPr>
        <w:spacing w:after="0"/>
        <w:ind w:left="4395"/>
        <w:rPr>
          <w:rFonts w:ascii="Times New Roman" w:hAnsi="Times New Roman"/>
          <w:i/>
          <w:sz w:val="20"/>
          <w:szCs w:val="20"/>
        </w:rPr>
      </w:pPr>
      <w:r w:rsidRPr="00CE4912">
        <w:rPr>
          <w:rFonts w:ascii="Times New Roman" w:hAnsi="Times New Roman"/>
          <w:i/>
          <w:sz w:val="20"/>
          <w:szCs w:val="20"/>
        </w:rPr>
        <w:t xml:space="preserve">к работникам существенно </w:t>
      </w:r>
      <w:proofErr w:type="gramStart"/>
      <w:r w:rsidRPr="00CE4912">
        <w:rPr>
          <w:rFonts w:ascii="Times New Roman" w:hAnsi="Times New Roman"/>
          <w:i/>
          <w:sz w:val="20"/>
          <w:szCs w:val="20"/>
        </w:rPr>
        <w:t>снижается и их</w:t>
      </w:r>
      <w:r>
        <w:rPr>
          <w:rFonts w:ascii="Times New Roman" w:hAnsi="Times New Roman"/>
          <w:i/>
          <w:sz w:val="20"/>
          <w:szCs w:val="20"/>
        </w:rPr>
        <w:t xml:space="preserve"> интересы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</w:t>
      </w:r>
      <w:r w:rsidRPr="00CE4912">
        <w:rPr>
          <w:rFonts w:ascii="Times New Roman" w:hAnsi="Times New Roman"/>
          <w:i/>
          <w:sz w:val="20"/>
          <w:szCs w:val="20"/>
        </w:rPr>
        <w:t>будут расходиться, чем дальше, тем больше.</w:t>
      </w:r>
    </w:p>
    <w:p w:rsidR="00CE4912" w:rsidRPr="00CE4912" w:rsidRDefault="00CE4912" w:rsidP="00CE4912">
      <w:pPr>
        <w:spacing w:after="0"/>
        <w:ind w:firstLine="4395"/>
        <w:rPr>
          <w:rFonts w:ascii="Times New Roman" w:hAnsi="Times New Roman"/>
          <w:i/>
          <w:sz w:val="20"/>
          <w:szCs w:val="20"/>
        </w:rPr>
      </w:pPr>
      <w:r w:rsidRPr="00CE4912">
        <w:rPr>
          <w:rFonts w:ascii="Times New Roman" w:hAnsi="Times New Roman"/>
          <w:i/>
          <w:sz w:val="20"/>
          <w:szCs w:val="20"/>
        </w:rPr>
        <w:t>В этой ситуации возрастает роль профсоюзных</w:t>
      </w:r>
    </w:p>
    <w:p w:rsidR="00CE4912" w:rsidRPr="00CE4912" w:rsidRDefault="00CE4912" w:rsidP="00CE4912">
      <w:pPr>
        <w:spacing w:after="0"/>
        <w:ind w:firstLine="4395"/>
        <w:rPr>
          <w:rFonts w:ascii="Times New Roman" w:hAnsi="Times New Roman"/>
          <w:i/>
          <w:sz w:val="20"/>
          <w:szCs w:val="20"/>
        </w:rPr>
      </w:pPr>
      <w:r w:rsidRPr="00CE4912">
        <w:rPr>
          <w:rFonts w:ascii="Times New Roman" w:hAnsi="Times New Roman"/>
          <w:i/>
          <w:sz w:val="20"/>
          <w:szCs w:val="20"/>
        </w:rPr>
        <w:t xml:space="preserve">организаций, как гаранта защиты трудовых прав </w:t>
      </w:r>
    </w:p>
    <w:p w:rsidR="00CE4912" w:rsidRPr="00CE4912" w:rsidRDefault="00CE4912" w:rsidP="00CE4912">
      <w:pPr>
        <w:spacing w:after="0"/>
        <w:ind w:firstLine="4395"/>
        <w:rPr>
          <w:rFonts w:ascii="Times New Roman" w:hAnsi="Times New Roman"/>
          <w:i/>
          <w:sz w:val="20"/>
          <w:szCs w:val="20"/>
        </w:rPr>
      </w:pPr>
      <w:r w:rsidRPr="00CE4912">
        <w:rPr>
          <w:rFonts w:ascii="Times New Roman" w:hAnsi="Times New Roman"/>
          <w:i/>
          <w:sz w:val="20"/>
          <w:szCs w:val="20"/>
        </w:rPr>
        <w:t>и законных интересов работников.</w:t>
      </w:r>
    </w:p>
    <w:p w:rsidR="00CE4912" w:rsidRDefault="00CE4912" w:rsidP="00CE4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4912" w:rsidRPr="00B64A2F" w:rsidRDefault="00CE4912" w:rsidP="002E60C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4A2F">
        <w:rPr>
          <w:rFonts w:ascii="Times New Roman" w:hAnsi="Times New Roman"/>
          <w:sz w:val="28"/>
          <w:szCs w:val="28"/>
          <w:lang w:val="ru-RU"/>
        </w:rPr>
        <w:t xml:space="preserve">В отчетный период деятельность </w:t>
      </w:r>
      <w:proofErr w:type="spellStart"/>
      <w:r w:rsidRPr="00B64A2F">
        <w:rPr>
          <w:rFonts w:ascii="Times New Roman" w:hAnsi="Times New Roman"/>
          <w:sz w:val="28"/>
          <w:szCs w:val="28"/>
          <w:lang w:val="ru-RU"/>
        </w:rPr>
        <w:t>Комсомольской-на-Амуре</w:t>
      </w:r>
      <w:proofErr w:type="spellEnd"/>
      <w:r w:rsidRPr="00B64A2F">
        <w:rPr>
          <w:rFonts w:ascii="Times New Roman" w:hAnsi="Times New Roman"/>
          <w:sz w:val="28"/>
          <w:szCs w:val="28"/>
          <w:lang w:val="ru-RU"/>
        </w:rPr>
        <w:t xml:space="preserve"> городской организации Профсоюза работников народного образования и науки РФ строилась в соответствии с Программой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развития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Профессионального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союза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работников</w:t>
      </w:r>
      <w:r w:rsidRPr="00B64A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народного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и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науки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Российской</w:t>
      </w:r>
      <w:r w:rsidRPr="00B64A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64A2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Федерации</w:t>
      </w:r>
      <w:r w:rsidRPr="00B64A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 2015-2020 годы и </w:t>
      </w:r>
      <w:r w:rsidRPr="00B64A2F">
        <w:rPr>
          <w:rFonts w:ascii="Times New Roman" w:hAnsi="Times New Roman"/>
          <w:sz w:val="28"/>
          <w:szCs w:val="28"/>
          <w:lang w:val="ru-RU"/>
        </w:rPr>
        <w:t xml:space="preserve">Годом правовой культуры в Общероссийском Профсоюзе образования. </w:t>
      </w:r>
    </w:p>
    <w:p w:rsidR="00CE4912" w:rsidRPr="00B64A2F" w:rsidRDefault="00CE4912" w:rsidP="002E60C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4A2F">
        <w:rPr>
          <w:rFonts w:ascii="Times New Roman" w:hAnsi="Times New Roman"/>
          <w:sz w:val="28"/>
          <w:szCs w:val="28"/>
          <w:lang w:val="ru-RU"/>
        </w:rPr>
        <w:t>Вся работа была направлена на решение следующих задач</w:t>
      </w:r>
      <w:r w:rsidRPr="00B64A2F">
        <w:rPr>
          <w:rFonts w:ascii="Times New Roman" w:hAnsi="Times New Roman"/>
          <w:sz w:val="28"/>
          <w:szCs w:val="28"/>
          <w:lang w:val="ru-RU" w:bidi="ar-SA"/>
        </w:rPr>
        <w:t xml:space="preserve">: </w:t>
      </w:r>
    </w:p>
    <w:p w:rsidR="002E60C8" w:rsidRPr="00B64A2F" w:rsidRDefault="002E60C8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/>
        </w:rPr>
        <w:t>укрепление и эффективное развитие системы социального партнерства в сфере образования г</w:t>
      </w:r>
      <w:proofErr w:type="gramStart"/>
      <w:r w:rsidRPr="00B64A2F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B64A2F">
        <w:rPr>
          <w:rFonts w:ascii="Times New Roman" w:eastAsia="Times New Roman" w:hAnsi="Times New Roman"/>
          <w:sz w:val="28"/>
          <w:szCs w:val="28"/>
          <w:lang w:val="ru-RU" w:eastAsia="ru-RU"/>
        </w:rPr>
        <w:t>омсомольска-на-Амуре;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повышение статуса педагогических работников и качества кадрового потенциала образовательных учреждений; 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контроль и содействие созданию необходимых, безопасных и комфортных условий труда для работников образования с целью эффективной и творческой реализации их трудовой функции, новых требований к качеству и условиям подготовки обучающихся;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развитие системы мер, направленных на содействие формированию здорового образа жизни работников образования, сохранению и укреплению здоровья;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содействие становлению и развитию системы государственно-общественного управления образованием, взаимодействие с институтами гражданского общества;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у</w:t>
      </w: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крепление организационного и финансового единства Профсоюза                   и </w:t>
      </w:r>
      <w:r w:rsidRPr="00B64A2F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п</w:t>
      </w: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овышение качества работы профсоюзных организаций всех уровней; 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повышение уровня корпоративной и правовой культуры, активности членов Профсоюза, профессионализма и ответственности выборных коллегиальных профсоюзных органов и руководителей профсоюзных организаций всех уровней структуры Профсоюза; </w:t>
      </w:r>
    </w:p>
    <w:p w:rsidR="00CE4912" w:rsidRPr="00B64A2F" w:rsidRDefault="00CE4912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развитие мер поддержки молодых членов Профсоюза</w:t>
      </w:r>
      <w:r w:rsidR="002E60C8"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</w:p>
    <w:p w:rsidR="002E60C8" w:rsidRPr="00B64A2F" w:rsidRDefault="00CE4912" w:rsidP="002E60C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64A2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развитие инновационных форм работы, направленных на формирование позитивного имиджа Профсоюза и усиление его позиций в информационном пространстве, в том числе издание печатной продукции о работе организации.</w:t>
      </w:r>
    </w:p>
    <w:p w:rsidR="00CE4912" w:rsidRPr="00B64A2F" w:rsidRDefault="0086283B" w:rsidP="002E60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работы Г</w:t>
      </w:r>
      <w:r w:rsidR="00CE4912" w:rsidRPr="00B64A2F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ородской организации Профсоюза образования определялись с учетом вышеназванных задач. Эти задачи решались через систему работы, которую возглавлял в отчетный период </w:t>
      </w:r>
      <w:r w:rsidR="00CE4912" w:rsidRPr="00B64A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Президиум </w:t>
      </w:r>
      <w:proofErr w:type="spellStart"/>
      <w:r w:rsidR="002E60C8" w:rsidRPr="00B64A2F">
        <w:rPr>
          <w:rFonts w:ascii="Times New Roman" w:eastAsia="Times New Roman" w:hAnsi="Times New Roman"/>
          <w:sz w:val="28"/>
          <w:szCs w:val="28"/>
          <w:lang w:eastAsia="ru-RU"/>
        </w:rPr>
        <w:t>Комсомольской-на-Амуре</w:t>
      </w:r>
      <w:proofErr w:type="spellEnd"/>
      <w:r w:rsidR="002E60C8" w:rsidRPr="00B64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912" w:rsidRPr="00B64A2F">
        <w:rPr>
          <w:rFonts w:ascii="Times New Roman" w:eastAsia="Times New Roman" w:hAnsi="Times New Roman"/>
          <w:sz w:val="28"/>
          <w:szCs w:val="28"/>
          <w:lang w:eastAsia="ru-RU"/>
        </w:rPr>
        <w:t>городской организации Профсоюза работников народного образования и науки РФ.</w:t>
      </w:r>
    </w:p>
    <w:p w:rsidR="002E60C8" w:rsidRPr="00B64A2F" w:rsidRDefault="002D2BC8" w:rsidP="002E60C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>Так же</w:t>
      </w:r>
      <w:r w:rsidR="00102FFC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в отчетный период </w:t>
      </w:r>
      <w:r w:rsidRPr="00B64A2F">
        <w:rPr>
          <w:rFonts w:ascii="Times New Roman" w:hAnsi="Times New Roman"/>
          <w:sz w:val="28"/>
          <w:szCs w:val="28"/>
          <w:lang w:val="ru-RU" w:eastAsia="ar-SA" w:bidi="ar-SA"/>
        </w:rPr>
        <w:t>состоялась 26 городская внеочередная конференция Профсоюза работников народного образования и науки РФ</w:t>
      </w: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, </w:t>
      </w:r>
      <w:r w:rsidR="002E60C8" w:rsidRPr="00B64A2F">
        <w:rPr>
          <w:rFonts w:ascii="Times New Roman" w:hAnsi="Times New Roman"/>
          <w:sz w:val="28"/>
          <w:szCs w:val="28"/>
          <w:lang w:val="ru-RU" w:eastAsia="ar-SA" w:bidi="ar-SA"/>
        </w:rPr>
        <w:t xml:space="preserve">на которой был избран новый председатель Городской организации Профсоюза Ольга Сергеевна </w:t>
      </w:r>
      <w:proofErr w:type="spellStart"/>
      <w:r w:rsidR="002E60C8" w:rsidRPr="00B64A2F">
        <w:rPr>
          <w:rFonts w:ascii="Times New Roman" w:hAnsi="Times New Roman"/>
          <w:sz w:val="28"/>
          <w:szCs w:val="28"/>
          <w:lang w:val="ru-RU" w:eastAsia="ar-SA" w:bidi="ar-SA"/>
        </w:rPr>
        <w:t>Дунникова</w:t>
      </w:r>
      <w:proofErr w:type="spellEnd"/>
      <w:r w:rsidR="002E60C8" w:rsidRPr="00B64A2F">
        <w:rPr>
          <w:rFonts w:ascii="Times New Roman" w:hAnsi="Times New Roman"/>
          <w:sz w:val="28"/>
          <w:szCs w:val="28"/>
          <w:lang w:val="ru-RU" w:eastAsia="ar-SA" w:bidi="ar-SA"/>
        </w:rPr>
        <w:t>.</w:t>
      </w:r>
    </w:p>
    <w:p w:rsidR="002E60C8" w:rsidRPr="008D3862" w:rsidRDefault="002E60C8" w:rsidP="008D3862">
      <w:pPr>
        <w:pStyle w:val="1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hAnsi="Times New Roman"/>
          <w:sz w:val="28"/>
          <w:szCs w:val="28"/>
        </w:rPr>
        <w:t>Краткая характеристика организации Профсоюза</w:t>
      </w:r>
      <w:r w:rsidRPr="008D3862">
        <w:rPr>
          <w:rFonts w:ascii="Times New Roman" w:hAnsi="Times New Roman"/>
          <w:sz w:val="28"/>
          <w:szCs w:val="28"/>
        </w:rPr>
        <w:br/>
        <w:t>(структура, численность, динамика профсоюзного членства</w:t>
      </w:r>
      <w:r w:rsidRPr="008D3862">
        <w:rPr>
          <w:rFonts w:ascii="Times New Roman" w:hAnsi="Times New Roman"/>
          <w:sz w:val="28"/>
          <w:szCs w:val="28"/>
        </w:rPr>
        <w:br/>
        <w:t>за период 2016 года).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hAnsi="Times New Roman"/>
          <w:sz w:val="28"/>
          <w:szCs w:val="28"/>
        </w:rPr>
        <w:t xml:space="preserve">Общая численность </w:t>
      </w:r>
      <w:proofErr w:type="spellStart"/>
      <w:r w:rsidRPr="008D3862">
        <w:rPr>
          <w:rFonts w:ascii="Times New Roman" w:hAnsi="Times New Roman"/>
          <w:sz w:val="28"/>
          <w:szCs w:val="28"/>
        </w:rPr>
        <w:t>Комсомольской-на-Амуре</w:t>
      </w:r>
      <w:proofErr w:type="spellEnd"/>
      <w:r w:rsidRPr="008D3862">
        <w:rPr>
          <w:rFonts w:ascii="Times New Roman" w:hAnsi="Times New Roman"/>
          <w:sz w:val="28"/>
          <w:szCs w:val="28"/>
        </w:rPr>
        <w:t xml:space="preserve"> городской организации Профсоюза работников народного образования и науки РФ на 1 января 2017 года составила </w:t>
      </w:r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2885</w:t>
      </w:r>
      <w:r w:rsidRPr="008D3862">
        <w:rPr>
          <w:rFonts w:ascii="Times New Roman" w:hAnsi="Times New Roman"/>
          <w:sz w:val="28"/>
          <w:szCs w:val="28"/>
        </w:rPr>
        <w:t xml:space="preserve"> членов Профсоюза, объединенных в 94 первичные профсоюзные организации, из которых: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- 39 первичных профсоюзных организаций (ППО) в общеобразовательных организациях (школы, гимназии, лицеи, школы-интернаты, детские дома);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- 48 первичных профсоюзных организаций (ППО) в дошкольных образовательных учреждениях;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- 4 первичных профсоюзных организаций (ППО) в учреждениях дополнительного образования детей;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- 3 первичных профсоюзных организаций (ППО) в других организациях: Управления образования администрации г</w:t>
      </w:r>
      <w:proofErr w:type="gramStart"/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 xml:space="preserve">омсомольска-на-Амуре Хабаровского края, МКУ «Информационно-методический Центр г.Комсомольска-на-Амуре», </w:t>
      </w:r>
      <w:proofErr w:type="spellStart"/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>Комсомольская-на-Амуре</w:t>
      </w:r>
      <w:proofErr w:type="spellEnd"/>
      <w:r w:rsidRPr="008D386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городская организация Профсоюза работников народного образования и науки РФ.</w:t>
      </w:r>
    </w:p>
    <w:p w:rsidR="0053709A" w:rsidRDefault="0053709A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09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2016 году</w:t>
      </w:r>
      <w:r w:rsidRPr="00537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произошла реорганизация</w:t>
      </w:r>
      <w:r w:rsidRPr="0053709A">
        <w:rPr>
          <w:rFonts w:ascii="Times New Roman" w:hAnsi="Times New Roman"/>
          <w:sz w:val="28"/>
          <w:szCs w:val="28"/>
        </w:rPr>
        <w:t xml:space="preserve"> учреж</w:t>
      </w:r>
      <w:r>
        <w:rPr>
          <w:rFonts w:ascii="Times New Roman" w:hAnsi="Times New Roman"/>
          <w:sz w:val="28"/>
          <w:szCs w:val="28"/>
        </w:rPr>
        <w:t>дений образования и оптимизация</w:t>
      </w:r>
      <w:r w:rsidRPr="00537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53709A">
        <w:rPr>
          <w:rFonts w:ascii="Times New Roman" w:hAnsi="Times New Roman"/>
          <w:sz w:val="28"/>
          <w:szCs w:val="28"/>
        </w:rPr>
        <w:t>штатной численности</w:t>
      </w:r>
      <w:r>
        <w:rPr>
          <w:rFonts w:ascii="Times New Roman" w:hAnsi="Times New Roman"/>
          <w:sz w:val="28"/>
          <w:szCs w:val="28"/>
        </w:rPr>
        <w:t xml:space="preserve">, в связи с чем, </w:t>
      </w:r>
      <w:r w:rsidR="00320F71">
        <w:rPr>
          <w:rFonts w:ascii="Times New Roman" w:hAnsi="Times New Roman"/>
          <w:sz w:val="28"/>
          <w:szCs w:val="28"/>
        </w:rPr>
        <w:t xml:space="preserve">на </w:t>
      </w:r>
      <w:r w:rsidR="003823DF">
        <w:rPr>
          <w:rFonts w:ascii="Times New Roman" w:hAnsi="Times New Roman"/>
          <w:sz w:val="28"/>
          <w:szCs w:val="28"/>
        </w:rPr>
        <w:t>5</w:t>
      </w:r>
      <w:r w:rsidR="00320F71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уменьшило</w:t>
      </w:r>
      <w:r w:rsidRPr="0053709A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709A">
        <w:rPr>
          <w:rFonts w:ascii="Times New Roman" w:hAnsi="Times New Roman"/>
          <w:sz w:val="28"/>
          <w:szCs w:val="28"/>
        </w:rPr>
        <w:t>количество первичных профсоюзных организаций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823DF">
        <w:rPr>
          <w:rFonts w:ascii="Times New Roman" w:hAnsi="Times New Roman"/>
          <w:sz w:val="28"/>
          <w:szCs w:val="28"/>
        </w:rPr>
        <w:t>1,7</w:t>
      </w:r>
      <w:r>
        <w:rPr>
          <w:rFonts w:ascii="Times New Roman" w:hAnsi="Times New Roman"/>
          <w:sz w:val="28"/>
          <w:szCs w:val="28"/>
        </w:rPr>
        <w:t xml:space="preserve">% </w:t>
      </w:r>
      <w:r w:rsidRPr="0053709A">
        <w:rPr>
          <w:rFonts w:ascii="Times New Roman" w:hAnsi="Times New Roman"/>
          <w:sz w:val="28"/>
          <w:szCs w:val="28"/>
        </w:rPr>
        <w:t>численност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53709A">
        <w:rPr>
          <w:rFonts w:ascii="Times New Roman" w:hAnsi="Times New Roman"/>
          <w:sz w:val="28"/>
          <w:szCs w:val="28"/>
        </w:rPr>
        <w:t>членов Профсоюза: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hAnsi="Times New Roman"/>
          <w:sz w:val="28"/>
          <w:szCs w:val="28"/>
        </w:rPr>
        <w:t>- Краевое государственное казенное учреждение организации, осуществляющее обучение, для детей сирот и детей,  оставшихся без попечения родителей «Детский дом № 11» закрылся;</w:t>
      </w:r>
    </w:p>
    <w:p w:rsidR="002E60C8" w:rsidRPr="008D3862" w:rsidRDefault="002E60C8" w:rsidP="008D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hAnsi="Times New Roman"/>
          <w:sz w:val="28"/>
          <w:szCs w:val="28"/>
        </w:rPr>
        <w:t>- Краевое государственное казенное учреждение организации, осуществляющее обучение, для детей сирот и детей,  оставшихся без попечения родителей «Детский дом № 35» закрылся;</w:t>
      </w:r>
    </w:p>
    <w:p w:rsidR="002E60C8" w:rsidRDefault="002E60C8" w:rsidP="00382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62">
        <w:rPr>
          <w:rFonts w:ascii="Times New Roman" w:hAnsi="Times New Roman"/>
          <w:sz w:val="28"/>
          <w:szCs w:val="28"/>
        </w:rPr>
        <w:t xml:space="preserve">- МОУ СОШ № 26 и МДОУ детский сад </w:t>
      </w:r>
      <w:proofErr w:type="spellStart"/>
      <w:r w:rsidRPr="008D3862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D3862"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речевому развитию детей «Лучик» № 20 реорганизованы путем присоединения к МОУ ЦО «Открытие».</w:t>
      </w:r>
    </w:p>
    <w:p w:rsidR="004E6044" w:rsidRPr="003823DF" w:rsidRDefault="004E6044" w:rsidP="00382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FFC" w:rsidRPr="00102FFC" w:rsidRDefault="00102FFC" w:rsidP="004E6044">
      <w:pPr>
        <w:pStyle w:val="1"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2FFC">
        <w:rPr>
          <w:rFonts w:ascii="Times New Roman" w:hAnsi="Times New Roman"/>
          <w:sz w:val="28"/>
          <w:szCs w:val="28"/>
        </w:rPr>
        <w:t xml:space="preserve">Деятельность комитета </w:t>
      </w:r>
      <w:r>
        <w:rPr>
          <w:rFonts w:ascii="Times New Roman" w:hAnsi="Times New Roman"/>
          <w:sz w:val="28"/>
          <w:szCs w:val="28"/>
        </w:rPr>
        <w:t>городской</w:t>
      </w:r>
      <w:r w:rsidRPr="00102FFC">
        <w:rPr>
          <w:rFonts w:ascii="Times New Roman" w:hAnsi="Times New Roman"/>
          <w:sz w:val="28"/>
          <w:szCs w:val="28"/>
        </w:rPr>
        <w:t xml:space="preserve"> организации Профсоюза </w:t>
      </w:r>
    </w:p>
    <w:p w:rsidR="00102FFC" w:rsidRDefault="00102FFC" w:rsidP="004E6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FFC">
        <w:rPr>
          <w:rFonts w:ascii="Times New Roman" w:hAnsi="Times New Roman"/>
          <w:b/>
          <w:sz w:val="28"/>
          <w:szCs w:val="28"/>
        </w:rPr>
        <w:t>(заседание комитета, президиума, решения, принятые в 2016 году).</w:t>
      </w:r>
    </w:p>
    <w:p w:rsidR="003823DF" w:rsidRPr="00CE4912" w:rsidRDefault="00B044E0" w:rsidP="004E6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отчетный период</w:t>
      </w:r>
      <w:r w:rsidRPr="00CE4912">
        <w:rPr>
          <w:rFonts w:ascii="Times New Roman" w:hAnsi="Times New Roman"/>
          <w:sz w:val="28"/>
          <w:szCs w:val="28"/>
        </w:rPr>
        <w:t xml:space="preserve"> </w:t>
      </w:r>
      <w:r w:rsidR="003823DF" w:rsidRPr="00CE4912">
        <w:rPr>
          <w:rFonts w:ascii="Times New Roman" w:hAnsi="Times New Roman"/>
          <w:sz w:val="28"/>
          <w:szCs w:val="28"/>
        </w:rPr>
        <w:t>работа Городской организации Профсоюза работников народного образования и науки РФ была направлена на повышение роли профсоюзных организаций по защите социально-</w:t>
      </w:r>
      <w:r w:rsidR="003823DF" w:rsidRPr="00CE4912">
        <w:rPr>
          <w:rFonts w:ascii="Times New Roman" w:hAnsi="Times New Roman"/>
          <w:sz w:val="28"/>
          <w:szCs w:val="28"/>
        </w:rPr>
        <w:lastRenderedPageBreak/>
        <w:t xml:space="preserve">экономических, трудовых, профессиональных прав и законных интересов работников, развитие социального партнёрства. </w:t>
      </w:r>
    </w:p>
    <w:p w:rsidR="003823DF" w:rsidRPr="00CE4912" w:rsidRDefault="00B044E0" w:rsidP="00B044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823DF" w:rsidRPr="00CE4912">
        <w:rPr>
          <w:rFonts w:ascii="Times New Roman" w:hAnsi="Times New Roman"/>
          <w:sz w:val="28"/>
          <w:szCs w:val="28"/>
        </w:rPr>
        <w:t xml:space="preserve"> решения задач, стоящих перед Профсоюзом:</w:t>
      </w:r>
    </w:p>
    <w:p w:rsidR="00102FFC" w:rsidRPr="00102FFC" w:rsidRDefault="003823DF" w:rsidP="00B044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4912">
        <w:rPr>
          <w:rFonts w:ascii="Times New Roman" w:hAnsi="Times New Roman"/>
          <w:sz w:val="28"/>
          <w:szCs w:val="28"/>
        </w:rPr>
        <w:t>- достойного и справедливого уровня оплаты труда, социальной защищённости работников, была про</w:t>
      </w:r>
      <w:r w:rsidR="00B044E0">
        <w:rPr>
          <w:rFonts w:ascii="Times New Roman" w:hAnsi="Times New Roman"/>
          <w:sz w:val="28"/>
          <w:szCs w:val="28"/>
        </w:rPr>
        <w:t>делана</w:t>
      </w:r>
      <w:r w:rsidRPr="00CE4912">
        <w:rPr>
          <w:rFonts w:ascii="Times New Roman" w:hAnsi="Times New Roman"/>
          <w:sz w:val="28"/>
          <w:szCs w:val="28"/>
        </w:rPr>
        <w:t xml:space="preserve"> большая работа, итогом которой </w:t>
      </w:r>
      <w:r w:rsidR="009B3456">
        <w:rPr>
          <w:rFonts w:ascii="Times New Roman" w:hAnsi="Times New Roman"/>
          <w:sz w:val="28"/>
          <w:szCs w:val="28"/>
        </w:rPr>
        <w:t>стало проведение Пленума</w:t>
      </w:r>
      <w:r w:rsidR="009B3456" w:rsidRPr="00CE4912">
        <w:rPr>
          <w:rFonts w:ascii="Times New Roman" w:hAnsi="Times New Roman"/>
          <w:sz w:val="28"/>
          <w:szCs w:val="28"/>
        </w:rPr>
        <w:t xml:space="preserve"> Горкома Профсоюза </w:t>
      </w:r>
      <w:r w:rsidR="00B044E0">
        <w:rPr>
          <w:rFonts w:ascii="Times New Roman" w:hAnsi="Times New Roman"/>
          <w:sz w:val="28"/>
          <w:szCs w:val="28"/>
        </w:rPr>
        <w:t xml:space="preserve">12 мая </w:t>
      </w:r>
      <w:r w:rsidR="00B044E0" w:rsidRPr="00102FFC">
        <w:rPr>
          <w:rFonts w:ascii="Times New Roman" w:hAnsi="Times New Roman"/>
          <w:sz w:val="28"/>
          <w:szCs w:val="28"/>
        </w:rPr>
        <w:t>2016</w:t>
      </w:r>
      <w:r w:rsidR="00B044E0">
        <w:rPr>
          <w:rFonts w:ascii="Times New Roman" w:hAnsi="Times New Roman"/>
          <w:sz w:val="28"/>
          <w:szCs w:val="28"/>
        </w:rPr>
        <w:t xml:space="preserve"> </w:t>
      </w:r>
      <w:r w:rsidR="00B044E0" w:rsidRPr="00102FFC">
        <w:rPr>
          <w:rFonts w:ascii="Times New Roman" w:hAnsi="Times New Roman"/>
          <w:sz w:val="28"/>
          <w:szCs w:val="28"/>
        </w:rPr>
        <w:t>г</w:t>
      </w:r>
      <w:r w:rsidR="00B044E0">
        <w:rPr>
          <w:rFonts w:ascii="Times New Roman" w:hAnsi="Times New Roman"/>
          <w:sz w:val="28"/>
          <w:szCs w:val="28"/>
        </w:rPr>
        <w:t>ода</w:t>
      </w:r>
      <w:r w:rsidR="00B044E0" w:rsidRPr="00102FFC">
        <w:rPr>
          <w:rFonts w:ascii="Times New Roman" w:hAnsi="Times New Roman"/>
          <w:sz w:val="28"/>
          <w:szCs w:val="28"/>
        </w:rPr>
        <w:t xml:space="preserve"> </w:t>
      </w:r>
      <w:r w:rsidRPr="00CE4912">
        <w:rPr>
          <w:rFonts w:ascii="Times New Roman" w:hAnsi="Times New Roman"/>
          <w:sz w:val="28"/>
          <w:szCs w:val="28"/>
        </w:rPr>
        <w:t>со следующей повесткой:</w:t>
      </w:r>
      <w:r w:rsidR="00B044E0">
        <w:rPr>
          <w:rFonts w:ascii="Times New Roman" w:hAnsi="Times New Roman"/>
          <w:sz w:val="28"/>
          <w:szCs w:val="28"/>
        </w:rPr>
        <w:t xml:space="preserve"> </w:t>
      </w:r>
      <w:r w:rsidR="00102FFC" w:rsidRPr="00102F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Соблюдение трудового законодательства по вопросам заключения и изменения  трудовых договоров с работниками образовательных учреждений города в 2016 году</w:t>
      </w:r>
      <w:r w:rsidR="00102FFC" w:rsidRPr="00102FFC">
        <w:rPr>
          <w:rFonts w:ascii="Times New Roman" w:hAnsi="Times New Roman"/>
          <w:sz w:val="28"/>
          <w:szCs w:val="28"/>
        </w:rPr>
        <w:t>».</w:t>
      </w:r>
    </w:p>
    <w:p w:rsidR="00B044E0" w:rsidRDefault="009B3456" w:rsidP="00102F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П</w:t>
      </w:r>
      <w:r w:rsidR="00102FFC" w:rsidRPr="00102FFC">
        <w:rPr>
          <w:rFonts w:ascii="Times New Roman" w:hAnsi="Times New Roman"/>
          <w:sz w:val="28"/>
          <w:szCs w:val="28"/>
        </w:rPr>
        <w:t xml:space="preserve">ленума приняли участие </w:t>
      </w:r>
      <w:r w:rsidR="00B044E0">
        <w:rPr>
          <w:rFonts w:ascii="Times New Roman" w:hAnsi="Times New Roman"/>
          <w:sz w:val="28"/>
          <w:szCs w:val="28"/>
        </w:rPr>
        <w:t>начальник Управления образования администрации города Ляна Алексеевна Кускова, главный специалист</w:t>
      </w:r>
      <w:r w:rsidR="00B044E0" w:rsidRPr="00B044E0">
        <w:rPr>
          <w:rFonts w:ascii="Times New Roman" w:hAnsi="Times New Roman"/>
          <w:sz w:val="28"/>
          <w:szCs w:val="28"/>
        </w:rPr>
        <w:t xml:space="preserve"> </w:t>
      </w:r>
      <w:r w:rsidR="00B044E0">
        <w:rPr>
          <w:rFonts w:ascii="Times New Roman" w:hAnsi="Times New Roman"/>
          <w:sz w:val="28"/>
          <w:szCs w:val="28"/>
        </w:rPr>
        <w:t xml:space="preserve">Управления образования администрации города Андрей Аркадьевич </w:t>
      </w:r>
      <w:proofErr w:type="spellStart"/>
      <w:r w:rsidR="00B044E0">
        <w:rPr>
          <w:rFonts w:ascii="Times New Roman" w:hAnsi="Times New Roman"/>
          <w:sz w:val="28"/>
          <w:szCs w:val="28"/>
        </w:rPr>
        <w:t>Палоусов</w:t>
      </w:r>
      <w:proofErr w:type="spellEnd"/>
      <w:r w:rsidR="00B044E0">
        <w:rPr>
          <w:rFonts w:ascii="Times New Roman" w:hAnsi="Times New Roman"/>
          <w:sz w:val="28"/>
          <w:szCs w:val="28"/>
        </w:rPr>
        <w:t>, руководители учреждений образования и председатели первичных профсоюзных организаций учреждений образования города Комсомольска-на-Амуре.</w:t>
      </w:r>
    </w:p>
    <w:p w:rsidR="00921AA3" w:rsidRDefault="00921AA3" w:rsidP="00102F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BC668A">
        <w:rPr>
          <w:rFonts w:ascii="Times New Roman" w:hAnsi="Times New Roman"/>
          <w:sz w:val="28"/>
          <w:szCs w:val="28"/>
        </w:rPr>
        <w:t>выступлени</w:t>
      </w:r>
      <w:r>
        <w:rPr>
          <w:rFonts w:ascii="Times New Roman" w:hAnsi="Times New Roman"/>
          <w:sz w:val="28"/>
          <w:szCs w:val="28"/>
        </w:rPr>
        <w:t>е</w:t>
      </w:r>
      <w:r w:rsidR="00BC668A">
        <w:rPr>
          <w:rFonts w:ascii="Times New Roman" w:hAnsi="Times New Roman"/>
          <w:sz w:val="28"/>
          <w:szCs w:val="28"/>
        </w:rPr>
        <w:t xml:space="preserve"> В.И.Васильевой, </w:t>
      </w:r>
      <w:r>
        <w:rPr>
          <w:rFonts w:ascii="Times New Roman" w:hAnsi="Times New Roman"/>
          <w:sz w:val="28"/>
          <w:szCs w:val="28"/>
        </w:rPr>
        <w:t xml:space="preserve">председателя Городской организации Профсоюза работников народного образования и науки РФ, выступления внештатных правовых инспекторов: Пленум отметил систематическую целенаправленную работу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по вопросам заключения и изменения трудовых договоров с работниками образовательных у</w:t>
      </w:r>
      <w:r w:rsidR="00657B27">
        <w:rPr>
          <w:rFonts w:ascii="Times New Roman" w:hAnsi="Times New Roman"/>
          <w:sz w:val="28"/>
          <w:szCs w:val="28"/>
        </w:rPr>
        <w:t>чреждений города в 2016 году.</w:t>
      </w:r>
    </w:p>
    <w:p w:rsidR="009B3456" w:rsidRDefault="00102FFC" w:rsidP="00285B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FFC">
        <w:rPr>
          <w:rFonts w:ascii="Times New Roman" w:hAnsi="Times New Roman"/>
          <w:sz w:val="28"/>
          <w:szCs w:val="28"/>
        </w:rPr>
        <w:t>В целях активизации деятельности профсоюзных организаций по выполнению уставных требований пр</w:t>
      </w:r>
      <w:r w:rsidR="009B3456">
        <w:rPr>
          <w:rFonts w:ascii="Times New Roman" w:hAnsi="Times New Roman"/>
          <w:sz w:val="28"/>
          <w:szCs w:val="28"/>
        </w:rPr>
        <w:t>оведено 7 заседаний П</w:t>
      </w:r>
      <w:r w:rsidR="00D82B22">
        <w:rPr>
          <w:rFonts w:ascii="Times New Roman" w:hAnsi="Times New Roman"/>
          <w:sz w:val="28"/>
          <w:szCs w:val="28"/>
        </w:rPr>
        <w:t>резидиума</w:t>
      </w:r>
      <w:r w:rsidR="009B3456">
        <w:rPr>
          <w:rFonts w:ascii="Times New Roman" w:hAnsi="Times New Roman"/>
          <w:sz w:val="28"/>
          <w:szCs w:val="28"/>
        </w:rPr>
        <w:t xml:space="preserve">, </w:t>
      </w:r>
      <w:r w:rsidR="00D82B22">
        <w:rPr>
          <w:rFonts w:ascii="Times New Roman" w:hAnsi="Times New Roman"/>
          <w:sz w:val="28"/>
          <w:szCs w:val="28"/>
        </w:rPr>
        <w:t>н</w:t>
      </w:r>
      <w:r w:rsidRPr="00102FFC">
        <w:rPr>
          <w:rFonts w:ascii="Times New Roman" w:hAnsi="Times New Roman"/>
          <w:sz w:val="28"/>
          <w:szCs w:val="28"/>
        </w:rPr>
        <w:t xml:space="preserve">а </w:t>
      </w:r>
      <w:r w:rsidR="00D82B22">
        <w:rPr>
          <w:rFonts w:ascii="Times New Roman" w:hAnsi="Times New Roman"/>
          <w:sz w:val="28"/>
          <w:szCs w:val="28"/>
        </w:rPr>
        <w:t>которых рассматривались следующие вопросы:</w:t>
      </w:r>
    </w:p>
    <w:p w:rsidR="009B3456" w:rsidRDefault="00102FFC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B3456">
        <w:rPr>
          <w:rFonts w:ascii="Times New Roman" w:hAnsi="Times New Roman"/>
          <w:sz w:val="28"/>
          <w:szCs w:val="28"/>
          <w:lang w:val="ru-RU"/>
        </w:rPr>
        <w:t xml:space="preserve">заработная плата и сохранение рабочих мест (слушали </w:t>
      </w:r>
      <w:r w:rsidR="00A40245" w:rsidRPr="009B3456">
        <w:rPr>
          <w:rFonts w:ascii="Times New Roman" w:hAnsi="Times New Roman"/>
          <w:sz w:val="28"/>
          <w:szCs w:val="28"/>
          <w:lang w:val="ru-RU"/>
        </w:rPr>
        <w:t>5</w:t>
      </w:r>
      <w:r w:rsidR="009B3456" w:rsidRPr="009B3456">
        <w:rPr>
          <w:rFonts w:ascii="Times New Roman" w:hAnsi="Times New Roman"/>
          <w:sz w:val="28"/>
          <w:szCs w:val="28"/>
          <w:lang w:val="ru-RU"/>
        </w:rPr>
        <w:t xml:space="preserve"> раз)</w:t>
      </w:r>
      <w:r w:rsidR="0086283B">
        <w:rPr>
          <w:rFonts w:ascii="Times New Roman" w:hAnsi="Times New Roman"/>
          <w:sz w:val="28"/>
          <w:szCs w:val="28"/>
          <w:lang w:val="ru-RU"/>
        </w:rPr>
        <w:t>;</w:t>
      </w:r>
    </w:p>
    <w:p w:rsidR="009B3456" w:rsidRDefault="00102FFC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B3456">
        <w:rPr>
          <w:rFonts w:ascii="Times New Roman" w:hAnsi="Times New Roman"/>
          <w:sz w:val="28"/>
          <w:szCs w:val="28"/>
          <w:lang w:val="ru-RU"/>
        </w:rPr>
        <w:t>соблюдение трудового законодательства (</w:t>
      </w:r>
      <w:r w:rsidR="005A09CB" w:rsidRPr="009B3456">
        <w:rPr>
          <w:rFonts w:ascii="Times New Roman" w:hAnsi="Times New Roman"/>
          <w:sz w:val="28"/>
          <w:szCs w:val="28"/>
          <w:lang w:val="ru-RU"/>
        </w:rPr>
        <w:t>6 раз</w:t>
      </w:r>
      <w:r w:rsidR="009B3456">
        <w:rPr>
          <w:rFonts w:ascii="Times New Roman" w:hAnsi="Times New Roman"/>
          <w:sz w:val="28"/>
          <w:szCs w:val="28"/>
          <w:lang w:val="ru-RU"/>
        </w:rPr>
        <w:t>);</w:t>
      </w:r>
    </w:p>
    <w:p w:rsidR="009B3456" w:rsidRDefault="009B3456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охрана труда (6 раз);</w:t>
      </w:r>
    </w:p>
    <w:p w:rsidR="009B3456" w:rsidRDefault="00102FFC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B3456">
        <w:rPr>
          <w:rFonts w:ascii="Times New Roman" w:hAnsi="Times New Roman"/>
          <w:sz w:val="28"/>
          <w:szCs w:val="28"/>
          <w:lang w:val="ru-RU"/>
        </w:rPr>
        <w:t>культурно-оздоров</w:t>
      </w:r>
      <w:r w:rsidR="009B3456">
        <w:rPr>
          <w:rFonts w:ascii="Times New Roman" w:hAnsi="Times New Roman"/>
          <w:sz w:val="28"/>
          <w:szCs w:val="28"/>
          <w:lang w:val="ru-RU"/>
        </w:rPr>
        <w:t>ительная, социальная работа (6 раз);</w:t>
      </w:r>
    </w:p>
    <w:p w:rsidR="009B3456" w:rsidRDefault="00102FFC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B3456">
        <w:rPr>
          <w:rFonts w:ascii="Times New Roman" w:hAnsi="Times New Roman"/>
          <w:sz w:val="28"/>
          <w:szCs w:val="28"/>
          <w:lang w:val="ru-RU"/>
        </w:rPr>
        <w:t>молодежная политика (</w:t>
      </w:r>
      <w:r w:rsidR="00A40245" w:rsidRPr="009B3456">
        <w:rPr>
          <w:rFonts w:ascii="Times New Roman" w:hAnsi="Times New Roman"/>
          <w:sz w:val="28"/>
          <w:szCs w:val="28"/>
          <w:lang w:val="ru-RU"/>
        </w:rPr>
        <w:t>5</w:t>
      </w:r>
      <w:r w:rsidR="009B3456">
        <w:rPr>
          <w:rFonts w:ascii="Times New Roman" w:hAnsi="Times New Roman"/>
          <w:sz w:val="28"/>
          <w:szCs w:val="28"/>
          <w:lang w:val="ru-RU"/>
        </w:rPr>
        <w:t xml:space="preserve"> раз);</w:t>
      </w:r>
    </w:p>
    <w:p w:rsidR="009B3456" w:rsidRDefault="009B3456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социальное партнерство (3 раза);</w:t>
      </w:r>
    </w:p>
    <w:p w:rsidR="00102FFC" w:rsidRPr="009B3456" w:rsidRDefault="00102FFC" w:rsidP="009B345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B3456">
        <w:rPr>
          <w:rFonts w:ascii="Times New Roman" w:hAnsi="Times New Roman"/>
          <w:sz w:val="28"/>
          <w:szCs w:val="28"/>
          <w:lang w:val="ru-RU"/>
        </w:rPr>
        <w:t>организационно-финансовая деятельность (</w:t>
      </w:r>
      <w:r w:rsidR="005A09CB" w:rsidRPr="009B3456">
        <w:rPr>
          <w:rFonts w:ascii="Times New Roman" w:hAnsi="Times New Roman"/>
          <w:sz w:val="28"/>
          <w:szCs w:val="28"/>
          <w:lang w:val="ru-RU"/>
        </w:rPr>
        <w:t>7</w:t>
      </w:r>
      <w:r w:rsidRPr="009B3456">
        <w:rPr>
          <w:rFonts w:ascii="Times New Roman" w:hAnsi="Times New Roman"/>
          <w:sz w:val="28"/>
          <w:szCs w:val="28"/>
          <w:lang w:val="ru-RU"/>
        </w:rPr>
        <w:t xml:space="preserve"> раз). </w:t>
      </w:r>
    </w:p>
    <w:p w:rsidR="0086283B" w:rsidRDefault="0093408B" w:rsidP="008628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408B">
        <w:rPr>
          <w:rFonts w:ascii="Times New Roman" w:hAnsi="Times New Roman"/>
          <w:sz w:val="28"/>
          <w:szCs w:val="28"/>
        </w:rPr>
        <w:t>В отчетный период по ходатайствам председателей первичных профсо</w:t>
      </w:r>
      <w:r w:rsidR="009B3456">
        <w:rPr>
          <w:rFonts w:ascii="Times New Roman" w:hAnsi="Times New Roman"/>
          <w:sz w:val="28"/>
          <w:szCs w:val="28"/>
        </w:rPr>
        <w:t>юзных организаций и Президиума Г</w:t>
      </w:r>
      <w:r w:rsidRPr="0093408B">
        <w:rPr>
          <w:rFonts w:ascii="Times New Roman" w:hAnsi="Times New Roman"/>
          <w:sz w:val="28"/>
          <w:szCs w:val="28"/>
        </w:rPr>
        <w:t>ородской организации Профсоюза были:</w:t>
      </w:r>
    </w:p>
    <w:p w:rsidR="0086283B" w:rsidRDefault="0093408B" w:rsidP="008628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408B">
        <w:rPr>
          <w:rFonts w:ascii="Times New Roman" w:hAnsi="Times New Roman"/>
          <w:sz w:val="28"/>
          <w:szCs w:val="28"/>
        </w:rPr>
        <w:t xml:space="preserve">- награждены </w:t>
      </w:r>
      <w:r>
        <w:rPr>
          <w:rFonts w:ascii="Times New Roman" w:hAnsi="Times New Roman"/>
          <w:sz w:val="28"/>
          <w:szCs w:val="28"/>
        </w:rPr>
        <w:t>Благодарностями</w:t>
      </w:r>
      <w:r w:rsidRPr="009340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08B">
        <w:rPr>
          <w:rFonts w:ascii="Times New Roman" w:hAnsi="Times New Roman"/>
          <w:sz w:val="28"/>
          <w:szCs w:val="28"/>
        </w:rPr>
        <w:t xml:space="preserve">Почетными грамотами и профсоюзными премиями Президиума городской организации Профсоюза – </w:t>
      </w:r>
      <w:r>
        <w:rPr>
          <w:rFonts w:ascii="Times New Roman" w:hAnsi="Times New Roman"/>
          <w:sz w:val="28"/>
          <w:szCs w:val="28"/>
        </w:rPr>
        <w:t>более 50</w:t>
      </w:r>
      <w:r w:rsidRPr="0093408B">
        <w:rPr>
          <w:rFonts w:ascii="Times New Roman" w:hAnsi="Times New Roman"/>
          <w:sz w:val="28"/>
          <w:szCs w:val="28"/>
        </w:rPr>
        <w:t xml:space="preserve"> человек, </w:t>
      </w:r>
      <w:proofErr w:type="gramEnd"/>
    </w:p>
    <w:p w:rsidR="0093408B" w:rsidRDefault="0093408B" w:rsidP="008628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408B">
        <w:rPr>
          <w:rFonts w:ascii="Times New Roman" w:hAnsi="Times New Roman"/>
          <w:sz w:val="28"/>
          <w:szCs w:val="28"/>
        </w:rPr>
        <w:t xml:space="preserve">- занесены в </w:t>
      </w:r>
      <w:r>
        <w:rPr>
          <w:rFonts w:ascii="Times New Roman" w:hAnsi="Times New Roman"/>
          <w:sz w:val="28"/>
          <w:szCs w:val="28"/>
        </w:rPr>
        <w:t xml:space="preserve">Краевую </w:t>
      </w:r>
      <w:r w:rsidRPr="0093408B">
        <w:rPr>
          <w:rFonts w:ascii="Times New Roman" w:hAnsi="Times New Roman"/>
          <w:sz w:val="28"/>
          <w:szCs w:val="28"/>
        </w:rPr>
        <w:t xml:space="preserve">Книгу </w:t>
      </w:r>
      <w:proofErr w:type="gramStart"/>
      <w:r w:rsidRPr="0093408B">
        <w:rPr>
          <w:rFonts w:ascii="Times New Roman" w:hAnsi="Times New Roman"/>
          <w:sz w:val="28"/>
          <w:szCs w:val="28"/>
        </w:rPr>
        <w:t xml:space="preserve">Почета </w:t>
      </w:r>
      <w:r>
        <w:rPr>
          <w:rFonts w:ascii="Times New Roman" w:hAnsi="Times New Roman"/>
          <w:sz w:val="28"/>
          <w:szCs w:val="28"/>
        </w:rPr>
        <w:t xml:space="preserve">Хабаровской краевой </w:t>
      </w:r>
      <w:r w:rsidRPr="0093408B">
        <w:rPr>
          <w:rFonts w:ascii="Times New Roman" w:hAnsi="Times New Roman"/>
          <w:sz w:val="28"/>
          <w:szCs w:val="28"/>
        </w:rPr>
        <w:t>организации Профсоюза</w:t>
      </w:r>
      <w:r>
        <w:rPr>
          <w:rFonts w:ascii="Times New Roman" w:hAnsi="Times New Roman"/>
          <w:sz w:val="28"/>
          <w:szCs w:val="28"/>
        </w:rPr>
        <w:t xml:space="preserve"> работников народного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науки РФ</w:t>
      </w:r>
      <w:r w:rsidRPr="0093408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 ОУ МДОУ д</w:t>
      </w:r>
      <w:r w:rsidR="00D45EF8">
        <w:rPr>
          <w:rFonts w:ascii="Times New Roman" w:hAnsi="Times New Roman"/>
          <w:sz w:val="28"/>
          <w:szCs w:val="28"/>
        </w:rPr>
        <w:t>етский сад</w:t>
      </w:r>
      <w:r>
        <w:rPr>
          <w:rFonts w:ascii="Times New Roman" w:hAnsi="Times New Roman"/>
          <w:sz w:val="28"/>
          <w:szCs w:val="28"/>
        </w:rPr>
        <w:t xml:space="preserve"> № 83</w:t>
      </w:r>
      <w:r w:rsidR="00D45EF8">
        <w:rPr>
          <w:rFonts w:ascii="Times New Roman" w:hAnsi="Times New Roman"/>
          <w:sz w:val="28"/>
          <w:szCs w:val="28"/>
        </w:rPr>
        <w:t xml:space="preserve"> (председатель ППО Е.К. </w:t>
      </w:r>
      <w:proofErr w:type="spellStart"/>
      <w:r w:rsidR="00D45EF8">
        <w:rPr>
          <w:rFonts w:ascii="Times New Roman" w:hAnsi="Times New Roman"/>
          <w:sz w:val="28"/>
          <w:szCs w:val="28"/>
        </w:rPr>
        <w:t>Самар</w:t>
      </w:r>
      <w:proofErr w:type="spellEnd"/>
      <w:r w:rsidR="00D45E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МОУ гимназия № 45</w:t>
      </w:r>
      <w:r w:rsidR="00D45EF8">
        <w:rPr>
          <w:rFonts w:ascii="Times New Roman" w:hAnsi="Times New Roman"/>
          <w:sz w:val="28"/>
          <w:szCs w:val="28"/>
        </w:rPr>
        <w:t xml:space="preserve"> (председатель ППО Л.Г. </w:t>
      </w:r>
      <w:proofErr w:type="spellStart"/>
      <w:r w:rsidR="00D45EF8">
        <w:rPr>
          <w:rFonts w:ascii="Times New Roman" w:hAnsi="Times New Roman"/>
          <w:sz w:val="28"/>
          <w:szCs w:val="28"/>
        </w:rPr>
        <w:t>Кухтина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45EF8" w:rsidRDefault="00D45EF8" w:rsidP="00934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EF8" w:rsidRPr="00D45EF8" w:rsidRDefault="00D45EF8" w:rsidP="00D45EF8">
      <w:pPr>
        <w:pStyle w:val="1"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45EF8">
        <w:rPr>
          <w:rFonts w:ascii="Times New Roman" w:hAnsi="Times New Roman"/>
          <w:sz w:val="28"/>
          <w:szCs w:val="28"/>
        </w:rPr>
        <w:t>О социальном партнерстве.</w:t>
      </w:r>
    </w:p>
    <w:p w:rsidR="00D45EF8" w:rsidRPr="00D45EF8" w:rsidRDefault="00D45EF8" w:rsidP="00D45E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5EF8">
        <w:rPr>
          <w:rFonts w:ascii="Times New Roman" w:hAnsi="Times New Roman"/>
          <w:sz w:val="28"/>
          <w:szCs w:val="28"/>
        </w:rPr>
        <w:t xml:space="preserve">Развитие социального партнерства является одним их приоритетных направлений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Комсомольской-на-Амуре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</w:t>
      </w:r>
      <w:r w:rsidRPr="00D45EF8"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/>
          <w:sz w:val="28"/>
          <w:szCs w:val="28"/>
        </w:rPr>
        <w:lastRenderedPageBreak/>
        <w:t>Профсоюза</w:t>
      </w:r>
      <w:r w:rsidRPr="00D45EF8"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РФ. Действует Соглашение между </w:t>
      </w:r>
      <w:r>
        <w:rPr>
          <w:rFonts w:ascii="Times New Roman" w:hAnsi="Times New Roman"/>
          <w:sz w:val="28"/>
          <w:szCs w:val="28"/>
        </w:rPr>
        <w:t>Управлением образования администрации города</w:t>
      </w:r>
      <w:r w:rsidRPr="00D45EF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Городской</w:t>
      </w:r>
      <w:r w:rsidRPr="00D45EF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D45E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Профсоюза</w:t>
      </w:r>
      <w:r w:rsidRPr="00D45EF8"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РФ на 2015-2017 годы. Ежегодно на заседании </w:t>
      </w:r>
      <w:r>
        <w:rPr>
          <w:rFonts w:ascii="Times New Roman" w:hAnsi="Times New Roman"/>
          <w:sz w:val="28"/>
          <w:szCs w:val="28"/>
        </w:rPr>
        <w:t>ГК</w:t>
      </w:r>
      <w:r w:rsidRPr="00D45EF8">
        <w:rPr>
          <w:rFonts w:ascii="Times New Roman" w:hAnsi="Times New Roman"/>
          <w:sz w:val="28"/>
          <w:szCs w:val="28"/>
        </w:rPr>
        <w:t xml:space="preserve"> Профсоюза стороны Соглашения </w:t>
      </w:r>
      <w:proofErr w:type="gramStart"/>
      <w:r w:rsidRPr="00D45EF8">
        <w:rPr>
          <w:rFonts w:ascii="Times New Roman" w:hAnsi="Times New Roman"/>
          <w:sz w:val="28"/>
          <w:szCs w:val="28"/>
        </w:rPr>
        <w:t>отчитываются о выполнении</w:t>
      </w:r>
      <w:proofErr w:type="gramEnd"/>
      <w:r w:rsidRPr="00D45EF8">
        <w:rPr>
          <w:rFonts w:ascii="Times New Roman" w:hAnsi="Times New Roman"/>
          <w:sz w:val="28"/>
          <w:szCs w:val="28"/>
        </w:rPr>
        <w:t xml:space="preserve"> принятых обязательств. Активно работает комиссия по социально-трудовым отношениям, которая осуществляет контроль выполнения Соглашения и инициирует принятие дополнительных соглашений в связи с изменениями законодательства и социального положения работников образования. В соответствии с Соглашением между </w:t>
      </w:r>
      <w:r>
        <w:rPr>
          <w:rFonts w:ascii="Times New Roman" w:hAnsi="Times New Roman"/>
          <w:sz w:val="28"/>
          <w:szCs w:val="28"/>
        </w:rPr>
        <w:t>Управлением образования администрации города</w:t>
      </w:r>
      <w:r w:rsidRPr="00D45EF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Городской</w:t>
      </w:r>
      <w:r w:rsidRPr="00D45EF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D45E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Профсоюза</w:t>
      </w:r>
      <w:r w:rsidRPr="00D45EF8">
        <w:rPr>
          <w:rFonts w:ascii="Times New Roman" w:hAnsi="Times New Roman"/>
          <w:sz w:val="28"/>
          <w:szCs w:val="28"/>
        </w:rPr>
        <w:t xml:space="preserve"> работников народного </w:t>
      </w:r>
      <w:r w:rsidR="009B3456">
        <w:rPr>
          <w:rFonts w:ascii="Times New Roman" w:hAnsi="Times New Roman"/>
          <w:sz w:val="28"/>
          <w:szCs w:val="28"/>
        </w:rPr>
        <w:t>образования и науки РФ в 2016 году</w:t>
      </w:r>
      <w:r w:rsidRPr="00D45EF8">
        <w:rPr>
          <w:rFonts w:ascii="Times New Roman" w:hAnsi="Times New Roman"/>
          <w:sz w:val="28"/>
          <w:szCs w:val="28"/>
        </w:rPr>
        <w:t xml:space="preserve"> проведены совместные мероприятия:</w:t>
      </w:r>
    </w:p>
    <w:p w:rsidR="00D45EF8" w:rsidRPr="00D45EF8" w:rsidRDefault="00D45EF8" w:rsidP="00D45EF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EF8">
        <w:rPr>
          <w:rFonts w:ascii="Times New Roman" w:hAnsi="Times New Roman"/>
          <w:sz w:val="28"/>
          <w:szCs w:val="28"/>
        </w:rPr>
        <w:t>конкурс «Учитель года»</w:t>
      </w:r>
      <w:r>
        <w:rPr>
          <w:rFonts w:ascii="Times New Roman" w:hAnsi="Times New Roman"/>
          <w:sz w:val="28"/>
          <w:szCs w:val="28"/>
        </w:rPr>
        <w:t>;</w:t>
      </w:r>
    </w:p>
    <w:p w:rsidR="00D45EF8" w:rsidRPr="00D45EF8" w:rsidRDefault="00D45EF8" w:rsidP="00D45EF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EF8">
        <w:rPr>
          <w:rFonts w:ascii="Times New Roman" w:hAnsi="Times New Roman"/>
          <w:sz w:val="28"/>
          <w:szCs w:val="28"/>
        </w:rPr>
        <w:t>конкурс «Воспитатель года»</w:t>
      </w:r>
      <w:r>
        <w:rPr>
          <w:rFonts w:ascii="Times New Roman" w:hAnsi="Times New Roman"/>
          <w:sz w:val="28"/>
          <w:szCs w:val="28"/>
        </w:rPr>
        <w:t>;</w:t>
      </w:r>
    </w:p>
    <w:p w:rsidR="00D45EF8" w:rsidRPr="00D45EF8" w:rsidRDefault="00D45EF8" w:rsidP="00D45EF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EF8">
        <w:rPr>
          <w:rFonts w:ascii="Times New Roman" w:hAnsi="Times New Roman"/>
          <w:sz w:val="28"/>
          <w:szCs w:val="28"/>
        </w:rPr>
        <w:t>конкурс «</w:t>
      </w:r>
      <w:r>
        <w:rPr>
          <w:rFonts w:ascii="Times New Roman" w:hAnsi="Times New Roman"/>
          <w:sz w:val="28"/>
          <w:szCs w:val="28"/>
        </w:rPr>
        <w:t>К вершинам мастерства</w:t>
      </w:r>
      <w:r w:rsidRPr="00D45E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45EF8" w:rsidRPr="00D45EF8" w:rsidRDefault="00D45EF8" w:rsidP="00D45EF8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EF8">
        <w:rPr>
          <w:rFonts w:ascii="Times New Roman" w:hAnsi="Times New Roman"/>
          <w:sz w:val="28"/>
          <w:szCs w:val="28"/>
        </w:rPr>
        <w:t>конкурс «</w:t>
      </w:r>
      <w:r>
        <w:rPr>
          <w:rFonts w:ascii="Times New Roman" w:hAnsi="Times New Roman"/>
          <w:sz w:val="28"/>
          <w:szCs w:val="28"/>
        </w:rPr>
        <w:t xml:space="preserve">Самый классный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классный</w:t>
      </w:r>
      <w:proofErr w:type="spellEnd"/>
      <w:proofErr w:type="gramEnd"/>
      <w:r w:rsidRPr="00D45EF8">
        <w:rPr>
          <w:rFonts w:ascii="Times New Roman" w:hAnsi="Times New Roman"/>
          <w:sz w:val="28"/>
          <w:szCs w:val="28"/>
        </w:rPr>
        <w:t>»</w:t>
      </w:r>
      <w:r w:rsidR="001D4F97">
        <w:rPr>
          <w:rFonts w:ascii="Times New Roman" w:hAnsi="Times New Roman"/>
          <w:sz w:val="28"/>
          <w:szCs w:val="28"/>
        </w:rPr>
        <w:t xml:space="preserve"> и др.</w:t>
      </w:r>
    </w:p>
    <w:p w:rsidR="007C4DAB" w:rsidRDefault="001D4F97" w:rsidP="007C4D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2016 году в</w:t>
      </w:r>
      <w:r w:rsidR="00D45EF8" w:rsidRPr="00D45EF8">
        <w:rPr>
          <w:rFonts w:ascii="Times New Roman" w:hAnsi="Times New Roman"/>
          <w:sz w:val="28"/>
          <w:szCs w:val="28"/>
        </w:rPr>
        <w:t xml:space="preserve"> рамках социального партнёрства</w:t>
      </w:r>
      <w:r>
        <w:rPr>
          <w:rFonts w:ascii="Times New Roman" w:hAnsi="Times New Roman"/>
          <w:sz w:val="28"/>
          <w:szCs w:val="28"/>
        </w:rPr>
        <w:t xml:space="preserve">, и </w:t>
      </w:r>
      <w:r w:rsidR="00D45EF8" w:rsidRPr="00D45EF8">
        <w:rPr>
          <w:rFonts w:ascii="Times New Roman" w:hAnsi="Times New Roman"/>
          <w:sz w:val="28"/>
          <w:szCs w:val="28"/>
        </w:rPr>
        <w:t>в связи с рекомендациями по сокращению и устранению избыточной отчётности (</w:t>
      </w:r>
      <w:proofErr w:type="spellStart"/>
      <w:r w:rsidR="00D45EF8" w:rsidRPr="00D45EF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D45EF8" w:rsidRPr="00D45EF8">
        <w:rPr>
          <w:rFonts w:ascii="Times New Roman" w:hAnsi="Times New Roman"/>
          <w:sz w:val="28"/>
          <w:szCs w:val="28"/>
        </w:rPr>
        <w:t xml:space="preserve"> России и Общероссийским Профсоюзом от 16 мая 2016г.</w:t>
      </w:r>
      <w:proofErr w:type="gramEnd"/>
      <w:r w:rsidR="00D45EF8" w:rsidRPr="00D45EF8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D45EF8" w:rsidRPr="00D45EF8">
        <w:rPr>
          <w:rFonts w:ascii="Times New Roman" w:hAnsi="Times New Roman"/>
          <w:sz w:val="28"/>
          <w:szCs w:val="28"/>
        </w:rPr>
        <w:t xml:space="preserve">НТ-664\08) и дополнительными разъяснениями, которые подготовлены Департаментом государственной политики в сфере общего образования </w:t>
      </w:r>
      <w:proofErr w:type="spellStart"/>
      <w:r w:rsidR="00D45EF8" w:rsidRPr="00D45EF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D45EF8" w:rsidRPr="00D45EF8">
        <w:rPr>
          <w:rFonts w:ascii="Times New Roman" w:hAnsi="Times New Roman"/>
          <w:sz w:val="28"/>
          <w:szCs w:val="28"/>
        </w:rPr>
        <w:t xml:space="preserve"> России) </w:t>
      </w:r>
      <w:r w:rsidRPr="00D45EF8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>Управлением образования администрации города</w:t>
      </w:r>
      <w:r w:rsidRPr="00D45EF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Городской</w:t>
      </w:r>
      <w:r w:rsidRPr="00D45EF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D45E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Профсоюза</w:t>
      </w:r>
      <w:r w:rsidRPr="00D45EF8"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РФ </w:t>
      </w:r>
      <w:r>
        <w:rPr>
          <w:rFonts w:ascii="Times New Roman" w:hAnsi="Times New Roman"/>
          <w:sz w:val="28"/>
          <w:szCs w:val="28"/>
        </w:rPr>
        <w:t>осуществлена договоренность</w:t>
      </w:r>
      <w:r w:rsidR="00D45EF8" w:rsidRPr="00D45EF8">
        <w:rPr>
          <w:rFonts w:ascii="Times New Roman" w:hAnsi="Times New Roman"/>
          <w:sz w:val="28"/>
          <w:szCs w:val="28"/>
        </w:rPr>
        <w:t xml:space="preserve"> о взаимодействии в целях сокращения и устранения избыточной отчетности. </w:t>
      </w:r>
      <w:proofErr w:type="gramEnd"/>
    </w:p>
    <w:p w:rsidR="00D45EF8" w:rsidRPr="007C4DAB" w:rsidRDefault="00D45EF8" w:rsidP="007C4D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C4DAB">
        <w:rPr>
          <w:rFonts w:ascii="Times New Roman" w:hAnsi="Times New Roman"/>
          <w:sz w:val="28"/>
          <w:szCs w:val="28"/>
        </w:rPr>
        <w:t xml:space="preserve">В практике </w:t>
      </w:r>
      <w:r w:rsidR="009B3456">
        <w:rPr>
          <w:rFonts w:ascii="Times New Roman" w:hAnsi="Times New Roman"/>
          <w:sz w:val="28"/>
          <w:szCs w:val="28"/>
        </w:rPr>
        <w:t>Городской организации П</w:t>
      </w:r>
      <w:r w:rsidR="001D4F97" w:rsidRPr="007C4DAB">
        <w:rPr>
          <w:rFonts w:ascii="Times New Roman" w:hAnsi="Times New Roman"/>
          <w:sz w:val="28"/>
          <w:szCs w:val="28"/>
        </w:rPr>
        <w:t xml:space="preserve">рофсоюза </w:t>
      </w:r>
      <w:r w:rsidRPr="007C4DAB">
        <w:rPr>
          <w:rFonts w:ascii="Times New Roman" w:hAnsi="Times New Roman"/>
          <w:sz w:val="28"/>
          <w:szCs w:val="28"/>
        </w:rPr>
        <w:t xml:space="preserve">является сотрудничество с </w:t>
      </w:r>
      <w:r w:rsidR="001D4F97" w:rsidRPr="007C4DAB">
        <w:rPr>
          <w:rFonts w:ascii="Times New Roman" w:hAnsi="Times New Roman"/>
          <w:sz w:val="28"/>
          <w:szCs w:val="28"/>
        </w:rPr>
        <w:t>коорд</w:t>
      </w:r>
      <w:r w:rsidR="009B3456">
        <w:rPr>
          <w:rFonts w:ascii="Times New Roman" w:hAnsi="Times New Roman"/>
          <w:sz w:val="28"/>
          <w:szCs w:val="28"/>
        </w:rPr>
        <w:t>инационным советом организаций П</w:t>
      </w:r>
      <w:r w:rsidR="001D4F97" w:rsidRPr="007C4DAB">
        <w:rPr>
          <w:rFonts w:ascii="Times New Roman" w:hAnsi="Times New Roman"/>
          <w:sz w:val="28"/>
          <w:szCs w:val="28"/>
        </w:rPr>
        <w:t>рофсоюзов в городском округе «Город Комсомольск-на-Амуре»</w:t>
      </w:r>
      <w:r w:rsidR="007C4DAB" w:rsidRPr="007C4DAB">
        <w:rPr>
          <w:rFonts w:ascii="Times New Roman" w:hAnsi="Times New Roman"/>
          <w:sz w:val="28"/>
          <w:szCs w:val="28"/>
        </w:rPr>
        <w:t xml:space="preserve">, с </w:t>
      </w:r>
      <w:r w:rsidR="007C4DAB" w:rsidRPr="007C4DAB">
        <w:rPr>
          <w:rFonts w:ascii="Times New Roman" w:hAnsi="Times New Roman"/>
          <w:bCs/>
          <w:color w:val="000000"/>
          <w:sz w:val="28"/>
          <w:szCs w:val="28"/>
        </w:rPr>
        <w:t>Управление</w:t>
      </w:r>
      <w:r w:rsidR="007C4DAB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7C4DAB" w:rsidRPr="007C4DAB">
        <w:rPr>
          <w:rFonts w:ascii="Times New Roman" w:hAnsi="Times New Roman"/>
          <w:bCs/>
          <w:color w:val="000000"/>
          <w:sz w:val="28"/>
          <w:szCs w:val="28"/>
        </w:rPr>
        <w:t xml:space="preserve"> по физической культуре, спорту и молодежной политике</w:t>
      </w:r>
      <w:r w:rsidR="007C4DAB">
        <w:rPr>
          <w:rFonts w:ascii="Times New Roman" w:hAnsi="Times New Roman"/>
          <w:bCs/>
          <w:color w:val="000000"/>
          <w:sz w:val="28"/>
          <w:szCs w:val="28"/>
        </w:rPr>
        <w:t xml:space="preserve"> и отделом культуры администрации города.</w:t>
      </w:r>
    </w:p>
    <w:p w:rsidR="007C4DAB" w:rsidRPr="009A555A" w:rsidRDefault="007C4DAB" w:rsidP="007C4DAB">
      <w:pPr>
        <w:pStyle w:val="1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009A555A">
        <w:rPr>
          <w:rFonts w:ascii="Times New Roman" w:hAnsi="Times New Roman"/>
          <w:sz w:val="28"/>
          <w:szCs w:val="28"/>
        </w:rPr>
        <w:t>О правозащитной деятельности.</w:t>
      </w:r>
    </w:p>
    <w:p w:rsidR="00C751EB" w:rsidRDefault="00C751EB" w:rsidP="00C751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Городской организации Профсоюза работников народного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науки РФ в 2016 году в образовательных учреждениях города было проведено 3 тематических проверки:</w:t>
      </w:r>
    </w:p>
    <w:p w:rsidR="00C751EB" w:rsidRPr="00C751EB" w:rsidRDefault="00C751EB" w:rsidP="00C751EB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1EB">
        <w:rPr>
          <w:rFonts w:ascii="Times New Roman" w:hAnsi="Times New Roman"/>
          <w:sz w:val="28"/>
          <w:szCs w:val="28"/>
          <w:lang w:val="ru-RU"/>
        </w:rPr>
        <w:t>«Соблюдение трудового законодательства при заключении и изменении трудовых договоров с работниками образовательных организаций города».</w:t>
      </w:r>
    </w:p>
    <w:p w:rsidR="00C751EB" w:rsidRPr="00C751EB" w:rsidRDefault="00C751EB" w:rsidP="00C751EB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1EB">
        <w:rPr>
          <w:rFonts w:ascii="Times New Roman" w:hAnsi="Times New Roman"/>
          <w:sz w:val="28"/>
          <w:szCs w:val="28"/>
          <w:lang w:val="ru-RU"/>
        </w:rPr>
        <w:t xml:space="preserve">«Общественный </w:t>
      </w:r>
      <w:proofErr w:type="gramStart"/>
      <w:r w:rsidRPr="00C751E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C751EB">
        <w:rPr>
          <w:rFonts w:ascii="Times New Roman" w:hAnsi="Times New Roman"/>
          <w:sz w:val="28"/>
          <w:szCs w:val="28"/>
          <w:lang w:val="ru-RU"/>
        </w:rPr>
        <w:t xml:space="preserve"> состоянием охраны труда и техники безопасности в образовательных учреждениях города».</w:t>
      </w:r>
    </w:p>
    <w:p w:rsidR="00C751EB" w:rsidRPr="00C751EB" w:rsidRDefault="00C751EB" w:rsidP="00C751EB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1EB">
        <w:rPr>
          <w:rFonts w:ascii="Times New Roman" w:hAnsi="Times New Roman"/>
          <w:sz w:val="28"/>
          <w:szCs w:val="28"/>
          <w:lang w:val="ru-RU"/>
        </w:rPr>
        <w:lastRenderedPageBreak/>
        <w:t xml:space="preserve">«Осуществление </w:t>
      </w:r>
      <w:proofErr w:type="gramStart"/>
      <w:r w:rsidRPr="00C751EB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C751EB">
        <w:rPr>
          <w:rFonts w:ascii="Times New Roman" w:hAnsi="Times New Roman"/>
          <w:sz w:val="28"/>
          <w:szCs w:val="28"/>
          <w:lang w:val="ru-RU"/>
        </w:rPr>
        <w:t xml:space="preserve"> правильностью ведения записей в трудовых книжках в образовательных учреждениях города».</w:t>
      </w:r>
    </w:p>
    <w:p w:rsidR="0086283B" w:rsidRDefault="00C751EB" w:rsidP="008628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каждой проверки ГК </w:t>
      </w:r>
      <w:r w:rsidR="0086283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рофсоюза подготовлены справки</w:t>
      </w:r>
      <w:r w:rsidR="0086283B">
        <w:rPr>
          <w:rFonts w:ascii="Times New Roman" w:hAnsi="Times New Roman"/>
          <w:sz w:val="28"/>
          <w:szCs w:val="28"/>
        </w:rPr>
        <w:t>.</w:t>
      </w:r>
    </w:p>
    <w:p w:rsidR="00C751EB" w:rsidRDefault="00C751EB" w:rsidP="008628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на основании результатов 3 тематических проверок работодателям было направлено 35 представлений об устранении выявленных нарушений.</w:t>
      </w:r>
    </w:p>
    <w:p w:rsidR="00C751EB" w:rsidRPr="003B0688" w:rsidRDefault="0086283B" w:rsidP="00C751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членам П</w:t>
      </w:r>
      <w:r w:rsidR="00C751EB">
        <w:rPr>
          <w:rFonts w:ascii="Times New Roman" w:hAnsi="Times New Roman"/>
          <w:sz w:val="28"/>
          <w:szCs w:val="28"/>
        </w:rPr>
        <w:t>рофсоюза за отчетный период была оказана правовая помощь по актуальным вопросам:</w:t>
      </w:r>
    </w:p>
    <w:p w:rsidR="00C751EB" w:rsidRPr="00C751EB" w:rsidRDefault="00C751EB" w:rsidP="00C751EB">
      <w:pPr>
        <w:pStyle w:val="a7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1EB">
        <w:rPr>
          <w:rFonts w:ascii="Times New Roman" w:hAnsi="Times New Roman"/>
          <w:sz w:val="28"/>
          <w:szCs w:val="28"/>
          <w:lang w:val="ru-RU"/>
        </w:rPr>
        <w:t>Выполнение социальных гарантий через коллективный договор в ОУ города (ОУ №№ 14, 28, 29, 36, 38; МДОУ №№ 7, 9, 23, 31, 33, 96, 106).</w:t>
      </w:r>
    </w:p>
    <w:p w:rsidR="00C751EB" w:rsidRPr="00C751EB" w:rsidRDefault="00C751EB" w:rsidP="00C751EB">
      <w:pPr>
        <w:pStyle w:val="a7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1EB">
        <w:rPr>
          <w:rFonts w:ascii="Times New Roman" w:hAnsi="Times New Roman"/>
          <w:sz w:val="28"/>
          <w:szCs w:val="28"/>
          <w:lang w:val="ru-RU"/>
        </w:rPr>
        <w:t xml:space="preserve">Нагрузка учителя (максимальная и минимальная ОУ №№ 5, 7, г.9, 22, 28, 31, 36, 37, 38, 51, 53). </w:t>
      </w:r>
    </w:p>
    <w:p w:rsidR="00C751EB" w:rsidRPr="00C751EB" w:rsidRDefault="0086283B" w:rsidP="00C751EB">
      <w:pPr>
        <w:pStyle w:val="a7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C751EB" w:rsidRPr="00C751EB">
        <w:rPr>
          <w:rFonts w:ascii="Times New Roman" w:hAnsi="Times New Roman"/>
          <w:sz w:val="28"/>
          <w:szCs w:val="28"/>
          <w:lang w:val="ru-RU"/>
        </w:rPr>
        <w:t xml:space="preserve">воевременное начисление отпускных </w:t>
      </w:r>
      <w:r>
        <w:rPr>
          <w:rFonts w:ascii="Times New Roman" w:hAnsi="Times New Roman"/>
          <w:sz w:val="28"/>
          <w:szCs w:val="28"/>
          <w:lang w:val="ru-RU"/>
        </w:rPr>
        <w:t xml:space="preserve">педагогическим работникам </w:t>
      </w:r>
      <w:r w:rsidR="00C751EB" w:rsidRPr="00C751EB">
        <w:rPr>
          <w:rFonts w:ascii="Times New Roman" w:hAnsi="Times New Roman"/>
          <w:sz w:val="28"/>
          <w:szCs w:val="28"/>
          <w:lang w:val="ru-RU"/>
        </w:rPr>
        <w:t>в ОУ города.</w:t>
      </w:r>
    </w:p>
    <w:p w:rsidR="00C751EB" w:rsidRPr="00C751EB" w:rsidRDefault="00C751EB" w:rsidP="00C751EB">
      <w:pPr>
        <w:pStyle w:val="a7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1EB">
        <w:rPr>
          <w:rFonts w:ascii="Times New Roman" w:hAnsi="Times New Roman"/>
          <w:sz w:val="28"/>
          <w:szCs w:val="28"/>
          <w:lang w:val="ru-RU"/>
        </w:rPr>
        <w:t>Восстановление нормального психологического м</w:t>
      </w:r>
      <w:r w:rsidR="0086283B">
        <w:rPr>
          <w:rFonts w:ascii="Times New Roman" w:hAnsi="Times New Roman"/>
          <w:sz w:val="28"/>
          <w:szCs w:val="28"/>
          <w:lang w:val="ru-RU"/>
        </w:rPr>
        <w:t xml:space="preserve">икроклимата в ряде ОУ города: МБОУ </w:t>
      </w:r>
      <w:r w:rsidRPr="00C751EB">
        <w:rPr>
          <w:rFonts w:ascii="Times New Roman" w:hAnsi="Times New Roman"/>
          <w:sz w:val="28"/>
          <w:szCs w:val="28"/>
          <w:lang w:val="ru-RU"/>
        </w:rPr>
        <w:t>Лицей</w:t>
      </w:r>
      <w:r w:rsidR="0086283B">
        <w:rPr>
          <w:rFonts w:ascii="Times New Roman" w:hAnsi="Times New Roman"/>
          <w:sz w:val="28"/>
          <w:szCs w:val="28"/>
          <w:lang w:val="ru-RU"/>
        </w:rPr>
        <w:t xml:space="preserve"> № 1, МОУ СОШ № 28, 50, МДОУ </w:t>
      </w:r>
      <w:proofErr w:type="spellStart"/>
      <w:r w:rsidR="0086283B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="0086283B">
        <w:rPr>
          <w:rFonts w:ascii="Times New Roman" w:hAnsi="Times New Roman"/>
          <w:sz w:val="28"/>
          <w:szCs w:val="28"/>
          <w:lang w:val="ru-RU"/>
        </w:rPr>
        <w:t>/с № 9, 71, 106.</w:t>
      </w:r>
      <w:r w:rsidRPr="00C751E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51EB" w:rsidRDefault="00C751EB" w:rsidP="00C751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на личном приеме, включая устные обращения всего – 107.  Из них удовлетворено – 94.</w:t>
      </w:r>
    </w:p>
    <w:p w:rsidR="00C751EB" w:rsidRDefault="00C751EB" w:rsidP="00C751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было рассмотрено 28 коллективных договоров. По </w:t>
      </w:r>
      <w:proofErr w:type="gramStart"/>
      <w:r>
        <w:rPr>
          <w:rFonts w:ascii="Times New Roman" w:hAnsi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/>
          <w:sz w:val="28"/>
          <w:szCs w:val="28"/>
        </w:rPr>
        <w:t xml:space="preserve">, даны рекомендации на заключение </w:t>
      </w:r>
      <w:proofErr w:type="spellStart"/>
      <w:r>
        <w:rPr>
          <w:rFonts w:ascii="Times New Roman" w:hAnsi="Times New Roman"/>
          <w:sz w:val="28"/>
          <w:szCs w:val="28"/>
        </w:rPr>
        <w:t>колдоговоров</w:t>
      </w:r>
      <w:proofErr w:type="spellEnd"/>
      <w:r>
        <w:rPr>
          <w:rFonts w:ascii="Times New Roman" w:hAnsi="Times New Roman"/>
          <w:sz w:val="28"/>
          <w:szCs w:val="28"/>
        </w:rPr>
        <w:t>, действовавших в предыдущие годы и продленных на новый срок в отчетном году.</w:t>
      </w:r>
    </w:p>
    <w:p w:rsidR="00C751EB" w:rsidRPr="00DF1368" w:rsidRDefault="00C751EB" w:rsidP="00C751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этого, в издании «Профсоюзный вестник» </w:t>
      </w:r>
      <w:proofErr w:type="spellStart"/>
      <w:r>
        <w:rPr>
          <w:rFonts w:ascii="Times New Roman" w:hAnsi="Times New Roman"/>
          <w:sz w:val="28"/>
          <w:szCs w:val="28"/>
        </w:rPr>
        <w:t>Комсомольской-на-Амуре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организации Профсоюза работников народного образования и науки РФ имеется правовая рубрика по актуальным вопросам образования «Вы спросили - мы отвечаем».</w:t>
      </w:r>
    </w:p>
    <w:p w:rsidR="00A62361" w:rsidRPr="000A00B3" w:rsidRDefault="00A945E5" w:rsidP="000A00B3">
      <w:pPr>
        <w:pStyle w:val="1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труда</w:t>
      </w:r>
      <w:r w:rsidR="000A00B3" w:rsidRPr="009A555A">
        <w:rPr>
          <w:rFonts w:ascii="Times New Roman" w:hAnsi="Times New Roman"/>
          <w:sz w:val="28"/>
          <w:szCs w:val="28"/>
        </w:rPr>
        <w:t>.</w:t>
      </w:r>
    </w:p>
    <w:p w:rsidR="000A00B3" w:rsidRDefault="000A00B3" w:rsidP="000A00B3">
      <w:pPr>
        <w:pStyle w:val="21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B3">
        <w:rPr>
          <w:rFonts w:ascii="Times New Roman" w:hAnsi="Times New Roman" w:cs="Times New Roman"/>
          <w:sz w:val="28"/>
          <w:szCs w:val="28"/>
        </w:rPr>
        <w:t xml:space="preserve">Работа по улучшению условий и охраны труда, сохранению здоровья работников, приведению образовательных учреждений в </w:t>
      </w:r>
      <w:proofErr w:type="spellStart"/>
      <w:r w:rsidRPr="000A00B3">
        <w:rPr>
          <w:rFonts w:ascii="Times New Roman" w:hAnsi="Times New Roman" w:cs="Times New Roman"/>
          <w:sz w:val="28"/>
          <w:szCs w:val="28"/>
        </w:rPr>
        <w:t>пожаробезопасное</w:t>
      </w:r>
      <w:proofErr w:type="spellEnd"/>
      <w:r w:rsidRPr="000A00B3">
        <w:rPr>
          <w:rFonts w:ascii="Times New Roman" w:hAnsi="Times New Roman" w:cs="Times New Roman"/>
          <w:sz w:val="28"/>
          <w:szCs w:val="28"/>
        </w:rPr>
        <w:t xml:space="preserve"> состояние осуществлялась в рамках реализации государственной политики в области охраны труда в соответствии с Трудовым кодексом РФ.</w:t>
      </w:r>
    </w:p>
    <w:p w:rsidR="00A970EE" w:rsidRPr="003F4BFD" w:rsidRDefault="000A00B3" w:rsidP="00A970EE">
      <w:pPr>
        <w:pStyle w:val="21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B3">
        <w:rPr>
          <w:rFonts w:ascii="Times New Roman" w:hAnsi="Times New Roman" w:cs="Times New Roman"/>
          <w:sz w:val="28"/>
          <w:szCs w:val="28"/>
        </w:rPr>
        <w:t xml:space="preserve">Затраты на мероприятия по охране труда в 2016 году составили более </w:t>
      </w:r>
      <w:r w:rsidR="003F4BFD" w:rsidRPr="003F4BFD">
        <w:rPr>
          <w:rFonts w:ascii="Times New Roman" w:hAnsi="Times New Roman" w:cs="Times New Roman"/>
          <w:sz w:val="28"/>
          <w:szCs w:val="28"/>
        </w:rPr>
        <w:t xml:space="preserve">32362,1 </w:t>
      </w:r>
      <w:r w:rsidR="002A6939">
        <w:rPr>
          <w:rFonts w:ascii="Times New Roman" w:hAnsi="Times New Roman" w:cs="Times New Roman"/>
          <w:sz w:val="28"/>
          <w:szCs w:val="28"/>
        </w:rPr>
        <w:t>млн</w:t>
      </w:r>
      <w:r w:rsidRPr="003F4BFD">
        <w:rPr>
          <w:rFonts w:ascii="Times New Roman" w:hAnsi="Times New Roman" w:cs="Times New Roman"/>
          <w:sz w:val="28"/>
          <w:szCs w:val="28"/>
        </w:rPr>
        <w:t>.руб</w:t>
      </w:r>
      <w:r w:rsidR="00A970EE" w:rsidRPr="003F4BFD">
        <w:rPr>
          <w:rFonts w:ascii="Times New Roman" w:hAnsi="Times New Roman" w:cs="Times New Roman"/>
          <w:sz w:val="28"/>
          <w:szCs w:val="28"/>
        </w:rPr>
        <w:t>.</w:t>
      </w:r>
    </w:p>
    <w:p w:rsidR="00E72C8E" w:rsidRDefault="000A00B3" w:rsidP="00A970EE">
      <w:pPr>
        <w:pStyle w:val="21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B3">
        <w:rPr>
          <w:rFonts w:ascii="Times New Roman" w:hAnsi="Times New Roman" w:cs="Times New Roman"/>
          <w:sz w:val="28"/>
          <w:szCs w:val="28"/>
        </w:rPr>
        <w:t xml:space="preserve">Во всех образовательных учреждениях </w:t>
      </w:r>
      <w:r w:rsidR="00A970E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970E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970EE">
        <w:rPr>
          <w:rFonts w:ascii="Times New Roman" w:hAnsi="Times New Roman" w:cs="Times New Roman"/>
          <w:sz w:val="28"/>
          <w:szCs w:val="28"/>
        </w:rPr>
        <w:t>омсомольска-на-Амуре</w:t>
      </w:r>
      <w:r w:rsidRPr="000A00B3">
        <w:rPr>
          <w:rFonts w:ascii="Times New Roman" w:hAnsi="Times New Roman" w:cs="Times New Roman"/>
          <w:sz w:val="28"/>
          <w:szCs w:val="28"/>
        </w:rPr>
        <w:t xml:space="preserve"> заключены коллективные договоры с обязательным наличием в них раздела «Охрана труда».</w:t>
      </w:r>
      <w:r w:rsidR="00ED6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C8E" w:rsidRDefault="00ED6E1E" w:rsidP="00E72C8E">
      <w:pPr>
        <w:pStyle w:val="21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уполномоченных по охране в ППО города в 2</w:t>
      </w:r>
      <w:r w:rsidR="00E72C8E">
        <w:rPr>
          <w:rFonts w:ascii="Times New Roman" w:hAnsi="Times New Roman" w:cs="Times New Roman"/>
          <w:sz w:val="28"/>
          <w:szCs w:val="28"/>
        </w:rPr>
        <w:t xml:space="preserve">016 году составило 112 человек. За отчетный период ими проведено 259 обследований/из них 44 совместно с </w:t>
      </w:r>
      <w:proofErr w:type="spellStart"/>
      <w:r w:rsidR="00E72C8E">
        <w:rPr>
          <w:rFonts w:ascii="Times New Roman" w:hAnsi="Times New Roman" w:cs="Times New Roman"/>
          <w:sz w:val="28"/>
          <w:szCs w:val="28"/>
        </w:rPr>
        <w:t>госинспекцией</w:t>
      </w:r>
      <w:proofErr w:type="spellEnd"/>
      <w:r w:rsidR="00E72C8E">
        <w:rPr>
          <w:rFonts w:ascii="Times New Roman" w:hAnsi="Times New Roman" w:cs="Times New Roman"/>
          <w:sz w:val="28"/>
          <w:szCs w:val="28"/>
        </w:rPr>
        <w:t xml:space="preserve"> труда, выявлено 34 нарушения, выдано 23 представления.</w:t>
      </w:r>
    </w:p>
    <w:p w:rsidR="00E72C8E" w:rsidRDefault="00E72C8E" w:rsidP="00E72C8E">
      <w:pPr>
        <w:pStyle w:val="21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несчастных случаев за отчетный период - 5, что на 4 случая больше чем в 2015 году. Основной причиной несчастных случаев</w:t>
      </w:r>
      <w:r w:rsidR="00963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1FF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>
        <w:rPr>
          <w:rFonts w:ascii="Times New Roman" w:hAnsi="Times New Roman" w:cs="Times New Roman"/>
          <w:sz w:val="28"/>
          <w:szCs w:val="28"/>
        </w:rPr>
        <w:t xml:space="preserve">является неосторожность работников образовательных учреждений города и не соблюдение ими </w:t>
      </w:r>
      <w:r w:rsidR="009631FF">
        <w:rPr>
          <w:rFonts w:ascii="Times New Roman" w:hAnsi="Times New Roman" w:cs="Times New Roman"/>
          <w:sz w:val="28"/>
          <w:szCs w:val="28"/>
        </w:rPr>
        <w:t>техники безопасности.</w:t>
      </w:r>
    </w:p>
    <w:p w:rsidR="000A00B3" w:rsidRDefault="009631FF" w:rsidP="00A970EE">
      <w:pPr>
        <w:pStyle w:val="21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0A00B3">
        <w:rPr>
          <w:rFonts w:ascii="Times New Roman" w:hAnsi="Times New Roman" w:cs="Times New Roman"/>
          <w:sz w:val="28"/>
          <w:szCs w:val="28"/>
        </w:rPr>
        <w:t xml:space="preserve">на заседаниях президиума </w:t>
      </w:r>
      <w:r>
        <w:rPr>
          <w:rFonts w:ascii="Times New Roman" w:hAnsi="Times New Roman" w:cs="Times New Roman"/>
          <w:sz w:val="28"/>
          <w:szCs w:val="28"/>
        </w:rPr>
        <w:t>ГК Профсоюза</w:t>
      </w:r>
      <w:r w:rsidRPr="000A0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рассматривались следующие вопросы</w:t>
      </w:r>
      <w:r w:rsidR="000A00B3" w:rsidRPr="000A00B3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и ТБ:</w:t>
      </w:r>
    </w:p>
    <w:p w:rsidR="00E72C8E" w:rsidRPr="00E72C8E" w:rsidRDefault="00E72C8E" w:rsidP="00E72C8E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Соглашений по охране труда и ТБ образовательных учреждений. </w:t>
      </w:r>
    </w:p>
    <w:p w:rsidR="00E72C8E" w:rsidRPr="00E72C8E" w:rsidRDefault="00E72C8E" w:rsidP="00E72C8E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Учеба председателей профкомов, уполномоченных по охране труда и технике безопасности. </w:t>
      </w:r>
    </w:p>
    <w:p w:rsidR="00E72C8E" w:rsidRPr="00E72C8E" w:rsidRDefault="00E72C8E" w:rsidP="00E72C8E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Проверка состояния охраны труда и ТБ в учреждениях МДОУ </w:t>
      </w:r>
      <w:proofErr w:type="spellStart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proofErr w:type="spellEnd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/с № 5, 23, 71, 79; МОУ ДО ДДТ; МОУ СОШ № 36, 38.</w:t>
      </w:r>
    </w:p>
    <w:p w:rsidR="00E72C8E" w:rsidRPr="00E72C8E" w:rsidRDefault="00E72C8E" w:rsidP="00E72C8E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Проверка состояния нормативной документации </w:t>
      </w:r>
      <w:proofErr w:type="gramStart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proofErr w:type="gramEnd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proofErr w:type="gramEnd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 и ТБ в оздоровительных лагерях «Буревестник» и «</w:t>
      </w:r>
      <w:proofErr w:type="spellStart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Амурчонок</w:t>
      </w:r>
      <w:proofErr w:type="spellEnd"/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 xml:space="preserve">». </w:t>
      </w:r>
    </w:p>
    <w:p w:rsidR="00E72C8E" w:rsidRPr="00E72C8E" w:rsidRDefault="00E72C8E" w:rsidP="00E72C8E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Участие в приемке учреждений образования к новому учебному году.</w:t>
      </w:r>
    </w:p>
    <w:p w:rsidR="00E72C8E" w:rsidRPr="00E72C8E" w:rsidRDefault="00E72C8E" w:rsidP="00E72C8E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Разработка рекомендаций по заключению Соглашений по охране труда для председателей профкомов.</w:t>
      </w:r>
    </w:p>
    <w:p w:rsidR="009631FF" w:rsidRPr="009631FF" w:rsidRDefault="00E72C8E" w:rsidP="009631FF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2C8E">
        <w:rPr>
          <w:rFonts w:ascii="Times New Roman" w:hAnsi="Times New Roman"/>
          <w:color w:val="000000"/>
          <w:sz w:val="28"/>
          <w:szCs w:val="28"/>
          <w:lang w:val="ru-RU"/>
        </w:rPr>
        <w:t>Организация смотра-конкурса на лучшее образовательное учреждение в области охраны труда и др.</w:t>
      </w:r>
    </w:p>
    <w:p w:rsidR="00A62361" w:rsidRPr="009631FF" w:rsidRDefault="00A62361" w:rsidP="009631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31FF">
        <w:rPr>
          <w:rFonts w:ascii="Times New Roman" w:hAnsi="Times New Roman"/>
          <w:sz w:val="28"/>
          <w:szCs w:val="28"/>
        </w:rPr>
        <w:t xml:space="preserve">Ежегодно </w:t>
      </w:r>
      <w:r w:rsidR="00A970EE" w:rsidRPr="009631FF">
        <w:rPr>
          <w:rFonts w:ascii="Times New Roman" w:hAnsi="Times New Roman"/>
          <w:sz w:val="28"/>
          <w:szCs w:val="28"/>
        </w:rPr>
        <w:t>Управление</w:t>
      </w:r>
      <w:r w:rsidRPr="009631FF">
        <w:rPr>
          <w:rFonts w:ascii="Times New Roman" w:hAnsi="Times New Roman"/>
          <w:sz w:val="28"/>
          <w:szCs w:val="28"/>
        </w:rPr>
        <w:t xml:space="preserve"> образования администрации города </w:t>
      </w:r>
      <w:r w:rsidR="00A970EE" w:rsidRPr="009631FF">
        <w:rPr>
          <w:rFonts w:ascii="Times New Roman" w:hAnsi="Times New Roman"/>
          <w:sz w:val="28"/>
          <w:szCs w:val="28"/>
        </w:rPr>
        <w:t xml:space="preserve">совместно с </w:t>
      </w:r>
      <w:r w:rsidRPr="009631FF">
        <w:rPr>
          <w:rFonts w:ascii="Times New Roman" w:hAnsi="Times New Roman"/>
          <w:sz w:val="28"/>
          <w:szCs w:val="28"/>
        </w:rPr>
        <w:t>Городским Комитето</w:t>
      </w:r>
      <w:r w:rsidR="00A970EE" w:rsidRPr="009631FF">
        <w:rPr>
          <w:rFonts w:ascii="Times New Roman" w:hAnsi="Times New Roman"/>
          <w:sz w:val="28"/>
          <w:szCs w:val="28"/>
        </w:rPr>
        <w:t>м Профсоюза планирует</w:t>
      </w:r>
      <w:r w:rsidRPr="009631FF">
        <w:rPr>
          <w:rFonts w:ascii="Times New Roman" w:hAnsi="Times New Roman"/>
          <w:sz w:val="28"/>
          <w:szCs w:val="28"/>
        </w:rPr>
        <w:t xml:space="preserve"> мероприятия по охране труда, направленные на предупреждение несчастных случаев, улучшение условий и охраны труда, санитарно-бытового обеспечения работников, создание оптимального сочетания режимов труда, обучения, организации отдыха.</w:t>
      </w:r>
      <w:r w:rsidR="00A970EE" w:rsidRPr="009631FF">
        <w:rPr>
          <w:rFonts w:ascii="Times New Roman" w:hAnsi="Times New Roman"/>
          <w:sz w:val="28"/>
          <w:szCs w:val="28"/>
        </w:rPr>
        <w:t xml:space="preserve"> </w:t>
      </w:r>
      <w:r w:rsidRPr="009631FF">
        <w:rPr>
          <w:rFonts w:ascii="Times New Roman" w:hAnsi="Times New Roman"/>
          <w:sz w:val="28"/>
          <w:szCs w:val="28"/>
        </w:rPr>
        <w:t xml:space="preserve">А также ежегодно на заседании Президиума ГК Профсоюза утверждается Соглашение по охране труда и техники безопасности между </w:t>
      </w:r>
      <w:r w:rsidR="009631FF">
        <w:rPr>
          <w:rFonts w:ascii="Times New Roman" w:hAnsi="Times New Roman"/>
          <w:sz w:val="28"/>
          <w:szCs w:val="28"/>
        </w:rPr>
        <w:t>Управлением</w:t>
      </w:r>
      <w:r w:rsidRPr="009631FF">
        <w:rPr>
          <w:rFonts w:ascii="Times New Roman" w:hAnsi="Times New Roman"/>
          <w:sz w:val="28"/>
          <w:szCs w:val="28"/>
        </w:rPr>
        <w:t xml:space="preserve"> образования администрации города и </w:t>
      </w:r>
      <w:proofErr w:type="spellStart"/>
      <w:r w:rsidRPr="009631FF">
        <w:rPr>
          <w:rFonts w:ascii="Times New Roman" w:hAnsi="Times New Roman"/>
          <w:sz w:val="28"/>
          <w:szCs w:val="28"/>
        </w:rPr>
        <w:t>Комсомольской-на-Амуре</w:t>
      </w:r>
      <w:proofErr w:type="spellEnd"/>
      <w:r w:rsidRPr="009631FF">
        <w:rPr>
          <w:rFonts w:ascii="Times New Roman" w:hAnsi="Times New Roman"/>
          <w:sz w:val="28"/>
          <w:szCs w:val="28"/>
        </w:rPr>
        <w:t xml:space="preserve"> городской организацией Профсоюза работников народного образования и науки РФ. </w:t>
      </w:r>
    </w:p>
    <w:p w:rsidR="00A62361" w:rsidRPr="00CE4912" w:rsidRDefault="00A62361" w:rsidP="009631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4912">
        <w:rPr>
          <w:rFonts w:ascii="Times New Roman" w:hAnsi="Times New Roman"/>
          <w:sz w:val="28"/>
          <w:szCs w:val="28"/>
        </w:rPr>
        <w:t>Итоги выполнения мероприятий отражаются в Актах проверки выполнения соглашений по охране труда и техники безопасности: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осуществление реконструкции и модернизации учебных мест и вспомогательных помещений школ, школ-интернатов, детских домов, дошкольных учреждений образования;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установка осветительной арматуры искусственного освещения;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проведение устройств заземления (</w:t>
      </w:r>
      <w:proofErr w:type="spellStart"/>
      <w:r w:rsidRPr="00CE4912">
        <w:rPr>
          <w:rFonts w:ascii="Times New Roman" w:hAnsi="Times New Roman"/>
          <w:sz w:val="28"/>
          <w:szCs w:val="28"/>
          <w:lang w:val="ru-RU"/>
        </w:rPr>
        <w:t>зануления</w:t>
      </w:r>
      <w:proofErr w:type="spellEnd"/>
      <w:r w:rsidRPr="00CE4912">
        <w:rPr>
          <w:rFonts w:ascii="Times New Roman" w:hAnsi="Times New Roman"/>
          <w:sz w:val="28"/>
          <w:szCs w:val="28"/>
          <w:lang w:val="ru-RU"/>
        </w:rPr>
        <w:t xml:space="preserve">) и изоляции проводов </w:t>
      </w:r>
      <w:proofErr w:type="spellStart"/>
      <w:r w:rsidRPr="00CE4912">
        <w:rPr>
          <w:rFonts w:ascii="Times New Roman" w:hAnsi="Times New Roman"/>
          <w:sz w:val="28"/>
          <w:szCs w:val="28"/>
          <w:lang w:val="ru-RU"/>
        </w:rPr>
        <w:t>электросистем</w:t>
      </w:r>
      <w:proofErr w:type="spellEnd"/>
      <w:r w:rsidRPr="00CE4912">
        <w:rPr>
          <w:rFonts w:ascii="Times New Roman" w:hAnsi="Times New Roman"/>
          <w:sz w:val="28"/>
          <w:szCs w:val="28"/>
          <w:lang w:val="ru-RU"/>
        </w:rPr>
        <w:t xml:space="preserve"> и оборудования зданий на соответствие безопасной эксплуатации;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 xml:space="preserve">проведение лечебно-профилактических мероприятий, а также диспансеризация работников образовательных учреждений, обязательное с 2012 года прохождение медицинского обследования </w:t>
      </w:r>
      <w:r w:rsidRPr="00CE4912">
        <w:rPr>
          <w:rFonts w:ascii="Times New Roman" w:hAnsi="Times New Roman"/>
          <w:sz w:val="28"/>
          <w:szCs w:val="28"/>
          <w:lang w:val="ru-RU"/>
        </w:rPr>
        <w:lastRenderedPageBreak/>
        <w:t>всеми работниками образовательных учреждений;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мероприятия по обеспечению средствами индивидуальной защиты;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мероприятия по пожарной безопасности и т.д.</w:t>
      </w:r>
    </w:p>
    <w:p w:rsidR="005A09CB" w:rsidRPr="00CE4912" w:rsidRDefault="00A62361" w:rsidP="005A09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4912">
        <w:rPr>
          <w:rFonts w:ascii="Times New Roman" w:hAnsi="Times New Roman"/>
          <w:sz w:val="28"/>
          <w:szCs w:val="28"/>
        </w:rPr>
        <w:t>Во всех образовательных учреждениях созда</w:t>
      </w:r>
      <w:r w:rsidR="00A945E5">
        <w:rPr>
          <w:rFonts w:ascii="Times New Roman" w:hAnsi="Times New Roman"/>
          <w:sz w:val="28"/>
          <w:szCs w:val="28"/>
        </w:rPr>
        <w:t xml:space="preserve">ны комиссии по охране труда. В </w:t>
      </w:r>
      <w:r w:rsidRPr="00CE4912">
        <w:rPr>
          <w:rFonts w:ascii="Times New Roman" w:hAnsi="Times New Roman"/>
          <w:sz w:val="28"/>
          <w:szCs w:val="28"/>
        </w:rPr>
        <w:t>их состав на паритетной основе входят представители администрации и Профсоюза.</w:t>
      </w:r>
      <w:r w:rsidR="005A09CB">
        <w:rPr>
          <w:rFonts w:ascii="Times New Roman" w:hAnsi="Times New Roman"/>
          <w:sz w:val="28"/>
          <w:szCs w:val="28"/>
        </w:rPr>
        <w:t xml:space="preserve"> </w:t>
      </w:r>
    </w:p>
    <w:p w:rsidR="00A62361" w:rsidRPr="00CE4912" w:rsidRDefault="00A62361" w:rsidP="009631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4912">
        <w:rPr>
          <w:rFonts w:ascii="Times New Roman" w:hAnsi="Times New Roman"/>
          <w:sz w:val="28"/>
          <w:szCs w:val="28"/>
        </w:rPr>
        <w:t>С целью предупреждения и снижения производственного травматизма, администрация, совместно с профкомом, проводят: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обучение и инструктаж по техники безопасности;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составление актов испытания спортивного оборудования;</w:t>
      </w:r>
    </w:p>
    <w:p w:rsidR="00A62361" w:rsidRPr="00CE4912" w:rsidRDefault="00A945E5" w:rsidP="009631FF">
      <w:pPr>
        <w:pStyle w:val="a7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СОУТ</w:t>
      </w:r>
      <w:r w:rsidR="00A62361" w:rsidRPr="00CE4912">
        <w:rPr>
          <w:rFonts w:ascii="Times New Roman" w:hAnsi="Times New Roman"/>
          <w:sz w:val="28"/>
          <w:szCs w:val="28"/>
        </w:rPr>
        <w:t>;</w:t>
      </w:r>
    </w:p>
    <w:p w:rsidR="00A62361" w:rsidRPr="00CE4912" w:rsidRDefault="00A62361" w:rsidP="009631FF">
      <w:pPr>
        <w:pStyle w:val="a7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4912">
        <w:rPr>
          <w:rFonts w:ascii="Times New Roman" w:hAnsi="Times New Roman"/>
          <w:sz w:val="28"/>
          <w:szCs w:val="28"/>
          <w:lang w:val="ru-RU"/>
        </w:rPr>
        <w:t>проведение практических занятий по эвакуации детей и персонала в случаях возникновения чрезвычайной ситуации и т.д.</w:t>
      </w:r>
    </w:p>
    <w:p w:rsidR="005A09CB" w:rsidRDefault="00A62361" w:rsidP="005A09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E4912">
        <w:rPr>
          <w:rFonts w:ascii="Times New Roman" w:hAnsi="Times New Roman"/>
          <w:sz w:val="28"/>
          <w:szCs w:val="28"/>
        </w:rPr>
        <w:t xml:space="preserve">Административно-общественный </w:t>
      </w:r>
      <w:proofErr w:type="gramStart"/>
      <w:r w:rsidRPr="00CE49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4912">
        <w:rPr>
          <w:rFonts w:ascii="Times New Roman" w:hAnsi="Times New Roman"/>
          <w:sz w:val="28"/>
          <w:szCs w:val="28"/>
        </w:rPr>
        <w:t xml:space="preserve"> состоянием охраны труда и техники безопасности. </w:t>
      </w:r>
    </w:p>
    <w:p w:rsidR="005A09CB" w:rsidRPr="00A970EE" w:rsidRDefault="005A09CB" w:rsidP="005A09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2361" w:rsidRPr="00A970EE" w:rsidRDefault="00A62361" w:rsidP="004E604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70EE">
        <w:rPr>
          <w:rFonts w:ascii="Times New Roman" w:hAnsi="Times New Roman"/>
          <w:b/>
          <w:sz w:val="28"/>
          <w:szCs w:val="28"/>
        </w:rPr>
        <w:t>Информационная</w:t>
      </w:r>
      <w:proofErr w:type="spellEnd"/>
      <w:r w:rsidRPr="00A970E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70EE">
        <w:rPr>
          <w:rFonts w:ascii="Times New Roman" w:hAnsi="Times New Roman"/>
          <w:b/>
          <w:sz w:val="28"/>
          <w:szCs w:val="28"/>
        </w:rPr>
        <w:t>работа</w:t>
      </w:r>
      <w:proofErr w:type="spellEnd"/>
      <w:r w:rsidR="00A945E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E648B" w:rsidRPr="006E648B" w:rsidRDefault="00E14D05" w:rsidP="004E60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648B">
        <w:rPr>
          <w:rFonts w:ascii="Times New Roman" w:hAnsi="Times New Roman"/>
          <w:sz w:val="28"/>
          <w:szCs w:val="28"/>
        </w:rPr>
        <w:t>Информационная работа – одно из приоритетных направлений работы нашей городской орга</w:t>
      </w:r>
      <w:r w:rsidR="00A945E5">
        <w:rPr>
          <w:rFonts w:ascii="Times New Roman" w:hAnsi="Times New Roman"/>
          <w:sz w:val="28"/>
          <w:szCs w:val="28"/>
        </w:rPr>
        <w:t>низации. Информирование членов П</w:t>
      </w:r>
      <w:r w:rsidRPr="006E648B">
        <w:rPr>
          <w:rFonts w:ascii="Times New Roman" w:hAnsi="Times New Roman"/>
          <w:sz w:val="28"/>
          <w:szCs w:val="28"/>
        </w:rPr>
        <w:t>рофсоюза о работе организации, профсоюзное просвещение о со</w:t>
      </w:r>
      <w:r w:rsidR="00A945E5">
        <w:rPr>
          <w:rFonts w:ascii="Times New Roman" w:hAnsi="Times New Roman"/>
          <w:sz w:val="28"/>
          <w:szCs w:val="28"/>
        </w:rPr>
        <w:t>циально-трудовых правах членов П</w:t>
      </w:r>
      <w:r w:rsidRPr="006E648B">
        <w:rPr>
          <w:rFonts w:ascii="Times New Roman" w:hAnsi="Times New Roman"/>
          <w:sz w:val="28"/>
          <w:szCs w:val="28"/>
        </w:rPr>
        <w:t>рофсоюза – один из самых эффективных способов мотивации профсоюзного членства.</w:t>
      </w:r>
      <w:r w:rsidRPr="006E64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3481" w:rsidRPr="006E648B" w:rsidRDefault="00F43481" w:rsidP="006E64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648B">
        <w:rPr>
          <w:rFonts w:ascii="Times New Roman" w:eastAsia="Times New Roman" w:hAnsi="Times New Roman"/>
          <w:sz w:val="28"/>
          <w:szCs w:val="28"/>
        </w:rPr>
        <w:t xml:space="preserve">В сентябре 2016 года на интернет платформе Общероссийского </w:t>
      </w:r>
      <w:r w:rsidR="00A945E5">
        <w:rPr>
          <w:rFonts w:ascii="Times New Roman" w:eastAsia="Times New Roman" w:hAnsi="Times New Roman"/>
          <w:sz w:val="28"/>
          <w:szCs w:val="28"/>
        </w:rPr>
        <w:t>П</w:t>
      </w:r>
      <w:r w:rsidR="00F12360">
        <w:rPr>
          <w:rFonts w:ascii="Times New Roman" w:eastAsia="Times New Roman" w:hAnsi="Times New Roman"/>
          <w:sz w:val="28"/>
          <w:szCs w:val="28"/>
        </w:rPr>
        <w:t xml:space="preserve">рофсоюза </w:t>
      </w:r>
      <w:r w:rsidRPr="006E648B">
        <w:rPr>
          <w:rFonts w:ascii="Times New Roman" w:eastAsia="Times New Roman" w:hAnsi="Times New Roman"/>
          <w:sz w:val="28"/>
          <w:szCs w:val="28"/>
        </w:rPr>
        <w:t xml:space="preserve">образования был создан </w:t>
      </w:r>
      <w:hyperlink r:id="rId9" w:history="1">
        <w:r w:rsidRPr="006E648B">
          <w:rPr>
            <w:rStyle w:val="ad"/>
            <w:rFonts w:ascii="Times New Roman" w:eastAsia="Times New Roman" w:hAnsi="Times New Roman"/>
            <w:sz w:val="28"/>
            <w:szCs w:val="28"/>
          </w:rPr>
          <w:t>сайт городской организации Профсоюза</w:t>
        </w:r>
      </w:hyperlink>
      <w:r w:rsidRPr="006E648B">
        <w:rPr>
          <w:rFonts w:ascii="Times New Roman" w:eastAsia="Times New Roman" w:hAnsi="Times New Roman"/>
          <w:sz w:val="28"/>
          <w:szCs w:val="28"/>
        </w:rPr>
        <w:t xml:space="preserve">, где размещается актуальная информация о деятельности организации. Помимо новостных мероприятий, размещенных на сайте, в разделе «О нас» опубликованы </w:t>
      </w:r>
      <w:hyperlink r:id="rId10" w:history="1">
        <w:r w:rsidRPr="006E648B">
          <w:rPr>
            <w:rStyle w:val="ad"/>
            <w:rFonts w:ascii="Times New Roman" w:eastAsia="Times New Roman" w:hAnsi="Times New Roman"/>
            <w:sz w:val="28"/>
            <w:szCs w:val="28"/>
          </w:rPr>
          <w:t>ссылки на интернет страницы первичных профсоюзных организаций</w:t>
        </w:r>
      </w:hyperlink>
      <w:r w:rsidRPr="006E648B">
        <w:rPr>
          <w:rFonts w:ascii="Times New Roman" w:eastAsia="Times New Roman" w:hAnsi="Times New Roman"/>
          <w:sz w:val="28"/>
          <w:szCs w:val="28"/>
        </w:rPr>
        <w:t>. Был</w:t>
      </w:r>
      <w:r w:rsidR="006E648B" w:rsidRPr="006E648B">
        <w:rPr>
          <w:rFonts w:ascii="Times New Roman" w:eastAsia="Times New Roman" w:hAnsi="Times New Roman"/>
          <w:sz w:val="28"/>
          <w:szCs w:val="28"/>
        </w:rPr>
        <w:t>и</w:t>
      </w:r>
      <w:r w:rsidRPr="006E648B">
        <w:rPr>
          <w:rFonts w:ascii="Times New Roman" w:eastAsia="Times New Roman" w:hAnsi="Times New Roman"/>
          <w:sz w:val="28"/>
          <w:szCs w:val="28"/>
        </w:rPr>
        <w:t xml:space="preserve"> создан</w:t>
      </w:r>
      <w:r w:rsidR="006E648B" w:rsidRPr="006E648B">
        <w:rPr>
          <w:rFonts w:ascii="Times New Roman" w:eastAsia="Times New Roman" w:hAnsi="Times New Roman"/>
          <w:sz w:val="28"/>
          <w:szCs w:val="28"/>
        </w:rPr>
        <w:t>ы</w:t>
      </w:r>
      <w:r w:rsidRPr="006E648B">
        <w:rPr>
          <w:rFonts w:ascii="Times New Roman" w:eastAsia="Times New Roman" w:hAnsi="Times New Roman"/>
          <w:sz w:val="28"/>
          <w:szCs w:val="28"/>
        </w:rPr>
        <w:t xml:space="preserve"> групп</w:t>
      </w:r>
      <w:r w:rsidR="006E648B" w:rsidRPr="006E648B">
        <w:rPr>
          <w:rFonts w:ascii="Times New Roman" w:eastAsia="Times New Roman" w:hAnsi="Times New Roman"/>
          <w:sz w:val="28"/>
          <w:szCs w:val="28"/>
        </w:rPr>
        <w:t>ы</w:t>
      </w:r>
      <w:r w:rsidRPr="006E648B">
        <w:rPr>
          <w:rFonts w:ascii="Times New Roman" w:eastAsia="Times New Roman" w:hAnsi="Times New Roman"/>
          <w:sz w:val="28"/>
          <w:szCs w:val="28"/>
        </w:rPr>
        <w:t xml:space="preserve"> в социальной сети </w:t>
      </w:r>
      <w:hyperlink r:id="rId11" w:history="1">
        <w:r w:rsidR="00464959">
          <w:rPr>
            <w:rStyle w:val="ad"/>
            <w:rFonts w:ascii="Times New Roman" w:eastAsia="Times New Roman" w:hAnsi="Times New Roman"/>
            <w:sz w:val="28"/>
            <w:szCs w:val="28"/>
          </w:rPr>
          <w:t>«</w:t>
        </w:r>
        <w:r w:rsidRPr="006E648B">
          <w:rPr>
            <w:rStyle w:val="ad"/>
            <w:rFonts w:ascii="Times New Roman" w:eastAsia="Times New Roman" w:hAnsi="Times New Roman"/>
            <w:sz w:val="28"/>
            <w:szCs w:val="28"/>
          </w:rPr>
          <w:t>Одноклассник</w:t>
        </w:r>
        <w:r w:rsidR="00464959">
          <w:rPr>
            <w:rStyle w:val="ad"/>
            <w:rFonts w:ascii="Times New Roman" w:eastAsia="Times New Roman" w:hAnsi="Times New Roman"/>
            <w:sz w:val="28"/>
            <w:szCs w:val="28"/>
          </w:rPr>
          <w:t>и</w:t>
        </w:r>
        <w:r w:rsidRPr="006E648B">
          <w:rPr>
            <w:rStyle w:val="ad"/>
            <w:rFonts w:ascii="Times New Roman" w:eastAsia="Times New Roman" w:hAnsi="Times New Roman"/>
            <w:sz w:val="28"/>
            <w:szCs w:val="28"/>
          </w:rPr>
          <w:t>»</w:t>
        </w:r>
      </w:hyperlink>
      <w:r w:rsidRPr="006E648B">
        <w:rPr>
          <w:rFonts w:ascii="Times New Roman" w:eastAsia="Times New Roman" w:hAnsi="Times New Roman"/>
          <w:sz w:val="28"/>
          <w:szCs w:val="28"/>
        </w:rPr>
        <w:t xml:space="preserve"> </w:t>
      </w:r>
      <w:r w:rsidR="006E648B" w:rsidRPr="006E648B">
        <w:rPr>
          <w:rFonts w:ascii="Times New Roman" w:eastAsia="Times New Roman" w:hAnsi="Times New Roman"/>
          <w:sz w:val="28"/>
          <w:szCs w:val="28"/>
        </w:rPr>
        <w:t>и «</w:t>
      </w:r>
      <w:proofErr w:type="spellStart"/>
      <w:r w:rsidR="006E648B" w:rsidRPr="006E648B">
        <w:rPr>
          <w:rFonts w:ascii="Times New Roman" w:hAnsi="Times New Roman"/>
          <w:bCs/>
          <w:sz w:val="28"/>
          <w:szCs w:val="28"/>
          <w:shd w:val="clear" w:color="auto" w:fill="FFFFFF"/>
        </w:rPr>
        <w:t>WhatsApp</w:t>
      </w:r>
      <w:proofErr w:type="spellEnd"/>
      <w:r w:rsidR="006E648B" w:rsidRPr="006E648B">
        <w:rPr>
          <w:rFonts w:ascii="Times New Roman" w:hAnsi="Times New Roman"/>
          <w:bCs/>
          <w:sz w:val="28"/>
          <w:szCs w:val="28"/>
          <w:shd w:val="clear" w:color="auto" w:fill="FFFFFF"/>
        </w:rPr>
        <w:t>».</w:t>
      </w:r>
    </w:p>
    <w:p w:rsidR="00A62361" w:rsidRPr="006E648B" w:rsidRDefault="00464959" w:rsidP="004649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д</w:t>
      </w:r>
      <w:r w:rsidR="00A62361" w:rsidRPr="006E648B">
        <w:rPr>
          <w:rFonts w:ascii="Times New Roman" w:hAnsi="Times New Roman"/>
          <w:sz w:val="28"/>
          <w:szCs w:val="28"/>
        </w:rPr>
        <w:t xml:space="preserve">ля оперативного доведения необходимой информации Городская организация Профсоюза </w:t>
      </w:r>
      <w:r>
        <w:rPr>
          <w:rFonts w:ascii="Times New Roman" w:hAnsi="Times New Roman"/>
          <w:sz w:val="28"/>
          <w:szCs w:val="28"/>
        </w:rPr>
        <w:t xml:space="preserve">использует </w:t>
      </w:r>
      <w:r w:rsidR="00A62361" w:rsidRPr="006E648B">
        <w:rPr>
          <w:rFonts w:ascii="Times New Roman" w:hAnsi="Times New Roman"/>
          <w:sz w:val="28"/>
          <w:szCs w:val="28"/>
        </w:rPr>
        <w:t xml:space="preserve">электронные адреса учреждений образования, личные электронные адреса председателей профорганизаций. </w:t>
      </w:r>
      <w:r w:rsidR="00F12360">
        <w:rPr>
          <w:rFonts w:ascii="Times New Roman" w:eastAsia="Times New Roman" w:hAnsi="Times New Roman"/>
          <w:sz w:val="28"/>
          <w:szCs w:val="28"/>
        </w:rPr>
        <w:t>В течение</w:t>
      </w:r>
      <w:r w:rsidR="006E648B" w:rsidRPr="006E648B">
        <w:rPr>
          <w:rFonts w:ascii="Times New Roman" w:eastAsia="Times New Roman" w:hAnsi="Times New Roman"/>
          <w:sz w:val="28"/>
          <w:szCs w:val="28"/>
        </w:rPr>
        <w:t xml:space="preserve"> года ко всем знаменательным датам городская организация готовила и направляла в адрес первичных профсоюзных организаций поздравительные открытки.</w:t>
      </w:r>
    </w:p>
    <w:p w:rsidR="00A62361" w:rsidRPr="006E648B" w:rsidRDefault="00A62361" w:rsidP="006E64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648B">
        <w:rPr>
          <w:rFonts w:ascii="Times New Roman" w:hAnsi="Times New Roman"/>
          <w:sz w:val="28"/>
          <w:szCs w:val="28"/>
        </w:rPr>
        <w:t>Городская организация Профсоюза работников народного образования и науки РФ имеет профсоюзную символику: флаг, ге</w:t>
      </w:r>
      <w:r w:rsidR="00A945E5">
        <w:rPr>
          <w:rFonts w:ascii="Times New Roman" w:hAnsi="Times New Roman"/>
          <w:sz w:val="28"/>
          <w:szCs w:val="28"/>
        </w:rPr>
        <w:t>рб. Эта символика используется Городским К</w:t>
      </w:r>
      <w:r w:rsidRPr="006E648B">
        <w:rPr>
          <w:rFonts w:ascii="Times New Roman" w:hAnsi="Times New Roman"/>
          <w:sz w:val="28"/>
          <w:szCs w:val="28"/>
        </w:rPr>
        <w:t xml:space="preserve">омитетом при изготовлении </w:t>
      </w:r>
      <w:proofErr w:type="spellStart"/>
      <w:r w:rsidRPr="006E648B">
        <w:rPr>
          <w:rFonts w:ascii="Times New Roman" w:hAnsi="Times New Roman"/>
          <w:sz w:val="28"/>
          <w:szCs w:val="28"/>
        </w:rPr>
        <w:t>имиджевой</w:t>
      </w:r>
      <w:proofErr w:type="spellEnd"/>
      <w:r w:rsidRPr="006E648B">
        <w:rPr>
          <w:rFonts w:ascii="Times New Roman" w:hAnsi="Times New Roman"/>
          <w:sz w:val="28"/>
          <w:szCs w:val="28"/>
        </w:rPr>
        <w:t xml:space="preserve"> продукции (почётные грамоты, благодарственные письма, записные книжки, значки, флажки, буклеты, календари, </w:t>
      </w:r>
      <w:proofErr w:type="spellStart"/>
      <w:r w:rsidRPr="006E648B">
        <w:rPr>
          <w:rFonts w:ascii="Times New Roman" w:hAnsi="Times New Roman"/>
          <w:sz w:val="28"/>
          <w:szCs w:val="28"/>
        </w:rPr>
        <w:t>бейджи</w:t>
      </w:r>
      <w:proofErr w:type="spellEnd"/>
      <w:r w:rsidRPr="006E648B">
        <w:rPr>
          <w:rFonts w:ascii="Times New Roman" w:hAnsi="Times New Roman"/>
          <w:sz w:val="28"/>
          <w:szCs w:val="28"/>
        </w:rPr>
        <w:t>, баннер).</w:t>
      </w:r>
    </w:p>
    <w:p w:rsidR="00F12360" w:rsidRDefault="00F12360" w:rsidP="006E64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2016 году </w:t>
      </w:r>
      <w:r w:rsidR="00A945E5">
        <w:rPr>
          <w:rFonts w:ascii="Times New Roman" w:hAnsi="Times New Roman"/>
          <w:sz w:val="28"/>
          <w:szCs w:val="28"/>
        </w:rPr>
        <w:t>Городской К</w:t>
      </w:r>
      <w:r w:rsidRPr="006E648B">
        <w:rPr>
          <w:rFonts w:ascii="Times New Roman" w:hAnsi="Times New Roman"/>
          <w:sz w:val="28"/>
          <w:szCs w:val="28"/>
        </w:rPr>
        <w:t xml:space="preserve">омитет Профсоюза в помощь профсоюзному активу </w:t>
      </w:r>
      <w:r>
        <w:rPr>
          <w:rFonts w:ascii="Times New Roman" w:hAnsi="Times New Roman"/>
          <w:sz w:val="28"/>
          <w:szCs w:val="28"/>
        </w:rPr>
        <w:t>подготовил следующие информационные материалы:</w:t>
      </w:r>
    </w:p>
    <w:p w:rsidR="00F12360" w:rsidRDefault="00F12360" w:rsidP="006E64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Методические рекомендации по порядку учета мнения представительного органа работников.</w:t>
      </w:r>
    </w:p>
    <w:p w:rsidR="00E157D1" w:rsidRDefault="00A62361" w:rsidP="00E157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648B">
        <w:rPr>
          <w:rFonts w:ascii="Times New Roman" w:hAnsi="Times New Roman"/>
          <w:sz w:val="28"/>
          <w:szCs w:val="28"/>
        </w:rPr>
        <w:t>Важным источником информации стала выпускаемая Городской организацией Профсою</w:t>
      </w:r>
      <w:r w:rsidR="00E157D1">
        <w:rPr>
          <w:rFonts w:ascii="Times New Roman" w:hAnsi="Times New Roman"/>
          <w:sz w:val="28"/>
          <w:szCs w:val="28"/>
        </w:rPr>
        <w:t xml:space="preserve">за газета «Профсоюзный вестник», она </w:t>
      </w:r>
      <w:r w:rsidR="00464959" w:rsidRPr="006E648B">
        <w:rPr>
          <w:rFonts w:ascii="Times New Roman" w:hAnsi="Times New Roman"/>
          <w:sz w:val="28"/>
          <w:szCs w:val="28"/>
        </w:rPr>
        <w:t xml:space="preserve">помогает членам Профсоюза получать самую объективную информацию о деятельности Городской организации Профсоюза работников народного образования и науки РФ по защите  профессиональных, трудовых, социально-экономических прав и интересов членов Профсоюза. </w:t>
      </w:r>
    </w:p>
    <w:p w:rsidR="00A62361" w:rsidRPr="006E648B" w:rsidRDefault="00F12360" w:rsidP="00285B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</w:t>
      </w:r>
      <w:r w:rsidR="00464959" w:rsidRPr="006E648B">
        <w:rPr>
          <w:rFonts w:ascii="Times New Roman" w:hAnsi="Times New Roman"/>
          <w:sz w:val="28"/>
          <w:szCs w:val="28"/>
        </w:rPr>
        <w:t xml:space="preserve">егодня </w:t>
      </w:r>
      <w:r w:rsidRPr="006E648B">
        <w:rPr>
          <w:rFonts w:ascii="Times New Roman" w:hAnsi="Times New Roman"/>
          <w:sz w:val="28"/>
          <w:szCs w:val="28"/>
        </w:rPr>
        <w:t xml:space="preserve">уже </w:t>
      </w:r>
      <w:r w:rsidR="00464959" w:rsidRPr="006E648B">
        <w:rPr>
          <w:rFonts w:ascii="Times New Roman" w:hAnsi="Times New Roman"/>
          <w:sz w:val="28"/>
          <w:szCs w:val="28"/>
        </w:rPr>
        <w:t xml:space="preserve">выпущено </w:t>
      </w:r>
      <w:r>
        <w:rPr>
          <w:rFonts w:ascii="Times New Roman" w:hAnsi="Times New Roman"/>
          <w:sz w:val="28"/>
          <w:szCs w:val="28"/>
          <w:u w:val="single"/>
        </w:rPr>
        <w:t>26</w:t>
      </w:r>
      <w:r w:rsidR="00464959" w:rsidRPr="006E648B">
        <w:rPr>
          <w:rFonts w:ascii="Times New Roman" w:hAnsi="Times New Roman"/>
          <w:sz w:val="28"/>
          <w:szCs w:val="28"/>
        </w:rPr>
        <w:t xml:space="preserve"> номеров «Профсоюзного вестника». </w:t>
      </w:r>
    </w:p>
    <w:p w:rsidR="00142A2A" w:rsidRDefault="00A62361" w:rsidP="00D508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648B">
        <w:rPr>
          <w:rFonts w:ascii="Times New Roman" w:hAnsi="Times New Roman"/>
          <w:sz w:val="28"/>
          <w:szCs w:val="28"/>
        </w:rPr>
        <w:t>Каждая первичная организация Профсоюза города обеспечена Уставом Профсоюза, Положением о первичной профсоюзной организации, также имеет печать.</w:t>
      </w:r>
      <w:r w:rsidR="00D508F9">
        <w:rPr>
          <w:rFonts w:ascii="Times New Roman" w:hAnsi="Times New Roman"/>
          <w:sz w:val="28"/>
          <w:szCs w:val="28"/>
        </w:rPr>
        <w:t xml:space="preserve"> В</w:t>
      </w:r>
      <w:r w:rsidR="00285BC6" w:rsidRPr="00CE4912">
        <w:rPr>
          <w:rFonts w:ascii="Times New Roman" w:hAnsi="Times New Roman"/>
          <w:sz w:val="28"/>
          <w:szCs w:val="28"/>
        </w:rPr>
        <w:t xml:space="preserve"> каждом образовательном учреждении имеется стенд для размещения профсоюзной информации, на котором отражен</w:t>
      </w:r>
      <w:r w:rsidR="00A945E5">
        <w:rPr>
          <w:rFonts w:ascii="Times New Roman" w:hAnsi="Times New Roman"/>
          <w:sz w:val="28"/>
          <w:szCs w:val="28"/>
        </w:rPr>
        <w:t xml:space="preserve">а работа </w:t>
      </w:r>
      <w:r w:rsidR="00285BC6" w:rsidRPr="00CE4912">
        <w:rPr>
          <w:rFonts w:ascii="Times New Roman" w:hAnsi="Times New Roman"/>
          <w:sz w:val="28"/>
          <w:szCs w:val="28"/>
        </w:rPr>
        <w:t>профкома</w:t>
      </w:r>
      <w:r w:rsidR="00142A2A">
        <w:rPr>
          <w:rFonts w:ascii="Times New Roman" w:hAnsi="Times New Roman"/>
          <w:sz w:val="28"/>
          <w:szCs w:val="28"/>
        </w:rPr>
        <w:t>.</w:t>
      </w:r>
    </w:p>
    <w:p w:rsidR="00A62361" w:rsidRDefault="00A62361" w:rsidP="004E6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8B">
        <w:rPr>
          <w:rFonts w:ascii="Times New Roman" w:hAnsi="Times New Roman"/>
          <w:sz w:val="28"/>
          <w:szCs w:val="28"/>
        </w:rPr>
        <w:t xml:space="preserve">В рамках развития информационной работы ГК Профсоюза выписывает </w:t>
      </w:r>
      <w:r w:rsidRPr="006E648B">
        <w:rPr>
          <w:rFonts w:ascii="Times New Roman" w:hAnsi="Times New Roman"/>
          <w:sz w:val="28"/>
          <w:szCs w:val="28"/>
          <w:u w:val="single"/>
        </w:rPr>
        <w:t>50</w:t>
      </w:r>
      <w:r w:rsidRPr="006E648B">
        <w:rPr>
          <w:rFonts w:ascii="Times New Roman" w:hAnsi="Times New Roman"/>
          <w:sz w:val="28"/>
          <w:szCs w:val="28"/>
        </w:rPr>
        <w:t xml:space="preserve"> экземпляров газеты «Мой профсоюз», а также осуществляет подписку на газеты «Солидарность», «Учительская газета», «Дальневосточный Комсомольск», журнал «Официальные документы в образовании».</w:t>
      </w:r>
    </w:p>
    <w:p w:rsidR="00D508F9" w:rsidRPr="006E648B" w:rsidRDefault="00D508F9" w:rsidP="004E6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361" w:rsidRPr="00A970EE" w:rsidRDefault="00A62361" w:rsidP="004E604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70EE">
        <w:rPr>
          <w:rFonts w:ascii="Times New Roman" w:hAnsi="Times New Roman"/>
          <w:b/>
          <w:sz w:val="28"/>
          <w:szCs w:val="28"/>
        </w:rPr>
        <w:t>Работа</w:t>
      </w:r>
      <w:proofErr w:type="spellEnd"/>
      <w:r w:rsidRPr="00A970EE">
        <w:rPr>
          <w:rFonts w:ascii="Times New Roman" w:hAnsi="Times New Roman"/>
          <w:b/>
          <w:sz w:val="28"/>
          <w:szCs w:val="28"/>
        </w:rPr>
        <w:t xml:space="preserve"> с </w:t>
      </w:r>
      <w:proofErr w:type="spellStart"/>
      <w:r w:rsidRPr="00A970EE">
        <w:rPr>
          <w:rFonts w:ascii="Times New Roman" w:hAnsi="Times New Roman"/>
          <w:b/>
          <w:sz w:val="28"/>
          <w:szCs w:val="28"/>
        </w:rPr>
        <w:t>молодёжью</w:t>
      </w:r>
      <w:proofErr w:type="spellEnd"/>
      <w:r w:rsidRPr="00A970EE">
        <w:rPr>
          <w:rFonts w:ascii="Times New Roman" w:hAnsi="Times New Roman"/>
          <w:b/>
          <w:sz w:val="28"/>
          <w:szCs w:val="28"/>
        </w:rPr>
        <w:t>.</w:t>
      </w:r>
    </w:p>
    <w:p w:rsidR="00203BF9" w:rsidRDefault="000260F4" w:rsidP="004E6044">
      <w:pPr>
        <w:spacing w:after="0" w:line="240" w:lineRule="auto"/>
        <w:ind w:left="-142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03BF9">
        <w:rPr>
          <w:rFonts w:ascii="Times New Roman" w:hAnsi="Times New Roman"/>
          <w:sz w:val="28"/>
          <w:szCs w:val="28"/>
        </w:rPr>
        <w:t xml:space="preserve">Реализуя концепцию молодежной политики Общероссийского </w:t>
      </w:r>
      <w:r w:rsidR="00142A2A">
        <w:rPr>
          <w:rFonts w:ascii="Times New Roman" w:hAnsi="Times New Roman"/>
          <w:sz w:val="28"/>
          <w:szCs w:val="28"/>
        </w:rPr>
        <w:t>Профсоюза образования, Г</w:t>
      </w:r>
      <w:r w:rsidRPr="00203BF9">
        <w:rPr>
          <w:rFonts w:ascii="Times New Roman" w:hAnsi="Times New Roman"/>
          <w:sz w:val="28"/>
          <w:szCs w:val="28"/>
        </w:rPr>
        <w:t>ородская организация Профсоюза включила работу с молодежью в приоритетные направления деятельности организации.</w:t>
      </w:r>
      <w:r w:rsidRPr="00203BF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EC3FF7" w:rsidRDefault="00203BF9" w:rsidP="00EC3FF7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11 лет </w:t>
      </w:r>
      <w:r>
        <w:rPr>
          <w:rFonts w:ascii="Times New Roman" w:hAnsi="Times New Roman"/>
          <w:sz w:val="28"/>
          <w:szCs w:val="28"/>
        </w:rPr>
        <w:t xml:space="preserve">при </w:t>
      </w:r>
      <w:r w:rsidR="00142A2A">
        <w:rPr>
          <w:rFonts w:ascii="Times New Roman" w:hAnsi="Times New Roman"/>
          <w:sz w:val="28"/>
          <w:szCs w:val="28"/>
        </w:rPr>
        <w:t>Г</w:t>
      </w:r>
      <w:r w:rsidRPr="00203BF9">
        <w:rPr>
          <w:rFonts w:ascii="Times New Roman" w:hAnsi="Times New Roman"/>
          <w:sz w:val="28"/>
          <w:szCs w:val="28"/>
        </w:rPr>
        <w:t>ородской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ведет свою работу </w:t>
      </w:r>
      <w:r w:rsidR="00142A2A">
        <w:rPr>
          <w:rFonts w:ascii="Times New Roman" w:hAnsi="Times New Roman"/>
          <w:sz w:val="28"/>
          <w:szCs w:val="28"/>
        </w:rPr>
        <w:t>Молодежный С</w:t>
      </w:r>
      <w:r w:rsidRPr="00203BF9">
        <w:rPr>
          <w:rFonts w:ascii="Times New Roman" w:hAnsi="Times New Roman"/>
          <w:sz w:val="28"/>
          <w:szCs w:val="28"/>
        </w:rPr>
        <w:t>овет.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B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Представители </w:t>
      </w:r>
      <w:r w:rsidR="00EC3FF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03BF9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142A2A">
        <w:rPr>
          <w:rFonts w:ascii="Times New Roman" w:eastAsia="Times New Roman" w:hAnsi="Times New Roman"/>
          <w:sz w:val="28"/>
          <w:szCs w:val="28"/>
          <w:lang w:eastAsia="ru-RU"/>
        </w:rPr>
        <w:t>ПО входят в состав Молодежного С</w:t>
      </w:r>
      <w:r w:rsidRPr="00203BF9">
        <w:rPr>
          <w:rFonts w:ascii="Times New Roman" w:eastAsia="Times New Roman" w:hAnsi="Times New Roman"/>
          <w:sz w:val="28"/>
          <w:szCs w:val="28"/>
          <w:lang w:eastAsia="ru-RU"/>
        </w:rPr>
        <w:t>овета Городской организации Профсоюза и представляют интересы молодежи на за</w:t>
      </w:r>
      <w:r w:rsidR="00142A2A">
        <w:rPr>
          <w:rFonts w:ascii="Times New Roman" w:eastAsia="Times New Roman" w:hAnsi="Times New Roman"/>
          <w:sz w:val="28"/>
          <w:szCs w:val="28"/>
          <w:lang w:eastAsia="ru-RU"/>
        </w:rPr>
        <w:t>седаниях коллегиальных органов П</w:t>
      </w:r>
      <w:r w:rsidRPr="00203BF9">
        <w:rPr>
          <w:rFonts w:ascii="Times New Roman" w:eastAsia="Times New Roman" w:hAnsi="Times New Roman"/>
          <w:sz w:val="28"/>
          <w:szCs w:val="28"/>
          <w:lang w:eastAsia="ru-RU"/>
        </w:rPr>
        <w:t>рофсоюзов, через участие в коллективных действиях, встречах профсоюзного актива с представителями органов власти и органов местного самоуправления.</w:t>
      </w:r>
    </w:p>
    <w:p w:rsidR="00EC3FF7" w:rsidRDefault="00EC3FF7" w:rsidP="00EC3FF7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Хочется отметить, что </w:t>
      </w:r>
      <w:r w:rsidR="00A62361" w:rsidRPr="00CE4912">
        <w:rPr>
          <w:rFonts w:ascii="Times New Roman" w:hAnsi="Times New Roman"/>
          <w:color w:val="000000"/>
          <w:sz w:val="28"/>
          <w:szCs w:val="28"/>
          <w:u w:val="single"/>
        </w:rPr>
        <w:t>32%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 состава председателей первичных профсоюзных организаций образования города составляют молодые педагоги в возрасте до 35 лет. Они проходят </w:t>
      </w:r>
      <w:proofErr w:type="gramStart"/>
      <w:r w:rsidR="00A62361" w:rsidRPr="00CE4912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 различным направлениям деятельности профсоюза. </w:t>
      </w:r>
    </w:p>
    <w:p w:rsidR="00EC3FF7" w:rsidRDefault="00A62361" w:rsidP="00EC3FF7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912">
        <w:rPr>
          <w:rFonts w:ascii="Times New Roman" w:hAnsi="Times New Roman"/>
          <w:color w:val="000000"/>
          <w:sz w:val="28"/>
          <w:szCs w:val="28"/>
        </w:rPr>
        <w:t xml:space="preserve">Интересной формой проведения обучающей работы для молодежи стал конкурс «Лучший профлидер». В ходе участия в данном мероприятии молодые лидеры первичных профорганизаций повышают свой уровень компетенции в правовых </w:t>
      </w:r>
      <w:r w:rsidR="00142A2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CE4912">
        <w:rPr>
          <w:rFonts w:ascii="Times New Roman" w:hAnsi="Times New Roman"/>
          <w:color w:val="000000"/>
          <w:sz w:val="28"/>
          <w:szCs w:val="28"/>
        </w:rPr>
        <w:t xml:space="preserve">организационных вопросах. </w:t>
      </w:r>
      <w:r w:rsidR="00EC3FF7">
        <w:rPr>
          <w:rFonts w:ascii="Times New Roman" w:hAnsi="Times New Roman"/>
          <w:color w:val="000000"/>
          <w:sz w:val="28"/>
          <w:szCs w:val="28"/>
        </w:rPr>
        <w:t xml:space="preserve">Так, в 25 марта 2016 года в краевом конкурсе «Молодой профлидер-2016» </w:t>
      </w:r>
      <w:proofErr w:type="spellStart"/>
      <w:r w:rsidR="00415D32">
        <w:rPr>
          <w:rFonts w:ascii="Times New Roman" w:hAnsi="Times New Roman"/>
          <w:color w:val="000000"/>
          <w:sz w:val="28"/>
          <w:szCs w:val="28"/>
        </w:rPr>
        <w:t>Лозан</w:t>
      </w:r>
      <w:proofErr w:type="spellEnd"/>
      <w:r w:rsidR="00415D32">
        <w:rPr>
          <w:rFonts w:ascii="Times New Roman" w:hAnsi="Times New Roman"/>
          <w:color w:val="000000"/>
          <w:sz w:val="28"/>
          <w:szCs w:val="28"/>
        </w:rPr>
        <w:t xml:space="preserve"> Иван Анатольевич, учитель МОУ ЦО «Открытие», член молодежного совета ГК Профсоюза занял 1 место, а Романова Татьяна Михайловна, учитель МОУ СОШ № 31, член молодежного совета ГК Профсоюза заняла 2 место.</w:t>
      </w:r>
    </w:p>
    <w:p w:rsidR="0034757B" w:rsidRDefault="00A62361" w:rsidP="00EC3FF7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4912">
        <w:rPr>
          <w:rFonts w:ascii="Times New Roman" w:hAnsi="Times New Roman"/>
          <w:color w:val="000000"/>
          <w:sz w:val="28"/>
          <w:szCs w:val="28"/>
        </w:rPr>
        <w:t>На высоком уровне организована культурно-массовая работа. Молодые педагоги привлекаются к участию в культ</w:t>
      </w:r>
      <w:r w:rsidR="0034757B">
        <w:rPr>
          <w:rFonts w:ascii="Times New Roman" w:hAnsi="Times New Roman"/>
          <w:color w:val="000000"/>
          <w:sz w:val="28"/>
          <w:szCs w:val="28"/>
        </w:rPr>
        <w:t>урной и спортивной жизни города:</w:t>
      </w:r>
    </w:p>
    <w:p w:rsidR="0034757B" w:rsidRDefault="0034757B" w:rsidP="0034757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Фестиваль художественной самодеятельности и творчества среди педагогических работников.</w:t>
      </w:r>
    </w:p>
    <w:p w:rsidR="0034757B" w:rsidRDefault="0034757B" w:rsidP="0034757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Спартакиада работников образования.</w:t>
      </w:r>
    </w:p>
    <w:p w:rsidR="0034757B" w:rsidRDefault="0034757B" w:rsidP="0034757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Праздник проводов зимы «Масленица».</w:t>
      </w:r>
    </w:p>
    <w:p w:rsidR="0034757B" w:rsidRDefault="0034757B" w:rsidP="0034757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Конкурс молодых педагогов «К вершинам мастерства».</w:t>
      </w:r>
    </w:p>
    <w:p w:rsidR="0034757B" w:rsidRPr="0034757B" w:rsidRDefault="0034757B" w:rsidP="0034757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Участие в городских, краевых и всероссийских конкурсах Профсоюза образования и др.</w:t>
      </w:r>
    </w:p>
    <w:p w:rsidR="00415D32" w:rsidRPr="0034757B" w:rsidRDefault="00A62361" w:rsidP="003475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757B">
        <w:rPr>
          <w:rFonts w:ascii="Times New Roman" w:hAnsi="Times New Roman"/>
          <w:color w:val="000000"/>
          <w:sz w:val="28"/>
          <w:szCs w:val="28"/>
        </w:rPr>
        <w:t>Большой популярностью у молодых педагогов пользуются туристские слёты, помогающие им проверить себя в походных условиях, утвердиться в глазах других, узнать много нового и интересного. За отчетный период Город</w:t>
      </w:r>
      <w:r w:rsidR="00415D32" w:rsidRPr="0034757B">
        <w:rPr>
          <w:rFonts w:ascii="Times New Roman" w:hAnsi="Times New Roman"/>
          <w:color w:val="000000"/>
          <w:sz w:val="28"/>
          <w:szCs w:val="28"/>
        </w:rPr>
        <w:t>ской организацией Профсоюза был организован и проведен</w:t>
      </w:r>
      <w:r w:rsidRPr="00347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5D32" w:rsidRPr="0034757B">
        <w:rPr>
          <w:rFonts w:ascii="Times New Roman" w:hAnsi="Times New Roman"/>
          <w:color w:val="000000"/>
          <w:sz w:val="28"/>
          <w:szCs w:val="28"/>
        </w:rPr>
        <w:t xml:space="preserve">11-ый </w:t>
      </w:r>
      <w:r w:rsidR="0034757B">
        <w:rPr>
          <w:rFonts w:ascii="Times New Roman" w:hAnsi="Times New Roman"/>
          <w:color w:val="000000"/>
          <w:sz w:val="28"/>
          <w:szCs w:val="28"/>
        </w:rPr>
        <w:t xml:space="preserve">по счету </w:t>
      </w:r>
      <w:r w:rsidRPr="0034757B">
        <w:rPr>
          <w:rFonts w:ascii="Times New Roman" w:hAnsi="Times New Roman"/>
          <w:color w:val="000000"/>
          <w:sz w:val="28"/>
          <w:szCs w:val="28"/>
        </w:rPr>
        <w:t>туристически</w:t>
      </w:r>
      <w:r w:rsidR="00415D32" w:rsidRPr="0034757B">
        <w:rPr>
          <w:rFonts w:ascii="Times New Roman" w:hAnsi="Times New Roman"/>
          <w:color w:val="000000"/>
          <w:sz w:val="28"/>
          <w:szCs w:val="28"/>
        </w:rPr>
        <w:t>й</w:t>
      </w:r>
      <w:r w:rsidRPr="0034757B">
        <w:rPr>
          <w:rFonts w:ascii="Times New Roman" w:hAnsi="Times New Roman"/>
          <w:color w:val="000000"/>
          <w:sz w:val="28"/>
          <w:szCs w:val="28"/>
        </w:rPr>
        <w:t xml:space="preserve"> слёт молодых</w:t>
      </w:r>
      <w:r w:rsidR="00415D32" w:rsidRPr="0034757B">
        <w:rPr>
          <w:rFonts w:ascii="Times New Roman" w:hAnsi="Times New Roman"/>
          <w:color w:val="000000"/>
          <w:sz w:val="28"/>
          <w:szCs w:val="28"/>
        </w:rPr>
        <w:t xml:space="preserve"> педагогов на базе этнографического центра пос</w:t>
      </w:r>
      <w:proofErr w:type="gramStart"/>
      <w:r w:rsidR="00415D32" w:rsidRPr="0034757B"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 w:rsidR="00415D32" w:rsidRPr="0034757B">
        <w:rPr>
          <w:rFonts w:ascii="Times New Roman" w:hAnsi="Times New Roman"/>
          <w:color w:val="000000"/>
          <w:sz w:val="28"/>
          <w:szCs w:val="28"/>
        </w:rPr>
        <w:t xml:space="preserve">ерхняя </w:t>
      </w:r>
      <w:proofErr w:type="spellStart"/>
      <w:r w:rsidR="00415D32" w:rsidRPr="0034757B">
        <w:rPr>
          <w:rFonts w:ascii="Times New Roman" w:hAnsi="Times New Roman"/>
          <w:color w:val="000000"/>
          <w:sz w:val="28"/>
          <w:szCs w:val="28"/>
        </w:rPr>
        <w:t>Эконь</w:t>
      </w:r>
      <w:proofErr w:type="spellEnd"/>
      <w:r w:rsidR="00415D32" w:rsidRPr="0034757B">
        <w:rPr>
          <w:rFonts w:ascii="Times New Roman" w:hAnsi="Times New Roman"/>
          <w:color w:val="000000"/>
          <w:sz w:val="28"/>
          <w:szCs w:val="28"/>
        </w:rPr>
        <w:t>.</w:t>
      </w:r>
    </w:p>
    <w:p w:rsidR="00434BBF" w:rsidRDefault="0034757B" w:rsidP="00415D32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Доброй традицией стало празднование Н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>ового года</w:t>
      </w:r>
      <w:r>
        <w:rPr>
          <w:rFonts w:ascii="Times New Roman" w:hAnsi="Times New Roman"/>
          <w:color w:val="000000"/>
          <w:sz w:val="28"/>
          <w:szCs w:val="28"/>
        </w:rPr>
        <w:t>, так в декабре 2016 года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 на базе городского эколого-биологического центра </w:t>
      </w:r>
      <w:r w:rsidR="00434BBF">
        <w:rPr>
          <w:rFonts w:ascii="Times New Roman" w:hAnsi="Times New Roman"/>
          <w:color w:val="000000"/>
          <w:sz w:val="28"/>
          <w:szCs w:val="28"/>
        </w:rPr>
        <w:t xml:space="preserve">для молодых педагогов города 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был проведен </w:t>
      </w:r>
      <w:r>
        <w:rPr>
          <w:rFonts w:ascii="Times New Roman" w:hAnsi="Times New Roman"/>
          <w:color w:val="000000"/>
          <w:sz w:val="28"/>
          <w:szCs w:val="28"/>
        </w:rPr>
        <w:t xml:space="preserve">новогодний </w:t>
      </w:r>
      <w:r w:rsidR="00A62361" w:rsidRPr="00CE4912">
        <w:rPr>
          <w:rFonts w:ascii="Times New Roman" w:hAnsi="Times New Roman"/>
          <w:sz w:val="28"/>
          <w:szCs w:val="28"/>
        </w:rPr>
        <w:t>вечер</w:t>
      </w:r>
      <w:r w:rsidR="00A62361" w:rsidRPr="00CE49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>«</w:t>
      </w:r>
      <w:r w:rsidR="00EC3FF7">
        <w:rPr>
          <w:rFonts w:ascii="Times New Roman" w:hAnsi="Times New Roman"/>
          <w:color w:val="000000"/>
          <w:sz w:val="28"/>
          <w:szCs w:val="28"/>
        </w:rPr>
        <w:t>Пираты Карибского моря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». Программа новогоднего мероприятия </w:t>
      </w:r>
      <w:r>
        <w:rPr>
          <w:rFonts w:ascii="Times New Roman" w:hAnsi="Times New Roman"/>
          <w:color w:val="000000"/>
          <w:sz w:val="28"/>
          <w:szCs w:val="28"/>
        </w:rPr>
        <w:t xml:space="preserve">проходила в виде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квеста</w:t>
      </w:r>
      <w:proofErr w:type="spellEnd"/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, где </w:t>
      </w:r>
      <w:r w:rsidR="00ED6E1E">
        <w:rPr>
          <w:rFonts w:ascii="Times New Roman" w:hAnsi="Times New Roman"/>
          <w:color w:val="000000"/>
          <w:sz w:val="28"/>
          <w:szCs w:val="28"/>
        </w:rPr>
        <w:t>молодым педагогам</w:t>
      </w:r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 приходилось выполнять самые разнообразные задания: от </w:t>
      </w:r>
      <w:proofErr w:type="gramStart"/>
      <w:r w:rsidR="00A62361" w:rsidRPr="00CE4912">
        <w:rPr>
          <w:rFonts w:ascii="Times New Roman" w:hAnsi="Times New Roman"/>
          <w:color w:val="000000"/>
          <w:sz w:val="28"/>
          <w:szCs w:val="28"/>
        </w:rPr>
        <w:t>развлекательных</w:t>
      </w:r>
      <w:proofErr w:type="gramEnd"/>
      <w:r w:rsidR="00A62361" w:rsidRPr="00CE4912">
        <w:rPr>
          <w:rFonts w:ascii="Times New Roman" w:hAnsi="Times New Roman"/>
          <w:color w:val="000000"/>
          <w:sz w:val="28"/>
          <w:szCs w:val="28"/>
        </w:rPr>
        <w:t xml:space="preserve"> до познавательных.</w:t>
      </w:r>
    </w:p>
    <w:p w:rsidR="00434BBF" w:rsidRDefault="00434BBF" w:rsidP="00415D32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отчетный период </w:t>
      </w:r>
      <w:r w:rsidR="00415D32" w:rsidRPr="00434BBF">
        <w:rPr>
          <w:rFonts w:ascii="Times New Roman" w:eastAsia="Times New Roman" w:hAnsi="Times New Roman"/>
          <w:sz w:val="28"/>
          <w:szCs w:val="28"/>
          <w:lang w:eastAsia="ru-RU"/>
        </w:rPr>
        <w:t>Молодежный совет актив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принимал участие в митингах и шествиях:</w:t>
      </w:r>
      <w:r w:rsidR="00415D32" w:rsidRPr="00434B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4BBF">
        <w:rPr>
          <w:rFonts w:ascii="Times New Roman" w:eastAsia="Times New Roman" w:hAnsi="Times New Roman"/>
          <w:sz w:val="28"/>
          <w:szCs w:val="28"/>
          <w:lang w:eastAsia="ru-RU"/>
        </w:rPr>
        <w:t xml:space="preserve">«За достойный труд!»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(01.05.16г.), «День победы» (09.05.16г.), «День города» (12.06.16г.), «</w:t>
      </w:r>
      <w:r w:rsidR="00415D32" w:rsidRPr="00434BB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="00415D32" w:rsidRPr="00434BBF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народного единства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(04.11.16г.) и др.</w:t>
      </w:r>
    </w:p>
    <w:p w:rsidR="00A62361" w:rsidRDefault="00142A2A" w:rsidP="004E6044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Активисты молодежного совета Г</w:t>
      </w:r>
      <w:r w:rsidR="00415D32" w:rsidRPr="00434BBF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ородской организации Профсоюза за активную работу были награждены Благодарственными письмами </w:t>
      </w:r>
      <w:r w:rsidR="00434BBF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415D32" w:rsidRPr="00434B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 Профсоюза.</w:t>
      </w:r>
    </w:p>
    <w:p w:rsidR="00434BBF" w:rsidRPr="00434BBF" w:rsidRDefault="00434BBF" w:rsidP="004E6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2361" w:rsidRPr="00ED6E1E" w:rsidRDefault="00A62361" w:rsidP="004E6044">
      <w:pPr>
        <w:pStyle w:val="a7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ED6E1E">
        <w:rPr>
          <w:rFonts w:ascii="Times New Roman" w:hAnsi="Times New Roman"/>
          <w:b/>
          <w:color w:val="000000"/>
          <w:sz w:val="28"/>
          <w:szCs w:val="28"/>
        </w:rPr>
        <w:t>Обучение</w:t>
      </w:r>
      <w:proofErr w:type="spellEnd"/>
      <w:r w:rsidRPr="00ED6E1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D6E1E">
        <w:rPr>
          <w:rFonts w:ascii="Times New Roman" w:hAnsi="Times New Roman"/>
          <w:b/>
          <w:color w:val="000000"/>
          <w:sz w:val="28"/>
          <w:szCs w:val="28"/>
        </w:rPr>
        <w:t>профактива</w:t>
      </w:r>
      <w:proofErr w:type="spellEnd"/>
      <w:r w:rsidRPr="00ED6E1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62361" w:rsidRDefault="00A62361" w:rsidP="004E60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4912">
        <w:rPr>
          <w:rFonts w:ascii="Times New Roman" w:hAnsi="Times New Roman"/>
          <w:color w:val="000000"/>
          <w:sz w:val="28"/>
          <w:szCs w:val="28"/>
        </w:rPr>
        <w:t xml:space="preserve">Проводятся ежемесячно семинары-совещания председателей первичных профорганизаций по различной тематической деятельности Профсоюза. Всего за </w:t>
      </w:r>
      <w:r w:rsidR="00142A2A">
        <w:rPr>
          <w:rFonts w:ascii="Times New Roman" w:hAnsi="Times New Roman"/>
          <w:color w:val="000000"/>
          <w:sz w:val="28"/>
          <w:szCs w:val="28"/>
        </w:rPr>
        <w:t xml:space="preserve">отчетный период </w:t>
      </w:r>
      <w:r w:rsidRPr="00CE4912">
        <w:rPr>
          <w:rFonts w:ascii="Times New Roman" w:hAnsi="Times New Roman"/>
          <w:color w:val="000000"/>
          <w:sz w:val="28"/>
          <w:szCs w:val="28"/>
        </w:rPr>
        <w:t xml:space="preserve">было проведено </w:t>
      </w:r>
      <w:r w:rsidR="00142A2A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Pr="00CE4912">
        <w:rPr>
          <w:rFonts w:ascii="Times New Roman" w:hAnsi="Times New Roman"/>
          <w:color w:val="000000"/>
          <w:sz w:val="28"/>
          <w:szCs w:val="28"/>
        </w:rPr>
        <w:t xml:space="preserve">, обучено </w:t>
      </w:r>
      <w:r w:rsidR="00142A2A">
        <w:rPr>
          <w:rFonts w:ascii="Times New Roman" w:hAnsi="Times New Roman"/>
          <w:color w:val="000000"/>
          <w:sz w:val="28"/>
          <w:szCs w:val="28"/>
          <w:u w:val="single"/>
        </w:rPr>
        <w:t>226</w:t>
      </w:r>
      <w:r w:rsidR="00142A2A">
        <w:rPr>
          <w:rFonts w:ascii="Times New Roman" w:hAnsi="Times New Roman"/>
          <w:color w:val="000000"/>
          <w:sz w:val="28"/>
          <w:szCs w:val="28"/>
        </w:rPr>
        <w:t xml:space="preserve"> человек, в том числе, председателей ППО - 94, председателей КРК ППО - 94. </w:t>
      </w:r>
    </w:p>
    <w:p w:rsidR="00142A2A" w:rsidRPr="00CE4912" w:rsidRDefault="00142A2A" w:rsidP="00ED6E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361" w:rsidRPr="00ED6E1E" w:rsidRDefault="00142A2A" w:rsidP="004E604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A62361" w:rsidRPr="00ED6E1E">
        <w:rPr>
          <w:rFonts w:ascii="Times New Roman" w:hAnsi="Times New Roman"/>
          <w:b/>
          <w:color w:val="000000"/>
          <w:sz w:val="28"/>
          <w:szCs w:val="28"/>
        </w:rPr>
        <w:t>Спортивно-оздоровительная</w:t>
      </w:r>
      <w:proofErr w:type="spellEnd"/>
      <w:r w:rsidR="00A62361" w:rsidRPr="00ED6E1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A62361" w:rsidRPr="00ED6E1E">
        <w:rPr>
          <w:rFonts w:ascii="Times New Roman" w:hAnsi="Times New Roman"/>
          <w:b/>
          <w:color w:val="000000"/>
          <w:sz w:val="28"/>
          <w:szCs w:val="28"/>
        </w:rPr>
        <w:t>работа</w:t>
      </w:r>
      <w:proofErr w:type="spellEnd"/>
      <w:r w:rsidR="00A62361" w:rsidRPr="00ED6E1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62361" w:rsidRPr="00A62361" w:rsidRDefault="00A62361" w:rsidP="004E604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2361">
        <w:rPr>
          <w:rFonts w:ascii="Times New Roman" w:hAnsi="Times New Roman"/>
          <w:sz w:val="28"/>
          <w:szCs w:val="28"/>
        </w:rPr>
        <w:t>Физкультурно-оздоровительная работа является одним из приорит</w:t>
      </w:r>
      <w:r w:rsidR="00DD553B">
        <w:rPr>
          <w:rFonts w:ascii="Times New Roman" w:hAnsi="Times New Roman"/>
          <w:sz w:val="28"/>
          <w:szCs w:val="28"/>
        </w:rPr>
        <w:t xml:space="preserve">етных направлений </w:t>
      </w:r>
      <w:proofErr w:type="gramStart"/>
      <w:r w:rsidR="00DD553B">
        <w:rPr>
          <w:rFonts w:ascii="Times New Roman" w:hAnsi="Times New Roman"/>
          <w:sz w:val="28"/>
          <w:szCs w:val="28"/>
        </w:rPr>
        <w:t>деятельности Г</w:t>
      </w:r>
      <w:r w:rsidRPr="00A62361">
        <w:rPr>
          <w:rFonts w:ascii="Times New Roman" w:hAnsi="Times New Roman"/>
          <w:sz w:val="28"/>
          <w:szCs w:val="28"/>
        </w:rPr>
        <w:t>ородской организации Профсоюза работников народного образования</w:t>
      </w:r>
      <w:proofErr w:type="gramEnd"/>
      <w:r w:rsidRPr="00A62361">
        <w:rPr>
          <w:rFonts w:ascii="Times New Roman" w:hAnsi="Times New Roman"/>
          <w:sz w:val="28"/>
          <w:szCs w:val="28"/>
        </w:rPr>
        <w:t xml:space="preserve"> и науки РФ</w:t>
      </w:r>
      <w:r w:rsidR="00ED6E1E">
        <w:rPr>
          <w:rFonts w:ascii="Times New Roman" w:hAnsi="Times New Roman"/>
          <w:sz w:val="28"/>
          <w:szCs w:val="28"/>
        </w:rPr>
        <w:t xml:space="preserve"> города Комсомольска-на-Амуре. </w:t>
      </w:r>
      <w:r w:rsidRPr="00A62361">
        <w:rPr>
          <w:rFonts w:ascii="Times New Roman" w:hAnsi="Times New Roman"/>
          <w:sz w:val="28"/>
          <w:szCs w:val="28"/>
        </w:rPr>
        <w:t>На протяжении по</w:t>
      </w:r>
      <w:r w:rsidR="00DD553B">
        <w:rPr>
          <w:rFonts w:ascii="Times New Roman" w:hAnsi="Times New Roman"/>
          <w:sz w:val="28"/>
          <w:szCs w:val="28"/>
        </w:rPr>
        <w:t>следних пяти лет по инициативе Городской организации П</w:t>
      </w:r>
      <w:r w:rsidRPr="00A62361">
        <w:rPr>
          <w:rFonts w:ascii="Times New Roman" w:hAnsi="Times New Roman"/>
          <w:sz w:val="28"/>
          <w:szCs w:val="28"/>
        </w:rPr>
        <w:t>рофсоюза работников народного образования и науки</w:t>
      </w:r>
      <w:r w:rsidR="00DD553B">
        <w:rPr>
          <w:rFonts w:ascii="Times New Roman" w:hAnsi="Times New Roman"/>
          <w:sz w:val="28"/>
          <w:szCs w:val="28"/>
        </w:rPr>
        <w:t xml:space="preserve"> РФ</w:t>
      </w:r>
      <w:r w:rsidRPr="00A62361">
        <w:rPr>
          <w:rFonts w:ascii="Times New Roman" w:hAnsi="Times New Roman"/>
          <w:sz w:val="28"/>
          <w:szCs w:val="28"/>
        </w:rPr>
        <w:t xml:space="preserve"> при самой деятельной поддержке </w:t>
      </w:r>
      <w:r>
        <w:rPr>
          <w:rFonts w:ascii="Times New Roman" w:hAnsi="Times New Roman"/>
          <w:sz w:val="28"/>
          <w:szCs w:val="28"/>
        </w:rPr>
        <w:t>Управления</w:t>
      </w:r>
      <w:r w:rsidRPr="00A62361">
        <w:rPr>
          <w:rFonts w:ascii="Times New Roman" w:hAnsi="Times New Roman"/>
          <w:sz w:val="28"/>
          <w:szCs w:val="28"/>
        </w:rPr>
        <w:t xml:space="preserve"> образования администрации города </w:t>
      </w:r>
      <w:r w:rsidR="00DD553B">
        <w:rPr>
          <w:rFonts w:ascii="Times New Roman" w:hAnsi="Times New Roman"/>
          <w:sz w:val="28"/>
          <w:szCs w:val="28"/>
        </w:rPr>
        <w:t xml:space="preserve">Комсомольска-на-Амуре </w:t>
      </w:r>
      <w:r>
        <w:rPr>
          <w:rFonts w:ascii="Times New Roman" w:hAnsi="Times New Roman"/>
          <w:sz w:val="28"/>
          <w:szCs w:val="28"/>
        </w:rPr>
        <w:t xml:space="preserve">Хабаровского края </w:t>
      </w:r>
      <w:r w:rsidRPr="00A62361">
        <w:rPr>
          <w:rFonts w:ascii="Times New Roman" w:hAnsi="Times New Roman"/>
          <w:sz w:val="28"/>
          <w:szCs w:val="28"/>
        </w:rPr>
        <w:t xml:space="preserve">проводится Спартакиада работников образования. Она проводиться с целью пропаганды здорового образа жизни среди работников образовательных учреждений города, привлечения педагогических коллективов школ к систематическим занятиям физической культурой и спортом, комплектования сборных команд по </w:t>
      </w:r>
      <w:r w:rsidRPr="00A62361">
        <w:rPr>
          <w:rFonts w:ascii="Times New Roman" w:hAnsi="Times New Roman"/>
          <w:sz w:val="28"/>
          <w:szCs w:val="28"/>
        </w:rPr>
        <w:lastRenderedPageBreak/>
        <w:t xml:space="preserve">отдельным видам спорта для участия в краевом фестивале «Азарт, спорт, здоровье». </w:t>
      </w:r>
    </w:p>
    <w:p w:rsidR="00A62361" w:rsidRDefault="00A62361" w:rsidP="00A62361">
      <w:pPr>
        <w:pStyle w:val="ae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Спартакиада работников образования </w:t>
      </w:r>
      <w:bookmarkStart w:id="0" w:name="MailRuAn_43"/>
      <w:bookmarkEnd w:id="0"/>
      <w:r>
        <w:rPr>
          <w:sz w:val="28"/>
          <w:szCs w:val="28"/>
        </w:rPr>
        <w:t xml:space="preserve">включает в себя следующие виды состязаний: «Весёлые старты»,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>, стрельба, настольный теннис, плавание, лыжные гонки, шахматы. Здесь каждый педагог может показать, на что он способен! Соревнования объективно оценивает судейская коллегия, в состав которой ежегодно входя</w:t>
      </w:r>
      <w:r w:rsidR="00DD553B">
        <w:rPr>
          <w:sz w:val="28"/>
          <w:szCs w:val="28"/>
        </w:rPr>
        <w:t>т тренеры-преподаватели МБОУ ДО</w:t>
      </w:r>
      <w:r>
        <w:rPr>
          <w:sz w:val="28"/>
          <w:szCs w:val="28"/>
        </w:rPr>
        <w:t xml:space="preserve"> ДЮСШ                     и СДЮШОР, учителя</w:t>
      </w:r>
      <w:bookmarkStart w:id="1" w:name="MailRuAn_49"/>
      <w:bookmarkEnd w:id="1"/>
      <w:r>
        <w:rPr>
          <w:sz w:val="28"/>
          <w:szCs w:val="28"/>
        </w:rPr>
        <w:t xml:space="preserve"> физической культуры первой и высшей квалификационной категории. С каждым годом увеличивается численность участников Спартакиады, так в 2016 году общее количество участников увеличилось с </w:t>
      </w:r>
      <w:r w:rsidRPr="004E6044">
        <w:rPr>
          <w:sz w:val="28"/>
          <w:szCs w:val="28"/>
        </w:rPr>
        <w:t>330 чел. до 350 человек.</w:t>
      </w:r>
      <w:r>
        <w:rPr>
          <w:sz w:val="28"/>
          <w:szCs w:val="28"/>
        </w:rPr>
        <w:t xml:space="preserve"> Самыми активными участниками Спартакиады из года в год являются педаг</w:t>
      </w:r>
      <w:r w:rsidR="00DD553B">
        <w:rPr>
          <w:sz w:val="28"/>
          <w:szCs w:val="28"/>
        </w:rPr>
        <w:t xml:space="preserve">оги:  </w:t>
      </w:r>
      <w:proofErr w:type="gramStart"/>
      <w:r w:rsidR="00DD553B">
        <w:rPr>
          <w:sz w:val="28"/>
          <w:szCs w:val="28"/>
        </w:rPr>
        <w:t xml:space="preserve">МОУ гимназии № 1, 9, 45; МОУ ЦО «Открытие», </w:t>
      </w:r>
      <w:r>
        <w:rPr>
          <w:sz w:val="28"/>
          <w:szCs w:val="28"/>
        </w:rPr>
        <w:t>МО</w:t>
      </w:r>
      <w:r w:rsidR="00DD553B">
        <w:rPr>
          <w:sz w:val="28"/>
          <w:szCs w:val="28"/>
        </w:rPr>
        <w:t xml:space="preserve">У СОШ № 3, 14, 15, 24, 28, 32, 34, 36, 51; </w:t>
      </w:r>
      <w:r>
        <w:rPr>
          <w:sz w:val="28"/>
          <w:szCs w:val="28"/>
        </w:rPr>
        <w:t>КГК</w:t>
      </w:r>
      <w:r w:rsidR="00DD553B">
        <w:rPr>
          <w:sz w:val="28"/>
          <w:szCs w:val="28"/>
        </w:rPr>
        <w:t xml:space="preserve">У Школа № 3, </w:t>
      </w:r>
      <w:r>
        <w:rPr>
          <w:sz w:val="28"/>
          <w:szCs w:val="28"/>
        </w:rPr>
        <w:t xml:space="preserve">КГКУ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№</w:t>
      </w:r>
      <w:r w:rsidR="00DD553B">
        <w:rPr>
          <w:sz w:val="28"/>
          <w:szCs w:val="28"/>
        </w:rPr>
        <w:t xml:space="preserve"> </w:t>
      </w:r>
      <w:r>
        <w:rPr>
          <w:sz w:val="28"/>
          <w:szCs w:val="28"/>
        </w:rPr>
        <w:t>8 и №</w:t>
      </w:r>
      <w:r w:rsidR="00DD5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10; МДОУ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</w:t>
      </w:r>
      <w:r w:rsidR="00DD553B">
        <w:rPr>
          <w:sz w:val="28"/>
          <w:szCs w:val="28"/>
        </w:rPr>
        <w:t xml:space="preserve"> 5, 7, 15, 18, </w:t>
      </w:r>
      <w:r>
        <w:rPr>
          <w:sz w:val="28"/>
          <w:szCs w:val="28"/>
        </w:rPr>
        <w:t xml:space="preserve">29, </w:t>
      </w:r>
      <w:r w:rsidR="00DD553B">
        <w:rPr>
          <w:sz w:val="28"/>
          <w:szCs w:val="28"/>
        </w:rPr>
        <w:t>35,</w:t>
      </w:r>
      <w:r>
        <w:rPr>
          <w:sz w:val="28"/>
          <w:szCs w:val="28"/>
        </w:rPr>
        <w:t xml:space="preserve"> </w:t>
      </w:r>
      <w:r w:rsidR="00DD553B">
        <w:rPr>
          <w:sz w:val="28"/>
          <w:szCs w:val="28"/>
        </w:rPr>
        <w:t xml:space="preserve">45, 80, </w:t>
      </w:r>
      <w:r>
        <w:rPr>
          <w:sz w:val="28"/>
          <w:szCs w:val="28"/>
        </w:rPr>
        <w:t xml:space="preserve">83, 88, </w:t>
      </w:r>
      <w:r w:rsidR="00DD553B">
        <w:rPr>
          <w:sz w:val="28"/>
          <w:szCs w:val="28"/>
        </w:rPr>
        <w:t>100, 118, 120; МОУ ДО ДТД и М; МОУ ДО ДДТ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Причем соревнуются педагоги разного возраста, не только молодые, но </w:t>
      </w:r>
      <w:bookmarkStart w:id="2" w:name="MailRuAn_51"/>
      <w:bookmarkEnd w:id="2"/>
      <w:r>
        <w:rPr>
          <w:sz w:val="28"/>
          <w:szCs w:val="28"/>
        </w:rPr>
        <w:t xml:space="preserve">и ветераны. Разнообразие состязаний, эмоциональный подъем, высокий накал спортивной борьбы способствуют созданию атмосферы праздника. Спартакиада  </w:t>
      </w:r>
      <w:bookmarkStart w:id="3" w:name="MailRuAn_53"/>
      <w:bookmarkEnd w:id="3"/>
      <w:r>
        <w:rPr>
          <w:sz w:val="28"/>
          <w:szCs w:val="28"/>
        </w:rPr>
        <w:t xml:space="preserve">несет большой положительный заряд не только педагогам-участникам, но </w:t>
      </w:r>
      <w:bookmarkStart w:id="4" w:name="MailRuAn_55"/>
      <w:bookmarkEnd w:id="4"/>
      <w:r>
        <w:rPr>
          <w:sz w:val="28"/>
          <w:szCs w:val="28"/>
        </w:rPr>
        <w:t xml:space="preserve">и зрителям. Спартакиада стала востребованной. Её ждут, к ней готовятся. </w:t>
      </w:r>
    </w:p>
    <w:p w:rsidR="00A62361" w:rsidRDefault="00A62361" w:rsidP="00A62361">
      <w:pPr>
        <w:pStyle w:val="ae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Физкультурно-оздоровительная работа Профсоюза не ограничивается только лишь проведением Спартакиады, традиционным стало также </w:t>
      </w:r>
      <w:r w:rsidR="00AC6D2E">
        <w:rPr>
          <w:sz w:val="28"/>
          <w:szCs w:val="28"/>
        </w:rPr>
        <w:t>матчевых встреч</w:t>
      </w:r>
      <w:r>
        <w:rPr>
          <w:sz w:val="28"/>
          <w:szCs w:val="28"/>
        </w:rPr>
        <w:t xml:space="preserve"> по волейболу и </w:t>
      </w:r>
      <w:r w:rsidR="00AC6D2E">
        <w:rPr>
          <w:sz w:val="28"/>
          <w:szCs w:val="28"/>
        </w:rPr>
        <w:t>мини-футболу</w:t>
      </w:r>
      <w:r>
        <w:rPr>
          <w:sz w:val="28"/>
          <w:szCs w:val="28"/>
        </w:rPr>
        <w:t xml:space="preserve"> среди педагогов </w:t>
      </w:r>
      <w:r w:rsidR="00ED6E1E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, участие в краевом фестивале «Азарт, спорт, здоровье», в зимнее время года организуются выезды на </w:t>
      </w:r>
      <w:r w:rsidR="00AC6D2E">
        <w:rPr>
          <w:sz w:val="28"/>
          <w:szCs w:val="28"/>
        </w:rPr>
        <w:t>базы отдыха</w:t>
      </w:r>
      <w:r>
        <w:rPr>
          <w:sz w:val="28"/>
          <w:szCs w:val="28"/>
        </w:rPr>
        <w:t xml:space="preserve"> «</w:t>
      </w:r>
      <w:proofErr w:type="spellStart"/>
      <w:r w:rsidR="00AC6D2E">
        <w:rPr>
          <w:sz w:val="28"/>
          <w:szCs w:val="28"/>
        </w:rPr>
        <w:t>Альмир</w:t>
      </w:r>
      <w:proofErr w:type="spellEnd"/>
      <w:r w:rsidR="00AC6D2E">
        <w:rPr>
          <w:sz w:val="28"/>
          <w:szCs w:val="28"/>
        </w:rPr>
        <w:t xml:space="preserve">»,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Холдоми</w:t>
      </w:r>
      <w:proofErr w:type="spellEnd"/>
      <w:r>
        <w:rPr>
          <w:sz w:val="28"/>
          <w:szCs w:val="28"/>
        </w:rPr>
        <w:t xml:space="preserve">». </w:t>
      </w:r>
    </w:p>
    <w:p w:rsidR="00DD553B" w:rsidRDefault="00DD553B" w:rsidP="00A62361">
      <w:pPr>
        <w:pStyle w:val="ae"/>
        <w:ind w:firstLine="709"/>
        <w:rPr>
          <w:sz w:val="28"/>
          <w:szCs w:val="28"/>
        </w:rPr>
      </w:pPr>
    </w:p>
    <w:p w:rsidR="00DD553B" w:rsidRPr="004E6044" w:rsidRDefault="004E6044" w:rsidP="004E6044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C6D2E">
        <w:rPr>
          <w:rFonts w:ascii="Times New Roman" w:hAnsi="Times New Roman"/>
          <w:b/>
          <w:sz w:val="28"/>
          <w:szCs w:val="28"/>
          <w:lang w:val="ru-RU"/>
        </w:rPr>
        <w:t xml:space="preserve">Мероприятия по </w:t>
      </w:r>
      <w:r w:rsidR="00DD553B" w:rsidRPr="00DD553B">
        <w:rPr>
          <w:rFonts w:ascii="Times New Roman" w:hAnsi="Times New Roman"/>
          <w:b/>
          <w:sz w:val="28"/>
          <w:szCs w:val="28"/>
          <w:lang w:val="ru-RU"/>
        </w:rPr>
        <w:t>повы</w:t>
      </w:r>
      <w:r w:rsidR="00CD5004">
        <w:rPr>
          <w:rFonts w:ascii="Times New Roman" w:hAnsi="Times New Roman"/>
          <w:b/>
          <w:sz w:val="28"/>
          <w:szCs w:val="28"/>
          <w:lang w:val="ru-RU"/>
        </w:rPr>
        <w:t>шению мотивации П</w:t>
      </w:r>
      <w:r w:rsidR="00DD553B" w:rsidRPr="00DD553B">
        <w:rPr>
          <w:rFonts w:ascii="Times New Roman" w:hAnsi="Times New Roman"/>
          <w:b/>
          <w:sz w:val="28"/>
          <w:szCs w:val="28"/>
          <w:lang w:val="ru-RU"/>
        </w:rPr>
        <w:t>рофсоюзного членства: охрана и укрепление здоровья.</w:t>
      </w:r>
    </w:p>
    <w:p w:rsidR="00DD553B" w:rsidRPr="00DD553B" w:rsidRDefault="00DD553B" w:rsidP="004E604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D553B">
        <w:rPr>
          <w:rFonts w:ascii="Times New Roman" w:hAnsi="Times New Roman"/>
          <w:sz w:val="28"/>
          <w:szCs w:val="28"/>
        </w:rPr>
        <w:t>В отчетном периоде продолжалась</w:t>
      </w:r>
      <w:r w:rsidR="00CD5004">
        <w:rPr>
          <w:rFonts w:ascii="Times New Roman" w:hAnsi="Times New Roman"/>
          <w:sz w:val="28"/>
          <w:szCs w:val="28"/>
        </w:rPr>
        <w:t xml:space="preserve"> работа по оздоровлению членов П</w:t>
      </w:r>
      <w:r w:rsidRPr="00DD553B">
        <w:rPr>
          <w:rFonts w:ascii="Times New Roman" w:hAnsi="Times New Roman"/>
          <w:sz w:val="28"/>
          <w:szCs w:val="28"/>
        </w:rPr>
        <w:t>рофсоюза и их семей.</w:t>
      </w:r>
    </w:p>
    <w:p w:rsidR="006217BD" w:rsidRDefault="00CD5004" w:rsidP="004E604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</w:t>
      </w:r>
      <w:r w:rsidR="006217BD">
        <w:rPr>
          <w:rFonts w:ascii="Times New Roman" w:hAnsi="Times New Roman"/>
          <w:sz w:val="28"/>
          <w:szCs w:val="28"/>
        </w:rPr>
        <w:t xml:space="preserve">в 2016 году </w:t>
      </w:r>
      <w:r>
        <w:rPr>
          <w:rFonts w:ascii="Times New Roman" w:hAnsi="Times New Roman"/>
          <w:sz w:val="28"/>
          <w:szCs w:val="28"/>
        </w:rPr>
        <w:t xml:space="preserve">на организацию летнего отдыха детей членов Профсоюза </w:t>
      </w:r>
      <w:r w:rsidR="00E503BF">
        <w:rPr>
          <w:rFonts w:ascii="Times New Roman" w:hAnsi="Times New Roman"/>
          <w:sz w:val="28"/>
          <w:szCs w:val="28"/>
        </w:rPr>
        <w:t>Городской организацией</w:t>
      </w:r>
      <w:r w:rsidR="00E503BF" w:rsidRPr="00A62361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</w:t>
      </w:r>
      <w:r w:rsidR="00E503BF">
        <w:rPr>
          <w:rFonts w:ascii="Times New Roman" w:hAnsi="Times New Roman"/>
          <w:sz w:val="28"/>
          <w:szCs w:val="28"/>
        </w:rPr>
        <w:t xml:space="preserve"> </w:t>
      </w:r>
      <w:r w:rsidR="006217BD">
        <w:rPr>
          <w:rFonts w:ascii="Times New Roman" w:hAnsi="Times New Roman"/>
          <w:sz w:val="28"/>
          <w:szCs w:val="28"/>
        </w:rPr>
        <w:t>были произведены компенсационные выплаты на сумму 84200 тыс</w:t>
      </w:r>
      <w:proofErr w:type="gramStart"/>
      <w:r w:rsidR="006217BD">
        <w:rPr>
          <w:rFonts w:ascii="Times New Roman" w:hAnsi="Times New Roman"/>
          <w:sz w:val="28"/>
          <w:szCs w:val="28"/>
        </w:rPr>
        <w:t>.р</w:t>
      </w:r>
      <w:proofErr w:type="gramEnd"/>
      <w:r w:rsidR="006217BD">
        <w:rPr>
          <w:rFonts w:ascii="Times New Roman" w:hAnsi="Times New Roman"/>
          <w:sz w:val="28"/>
          <w:szCs w:val="28"/>
        </w:rPr>
        <w:t xml:space="preserve">ублей. </w:t>
      </w:r>
    </w:p>
    <w:p w:rsidR="00E503BF" w:rsidRDefault="006217BD" w:rsidP="00DD55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санаторно-курортное лечение работников образования </w:t>
      </w:r>
      <w:r w:rsidR="00EA1D93">
        <w:rPr>
          <w:rFonts w:ascii="Times New Roman" w:hAnsi="Times New Roman"/>
          <w:sz w:val="28"/>
          <w:szCs w:val="28"/>
        </w:rPr>
        <w:t xml:space="preserve">города, </w:t>
      </w:r>
      <w:r>
        <w:rPr>
          <w:rFonts w:ascii="Times New Roman" w:hAnsi="Times New Roman"/>
          <w:sz w:val="28"/>
          <w:szCs w:val="28"/>
        </w:rPr>
        <w:t>членов Профсоюза</w:t>
      </w:r>
      <w:r w:rsidR="00EA1D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льготным </w:t>
      </w:r>
      <w:r w:rsidR="00E503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рофсоюзным путевкам было выплачено 92160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ублей, </w:t>
      </w:r>
      <w:r w:rsidR="00E503BF">
        <w:rPr>
          <w:rFonts w:ascii="Times New Roman" w:hAnsi="Times New Roman"/>
          <w:sz w:val="28"/>
          <w:szCs w:val="28"/>
        </w:rPr>
        <w:t>произведены компенсационные выплаты за самостоятельно купленные путевки на сумму 27381 тыс.рублей.</w:t>
      </w:r>
    </w:p>
    <w:p w:rsidR="00E503BF" w:rsidRDefault="00EA1D93" w:rsidP="00DD55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Комсомольской-на-Амуре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</w:t>
      </w:r>
      <w:r w:rsidR="00E503BF">
        <w:rPr>
          <w:rFonts w:ascii="Times New Roman" w:hAnsi="Times New Roman"/>
          <w:sz w:val="28"/>
          <w:szCs w:val="28"/>
        </w:rPr>
        <w:t xml:space="preserve"> организацией</w:t>
      </w:r>
      <w:r w:rsidR="00E503BF" w:rsidRPr="00A62361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</w:t>
      </w:r>
      <w:r w:rsidR="00E503BF">
        <w:rPr>
          <w:rFonts w:ascii="Times New Roman" w:hAnsi="Times New Roman"/>
          <w:sz w:val="28"/>
          <w:szCs w:val="28"/>
        </w:rPr>
        <w:t xml:space="preserve"> в отчетный период 15 членам Профсоюза образовательных учреждений города была оказана материальная помощь на лечение и операции в размере 18500 тыс. рублей.</w:t>
      </w:r>
    </w:p>
    <w:p w:rsidR="004E6044" w:rsidRDefault="00E503BF" w:rsidP="004E604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Городская организация</w:t>
      </w:r>
      <w:r w:rsidRPr="00A62361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</w:t>
      </w:r>
      <w:r>
        <w:rPr>
          <w:rFonts w:ascii="Times New Roman" w:hAnsi="Times New Roman"/>
          <w:sz w:val="28"/>
          <w:szCs w:val="28"/>
        </w:rPr>
        <w:t xml:space="preserve"> за 2016 год 131 члену Профсоюза образовательных учреждений города </w:t>
      </w:r>
      <w:r w:rsidR="00EA1D93">
        <w:rPr>
          <w:rFonts w:ascii="Times New Roman" w:hAnsi="Times New Roman"/>
          <w:sz w:val="28"/>
          <w:szCs w:val="28"/>
        </w:rPr>
        <w:t xml:space="preserve">произвела компенсационные выплаты </w:t>
      </w:r>
      <w:r w:rsidR="00EA1D93">
        <w:rPr>
          <w:rFonts w:ascii="Times New Roman" w:hAnsi="Times New Roman"/>
          <w:sz w:val="28"/>
          <w:szCs w:val="28"/>
        </w:rPr>
        <w:lastRenderedPageBreak/>
        <w:t>на частичную оплату посещения плавательного бассейна в размере 94362 тыс. рублей.</w:t>
      </w:r>
    </w:p>
    <w:p w:rsidR="004E6044" w:rsidRDefault="004E6044" w:rsidP="004E604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553B" w:rsidRPr="00DD553B" w:rsidRDefault="00DD553B" w:rsidP="004E604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53B">
        <w:rPr>
          <w:rFonts w:ascii="Times New Roman" w:hAnsi="Times New Roman"/>
          <w:sz w:val="28"/>
          <w:szCs w:val="28"/>
        </w:rPr>
        <w:t xml:space="preserve">Основные мероприятия плана работы </w:t>
      </w:r>
      <w:proofErr w:type="spellStart"/>
      <w:r w:rsidR="00EA1D93">
        <w:rPr>
          <w:rFonts w:ascii="Times New Roman" w:hAnsi="Times New Roman"/>
          <w:sz w:val="28"/>
          <w:szCs w:val="28"/>
        </w:rPr>
        <w:t>Комсомольской-на-Амуре</w:t>
      </w:r>
      <w:proofErr w:type="spellEnd"/>
      <w:r w:rsidR="00EA1D93">
        <w:rPr>
          <w:rFonts w:ascii="Times New Roman" w:hAnsi="Times New Roman"/>
          <w:sz w:val="28"/>
          <w:szCs w:val="28"/>
        </w:rPr>
        <w:t xml:space="preserve"> городской организации</w:t>
      </w:r>
      <w:r w:rsidR="00EA1D93" w:rsidRPr="00A62361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</w:t>
      </w:r>
      <w:r w:rsidRPr="00DD553B">
        <w:rPr>
          <w:rFonts w:ascii="Times New Roman" w:hAnsi="Times New Roman"/>
          <w:sz w:val="28"/>
          <w:szCs w:val="28"/>
        </w:rPr>
        <w:t xml:space="preserve"> </w:t>
      </w:r>
      <w:r w:rsidR="0086283B">
        <w:rPr>
          <w:rFonts w:ascii="Times New Roman" w:hAnsi="Times New Roman"/>
          <w:sz w:val="28"/>
          <w:szCs w:val="28"/>
        </w:rPr>
        <w:t>з</w:t>
      </w:r>
      <w:r w:rsidRPr="00DD553B">
        <w:rPr>
          <w:rFonts w:ascii="Times New Roman" w:hAnsi="Times New Roman"/>
          <w:sz w:val="28"/>
          <w:szCs w:val="28"/>
        </w:rPr>
        <w:t>а 201</w:t>
      </w:r>
      <w:r w:rsidR="00EA1D93">
        <w:rPr>
          <w:rFonts w:ascii="Times New Roman" w:hAnsi="Times New Roman"/>
          <w:sz w:val="28"/>
          <w:szCs w:val="28"/>
        </w:rPr>
        <w:t>6</w:t>
      </w:r>
      <w:r w:rsidRPr="00DD553B">
        <w:rPr>
          <w:rFonts w:ascii="Times New Roman" w:hAnsi="Times New Roman"/>
          <w:sz w:val="28"/>
          <w:szCs w:val="28"/>
        </w:rPr>
        <w:t xml:space="preserve"> год выполнены.</w:t>
      </w:r>
    </w:p>
    <w:p w:rsidR="00DD553B" w:rsidRPr="00660491" w:rsidRDefault="00DD553B" w:rsidP="00DD553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62361" w:rsidRDefault="00A62361" w:rsidP="00A62361">
      <w:pPr>
        <w:pStyle w:val="ae"/>
        <w:ind w:firstLine="709"/>
        <w:rPr>
          <w:sz w:val="28"/>
          <w:szCs w:val="28"/>
        </w:rPr>
      </w:pPr>
    </w:p>
    <w:p w:rsidR="00CE4912" w:rsidRPr="00320F71" w:rsidRDefault="00CE4912" w:rsidP="00D9135D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D9135D" w:rsidRPr="00D9135D" w:rsidRDefault="00D9135D" w:rsidP="00E14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D9135D" w:rsidRPr="00D9135D" w:rsidSect="00D9135D">
      <w:footerReference w:type="default" r:id="rId12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64E" w:rsidRDefault="0090564E" w:rsidP="00D9135D">
      <w:pPr>
        <w:spacing w:after="0" w:line="240" w:lineRule="auto"/>
      </w:pPr>
      <w:r>
        <w:separator/>
      </w:r>
    </w:p>
  </w:endnote>
  <w:endnote w:type="continuationSeparator" w:id="0">
    <w:p w:rsidR="0090564E" w:rsidRDefault="0090564E" w:rsidP="00D9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5768246"/>
      <w:docPartObj>
        <w:docPartGallery w:val="Page Numbers (Bottom of Page)"/>
        <w:docPartUnique/>
      </w:docPartObj>
    </w:sdtPr>
    <w:sdtContent>
      <w:p w:rsidR="00DD553B" w:rsidRDefault="009B49D4">
        <w:pPr>
          <w:pStyle w:val="aa"/>
          <w:jc w:val="center"/>
        </w:pPr>
        <w:fldSimple w:instr=" PAGE   \* MERGEFORMAT ">
          <w:r w:rsidR="002A6939">
            <w:rPr>
              <w:noProof/>
            </w:rPr>
            <w:t>7</w:t>
          </w:r>
        </w:fldSimple>
      </w:p>
    </w:sdtContent>
  </w:sdt>
  <w:p w:rsidR="00DD553B" w:rsidRDefault="00DD55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64E" w:rsidRDefault="0090564E" w:rsidP="00D9135D">
      <w:pPr>
        <w:spacing w:after="0" w:line="240" w:lineRule="auto"/>
      </w:pPr>
      <w:r>
        <w:separator/>
      </w:r>
    </w:p>
  </w:footnote>
  <w:footnote w:type="continuationSeparator" w:id="0">
    <w:p w:rsidR="0090564E" w:rsidRDefault="0090564E" w:rsidP="00D91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FA6"/>
    <w:multiLevelType w:val="hybridMultilevel"/>
    <w:tmpl w:val="7B22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2CC1"/>
    <w:multiLevelType w:val="hybridMultilevel"/>
    <w:tmpl w:val="4CB070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D4F72"/>
    <w:multiLevelType w:val="hybridMultilevel"/>
    <w:tmpl w:val="002251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3C20E9"/>
    <w:multiLevelType w:val="hybridMultilevel"/>
    <w:tmpl w:val="6912538A"/>
    <w:lvl w:ilvl="0" w:tplc="A054451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5831EA"/>
    <w:multiLevelType w:val="hybridMultilevel"/>
    <w:tmpl w:val="31F6FE68"/>
    <w:lvl w:ilvl="0" w:tplc="8710FC6A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0777CBA"/>
    <w:multiLevelType w:val="hybridMultilevel"/>
    <w:tmpl w:val="8F3C8612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>
    <w:nsid w:val="33812140"/>
    <w:multiLevelType w:val="hybridMultilevel"/>
    <w:tmpl w:val="722473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664CD"/>
    <w:multiLevelType w:val="hybridMultilevel"/>
    <w:tmpl w:val="B66C0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C391AFF"/>
    <w:multiLevelType w:val="hybridMultilevel"/>
    <w:tmpl w:val="A904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3473A"/>
    <w:multiLevelType w:val="hybridMultilevel"/>
    <w:tmpl w:val="C784C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1550D"/>
    <w:multiLevelType w:val="hybridMultilevel"/>
    <w:tmpl w:val="50960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90A5BEE"/>
    <w:multiLevelType w:val="hybridMultilevel"/>
    <w:tmpl w:val="174AEDF2"/>
    <w:lvl w:ilvl="0" w:tplc="EF68E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1059D0"/>
    <w:multiLevelType w:val="hybridMultilevel"/>
    <w:tmpl w:val="268AFD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C17A7E"/>
    <w:multiLevelType w:val="hybridMultilevel"/>
    <w:tmpl w:val="F4B2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53911"/>
    <w:multiLevelType w:val="hybridMultilevel"/>
    <w:tmpl w:val="F9AC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94C6F"/>
    <w:multiLevelType w:val="hybridMultilevel"/>
    <w:tmpl w:val="E15C3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5433E8"/>
    <w:multiLevelType w:val="hybridMultilevel"/>
    <w:tmpl w:val="BD7817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30035E"/>
    <w:multiLevelType w:val="hybridMultilevel"/>
    <w:tmpl w:val="967CB6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27BBE"/>
    <w:multiLevelType w:val="hybridMultilevel"/>
    <w:tmpl w:val="A1B67438"/>
    <w:lvl w:ilvl="0" w:tplc="1054B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D24F3"/>
    <w:multiLevelType w:val="hybridMultilevel"/>
    <w:tmpl w:val="63563B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2E58AF"/>
    <w:multiLevelType w:val="hybridMultilevel"/>
    <w:tmpl w:val="D11CC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10"/>
  </w:num>
  <w:num w:numId="5">
    <w:abstractNumId w:val="1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0"/>
  </w:num>
  <w:num w:numId="17">
    <w:abstractNumId w:val="20"/>
  </w:num>
  <w:num w:numId="18">
    <w:abstractNumId w:val="9"/>
  </w:num>
  <w:num w:numId="19">
    <w:abstractNumId w:val="15"/>
  </w:num>
  <w:num w:numId="20">
    <w:abstractNumId w:val="5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35D"/>
    <w:rsid w:val="0000577D"/>
    <w:rsid w:val="00007D17"/>
    <w:rsid w:val="000260F4"/>
    <w:rsid w:val="00031B0B"/>
    <w:rsid w:val="00036F23"/>
    <w:rsid w:val="0004166D"/>
    <w:rsid w:val="00050F35"/>
    <w:rsid w:val="00080336"/>
    <w:rsid w:val="00087369"/>
    <w:rsid w:val="000A00B3"/>
    <w:rsid w:val="000B5B02"/>
    <w:rsid w:val="000C0874"/>
    <w:rsid w:val="000D2E1C"/>
    <w:rsid w:val="00100594"/>
    <w:rsid w:val="00100BA1"/>
    <w:rsid w:val="00102FFC"/>
    <w:rsid w:val="00103CBF"/>
    <w:rsid w:val="00126061"/>
    <w:rsid w:val="00131AEF"/>
    <w:rsid w:val="00142A2A"/>
    <w:rsid w:val="00151C46"/>
    <w:rsid w:val="0017248A"/>
    <w:rsid w:val="00180AB4"/>
    <w:rsid w:val="001818EA"/>
    <w:rsid w:val="001C10FF"/>
    <w:rsid w:val="001D4F97"/>
    <w:rsid w:val="001D6F1D"/>
    <w:rsid w:val="001E6D09"/>
    <w:rsid w:val="001E7F06"/>
    <w:rsid w:val="001F5753"/>
    <w:rsid w:val="00203BF9"/>
    <w:rsid w:val="00203D07"/>
    <w:rsid w:val="002104D1"/>
    <w:rsid w:val="00211852"/>
    <w:rsid w:val="0023280B"/>
    <w:rsid w:val="00234496"/>
    <w:rsid w:val="00237753"/>
    <w:rsid w:val="002469CC"/>
    <w:rsid w:val="002524D1"/>
    <w:rsid w:val="00262120"/>
    <w:rsid w:val="00262795"/>
    <w:rsid w:val="00264083"/>
    <w:rsid w:val="00285BC6"/>
    <w:rsid w:val="002933F2"/>
    <w:rsid w:val="00295FD4"/>
    <w:rsid w:val="00297541"/>
    <w:rsid w:val="002A6939"/>
    <w:rsid w:val="002C6E29"/>
    <w:rsid w:val="002D2BC8"/>
    <w:rsid w:val="002D3F6C"/>
    <w:rsid w:val="002D4290"/>
    <w:rsid w:val="002E1413"/>
    <w:rsid w:val="002E60C8"/>
    <w:rsid w:val="002F3982"/>
    <w:rsid w:val="002F4138"/>
    <w:rsid w:val="002F6D73"/>
    <w:rsid w:val="00320F71"/>
    <w:rsid w:val="00321A07"/>
    <w:rsid w:val="0034757B"/>
    <w:rsid w:val="00353DE2"/>
    <w:rsid w:val="0035423D"/>
    <w:rsid w:val="003672AF"/>
    <w:rsid w:val="00381E97"/>
    <w:rsid w:val="003823DF"/>
    <w:rsid w:val="0038588E"/>
    <w:rsid w:val="00394899"/>
    <w:rsid w:val="003A2B2B"/>
    <w:rsid w:val="003A432D"/>
    <w:rsid w:val="003D4CBE"/>
    <w:rsid w:val="003F4BFD"/>
    <w:rsid w:val="00400528"/>
    <w:rsid w:val="00404BE2"/>
    <w:rsid w:val="00415094"/>
    <w:rsid w:val="00415D32"/>
    <w:rsid w:val="00416A47"/>
    <w:rsid w:val="004206FA"/>
    <w:rsid w:val="0042126A"/>
    <w:rsid w:val="00434BBF"/>
    <w:rsid w:val="00436B08"/>
    <w:rsid w:val="0044378C"/>
    <w:rsid w:val="00462117"/>
    <w:rsid w:val="00464959"/>
    <w:rsid w:val="00465915"/>
    <w:rsid w:val="0047235D"/>
    <w:rsid w:val="004A056E"/>
    <w:rsid w:val="004A435C"/>
    <w:rsid w:val="004B263B"/>
    <w:rsid w:val="004B4826"/>
    <w:rsid w:val="004C4997"/>
    <w:rsid w:val="004D009C"/>
    <w:rsid w:val="004D0E66"/>
    <w:rsid w:val="004E6044"/>
    <w:rsid w:val="004F715D"/>
    <w:rsid w:val="00523B73"/>
    <w:rsid w:val="0053709A"/>
    <w:rsid w:val="005425FB"/>
    <w:rsid w:val="005428A4"/>
    <w:rsid w:val="00545848"/>
    <w:rsid w:val="005505C1"/>
    <w:rsid w:val="00553C9B"/>
    <w:rsid w:val="00557BCF"/>
    <w:rsid w:val="00565DFB"/>
    <w:rsid w:val="005854F4"/>
    <w:rsid w:val="005A09CB"/>
    <w:rsid w:val="005C1149"/>
    <w:rsid w:val="005D40AE"/>
    <w:rsid w:val="00611FDA"/>
    <w:rsid w:val="00613B23"/>
    <w:rsid w:val="006175B9"/>
    <w:rsid w:val="006217BD"/>
    <w:rsid w:val="00625D86"/>
    <w:rsid w:val="00627C99"/>
    <w:rsid w:val="00651673"/>
    <w:rsid w:val="00652FDA"/>
    <w:rsid w:val="006534B3"/>
    <w:rsid w:val="00656267"/>
    <w:rsid w:val="00657B27"/>
    <w:rsid w:val="006805F5"/>
    <w:rsid w:val="00683BC2"/>
    <w:rsid w:val="006A2AF9"/>
    <w:rsid w:val="006B26B8"/>
    <w:rsid w:val="006B2D57"/>
    <w:rsid w:val="006C066C"/>
    <w:rsid w:val="006C5C83"/>
    <w:rsid w:val="006C6762"/>
    <w:rsid w:val="006D108A"/>
    <w:rsid w:val="006E3AC6"/>
    <w:rsid w:val="006E5E40"/>
    <w:rsid w:val="006E648B"/>
    <w:rsid w:val="006F0A86"/>
    <w:rsid w:val="006F1E51"/>
    <w:rsid w:val="006F67F8"/>
    <w:rsid w:val="00703C30"/>
    <w:rsid w:val="00717043"/>
    <w:rsid w:val="00720A87"/>
    <w:rsid w:val="00727746"/>
    <w:rsid w:val="0073247A"/>
    <w:rsid w:val="00740B6D"/>
    <w:rsid w:val="00747B10"/>
    <w:rsid w:val="007527AE"/>
    <w:rsid w:val="007752A6"/>
    <w:rsid w:val="0078646B"/>
    <w:rsid w:val="0078768F"/>
    <w:rsid w:val="00790470"/>
    <w:rsid w:val="00792553"/>
    <w:rsid w:val="007B1540"/>
    <w:rsid w:val="007B2F77"/>
    <w:rsid w:val="007B6E27"/>
    <w:rsid w:val="007C4DAB"/>
    <w:rsid w:val="007E77B1"/>
    <w:rsid w:val="0080212E"/>
    <w:rsid w:val="00821E73"/>
    <w:rsid w:val="00825079"/>
    <w:rsid w:val="00827C0A"/>
    <w:rsid w:val="0083108A"/>
    <w:rsid w:val="00841D03"/>
    <w:rsid w:val="0086283B"/>
    <w:rsid w:val="00863CED"/>
    <w:rsid w:val="008702D7"/>
    <w:rsid w:val="008A495D"/>
    <w:rsid w:val="008B3E4C"/>
    <w:rsid w:val="008B56BA"/>
    <w:rsid w:val="008B5A67"/>
    <w:rsid w:val="008D0F16"/>
    <w:rsid w:val="008D3862"/>
    <w:rsid w:val="008D71B0"/>
    <w:rsid w:val="008E0775"/>
    <w:rsid w:val="00903B35"/>
    <w:rsid w:val="0090564E"/>
    <w:rsid w:val="00910697"/>
    <w:rsid w:val="00921AA3"/>
    <w:rsid w:val="00923E19"/>
    <w:rsid w:val="0092548D"/>
    <w:rsid w:val="00927EAC"/>
    <w:rsid w:val="0093408B"/>
    <w:rsid w:val="009631FF"/>
    <w:rsid w:val="00964571"/>
    <w:rsid w:val="00970885"/>
    <w:rsid w:val="009726F1"/>
    <w:rsid w:val="009A7555"/>
    <w:rsid w:val="009B3456"/>
    <w:rsid w:val="009B49D4"/>
    <w:rsid w:val="009B7E8E"/>
    <w:rsid w:val="009C3794"/>
    <w:rsid w:val="009C44E1"/>
    <w:rsid w:val="009D525E"/>
    <w:rsid w:val="009F5973"/>
    <w:rsid w:val="00A06BB3"/>
    <w:rsid w:val="00A40245"/>
    <w:rsid w:val="00A41DF0"/>
    <w:rsid w:val="00A46D96"/>
    <w:rsid w:val="00A57BC7"/>
    <w:rsid w:val="00A57E1B"/>
    <w:rsid w:val="00A6095D"/>
    <w:rsid w:val="00A62361"/>
    <w:rsid w:val="00A71783"/>
    <w:rsid w:val="00A71963"/>
    <w:rsid w:val="00A91B65"/>
    <w:rsid w:val="00A945E5"/>
    <w:rsid w:val="00A96DCA"/>
    <w:rsid w:val="00A970EE"/>
    <w:rsid w:val="00AA0C8B"/>
    <w:rsid w:val="00AA35A8"/>
    <w:rsid w:val="00AB0941"/>
    <w:rsid w:val="00AC3A28"/>
    <w:rsid w:val="00AC3EEE"/>
    <w:rsid w:val="00AC52EB"/>
    <w:rsid w:val="00AC6D2E"/>
    <w:rsid w:val="00AF1594"/>
    <w:rsid w:val="00B03894"/>
    <w:rsid w:val="00B044E0"/>
    <w:rsid w:val="00B050E4"/>
    <w:rsid w:val="00B10C66"/>
    <w:rsid w:val="00B22AF3"/>
    <w:rsid w:val="00B41093"/>
    <w:rsid w:val="00B64A2F"/>
    <w:rsid w:val="00B974C0"/>
    <w:rsid w:val="00BA4113"/>
    <w:rsid w:val="00BB20C1"/>
    <w:rsid w:val="00BC668A"/>
    <w:rsid w:val="00BD2477"/>
    <w:rsid w:val="00BD5E68"/>
    <w:rsid w:val="00C3228A"/>
    <w:rsid w:val="00C36FE2"/>
    <w:rsid w:val="00C37A46"/>
    <w:rsid w:val="00C4053A"/>
    <w:rsid w:val="00C60D64"/>
    <w:rsid w:val="00C751EB"/>
    <w:rsid w:val="00C822DE"/>
    <w:rsid w:val="00C84D03"/>
    <w:rsid w:val="00C96D0F"/>
    <w:rsid w:val="00CA761D"/>
    <w:rsid w:val="00CB6D2C"/>
    <w:rsid w:val="00CC0B3C"/>
    <w:rsid w:val="00CD5004"/>
    <w:rsid w:val="00CE4912"/>
    <w:rsid w:val="00D0670B"/>
    <w:rsid w:val="00D20946"/>
    <w:rsid w:val="00D32367"/>
    <w:rsid w:val="00D34893"/>
    <w:rsid w:val="00D41B33"/>
    <w:rsid w:val="00D45EF8"/>
    <w:rsid w:val="00D508F9"/>
    <w:rsid w:val="00D651B5"/>
    <w:rsid w:val="00D77503"/>
    <w:rsid w:val="00D82B22"/>
    <w:rsid w:val="00D90CBD"/>
    <w:rsid w:val="00D9135D"/>
    <w:rsid w:val="00DA34CC"/>
    <w:rsid w:val="00DC09C6"/>
    <w:rsid w:val="00DD553B"/>
    <w:rsid w:val="00DD62C7"/>
    <w:rsid w:val="00DE3A47"/>
    <w:rsid w:val="00DF4367"/>
    <w:rsid w:val="00DF55BE"/>
    <w:rsid w:val="00E14D05"/>
    <w:rsid w:val="00E157D1"/>
    <w:rsid w:val="00E2098A"/>
    <w:rsid w:val="00E24A91"/>
    <w:rsid w:val="00E27D19"/>
    <w:rsid w:val="00E35236"/>
    <w:rsid w:val="00E35258"/>
    <w:rsid w:val="00E37C64"/>
    <w:rsid w:val="00E503BF"/>
    <w:rsid w:val="00E5084A"/>
    <w:rsid w:val="00E525A0"/>
    <w:rsid w:val="00E54634"/>
    <w:rsid w:val="00E605D8"/>
    <w:rsid w:val="00E66203"/>
    <w:rsid w:val="00E662B7"/>
    <w:rsid w:val="00E679C9"/>
    <w:rsid w:val="00E7166B"/>
    <w:rsid w:val="00E72C8E"/>
    <w:rsid w:val="00E76C88"/>
    <w:rsid w:val="00E90FD4"/>
    <w:rsid w:val="00E936AD"/>
    <w:rsid w:val="00EA1D93"/>
    <w:rsid w:val="00EA25D1"/>
    <w:rsid w:val="00EC3FF7"/>
    <w:rsid w:val="00ED0B49"/>
    <w:rsid w:val="00ED6E1E"/>
    <w:rsid w:val="00F027AA"/>
    <w:rsid w:val="00F12360"/>
    <w:rsid w:val="00F1367D"/>
    <w:rsid w:val="00F14E3C"/>
    <w:rsid w:val="00F365BB"/>
    <w:rsid w:val="00F43481"/>
    <w:rsid w:val="00F57C76"/>
    <w:rsid w:val="00F80931"/>
    <w:rsid w:val="00F82C27"/>
    <w:rsid w:val="00F8620D"/>
    <w:rsid w:val="00F90EC5"/>
    <w:rsid w:val="00FA0244"/>
    <w:rsid w:val="00FC221E"/>
    <w:rsid w:val="00FC657C"/>
    <w:rsid w:val="00FC7635"/>
    <w:rsid w:val="00FD3DDE"/>
    <w:rsid w:val="00FD6CCB"/>
    <w:rsid w:val="00FE3D59"/>
    <w:rsid w:val="00FF0060"/>
    <w:rsid w:val="00FF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54634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35D"/>
    <w:rPr>
      <w:rFonts w:ascii="Tahoma" w:eastAsia="Calibri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D9135D"/>
    <w:pPr>
      <w:spacing w:after="0" w:line="240" w:lineRule="auto"/>
    </w:pPr>
    <w:rPr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D9135D"/>
    <w:rPr>
      <w:rFonts w:ascii="Calibri" w:eastAsia="Calibri" w:hAnsi="Calibri" w:cs="Times New Roman"/>
      <w:lang w:val="en-US" w:bidi="en-US"/>
    </w:rPr>
  </w:style>
  <w:style w:type="paragraph" w:styleId="a7">
    <w:name w:val="List Paragraph"/>
    <w:basedOn w:val="a"/>
    <w:uiPriority w:val="34"/>
    <w:qFormat/>
    <w:rsid w:val="00D9135D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a8">
    <w:name w:val="header"/>
    <w:basedOn w:val="a"/>
    <w:link w:val="a9"/>
    <w:uiPriority w:val="99"/>
    <w:semiHidden/>
    <w:unhideWhenUsed/>
    <w:rsid w:val="00D91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135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1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135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84D03"/>
  </w:style>
  <w:style w:type="paragraph" w:styleId="ac">
    <w:name w:val="Normal (Web)"/>
    <w:basedOn w:val="a"/>
    <w:uiPriority w:val="99"/>
    <w:unhideWhenUsed/>
    <w:rsid w:val="00232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23280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5463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e">
    <w:name w:val="Body Text"/>
    <w:basedOn w:val="a"/>
    <w:link w:val="af"/>
    <w:semiHidden/>
    <w:unhideWhenUsed/>
    <w:rsid w:val="00A623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A623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6E648B"/>
    <w:rPr>
      <w:color w:val="800080" w:themeColor="followedHyperlink"/>
      <w:u w:val="single"/>
    </w:rPr>
  </w:style>
  <w:style w:type="character" w:customStyle="1" w:styleId="af1">
    <w:name w:val="Основной текст_"/>
    <w:link w:val="21"/>
    <w:locked/>
    <w:rsid w:val="000A00B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1"/>
    <w:rsid w:val="000A00B3"/>
    <w:pPr>
      <w:shd w:val="clear" w:color="auto" w:fill="FFFFFF"/>
      <w:spacing w:before="720" w:after="72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table" w:styleId="af2">
    <w:name w:val="Table Grid"/>
    <w:basedOn w:val="a1"/>
    <w:uiPriority w:val="59"/>
    <w:rsid w:val="0062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80976214671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eur.ru/koms_na_amure/pervichnie_profsouznie_organiza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eur.ru/koms_na_am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A5BE9-CBA9-487C-BD28-5E6C1753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29</cp:revision>
  <dcterms:created xsi:type="dcterms:W3CDTF">2017-02-15T01:43:00Z</dcterms:created>
  <dcterms:modified xsi:type="dcterms:W3CDTF">2017-03-22T00:29:00Z</dcterms:modified>
</cp:coreProperties>
</file>