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849"/>
        <w:gridCol w:w="4850"/>
      </w:tblGrid>
      <w:tr w:rsidR="002631F1" w:rsidRPr="00580E9D" w:rsidTr="00580E9D">
        <w:trPr>
          <w:trHeight w:val="14"/>
        </w:trPr>
        <w:tc>
          <w:tcPr>
            <w:tcW w:w="4849" w:type="dxa"/>
            <w:shd w:val="clear" w:color="auto" w:fill="auto"/>
          </w:tcPr>
          <w:p w:rsidR="002631F1" w:rsidRPr="00580E9D" w:rsidRDefault="00580E9D" w:rsidP="002E0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50" w:type="dxa"/>
            <w:shd w:val="clear" w:color="auto" w:fill="auto"/>
          </w:tcPr>
          <w:p w:rsidR="002E0734" w:rsidRPr="00580E9D" w:rsidRDefault="002E0734" w:rsidP="00580E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0E9D">
              <w:rPr>
                <w:rFonts w:ascii="Times New Roman" w:hAnsi="Times New Roman"/>
                <w:sz w:val="20"/>
                <w:szCs w:val="20"/>
              </w:rPr>
              <w:t xml:space="preserve">Приложение №1 </w:t>
            </w:r>
          </w:p>
          <w:p w:rsidR="002E0734" w:rsidRPr="00580E9D" w:rsidRDefault="002E0734" w:rsidP="00580E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0E9D">
              <w:rPr>
                <w:rFonts w:ascii="Times New Roman" w:hAnsi="Times New Roman"/>
                <w:sz w:val="20"/>
                <w:szCs w:val="20"/>
              </w:rPr>
              <w:t xml:space="preserve">к Постановлению Президиума обкома </w:t>
            </w:r>
          </w:p>
          <w:p w:rsidR="002E0734" w:rsidRPr="00580E9D" w:rsidRDefault="002E0734" w:rsidP="00580E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0E9D">
              <w:rPr>
                <w:rFonts w:ascii="Times New Roman" w:hAnsi="Times New Roman"/>
                <w:sz w:val="20"/>
                <w:szCs w:val="20"/>
              </w:rPr>
              <w:t>Профсоюза от 28 февраля 2017 г. №19-</w:t>
            </w:r>
            <w:r w:rsidR="006C0D59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2E0734" w:rsidRPr="00580E9D" w:rsidRDefault="002E0734" w:rsidP="00580E9D">
            <w:pPr>
              <w:spacing w:after="0" w:line="240" w:lineRule="auto"/>
              <w:rPr>
                <w:rFonts w:ascii="Times New Roman" w:hAnsi="Times New Roman"/>
              </w:rPr>
            </w:pPr>
            <w:r w:rsidRPr="00580E9D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</w:tr>
    </w:tbl>
    <w:p w:rsidR="002631F1" w:rsidRPr="00580E9D" w:rsidRDefault="00580E9D" w:rsidP="00736F4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631F1" w:rsidRPr="00580E9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31F1" w:rsidRPr="00580E9D" w:rsidRDefault="002631F1" w:rsidP="00103F6B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580E9D">
        <w:rPr>
          <w:rFonts w:ascii="Times New Roman" w:hAnsi="Times New Roman"/>
          <w:b/>
        </w:rPr>
        <w:t>ПОЛОЖЕНИЕ</w:t>
      </w:r>
    </w:p>
    <w:p w:rsidR="002631F1" w:rsidRPr="00580E9D" w:rsidRDefault="005C4987" w:rsidP="00103F6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</w:t>
      </w:r>
      <w:r w:rsidR="00580E9D">
        <w:rPr>
          <w:rFonts w:ascii="Times New Roman" w:hAnsi="Times New Roman"/>
          <w:b/>
        </w:rPr>
        <w:t>областном</w:t>
      </w:r>
      <w:r w:rsidR="004D376F" w:rsidRPr="00580E9D">
        <w:rPr>
          <w:rFonts w:ascii="Times New Roman" w:hAnsi="Times New Roman"/>
          <w:b/>
        </w:rPr>
        <w:t xml:space="preserve"> смотр</w:t>
      </w:r>
      <w:r w:rsidR="00580E9D">
        <w:rPr>
          <w:rFonts w:ascii="Times New Roman" w:hAnsi="Times New Roman"/>
          <w:b/>
        </w:rPr>
        <w:t>е-</w:t>
      </w:r>
      <w:r w:rsidR="002631F1" w:rsidRPr="00580E9D">
        <w:rPr>
          <w:rFonts w:ascii="Times New Roman" w:hAnsi="Times New Roman"/>
          <w:b/>
        </w:rPr>
        <w:t>конкурс</w:t>
      </w:r>
      <w:r w:rsidR="00580E9D">
        <w:rPr>
          <w:rFonts w:ascii="Times New Roman" w:hAnsi="Times New Roman"/>
          <w:b/>
        </w:rPr>
        <w:t>е</w:t>
      </w:r>
      <w:r w:rsidR="006B15C2" w:rsidRPr="00580E9D">
        <w:rPr>
          <w:rFonts w:ascii="Times New Roman" w:hAnsi="Times New Roman"/>
          <w:b/>
        </w:rPr>
        <w:t xml:space="preserve"> на звание</w:t>
      </w:r>
      <w:r w:rsidR="002631F1" w:rsidRPr="00580E9D">
        <w:rPr>
          <w:rFonts w:ascii="Times New Roman" w:hAnsi="Times New Roman"/>
          <w:b/>
        </w:rPr>
        <w:t xml:space="preserve"> «Лучший социальный </w:t>
      </w:r>
      <w:r w:rsidR="00580E9D" w:rsidRPr="00580E9D">
        <w:rPr>
          <w:rFonts w:ascii="Times New Roman" w:hAnsi="Times New Roman"/>
          <w:b/>
        </w:rPr>
        <w:t>партнёр</w:t>
      </w:r>
      <w:r w:rsidR="002631F1" w:rsidRPr="00580E9D">
        <w:rPr>
          <w:rFonts w:ascii="Times New Roman" w:hAnsi="Times New Roman"/>
          <w:b/>
        </w:rPr>
        <w:t>»</w:t>
      </w:r>
    </w:p>
    <w:p w:rsidR="00103F6B" w:rsidRPr="00580E9D" w:rsidRDefault="00103F6B" w:rsidP="00103F6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631F1" w:rsidRPr="00580E9D" w:rsidRDefault="002631F1" w:rsidP="00103F6B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580E9D">
        <w:rPr>
          <w:rFonts w:ascii="Times New Roman" w:hAnsi="Times New Roman"/>
          <w:b/>
        </w:rPr>
        <w:t>1. Общие положения</w:t>
      </w:r>
    </w:p>
    <w:p w:rsidR="006B15C2" w:rsidRPr="00580E9D" w:rsidRDefault="002631F1" w:rsidP="006F4409">
      <w:pPr>
        <w:spacing w:after="0" w:line="240" w:lineRule="auto"/>
        <w:jc w:val="both"/>
        <w:rPr>
          <w:rFonts w:ascii="Times New Roman" w:hAnsi="Times New Roman"/>
        </w:rPr>
      </w:pPr>
      <w:r w:rsidRPr="00580E9D">
        <w:rPr>
          <w:rFonts w:ascii="Times New Roman" w:hAnsi="Times New Roman"/>
        </w:rPr>
        <w:t>1.1. Настоящее Положение определяет порядок и основные условия проведения</w:t>
      </w:r>
      <w:r w:rsidR="002C2E77" w:rsidRPr="00580E9D">
        <w:rPr>
          <w:rFonts w:ascii="Times New Roman" w:hAnsi="Times New Roman"/>
        </w:rPr>
        <w:t xml:space="preserve"> областного смотра</w:t>
      </w:r>
      <w:r w:rsidR="004D376F" w:rsidRPr="00580E9D">
        <w:rPr>
          <w:rFonts w:ascii="Times New Roman" w:hAnsi="Times New Roman"/>
        </w:rPr>
        <w:t>-</w:t>
      </w:r>
      <w:r w:rsidRPr="00580E9D">
        <w:rPr>
          <w:rFonts w:ascii="Times New Roman" w:hAnsi="Times New Roman"/>
        </w:rPr>
        <w:t>конкурс</w:t>
      </w:r>
      <w:r w:rsidR="00103F6B" w:rsidRPr="00580E9D">
        <w:rPr>
          <w:rFonts w:ascii="Times New Roman" w:hAnsi="Times New Roman"/>
        </w:rPr>
        <w:t xml:space="preserve">а среди руководителей образовательных организаций </w:t>
      </w:r>
      <w:r w:rsidRPr="00580E9D">
        <w:rPr>
          <w:rFonts w:ascii="Times New Roman" w:hAnsi="Times New Roman"/>
        </w:rPr>
        <w:t>на</w:t>
      </w:r>
      <w:r w:rsidR="006B15C2" w:rsidRPr="00580E9D">
        <w:rPr>
          <w:rFonts w:ascii="Times New Roman" w:hAnsi="Times New Roman"/>
        </w:rPr>
        <w:t xml:space="preserve"> звание «Лучший социальный партнер»</w:t>
      </w:r>
      <w:r w:rsidR="00E53E09" w:rsidRPr="00580E9D">
        <w:rPr>
          <w:rFonts w:ascii="Times New Roman" w:hAnsi="Times New Roman"/>
        </w:rPr>
        <w:t xml:space="preserve"> (далее смотр-конкурс)</w:t>
      </w:r>
      <w:r w:rsidRPr="00580E9D">
        <w:rPr>
          <w:rFonts w:ascii="Times New Roman" w:hAnsi="Times New Roman"/>
        </w:rPr>
        <w:t>.</w:t>
      </w:r>
    </w:p>
    <w:p w:rsidR="006B15C2" w:rsidRDefault="002631F1" w:rsidP="006B15C2">
      <w:pPr>
        <w:spacing w:after="0" w:line="240" w:lineRule="auto"/>
        <w:jc w:val="both"/>
        <w:rPr>
          <w:rFonts w:ascii="Times New Roman" w:hAnsi="Times New Roman"/>
        </w:rPr>
      </w:pPr>
      <w:r w:rsidRPr="00580E9D">
        <w:rPr>
          <w:rFonts w:ascii="Times New Roman" w:hAnsi="Times New Roman"/>
        </w:rPr>
        <w:t>1.2.</w:t>
      </w:r>
      <w:r w:rsidR="006B15C2" w:rsidRPr="00580E9D">
        <w:rPr>
          <w:rFonts w:ascii="Times New Roman" w:hAnsi="Times New Roman"/>
        </w:rPr>
        <w:t xml:space="preserve"> Учредителями</w:t>
      </w:r>
      <w:r w:rsidR="002C2E77" w:rsidRPr="00580E9D">
        <w:rPr>
          <w:rFonts w:ascii="Times New Roman" w:hAnsi="Times New Roman"/>
        </w:rPr>
        <w:t xml:space="preserve"> смотра</w:t>
      </w:r>
      <w:r w:rsidR="00666AD9" w:rsidRPr="00580E9D">
        <w:rPr>
          <w:rFonts w:ascii="Times New Roman" w:hAnsi="Times New Roman"/>
        </w:rPr>
        <w:t>-</w:t>
      </w:r>
      <w:r w:rsidR="006B15C2" w:rsidRPr="00580E9D">
        <w:rPr>
          <w:rFonts w:ascii="Times New Roman" w:hAnsi="Times New Roman"/>
        </w:rPr>
        <w:t>конкурса являются Волгоградская областная организация Профсоюза работников народного образовани</w:t>
      </w:r>
      <w:r w:rsidR="00115776" w:rsidRPr="00580E9D">
        <w:rPr>
          <w:rFonts w:ascii="Times New Roman" w:hAnsi="Times New Roman"/>
        </w:rPr>
        <w:t>я и науки РФ и к</w:t>
      </w:r>
      <w:r w:rsidR="006B15C2" w:rsidRPr="00580E9D">
        <w:rPr>
          <w:rFonts w:ascii="Times New Roman" w:hAnsi="Times New Roman"/>
        </w:rPr>
        <w:t>омитет образования и науки Волгоградской области.</w:t>
      </w:r>
    </w:p>
    <w:p w:rsidR="00CE05C3" w:rsidRDefault="006B15C2" w:rsidP="006F4409">
      <w:pPr>
        <w:spacing w:after="0" w:line="240" w:lineRule="auto"/>
        <w:jc w:val="both"/>
        <w:rPr>
          <w:rFonts w:ascii="Times New Roman" w:hAnsi="Times New Roman"/>
        </w:rPr>
      </w:pPr>
      <w:r w:rsidRPr="00580E9D">
        <w:rPr>
          <w:rFonts w:ascii="Times New Roman" w:hAnsi="Times New Roman"/>
        </w:rPr>
        <w:t>1.3.</w:t>
      </w:r>
      <w:r w:rsidR="002631F1" w:rsidRPr="00580E9D">
        <w:rPr>
          <w:rFonts w:ascii="Times New Roman" w:hAnsi="Times New Roman"/>
        </w:rPr>
        <w:t xml:space="preserve"> </w:t>
      </w:r>
      <w:r w:rsidR="00CE05C3">
        <w:rPr>
          <w:rFonts w:ascii="Times New Roman" w:hAnsi="Times New Roman"/>
        </w:rPr>
        <w:t>Конкурс проводится с целью в</w:t>
      </w:r>
      <w:r w:rsidR="00CE05C3" w:rsidRPr="00CE05C3">
        <w:rPr>
          <w:rFonts w:ascii="Times New Roman" w:hAnsi="Times New Roman"/>
        </w:rPr>
        <w:t>ыявлени</w:t>
      </w:r>
      <w:r w:rsidR="00CE05C3">
        <w:rPr>
          <w:rFonts w:ascii="Times New Roman" w:hAnsi="Times New Roman"/>
        </w:rPr>
        <w:t>я</w:t>
      </w:r>
      <w:r w:rsidR="00CE05C3" w:rsidRPr="00CE05C3">
        <w:rPr>
          <w:rFonts w:ascii="Times New Roman" w:hAnsi="Times New Roman"/>
        </w:rPr>
        <w:t>, р</w:t>
      </w:r>
      <w:r w:rsidR="00CE05C3">
        <w:rPr>
          <w:rFonts w:ascii="Times New Roman" w:hAnsi="Times New Roman"/>
        </w:rPr>
        <w:t>аспространения</w:t>
      </w:r>
      <w:r w:rsidR="00CE05C3" w:rsidRPr="00CE05C3">
        <w:rPr>
          <w:rFonts w:ascii="Times New Roman" w:hAnsi="Times New Roman"/>
        </w:rPr>
        <w:t xml:space="preserve"> и пропаганд</w:t>
      </w:r>
      <w:r w:rsidR="00CE05C3">
        <w:rPr>
          <w:rFonts w:ascii="Times New Roman" w:hAnsi="Times New Roman"/>
        </w:rPr>
        <w:t>ы</w:t>
      </w:r>
      <w:r w:rsidR="00CE05C3" w:rsidRPr="00CE05C3">
        <w:rPr>
          <w:rFonts w:ascii="Times New Roman" w:hAnsi="Times New Roman"/>
        </w:rPr>
        <w:t xml:space="preserve"> наиболее эффективной системы взаимоотношений между работодателями и работниками по вопросам регулирования трудовых и непосредств</w:t>
      </w:r>
      <w:r w:rsidR="00CE05C3">
        <w:rPr>
          <w:rFonts w:ascii="Times New Roman" w:hAnsi="Times New Roman"/>
        </w:rPr>
        <w:t>енно связанных с ними отношений, п</w:t>
      </w:r>
      <w:r w:rsidR="00CE05C3" w:rsidRPr="00CE05C3">
        <w:rPr>
          <w:rFonts w:ascii="Times New Roman" w:hAnsi="Times New Roman"/>
        </w:rPr>
        <w:t>оиск</w:t>
      </w:r>
      <w:r w:rsidR="00CE05C3">
        <w:rPr>
          <w:rFonts w:ascii="Times New Roman" w:hAnsi="Times New Roman"/>
        </w:rPr>
        <w:t>а</w:t>
      </w:r>
      <w:r w:rsidR="00CE05C3" w:rsidRPr="00CE05C3">
        <w:rPr>
          <w:rFonts w:ascii="Times New Roman" w:hAnsi="Times New Roman"/>
        </w:rPr>
        <w:t xml:space="preserve"> новых форм социального </w:t>
      </w:r>
      <w:r w:rsidR="0057490A" w:rsidRPr="00CE05C3">
        <w:rPr>
          <w:rFonts w:ascii="Times New Roman" w:hAnsi="Times New Roman"/>
        </w:rPr>
        <w:t>партнёрства</w:t>
      </w:r>
      <w:r w:rsidR="00CE05C3" w:rsidRPr="00CE05C3">
        <w:rPr>
          <w:rFonts w:ascii="Times New Roman" w:hAnsi="Times New Roman"/>
        </w:rPr>
        <w:t>.</w:t>
      </w:r>
    </w:p>
    <w:p w:rsidR="00CE05C3" w:rsidRPr="00CE05C3" w:rsidRDefault="00CE05C3" w:rsidP="00CE05C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Конкурс направлен на активизацию</w:t>
      </w:r>
      <w:r w:rsidRPr="00CE05C3">
        <w:rPr>
          <w:rFonts w:ascii="Times New Roman" w:hAnsi="Times New Roman"/>
        </w:rPr>
        <w:t xml:space="preserve"> совместной работы работодателей и профсоюзных организаций по предоставлению дополнительных льгот и гарантий, по защите прав и интересов работников</w:t>
      </w:r>
      <w:r>
        <w:rPr>
          <w:rFonts w:ascii="Times New Roman" w:hAnsi="Times New Roman"/>
        </w:rPr>
        <w:t>, на ф</w:t>
      </w:r>
      <w:r w:rsidRPr="00CE05C3">
        <w:rPr>
          <w:rFonts w:ascii="Times New Roman" w:hAnsi="Times New Roman"/>
        </w:rPr>
        <w:t xml:space="preserve">ормирование позитивного общественного мнения о значимости социального </w:t>
      </w:r>
      <w:r w:rsidR="0057490A" w:rsidRPr="00CE05C3">
        <w:rPr>
          <w:rFonts w:ascii="Times New Roman" w:hAnsi="Times New Roman"/>
        </w:rPr>
        <w:t>партнёрства</w:t>
      </w:r>
      <w:r>
        <w:rPr>
          <w:rFonts w:ascii="Times New Roman" w:hAnsi="Times New Roman"/>
        </w:rPr>
        <w:t>, п</w:t>
      </w:r>
      <w:r w:rsidRPr="00CE05C3">
        <w:rPr>
          <w:rFonts w:ascii="Times New Roman" w:hAnsi="Times New Roman"/>
        </w:rPr>
        <w:t xml:space="preserve">убличное признание личного вклада руководителей образовательных организаций в регулировании социально-трудовых отношений.  </w:t>
      </w:r>
    </w:p>
    <w:p w:rsidR="002631F1" w:rsidRPr="00580E9D" w:rsidRDefault="00CE05C3" w:rsidP="006F4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r w:rsidR="002631F1" w:rsidRPr="00580E9D">
        <w:rPr>
          <w:rFonts w:ascii="Times New Roman" w:hAnsi="Times New Roman"/>
        </w:rPr>
        <w:t>На</w:t>
      </w:r>
      <w:r w:rsidR="00666AD9" w:rsidRPr="00580E9D">
        <w:rPr>
          <w:rFonts w:ascii="Times New Roman" w:hAnsi="Times New Roman"/>
        </w:rPr>
        <w:t xml:space="preserve"> смот</w:t>
      </w:r>
      <w:r w:rsidR="002C2E77" w:rsidRPr="00580E9D">
        <w:rPr>
          <w:rFonts w:ascii="Times New Roman" w:hAnsi="Times New Roman"/>
        </w:rPr>
        <w:t>р</w:t>
      </w:r>
      <w:r w:rsidR="00666AD9" w:rsidRPr="00580E9D">
        <w:rPr>
          <w:rFonts w:ascii="Times New Roman" w:hAnsi="Times New Roman"/>
        </w:rPr>
        <w:t>-</w:t>
      </w:r>
      <w:r w:rsidR="002631F1" w:rsidRPr="00580E9D">
        <w:rPr>
          <w:rFonts w:ascii="Times New Roman" w:hAnsi="Times New Roman"/>
        </w:rPr>
        <w:t>конкурс представляются</w:t>
      </w:r>
      <w:r w:rsidR="004A6642" w:rsidRPr="00580E9D">
        <w:rPr>
          <w:rFonts w:ascii="Times New Roman" w:hAnsi="Times New Roman"/>
        </w:rPr>
        <w:t xml:space="preserve"> </w:t>
      </w:r>
      <w:r w:rsidR="00705F6B" w:rsidRPr="00580E9D">
        <w:rPr>
          <w:rFonts w:ascii="Times New Roman" w:hAnsi="Times New Roman"/>
        </w:rPr>
        <w:t>материалы, подтверждающие</w:t>
      </w:r>
      <w:r w:rsidR="00625C87" w:rsidRPr="00580E9D">
        <w:rPr>
          <w:rFonts w:ascii="Times New Roman" w:hAnsi="Times New Roman"/>
        </w:rPr>
        <w:t xml:space="preserve"> эффективную работу руководителей образовательных организаций, как социальных партнеров, по выполнению обязательств, предусмотренных в коллективных договорах. </w:t>
      </w:r>
    </w:p>
    <w:p w:rsidR="00C5050A" w:rsidRDefault="00B2726E" w:rsidP="006F4409">
      <w:pPr>
        <w:spacing w:after="0" w:line="240" w:lineRule="auto"/>
        <w:jc w:val="both"/>
        <w:rPr>
          <w:rFonts w:ascii="Times New Roman" w:hAnsi="Times New Roman"/>
        </w:rPr>
      </w:pPr>
      <w:r w:rsidRPr="00580E9D">
        <w:rPr>
          <w:rFonts w:ascii="Times New Roman" w:hAnsi="Times New Roman"/>
        </w:rPr>
        <w:t xml:space="preserve">                                                     </w:t>
      </w:r>
    </w:p>
    <w:p w:rsidR="00B2726E" w:rsidRPr="00580E9D" w:rsidRDefault="00C5050A" w:rsidP="006F440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="00CE05C3" w:rsidRPr="00CE05C3">
        <w:rPr>
          <w:rFonts w:ascii="Times New Roman" w:hAnsi="Times New Roman"/>
          <w:b/>
        </w:rPr>
        <w:t>2</w:t>
      </w:r>
      <w:r w:rsidR="00B2726E" w:rsidRPr="00580E9D">
        <w:rPr>
          <w:rFonts w:ascii="Times New Roman" w:hAnsi="Times New Roman"/>
          <w:b/>
        </w:rPr>
        <w:t>. Участники смотра-конкурса.</w:t>
      </w:r>
    </w:p>
    <w:p w:rsidR="00B2726E" w:rsidRPr="00580E9D" w:rsidRDefault="00CE05C3" w:rsidP="006F4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2726E" w:rsidRPr="00580E9D">
        <w:rPr>
          <w:rFonts w:ascii="Times New Roman" w:hAnsi="Times New Roman"/>
        </w:rPr>
        <w:t xml:space="preserve">.1. В смотре-конкурсе </w:t>
      </w:r>
      <w:r>
        <w:rPr>
          <w:rFonts w:ascii="Times New Roman" w:hAnsi="Times New Roman"/>
        </w:rPr>
        <w:t>принимают</w:t>
      </w:r>
      <w:r w:rsidR="00B2726E" w:rsidRPr="00580E9D">
        <w:rPr>
          <w:rFonts w:ascii="Times New Roman" w:hAnsi="Times New Roman"/>
        </w:rPr>
        <w:t xml:space="preserve"> участие руководители - члены Профсоюза государственных и муниципальных образовательных организаций</w:t>
      </w:r>
      <w:r w:rsidR="00625C87" w:rsidRPr="00580E9D">
        <w:rPr>
          <w:rFonts w:ascii="Times New Roman" w:hAnsi="Times New Roman"/>
        </w:rPr>
        <w:t xml:space="preserve"> общего, дошкольного и дополнительного образования, учреждений профессионального образования (НПО и СПО), входящих в структуру обкома Профсоюза, </w:t>
      </w:r>
      <w:r w:rsidR="00B2726E" w:rsidRPr="00580E9D">
        <w:rPr>
          <w:rFonts w:ascii="Times New Roman" w:hAnsi="Times New Roman"/>
        </w:rPr>
        <w:t>в которых созданы и действуют первичные профсоюзные организации Профсоюза работников народного образования и науки РФ.</w:t>
      </w:r>
    </w:p>
    <w:p w:rsidR="00625C87" w:rsidRPr="00580E9D" w:rsidRDefault="00CE05C3" w:rsidP="006F4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625C87" w:rsidRPr="00580E9D">
        <w:rPr>
          <w:rFonts w:ascii="Times New Roman" w:hAnsi="Times New Roman"/>
        </w:rPr>
        <w:t>.2.</w:t>
      </w:r>
      <w:r>
        <w:rPr>
          <w:rFonts w:ascii="Times New Roman" w:hAnsi="Times New Roman"/>
        </w:rPr>
        <w:t xml:space="preserve"> </w:t>
      </w:r>
      <w:r w:rsidR="00625C87" w:rsidRPr="00580E9D">
        <w:rPr>
          <w:rFonts w:ascii="Times New Roman" w:hAnsi="Times New Roman"/>
        </w:rPr>
        <w:t>Для участия в конкурсе необходимо решение соответствующего профсоюзного органа (президиума, комитета).</w:t>
      </w:r>
    </w:p>
    <w:p w:rsidR="00B2726E" w:rsidRPr="00580E9D" w:rsidRDefault="00CE05C3" w:rsidP="006F4409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2631F1" w:rsidRPr="00580E9D">
        <w:rPr>
          <w:rFonts w:ascii="Times New Roman" w:hAnsi="Times New Roman"/>
          <w:b/>
        </w:rPr>
        <w:t xml:space="preserve">. Организация и проведение </w:t>
      </w:r>
      <w:r w:rsidR="00171907">
        <w:rPr>
          <w:rFonts w:ascii="Times New Roman" w:hAnsi="Times New Roman"/>
          <w:b/>
        </w:rPr>
        <w:t>смотра-</w:t>
      </w:r>
      <w:r w:rsidR="002631F1" w:rsidRPr="00580E9D">
        <w:rPr>
          <w:rFonts w:ascii="Times New Roman" w:hAnsi="Times New Roman"/>
          <w:b/>
        </w:rPr>
        <w:t>конкурса</w:t>
      </w:r>
      <w:r w:rsidR="00580E9D">
        <w:rPr>
          <w:rFonts w:ascii="Times New Roman" w:hAnsi="Times New Roman"/>
          <w:b/>
        </w:rPr>
        <w:t>.</w:t>
      </w:r>
    </w:p>
    <w:p w:rsidR="00087EF5" w:rsidRPr="00580E9D" w:rsidRDefault="00CE05C3" w:rsidP="00580E9D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625C87" w:rsidRPr="00580E9D">
        <w:rPr>
          <w:rFonts w:ascii="Times New Roman" w:hAnsi="Times New Roman"/>
        </w:rPr>
        <w:t>.</w:t>
      </w:r>
      <w:r w:rsidR="00087EF5" w:rsidRPr="00580E9D">
        <w:rPr>
          <w:rFonts w:ascii="Times New Roman" w:hAnsi="Times New Roman"/>
        </w:rPr>
        <w:t>1. Организацию и проведение областного смотра-конкурса осущес</w:t>
      </w:r>
      <w:r w:rsidR="00625C87" w:rsidRPr="00580E9D">
        <w:rPr>
          <w:rFonts w:ascii="Times New Roman" w:hAnsi="Times New Roman"/>
        </w:rPr>
        <w:t>твляет О</w:t>
      </w:r>
      <w:r w:rsidR="00087EF5" w:rsidRPr="00580E9D">
        <w:rPr>
          <w:rFonts w:ascii="Times New Roman" w:hAnsi="Times New Roman"/>
        </w:rPr>
        <w:t>ргкомитет. Состав оргк</w:t>
      </w:r>
      <w:r w:rsidR="00247DD8" w:rsidRPr="00580E9D">
        <w:rPr>
          <w:rFonts w:ascii="Times New Roman" w:hAnsi="Times New Roman"/>
        </w:rPr>
        <w:t>омитета утверждается Президиумом</w:t>
      </w:r>
      <w:r w:rsidR="00087EF5" w:rsidRPr="00580E9D">
        <w:rPr>
          <w:rFonts w:ascii="Times New Roman" w:hAnsi="Times New Roman"/>
        </w:rPr>
        <w:t xml:space="preserve"> обкома Профсоюза. Оргкомитет:</w:t>
      </w:r>
    </w:p>
    <w:p w:rsidR="00087EF5" w:rsidRPr="00580E9D" w:rsidRDefault="00087EF5" w:rsidP="00580E9D">
      <w:pPr>
        <w:spacing w:after="0" w:line="240" w:lineRule="auto"/>
        <w:jc w:val="both"/>
        <w:outlineLvl w:val="0"/>
        <w:rPr>
          <w:rFonts w:ascii="Times New Roman" w:hAnsi="Times New Roman"/>
        </w:rPr>
      </w:pPr>
      <w:r w:rsidRPr="00580E9D">
        <w:rPr>
          <w:rFonts w:ascii="Times New Roman" w:hAnsi="Times New Roman"/>
        </w:rPr>
        <w:t>- принимает материалы для участия в областном этапе смотра-конкурса;</w:t>
      </w:r>
    </w:p>
    <w:p w:rsidR="00087EF5" w:rsidRPr="00580E9D" w:rsidRDefault="00087EF5" w:rsidP="00580E9D">
      <w:pPr>
        <w:spacing w:after="0" w:line="240" w:lineRule="auto"/>
        <w:jc w:val="both"/>
        <w:outlineLvl w:val="0"/>
        <w:rPr>
          <w:rFonts w:ascii="Times New Roman" w:hAnsi="Times New Roman"/>
        </w:rPr>
      </w:pPr>
      <w:r w:rsidRPr="00580E9D">
        <w:rPr>
          <w:rFonts w:ascii="Times New Roman" w:hAnsi="Times New Roman"/>
        </w:rPr>
        <w:t>-</w:t>
      </w:r>
      <w:r w:rsidR="00CE05C3">
        <w:rPr>
          <w:rFonts w:ascii="Times New Roman" w:hAnsi="Times New Roman"/>
        </w:rPr>
        <w:t xml:space="preserve"> </w:t>
      </w:r>
      <w:r w:rsidR="00B00F45" w:rsidRPr="00580E9D">
        <w:rPr>
          <w:rFonts w:ascii="Times New Roman" w:hAnsi="Times New Roman"/>
        </w:rPr>
        <w:t>организует</w:t>
      </w:r>
      <w:r w:rsidR="00F037D8" w:rsidRPr="00580E9D">
        <w:rPr>
          <w:rFonts w:ascii="Times New Roman" w:hAnsi="Times New Roman"/>
        </w:rPr>
        <w:t xml:space="preserve"> </w:t>
      </w:r>
      <w:r w:rsidR="00B00F45" w:rsidRPr="00580E9D">
        <w:rPr>
          <w:rFonts w:ascii="Times New Roman" w:hAnsi="Times New Roman"/>
        </w:rPr>
        <w:t xml:space="preserve">проведение конкурсных </w:t>
      </w:r>
      <w:r w:rsidR="00CE05C3">
        <w:rPr>
          <w:rFonts w:ascii="Times New Roman" w:hAnsi="Times New Roman"/>
        </w:rPr>
        <w:t>заданий</w:t>
      </w:r>
      <w:r w:rsidR="00B00F45" w:rsidRPr="00580E9D">
        <w:rPr>
          <w:rFonts w:ascii="Times New Roman" w:hAnsi="Times New Roman"/>
        </w:rPr>
        <w:t>;</w:t>
      </w:r>
    </w:p>
    <w:p w:rsidR="006F4409" w:rsidRPr="00580E9D" w:rsidRDefault="00B00F45" w:rsidP="00580E9D">
      <w:pPr>
        <w:spacing w:after="0" w:line="240" w:lineRule="auto"/>
        <w:jc w:val="both"/>
        <w:outlineLvl w:val="0"/>
        <w:rPr>
          <w:rFonts w:ascii="Times New Roman" w:hAnsi="Times New Roman"/>
        </w:rPr>
      </w:pPr>
      <w:r w:rsidRPr="00580E9D">
        <w:rPr>
          <w:rFonts w:ascii="Times New Roman" w:hAnsi="Times New Roman"/>
        </w:rPr>
        <w:t>- обеспечивает информационное сопровождение смотра-конкурса на сайте обкома Профсоюза.</w:t>
      </w:r>
    </w:p>
    <w:p w:rsidR="002631F1" w:rsidRPr="00580E9D" w:rsidRDefault="00CE05C3" w:rsidP="00580E9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73CF0" w:rsidRPr="00580E9D">
        <w:rPr>
          <w:rFonts w:ascii="Times New Roman" w:hAnsi="Times New Roman"/>
        </w:rPr>
        <w:t>.2</w:t>
      </w:r>
      <w:r w:rsidR="00024F2F" w:rsidRPr="00580E9D">
        <w:rPr>
          <w:rFonts w:ascii="Times New Roman" w:hAnsi="Times New Roman"/>
        </w:rPr>
        <w:t>.</w:t>
      </w:r>
      <w:r w:rsidR="00C13809" w:rsidRPr="00580E9D">
        <w:rPr>
          <w:rFonts w:ascii="Times New Roman" w:hAnsi="Times New Roman"/>
        </w:rPr>
        <w:t xml:space="preserve"> Волгоградская областная организация Профсоюза народного образования и науки РФ и</w:t>
      </w:r>
      <w:r w:rsidR="00024F2F" w:rsidRPr="00580E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="00024F2F" w:rsidRPr="00580E9D">
        <w:rPr>
          <w:rFonts w:ascii="Times New Roman" w:hAnsi="Times New Roman"/>
        </w:rPr>
        <w:t>омитет</w:t>
      </w:r>
      <w:r w:rsidR="002631F1" w:rsidRPr="00580E9D">
        <w:rPr>
          <w:rFonts w:ascii="Times New Roman" w:hAnsi="Times New Roman"/>
        </w:rPr>
        <w:t xml:space="preserve"> образования и науки Волгоградской области доводят до сведения работодателей и профсоюзных </w:t>
      </w:r>
      <w:r w:rsidR="00024F2F" w:rsidRPr="00580E9D">
        <w:rPr>
          <w:rFonts w:ascii="Times New Roman" w:hAnsi="Times New Roman"/>
        </w:rPr>
        <w:t>организаций настоящее</w:t>
      </w:r>
      <w:r w:rsidR="00C13809" w:rsidRPr="00580E9D">
        <w:rPr>
          <w:rFonts w:ascii="Times New Roman" w:hAnsi="Times New Roman"/>
        </w:rPr>
        <w:t xml:space="preserve"> П</w:t>
      </w:r>
      <w:r w:rsidR="002631F1" w:rsidRPr="00580E9D">
        <w:rPr>
          <w:rFonts w:ascii="Times New Roman" w:hAnsi="Times New Roman"/>
        </w:rPr>
        <w:t>оложение о</w:t>
      </w:r>
      <w:r w:rsidR="00E53E09" w:rsidRPr="00580E9D">
        <w:rPr>
          <w:rFonts w:ascii="Times New Roman" w:hAnsi="Times New Roman"/>
        </w:rPr>
        <w:t xml:space="preserve"> </w:t>
      </w:r>
      <w:r w:rsidR="00C13809" w:rsidRPr="00580E9D">
        <w:rPr>
          <w:rFonts w:ascii="Times New Roman" w:hAnsi="Times New Roman"/>
        </w:rPr>
        <w:t>смотре</w:t>
      </w:r>
      <w:r w:rsidR="006F503A" w:rsidRPr="00580E9D">
        <w:rPr>
          <w:rFonts w:ascii="Times New Roman" w:hAnsi="Times New Roman"/>
        </w:rPr>
        <w:t>-конкурсе</w:t>
      </w:r>
      <w:r w:rsidR="002631F1" w:rsidRPr="00580E9D">
        <w:rPr>
          <w:rFonts w:ascii="Times New Roman" w:hAnsi="Times New Roman"/>
        </w:rPr>
        <w:t>.</w:t>
      </w:r>
    </w:p>
    <w:p w:rsidR="00B91245" w:rsidRPr="00580E9D" w:rsidRDefault="00CE05C3" w:rsidP="006F4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73CF0" w:rsidRPr="00580E9D">
        <w:rPr>
          <w:rFonts w:ascii="Times New Roman" w:hAnsi="Times New Roman"/>
        </w:rPr>
        <w:t>.3</w:t>
      </w:r>
      <w:r w:rsidR="004E13DF" w:rsidRPr="00580E9D">
        <w:rPr>
          <w:rFonts w:ascii="Times New Roman" w:hAnsi="Times New Roman"/>
        </w:rPr>
        <w:t xml:space="preserve">. </w:t>
      </w:r>
      <w:r w:rsidR="004E13DF" w:rsidRPr="00580E9D">
        <w:rPr>
          <w:rFonts w:ascii="Times New Roman" w:hAnsi="Times New Roman"/>
          <w:b/>
        </w:rPr>
        <w:t>Смотр-</w:t>
      </w:r>
      <w:r w:rsidR="006D66CC" w:rsidRPr="00580E9D">
        <w:rPr>
          <w:rFonts w:ascii="Times New Roman" w:hAnsi="Times New Roman"/>
          <w:b/>
        </w:rPr>
        <w:t>конкурс проводится</w:t>
      </w:r>
      <w:r w:rsidR="00B91245" w:rsidRPr="00580E9D">
        <w:rPr>
          <w:rFonts w:ascii="Times New Roman" w:hAnsi="Times New Roman"/>
          <w:b/>
        </w:rPr>
        <w:t xml:space="preserve"> в 2 этапа</w:t>
      </w:r>
      <w:r w:rsidR="00B91245" w:rsidRPr="00580E9D">
        <w:rPr>
          <w:rFonts w:ascii="Times New Roman" w:hAnsi="Times New Roman"/>
        </w:rPr>
        <w:t>:</w:t>
      </w:r>
    </w:p>
    <w:p w:rsidR="00AD2229" w:rsidRPr="00580E9D" w:rsidRDefault="00CE05C3" w:rsidP="00AD222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>I</w:t>
      </w:r>
      <w:r w:rsidR="00B91245" w:rsidRPr="00580E9D">
        <w:rPr>
          <w:rFonts w:ascii="Times New Roman" w:hAnsi="Times New Roman"/>
          <w:b/>
        </w:rPr>
        <w:t xml:space="preserve"> этап – районный, городской</w:t>
      </w:r>
      <w:r w:rsidR="00B91245" w:rsidRPr="00580E9D">
        <w:rPr>
          <w:rFonts w:ascii="Times New Roman" w:hAnsi="Times New Roman"/>
        </w:rPr>
        <w:t xml:space="preserve"> </w:t>
      </w:r>
      <w:r w:rsidRPr="00CE05C3">
        <w:rPr>
          <w:rFonts w:ascii="Times New Roman" w:hAnsi="Times New Roman"/>
        </w:rPr>
        <w:t xml:space="preserve">- </w:t>
      </w:r>
      <w:r w:rsidR="00B91245" w:rsidRPr="00580E9D">
        <w:rPr>
          <w:rFonts w:ascii="Times New Roman" w:hAnsi="Times New Roman"/>
        </w:rPr>
        <w:t>проводится</w:t>
      </w:r>
      <w:r w:rsidR="004E13DF" w:rsidRPr="00580E9D">
        <w:rPr>
          <w:rFonts w:ascii="Times New Roman" w:hAnsi="Times New Roman"/>
        </w:rPr>
        <w:t xml:space="preserve"> </w:t>
      </w:r>
      <w:r w:rsidR="00B91245" w:rsidRPr="00580E9D">
        <w:rPr>
          <w:rFonts w:ascii="Times New Roman" w:hAnsi="Times New Roman"/>
        </w:rPr>
        <w:t>территориальными (районными,</w:t>
      </w:r>
      <w:r w:rsidR="00AD2229" w:rsidRPr="00580E9D">
        <w:rPr>
          <w:rFonts w:ascii="Times New Roman" w:hAnsi="Times New Roman"/>
        </w:rPr>
        <w:t xml:space="preserve"> </w:t>
      </w:r>
      <w:r w:rsidR="004E13DF" w:rsidRPr="00580E9D">
        <w:rPr>
          <w:rFonts w:ascii="Times New Roman" w:hAnsi="Times New Roman"/>
        </w:rPr>
        <w:t>городскими</w:t>
      </w:r>
      <w:r w:rsidR="00B91245" w:rsidRPr="00580E9D">
        <w:rPr>
          <w:rFonts w:ascii="Times New Roman" w:hAnsi="Times New Roman"/>
        </w:rPr>
        <w:t>)</w:t>
      </w:r>
      <w:r w:rsidR="00AD2229" w:rsidRPr="00580E9D">
        <w:rPr>
          <w:rFonts w:ascii="Times New Roman" w:hAnsi="Times New Roman"/>
        </w:rPr>
        <w:t xml:space="preserve"> организациями Профсоюза</w:t>
      </w:r>
      <w:r w:rsidRPr="00CE05C3">
        <w:rPr>
          <w:rFonts w:ascii="Times New Roman" w:hAnsi="Times New Roman"/>
        </w:rPr>
        <w:t xml:space="preserve"> как самостоятельно, так и совместно с соответствующим органом, осуществляющим</w:t>
      </w:r>
      <w:r>
        <w:rPr>
          <w:rFonts w:ascii="Times New Roman" w:hAnsi="Times New Roman"/>
        </w:rPr>
        <w:t xml:space="preserve"> управление в сфере образования </w:t>
      </w:r>
      <w:r w:rsidR="00F73CF0" w:rsidRPr="00CE05C3">
        <w:rPr>
          <w:rFonts w:ascii="Times New Roman" w:hAnsi="Times New Roman"/>
          <w:b/>
        </w:rPr>
        <w:t>с 1 марта по 1 июля 2017 года</w:t>
      </w:r>
      <w:r w:rsidR="00F73CF0" w:rsidRPr="00580E9D">
        <w:rPr>
          <w:rFonts w:ascii="Times New Roman" w:hAnsi="Times New Roman"/>
        </w:rPr>
        <w:t>,</w:t>
      </w:r>
      <w:r w:rsidR="00AD2229" w:rsidRPr="00580E9D">
        <w:rPr>
          <w:rFonts w:ascii="Times New Roman" w:hAnsi="Times New Roman"/>
        </w:rPr>
        <w:t xml:space="preserve"> в ходе которого определяется</w:t>
      </w:r>
      <w:r w:rsidR="00F73CF0" w:rsidRPr="00580E9D">
        <w:rPr>
          <w:rFonts w:ascii="Times New Roman" w:hAnsi="Times New Roman"/>
        </w:rPr>
        <w:t xml:space="preserve"> победитель смотра-конкурса на звание</w:t>
      </w:r>
      <w:r w:rsidR="00AD2229" w:rsidRPr="00580E9D">
        <w:rPr>
          <w:rFonts w:ascii="Times New Roman" w:hAnsi="Times New Roman"/>
        </w:rPr>
        <w:t xml:space="preserve"> «Лучший социальный </w:t>
      </w:r>
      <w:r w:rsidR="0057490A" w:rsidRPr="00580E9D">
        <w:rPr>
          <w:rFonts w:ascii="Times New Roman" w:hAnsi="Times New Roman"/>
        </w:rPr>
        <w:t>партнёр</w:t>
      </w:r>
      <w:r w:rsidR="00AD2229" w:rsidRPr="00580E9D">
        <w:rPr>
          <w:rFonts w:ascii="Times New Roman" w:hAnsi="Times New Roman"/>
        </w:rPr>
        <w:t>» в районе, городе.</w:t>
      </w:r>
    </w:p>
    <w:p w:rsidR="00450E8A" w:rsidRPr="00580E9D" w:rsidRDefault="00450E8A" w:rsidP="00AD2229">
      <w:pPr>
        <w:spacing w:after="0" w:line="240" w:lineRule="auto"/>
        <w:jc w:val="both"/>
        <w:rPr>
          <w:rFonts w:ascii="Times New Roman" w:hAnsi="Times New Roman"/>
        </w:rPr>
      </w:pPr>
      <w:r w:rsidRPr="00580E9D">
        <w:rPr>
          <w:rFonts w:ascii="Times New Roman" w:hAnsi="Times New Roman"/>
          <w:b/>
        </w:rPr>
        <w:t>Итоги первого этапа</w:t>
      </w:r>
      <w:r w:rsidRPr="00580E9D">
        <w:rPr>
          <w:rFonts w:ascii="Times New Roman" w:hAnsi="Times New Roman"/>
        </w:rPr>
        <w:t xml:space="preserve"> подводит конкурсная комиссия, материалы которой представляются для обсуждения на заседание президиума </w:t>
      </w:r>
      <w:r w:rsidR="00CE05C3">
        <w:rPr>
          <w:rFonts w:ascii="Times New Roman" w:hAnsi="Times New Roman"/>
        </w:rPr>
        <w:t>районного, городского комитета П</w:t>
      </w:r>
      <w:r w:rsidRPr="00580E9D">
        <w:rPr>
          <w:rFonts w:ascii="Times New Roman" w:hAnsi="Times New Roman"/>
        </w:rPr>
        <w:t>рофсоюза</w:t>
      </w:r>
      <w:r w:rsidR="00CE05C3">
        <w:rPr>
          <w:rFonts w:ascii="Times New Roman" w:hAnsi="Times New Roman"/>
        </w:rPr>
        <w:t xml:space="preserve">.  </w:t>
      </w:r>
    </w:p>
    <w:p w:rsidR="00F73CF0" w:rsidRPr="00580E9D" w:rsidRDefault="00F73CF0" w:rsidP="00AD2229">
      <w:pPr>
        <w:spacing w:after="0" w:line="240" w:lineRule="auto"/>
        <w:jc w:val="both"/>
        <w:rPr>
          <w:rFonts w:ascii="Times New Roman" w:hAnsi="Times New Roman"/>
        </w:rPr>
      </w:pPr>
      <w:r w:rsidRPr="00580E9D">
        <w:rPr>
          <w:rFonts w:ascii="Times New Roman" w:hAnsi="Times New Roman"/>
        </w:rPr>
        <w:t xml:space="preserve">Для участия во втором этапе смотра-конкурса в обком Профсоюза предоставляются </w:t>
      </w:r>
      <w:r w:rsidRPr="00CE05C3">
        <w:rPr>
          <w:rFonts w:ascii="Times New Roman" w:hAnsi="Times New Roman"/>
          <w:b/>
        </w:rPr>
        <w:t xml:space="preserve">до 1 сентября 2017 года </w:t>
      </w:r>
      <w:r w:rsidRPr="00580E9D">
        <w:rPr>
          <w:rFonts w:ascii="Times New Roman" w:hAnsi="Times New Roman"/>
        </w:rPr>
        <w:t>следующие документы</w:t>
      </w:r>
      <w:r w:rsidR="00705F6B" w:rsidRPr="00580E9D">
        <w:rPr>
          <w:rFonts w:ascii="Times New Roman" w:hAnsi="Times New Roman"/>
        </w:rPr>
        <w:t>:</w:t>
      </w:r>
    </w:p>
    <w:p w:rsidR="00705F6B" w:rsidRPr="00580E9D" w:rsidRDefault="00705F6B" w:rsidP="00CE05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80E9D">
        <w:rPr>
          <w:rFonts w:ascii="Times New Roman" w:hAnsi="Times New Roman"/>
        </w:rPr>
        <w:t>решение президиум</w:t>
      </w:r>
      <w:r w:rsidR="00C43687">
        <w:rPr>
          <w:rFonts w:ascii="Times New Roman" w:hAnsi="Times New Roman"/>
        </w:rPr>
        <w:t>а</w:t>
      </w:r>
      <w:r w:rsidRPr="00580E9D">
        <w:rPr>
          <w:rFonts w:ascii="Times New Roman" w:hAnsi="Times New Roman"/>
        </w:rPr>
        <w:t xml:space="preserve"> территориальн</w:t>
      </w:r>
      <w:r w:rsidR="00C43687">
        <w:rPr>
          <w:rFonts w:ascii="Times New Roman" w:hAnsi="Times New Roman"/>
        </w:rPr>
        <w:t>ой</w:t>
      </w:r>
      <w:r w:rsidRPr="00580E9D">
        <w:rPr>
          <w:rFonts w:ascii="Times New Roman" w:hAnsi="Times New Roman"/>
        </w:rPr>
        <w:t xml:space="preserve"> (районн</w:t>
      </w:r>
      <w:r w:rsidR="00C43687">
        <w:rPr>
          <w:rFonts w:ascii="Times New Roman" w:hAnsi="Times New Roman"/>
        </w:rPr>
        <w:t>ой</w:t>
      </w:r>
      <w:r w:rsidRPr="00580E9D">
        <w:rPr>
          <w:rFonts w:ascii="Times New Roman" w:hAnsi="Times New Roman"/>
        </w:rPr>
        <w:t>, городск</w:t>
      </w:r>
      <w:r w:rsidR="00C43687">
        <w:rPr>
          <w:rFonts w:ascii="Times New Roman" w:hAnsi="Times New Roman"/>
        </w:rPr>
        <w:t>ой</w:t>
      </w:r>
      <w:r w:rsidRPr="00580E9D">
        <w:rPr>
          <w:rFonts w:ascii="Times New Roman" w:hAnsi="Times New Roman"/>
        </w:rPr>
        <w:t>) организаци</w:t>
      </w:r>
      <w:r w:rsidR="00C43687">
        <w:rPr>
          <w:rFonts w:ascii="Times New Roman" w:hAnsi="Times New Roman"/>
        </w:rPr>
        <w:t>и</w:t>
      </w:r>
      <w:r w:rsidRPr="00580E9D">
        <w:rPr>
          <w:rFonts w:ascii="Times New Roman" w:hAnsi="Times New Roman"/>
        </w:rPr>
        <w:t xml:space="preserve"> Профсоюза, профком</w:t>
      </w:r>
      <w:r w:rsidR="00C43687">
        <w:rPr>
          <w:rFonts w:ascii="Times New Roman" w:hAnsi="Times New Roman"/>
        </w:rPr>
        <w:t>а</w:t>
      </w:r>
      <w:r w:rsidRPr="00580E9D">
        <w:rPr>
          <w:rFonts w:ascii="Times New Roman" w:hAnsi="Times New Roman"/>
        </w:rPr>
        <w:t xml:space="preserve"> учреждени</w:t>
      </w:r>
      <w:r w:rsidR="00C43687">
        <w:rPr>
          <w:rFonts w:ascii="Times New Roman" w:hAnsi="Times New Roman"/>
        </w:rPr>
        <w:t>я</w:t>
      </w:r>
      <w:r w:rsidRPr="00580E9D">
        <w:rPr>
          <w:rFonts w:ascii="Times New Roman" w:hAnsi="Times New Roman"/>
        </w:rPr>
        <w:t xml:space="preserve"> профессионального образования (НПО и СПО)</w:t>
      </w:r>
      <w:r w:rsidR="00C43687">
        <w:rPr>
          <w:rFonts w:ascii="Times New Roman" w:hAnsi="Times New Roman"/>
        </w:rPr>
        <w:t xml:space="preserve"> об участии в смотре-конкурсе</w:t>
      </w:r>
      <w:r w:rsidRPr="00580E9D">
        <w:rPr>
          <w:rFonts w:ascii="Times New Roman" w:hAnsi="Times New Roman"/>
        </w:rPr>
        <w:t>;</w:t>
      </w:r>
    </w:p>
    <w:p w:rsidR="00705F6B" w:rsidRPr="00580E9D" w:rsidRDefault="00705F6B" w:rsidP="00CE05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80E9D">
        <w:rPr>
          <w:rFonts w:ascii="Times New Roman" w:hAnsi="Times New Roman"/>
        </w:rPr>
        <w:lastRenderedPageBreak/>
        <w:t xml:space="preserve">представление на </w:t>
      </w:r>
      <w:r w:rsidR="00C43687">
        <w:rPr>
          <w:rFonts w:ascii="Times New Roman" w:hAnsi="Times New Roman"/>
        </w:rPr>
        <w:t xml:space="preserve">руководителя – участника смотра-конкурса </w:t>
      </w:r>
      <w:r w:rsidRPr="00580E9D">
        <w:rPr>
          <w:rFonts w:ascii="Times New Roman" w:hAnsi="Times New Roman"/>
        </w:rPr>
        <w:t>за подписью председателя первичной профсоюзной организации образовательной организации и председателя территориальной (районной, городской) организации Профсоюза</w:t>
      </w:r>
      <w:r w:rsidR="00764C51" w:rsidRPr="00580E9D">
        <w:rPr>
          <w:rFonts w:ascii="Times New Roman" w:hAnsi="Times New Roman"/>
        </w:rPr>
        <w:t>;</w:t>
      </w:r>
    </w:p>
    <w:p w:rsidR="00450E8A" w:rsidRPr="00580E9D" w:rsidRDefault="00CD085E" w:rsidP="00CE05C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80E9D">
        <w:rPr>
          <w:rFonts w:ascii="Times New Roman" w:hAnsi="Times New Roman"/>
        </w:rPr>
        <w:t>таблица показателей</w:t>
      </w:r>
      <w:r w:rsidR="00764C51" w:rsidRPr="00580E9D">
        <w:rPr>
          <w:rFonts w:ascii="Times New Roman" w:hAnsi="Times New Roman"/>
        </w:rPr>
        <w:t xml:space="preserve"> эффективности</w:t>
      </w:r>
      <w:r w:rsidRPr="00580E9D">
        <w:rPr>
          <w:rFonts w:ascii="Times New Roman" w:hAnsi="Times New Roman"/>
        </w:rPr>
        <w:t xml:space="preserve"> работы социального партнера с приложениями (Приложение №1).</w:t>
      </w:r>
      <w:r w:rsidRPr="00580E9D">
        <w:rPr>
          <w:rFonts w:ascii="Times New Roman" w:hAnsi="Times New Roman"/>
        </w:rPr>
        <w:tab/>
      </w:r>
      <w:r w:rsidR="00450E8A" w:rsidRPr="00580E9D">
        <w:rPr>
          <w:rFonts w:ascii="Times New Roman" w:hAnsi="Times New Roman"/>
        </w:rPr>
        <w:tab/>
      </w:r>
    </w:p>
    <w:p w:rsidR="006F503A" w:rsidRPr="00580E9D" w:rsidRDefault="00C43687" w:rsidP="006F4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>II</w:t>
      </w:r>
      <w:r w:rsidR="00AD2229" w:rsidRPr="00580E9D">
        <w:rPr>
          <w:rFonts w:ascii="Times New Roman" w:hAnsi="Times New Roman"/>
          <w:b/>
        </w:rPr>
        <w:t xml:space="preserve"> этап с</w:t>
      </w:r>
      <w:r w:rsidR="006F503A" w:rsidRPr="00580E9D">
        <w:rPr>
          <w:rFonts w:ascii="Times New Roman" w:hAnsi="Times New Roman"/>
          <w:b/>
        </w:rPr>
        <w:t>мотр</w:t>
      </w:r>
      <w:r w:rsidR="00247DD8" w:rsidRPr="00580E9D">
        <w:rPr>
          <w:rFonts w:ascii="Times New Roman" w:hAnsi="Times New Roman"/>
          <w:b/>
        </w:rPr>
        <w:t>а-</w:t>
      </w:r>
      <w:r w:rsidR="00AD2229" w:rsidRPr="00580E9D">
        <w:rPr>
          <w:rFonts w:ascii="Times New Roman" w:hAnsi="Times New Roman"/>
          <w:b/>
        </w:rPr>
        <w:t>конкурс проводится в 2 тура</w:t>
      </w:r>
      <w:r w:rsidR="006F503A" w:rsidRPr="00580E9D">
        <w:rPr>
          <w:rFonts w:ascii="Times New Roman" w:hAnsi="Times New Roman"/>
          <w:b/>
        </w:rPr>
        <w:t>.</w:t>
      </w:r>
    </w:p>
    <w:p w:rsidR="001607F5" w:rsidRPr="00580E9D" w:rsidRDefault="006F503A" w:rsidP="006F4409">
      <w:pPr>
        <w:spacing w:after="0" w:line="240" w:lineRule="auto"/>
        <w:jc w:val="both"/>
        <w:rPr>
          <w:rFonts w:ascii="Times New Roman" w:hAnsi="Times New Roman"/>
        </w:rPr>
      </w:pPr>
      <w:r w:rsidRPr="00580E9D">
        <w:rPr>
          <w:rFonts w:ascii="Times New Roman" w:hAnsi="Times New Roman"/>
        </w:rPr>
        <w:tab/>
      </w:r>
      <w:r w:rsidR="00CD085E" w:rsidRPr="00580E9D">
        <w:rPr>
          <w:rFonts w:ascii="Times New Roman" w:hAnsi="Times New Roman"/>
          <w:b/>
        </w:rPr>
        <w:t>Первый тур</w:t>
      </w:r>
      <w:r w:rsidR="00EC364C" w:rsidRPr="00580E9D">
        <w:rPr>
          <w:rFonts w:ascii="Times New Roman" w:hAnsi="Times New Roman"/>
          <w:b/>
        </w:rPr>
        <w:t xml:space="preserve"> </w:t>
      </w:r>
      <w:r w:rsidR="001607F5" w:rsidRPr="00580E9D">
        <w:rPr>
          <w:rFonts w:ascii="Times New Roman" w:hAnsi="Times New Roman"/>
        </w:rPr>
        <w:t>(заочный) проводится</w:t>
      </w:r>
      <w:r w:rsidR="007410DB" w:rsidRPr="00580E9D">
        <w:rPr>
          <w:rFonts w:ascii="Times New Roman" w:hAnsi="Times New Roman"/>
        </w:rPr>
        <w:t xml:space="preserve"> областной организацией Профсоюза</w:t>
      </w:r>
      <w:r w:rsidR="001607F5" w:rsidRPr="00580E9D">
        <w:rPr>
          <w:rFonts w:ascii="Times New Roman" w:hAnsi="Times New Roman"/>
        </w:rPr>
        <w:t xml:space="preserve"> </w:t>
      </w:r>
      <w:r w:rsidR="00C43687" w:rsidRPr="00C43687">
        <w:rPr>
          <w:rFonts w:ascii="Times New Roman" w:hAnsi="Times New Roman"/>
          <w:b/>
        </w:rPr>
        <w:t>с 1 сентября по 1 октября 2017 года</w:t>
      </w:r>
      <w:r w:rsidR="00C43687">
        <w:rPr>
          <w:rFonts w:ascii="Times New Roman" w:hAnsi="Times New Roman"/>
        </w:rPr>
        <w:t xml:space="preserve"> </w:t>
      </w:r>
      <w:r w:rsidR="001607F5" w:rsidRPr="00580E9D">
        <w:rPr>
          <w:rFonts w:ascii="Times New Roman" w:hAnsi="Times New Roman"/>
        </w:rPr>
        <w:t xml:space="preserve">на основании </w:t>
      </w:r>
      <w:r w:rsidR="00C43687">
        <w:rPr>
          <w:rFonts w:ascii="Times New Roman" w:hAnsi="Times New Roman"/>
        </w:rPr>
        <w:t xml:space="preserve">представленных </w:t>
      </w:r>
      <w:r w:rsidR="00450E8A" w:rsidRPr="00580E9D">
        <w:rPr>
          <w:rFonts w:ascii="Times New Roman" w:hAnsi="Times New Roman"/>
        </w:rPr>
        <w:t xml:space="preserve">в конкурсную комиссию </w:t>
      </w:r>
      <w:r w:rsidR="00C43687">
        <w:rPr>
          <w:rFonts w:ascii="Times New Roman" w:hAnsi="Times New Roman"/>
        </w:rPr>
        <w:t>материалов</w:t>
      </w:r>
      <w:r w:rsidR="00450E8A" w:rsidRPr="00580E9D">
        <w:rPr>
          <w:rFonts w:ascii="Times New Roman" w:hAnsi="Times New Roman"/>
        </w:rPr>
        <w:t>.</w:t>
      </w:r>
      <w:r w:rsidR="00C43687">
        <w:rPr>
          <w:rFonts w:ascii="Times New Roman" w:hAnsi="Times New Roman"/>
        </w:rPr>
        <w:t xml:space="preserve"> На основании итогов заочного тура оргкомитет устанавливает количество и определяет участников очного тура (не более 6 человек). </w:t>
      </w:r>
    </w:p>
    <w:p w:rsidR="00311B9B" w:rsidRPr="00311B9B" w:rsidRDefault="001607F5" w:rsidP="00311B9B">
      <w:pPr>
        <w:spacing w:after="0" w:line="240" w:lineRule="auto"/>
        <w:jc w:val="both"/>
        <w:rPr>
          <w:rFonts w:ascii="Times New Roman" w:hAnsi="Times New Roman"/>
        </w:rPr>
      </w:pPr>
      <w:r w:rsidRPr="00580E9D">
        <w:rPr>
          <w:rFonts w:ascii="Times New Roman" w:hAnsi="Times New Roman"/>
        </w:rPr>
        <w:tab/>
      </w:r>
      <w:r w:rsidR="00247DD8" w:rsidRPr="00580E9D">
        <w:rPr>
          <w:rFonts w:ascii="Times New Roman" w:hAnsi="Times New Roman"/>
          <w:b/>
        </w:rPr>
        <w:t>Второй тур</w:t>
      </w:r>
      <w:r w:rsidR="00EC364C" w:rsidRPr="00580E9D">
        <w:rPr>
          <w:rFonts w:ascii="Times New Roman" w:hAnsi="Times New Roman"/>
          <w:b/>
        </w:rPr>
        <w:t xml:space="preserve"> </w:t>
      </w:r>
      <w:r w:rsidR="00F96241" w:rsidRPr="00580E9D">
        <w:rPr>
          <w:rFonts w:ascii="Times New Roman" w:hAnsi="Times New Roman"/>
        </w:rPr>
        <w:t xml:space="preserve">(очный) проводится </w:t>
      </w:r>
      <w:r w:rsidR="00171907">
        <w:rPr>
          <w:rFonts w:ascii="Times New Roman" w:hAnsi="Times New Roman"/>
        </w:rPr>
        <w:t xml:space="preserve">в рамках расширенного заседания Совета правовой инспекции труда Волгоградской областной организации Профсоюза. </w:t>
      </w:r>
      <w:r w:rsidR="00311B9B" w:rsidRPr="00311B9B">
        <w:rPr>
          <w:rFonts w:ascii="Times New Roman" w:hAnsi="Times New Roman"/>
        </w:rPr>
        <w:t>Финальные мероприятия конкурса включают:</w:t>
      </w:r>
    </w:p>
    <w:p w:rsidR="00311B9B" w:rsidRDefault="00311B9B" w:rsidP="00311B9B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</w:rPr>
      </w:pPr>
      <w:proofErr w:type="spellStart"/>
      <w:r w:rsidRPr="00311B9B">
        <w:rPr>
          <w:rFonts w:ascii="Times New Roman" w:hAnsi="Times New Roman"/>
        </w:rPr>
        <w:t>самопрезентацию</w:t>
      </w:r>
      <w:proofErr w:type="spellEnd"/>
      <w:r w:rsidRPr="00311B9B">
        <w:rPr>
          <w:rFonts w:ascii="Times New Roman" w:hAnsi="Times New Roman"/>
        </w:rPr>
        <w:t xml:space="preserve"> работы руководителя в решении социальных вопросов в образовательной организации;</w:t>
      </w:r>
    </w:p>
    <w:p w:rsidR="00311B9B" w:rsidRPr="00311B9B" w:rsidRDefault="00311B9B" w:rsidP="00311B9B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311B9B">
        <w:rPr>
          <w:rFonts w:ascii="Times New Roman" w:hAnsi="Times New Roman"/>
        </w:rPr>
        <w:t>круглый стол (тему определяет оргкомитет Конкурса)</w:t>
      </w:r>
      <w:r w:rsidRPr="00311B9B">
        <w:rPr>
          <w:rFonts w:ascii="Times New Roman" w:hAnsi="Times New Roman"/>
        </w:rPr>
        <w:t>;</w:t>
      </w:r>
    </w:p>
    <w:p w:rsidR="00311B9B" w:rsidRDefault="00311B9B" w:rsidP="00311B9B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311B9B">
        <w:rPr>
          <w:rFonts w:ascii="Times New Roman" w:hAnsi="Times New Roman"/>
        </w:rPr>
        <w:t>церемонию награждения.</w:t>
      </w:r>
      <w:bookmarkStart w:id="0" w:name="_GoBack"/>
      <w:bookmarkEnd w:id="0"/>
    </w:p>
    <w:p w:rsidR="002631F1" w:rsidRPr="00580E9D" w:rsidRDefault="00171907" w:rsidP="006F4409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2631F1" w:rsidRPr="00580E9D">
        <w:rPr>
          <w:rFonts w:ascii="Times New Roman" w:hAnsi="Times New Roman"/>
          <w:b/>
        </w:rPr>
        <w:t>.</w:t>
      </w:r>
      <w:r w:rsidR="00F72C17" w:rsidRPr="00580E9D">
        <w:rPr>
          <w:rFonts w:ascii="Times New Roman" w:hAnsi="Times New Roman"/>
          <w:b/>
        </w:rPr>
        <w:t xml:space="preserve"> </w:t>
      </w:r>
      <w:r w:rsidR="0057490A">
        <w:rPr>
          <w:rFonts w:ascii="Times New Roman" w:hAnsi="Times New Roman"/>
          <w:b/>
        </w:rPr>
        <w:t>Подведение итогов смотра-конкурса. Награждение участников и победителей</w:t>
      </w:r>
      <w:r w:rsidR="00F72C17" w:rsidRPr="00580E9D">
        <w:rPr>
          <w:rFonts w:ascii="Times New Roman" w:hAnsi="Times New Roman"/>
          <w:b/>
        </w:rPr>
        <w:t>.</w:t>
      </w:r>
    </w:p>
    <w:p w:rsidR="0057490A" w:rsidRPr="00580E9D" w:rsidRDefault="00171907" w:rsidP="006F4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631F1" w:rsidRPr="00580E9D">
        <w:rPr>
          <w:rFonts w:ascii="Times New Roman" w:hAnsi="Times New Roman"/>
        </w:rPr>
        <w:t xml:space="preserve">.1. </w:t>
      </w:r>
      <w:r w:rsidR="00085DAB">
        <w:rPr>
          <w:rFonts w:ascii="Times New Roman" w:hAnsi="Times New Roman"/>
        </w:rPr>
        <w:t>По итогам смотра-конкурса определяются первые три места</w:t>
      </w:r>
      <w:r w:rsidR="00194331" w:rsidRPr="00580E9D">
        <w:rPr>
          <w:rFonts w:ascii="Times New Roman" w:hAnsi="Times New Roman"/>
        </w:rPr>
        <w:t xml:space="preserve">. </w:t>
      </w:r>
      <w:r w:rsidR="0057490A" w:rsidRPr="0057490A">
        <w:rPr>
          <w:rFonts w:ascii="Times New Roman" w:hAnsi="Times New Roman"/>
        </w:rPr>
        <w:t xml:space="preserve">Победителю (1 место) присваивается звание «Лучший </w:t>
      </w:r>
      <w:r w:rsidR="0057490A">
        <w:rPr>
          <w:rFonts w:ascii="Times New Roman" w:hAnsi="Times New Roman"/>
        </w:rPr>
        <w:t>социальный партнёр</w:t>
      </w:r>
      <w:r w:rsidR="0057490A" w:rsidRPr="0057490A">
        <w:rPr>
          <w:rFonts w:ascii="Times New Roman" w:hAnsi="Times New Roman"/>
        </w:rPr>
        <w:t xml:space="preserve">». </w:t>
      </w:r>
    </w:p>
    <w:p w:rsidR="00085DAB" w:rsidRDefault="00085DAB" w:rsidP="006F44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94331" w:rsidRPr="00580E9D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  <w:r w:rsidR="002631F1" w:rsidRPr="00580E9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Оргкомитет и конкурсная комиссия смотра-конкурса могут вносить предложения по награждению в номинациях. </w:t>
      </w:r>
    </w:p>
    <w:p w:rsidR="00311B9B" w:rsidRPr="00311B9B" w:rsidRDefault="0057490A" w:rsidP="00311B9B">
      <w:pPr>
        <w:spacing w:after="0" w:line="240" w:lineRule="auto"/>
        <w:jc w:val="both"/>
        <w:rPr>
          <w:rFonts w:ascii="Times New Roman" w:hAnsi="Times New Roman"/>
        </w:rPr>
      </w:pPr>
      <w:r w:rsidRPr="0057490A">
        <w:rPr>
          <w:rFonts w:ascii="Times New Roman" w:hAnsi="Times New Roman"/>
        </w:rPr>
        <w:t xml:space="preserve">4.3. </w:t>
      </w:r>
      <w:r w:rsidR="00311B9B" w:rsidRPr="00311B9B">
        <w:rPr>
          <w:rFonts w:ascii="Times New Roman" w:hAnsi="Times New Roman"/>
        </w:rPr>
        <w:t xml:space="preserve">Победитель, </w:t>
      </w:r>
      <w:proofErr w:type="spellStart"/>
      <w:r w:rsidR="00311B9B" w:rsidRPr="00311B9B">
        <w:rPr>
          <w:rFonts w:ascii="Times New Roman" w:hAnsi="Times New Roman"/>
        </w:rPr>
        <w:t>призеры</w:t>
      </w:r>
      <w:proofErr w:type="spellEnd"/>
      <w:r w:rsidR="00311B9B" w:rsidRPr="00311B9B">
        <w:rPr>
          <w:rFonts w:ascii="Times New Roman" w:hAnsi="Times New Roman"/>
        </w:rPr>
        <w:t xml:space="preserve"> областного этапа Конкурса награждаются Дипломами и денежными премиями: за первое место – 15 тысяч рублей, за второе место – 10 тысяч рублей, за третье место – 5 тысяч рублей. Участники областного этапа Конкурса награждаются Дипломами и призами. </w:t>
      </w:r>
    </w:p>
    <w:p w:rsidR="0057490A" w:rsidRPr="0057490A" w:rsidRDefault="0057490A" w:rsidP="0057490A">
      <w:pPr>
        <w:spacing w:after="0" w:line="240" w:lineRule="auto"/>
        <w:jc w:val="both"/>
        <w:rPr>
          <w:rFonts w:ascii="Times New Roman" w:hAnsi="Times New Roman"/>
        </w:rPr>
      </w:pPr>
      <w:r w:rsidRPr="0057490A">
        <w:rPr>
          <w:rFonts w:ascii="Times New Roman" w:hAnsi="Times New Roman"/>
        </w:rPr>
        <w:t>4.</w:t>
      </w:r>
      <w:r>
        <w:rPr>
          <w:rFonts w:ascii="Times New Roman" w:hAnsi="Times New Roman"/>
        </w:rPr>
        <w:t>4</w:t>
      </w:r>
      <w:r w:rsidRPr="0057490A">
        <w:rPr>
          <w:rFonts w:ascii="Times New Roman" w:hAnsi="Times New Roman"/>
        </w:rPr>
        <w:t xml:space="preserve">. Обком Профсоюза может представлять кандидатуры победителя и </w:t>
      </w:r>
      <w:proofErr w:type="spellStart"/>
      <w:r w:rsidRPr="0057490A">
        <w:rPr>
          <w:rFonts w:ascii="Times New Roman" w:hAnsi="Times New Roman"/>
        </w:rPr>
        <w:t>призеров</w:t>
      </w:r>
      <w:proofErr w:type="spellEnd"/>
      <w:r w:rsidRPr="0057490A">
        <w:rPr>
          <w:rFonts w:ascii="Times New Roman" w:hAnsi="Times New Roman"/>
        </w:rPr>
        <w:t xml:space="preserve"> очного тура второго этапа областного </w:t>
      </w:r>
      <w:r>
        <w:rPr>
          <w:rFonts w:ascii="Times New Roman" w:hAnsi="Times New Roman"/>
        </w:rPr>
        <w:t>смотра-к</w:t>
      </w:r>
      <w:r w:rsidRPr="0057490A">
        <w:rPr>
          <w:rFonts w:ascii="Times New Roman" w:hAnsi="Times New Roman"/>
        </w:rPr>
        <w:t xml:space="preserve">онкурса к награждению наградами Общероссийского Профсоюза образования (Почётной грамотой </w:t>
      </w:r>
      <w:r>
        <w:rPr>
          <w:rFonts w:ascii="Times New Roman" w:hAnsi="Times New Roman"/>
        </w:rPr>
        <w:t xml:space="preserve">ЦС </w:t>
      </w:r>
      <w:r w:rsidRPr="0057490A">
        <w:rPr>
          <w:rFonts w:ascii="Times New Roman" w:hAnsi="Times New Roman"/>
        </w:rPr>
        <w:t xml:space="preserve">Профсоюза, знаком </w:t>
      </w:r>
      <w:r>
        <w:rPr>
          <w:rFonts w:ascii="Times New Roman" w:hAnsi="Times New Roman"/>
        </w:rPr>
        <w:t xml:space="preserve">ЦС </w:t>
      </w:r>
      <w:r w:rsidRPr="0057490A">
        <w:rPr>
          <w:rFonts w:ascii="Times New Roman" w:hAnsi="Times New Roman"/>
        </w:rPr>
        <w:t xml:space="preserve">Профсоюза «За активную работу»), а также ходатайствовать о внесении в Книгу Почёта </w:t>
      </w:r>
      <w:r>
        <w:rPr>
          <w:rFonts w:ascii="Times New Roman" w:hAnsi="Times New Roman"/>
        </w:rPr>
        <w:t xml:space="preserve">Общероссийского </w:t>
      </w:r>
      <w:r w:rsidRPr="0057490A">
        <w:rPr>
          <w:rFonts w:ascii="Times New Roman" w:hAnsi="Times New Roman"/>
        </w:rPr>
        <w:t>Профсоюза</w:t>
      </w:r>
      <w:r>
        <w:rPr>
          <w:rFonts w:ascii="Times New Roman" w:hAnsi="Times New Roman"/>
        </w:rPr>
        <w:t xml:space="preserve"> образования</w:t>
      </w:r>
      <w:r w:rsidRPr="0057490A">
        <w:rPr>
          <w:rFonts w:ascii="Times New Roman" w:hAnsi="Times New Roman"/>
        </w:rPr>
        <w:t xml:space="preserve">. </w:t>
      </w:r>
    </w:p>
    <w:p w:rsidR="0057490A" w:rsidRPr="0057490A" w:rsidRDefault="0057490A" w:rsidP="0057490A">
      <w:pPr>
        <w:spacing w:after="0" w:line="240" w:lineRule="auto"/>
        <w:jc w:val="both"/>
        <w:rPr>
          <w:rFonts w:ascii="Times New Roman" w:hAnsi="Times New Roman"/>
        </w:rPr>
      </w:pPr>
      <w:r w:rsidRPr="0057490A">
        <w:rPr>
          <w:rFonts w:ascii="Times New Roman" w:hAnsi="Times New Roman"/>
        </w:rPr>
        <w:t>4.</w:t>
      </w:r>
      <w:r>
        <w:rPr>
          <w:rFonts w:ascii="Times New Roman" w:hAnsi="Times New Roman"/>
        </w:rPr>
        <w:t>5</w:t>
      </w:r>
      <w:r w:rsidRPr="0057490A">
        <w:rPr>
          <w:rFonts w:ascii="Times New Roman" w:hAnsi="Times New Roman"/>
        </w:rPr>
        <w:t xml:space="preserve">. Призовой фонд </w:t>
      </w:r>
      <w:r>
        <w:rPr>
          <w:rFonts w:ascii="Times New Roman" w:hAnsi="Times New Roman"/>
        </w:rPr>
        <w:t>смотра-к</w:t>
      </w:r>
      <w:r w:rsidRPr="0057490A">
        <w:rPr>
          <w:rFonts w:ascii="Times New Roman" w:hAnsi="Times New Roman"/>
        </w:rPr>
        <w:t>онкурса и конкретные размеры денежных премий устанавливается Президиумом обкома Профсоюза.</w:t>
      </w:r>
    </w:p>
    <w:p w:rsidR="0057490A" w:rsidRPr="0057490A" w:rsidRDefault="0057490A" w:rsidP="0057490A">
      <w:pPr>
        <w:spacing w:after="0" w:line="240" w:lineRule="auto"/>
        <w:jc w:val="both"/>
        <w:rPr>
          <w:rFonts w:ascii="Times New Roman" w:hAnsi="Times New Roman"/>
        </w:rPr>
      </w:pPr>
      <w:r w:rsidRPr="0057490A">
        <w:rPr>
          <w:rFonts w:ascii="Times New Roman" w:hAnsi="Times New Roman"/>
        </w:rPr>
        <w:t>4.</w:t>
      </w:r>
      <w:r>
        <w:rPr>
          <w:rFonts w:ascii="Times New Roman" w:hAnsi="Times New Roman"/>
        </w:rPr>
        <w:t>6</w:t>
      </w:r>
      <w:r w:rsidRPr="0057490A">
        <w:rPr>
          <w:rFonts w:ascii="Times New Roman" w:hAnsi="Times New Roman"/>
        </w:rPr>
        <w:t>. Спонсоры, другие организации и физические лица также могут устанавливать свои индивидуальные призы.</w:t>
      </w:r>
    </w:p>
    <w:p w:rsidR="00085DAB" w:rsidRDefault="00085DAB" w:rsidP="006F4409">
      <w:pPr>
        <w:spacing w:after="0" w:line="240" w:lineRule="auto"/>
        <w:jc w:val="both"/>
        <w:rPr>
          <w:rFonts w:ascii="Times New Roman" w:hAnsi="Times New Roman"/>
        </w:rPr>
      </w:pPr>
    </w:p>
    <w:p w:rsidR="0096055D" w:rsidRPr="00580E9D" w:rsidRDefault="0096055D" w:rsidP="006F4409">
      <w:pPr>
        <w:spacing w:after="0" w:line="240" w:lineRule="auto"/>
        <w:jc w:val="both"/>
        <w:rPr>
          <w:rFonts w:ascii="Times New Roman" w:hAnsi="Times New Roman"/>
        </w:rPr>
      </w:pPr>
    </w:p>
    <w:p w:rsidR="0096055D" w:rsidRPr="00580E9D" w:rsidRDefault="0096055D" w:rsidP="006F4409">
      <w:pPr>
        <w:spacing w:after="0" w:line="240" w:lineRule="auto"/>
        <w:jc w:val="both"/>
        <w:rPr>
          <w:rFonts w:ascii="Times New Roman" w:hAnsi="Times New Roman"/>
        </w:rPr>
      </w:pPr>
    </w:p>
    <w:p w:rsidR="00474D64" w:rsidRPr="00580E9D" w:rsidRDefault="00474D64" w:rsidP="006F4409">
      <w:pPr>
        <w:spacing w:after="0" w:line="240" w:lineRule="auto"/>
        <w:jc w:val="both"/>
        <w:rPr>
          <w:rFonts w:ascii="Times New Roman" w:hAnsi="Times New Roman"/>
        </w:rPr>
      </w:pPr>
    </w:p>
    <w:p w:rsidR="002E0734" w:rsidRPr="00580E9D" w:rsidRDefault="002E0734" w:rsidP="006F4409">
      <w:pPr>
        <w:spacing w:after="0" w:line="240" w:lineRule="auto"/>
        <w:jc w:val="both"/>
        <w:rPr>
          <w:rFonts w:ascii="Times New Roman" w:hAnsi="Times New Roman"/>
        </w:rPr>
      </w:pPr>
      <w:r w:rsidRPr="00580E9D">
        <w:rPr>
          <w:rFonts w:ascii="Times New Roman" w:hAnsi="Times New Roman"/>
        </w:rPr>
        <w:t xml:space="preserve">                            </w:t>
      </w:r>
    </w:p>
    <w:sectPr w:rsidR="002E0734" w:rsidRPr="00580E9D" w:rsidSect="0057490A">
      <w:pgSz w:w="11906" w:h="16838"/>
      <w:pgMar w:top="709" w:right="707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0090"/>
    <w:multiLevelType w:val="hybridMultilevel"/>
    <w:tmpl w:val="A22289AE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10C7C"/>
    <w:multiLevelType w:val="hybridMultilevel"/>
    <w:tmpl w:val="63DA250C"/>
    <w:lvl w:ilvl="0" w:tplc="259C3CD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F831DA"/>
    <w:multiLevelType w:val="hybridMultilevel"/>
    <w:tmpl w:val="64A4573A"/>
    <w:lvl w:ilvl="0" w:tplc="323CB5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7F7678B"/>
    <w:multiLevelType w:val="hybridMultilevel"/>
    <w:tmpl w:val="0A047E64"/>
    <w:lvl w:ilvl="0" w:tplc="259C3CD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56797B"/>
    <w:multiLevelType w:val="multilevel"/>
    <w:tmpl w:val="86063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5B8"/>
    <w:rsid w:val="000037E4"/>
    <w:rsid w:val="00024F2F"/>
    <w:rsid w:val="000453E6"/>
    <w:rsid w:val="00085DAB"/>
    <w:rsid w:val="00087EF5"/>
    <w:rsid w:val="00103F6B"/>
    <w:rsid w:val="00112D54"/>
    <w:rsid w:val="00115776"/>
    <w:rsid w:val="00156BC4"/>
    <w:rsid w:val="001607F5"/>
    <w:rsid w:val="001662D1"/>
    <w:rsid w:val="00171907"/>
    <w:rsid w:val="00176437"/>
    <w:rsid w:val="001773FB"/>
    <w:rsid w:val="00194331"/>
    <w:rsid w:val="001C1E32"/>
    <w:rsid w:val="001D0628"/>
    <w:rsid w:val="001F454D"/>
    <w:rsid w:val="002026CF"/>
    <w:rsid w:val="00215DDF"/>
    <w:rsid w:val="00234350"/>
    <w:rsid w:val="00243108"/>
    <w:rsid w:val="00247DD8"/>
    <w:rsid w:val="002631F1"/>
    <w:rsid w:val="00272D9E"/>
    <w:rsid w:val="002A4234"/>
    <w:rsid w:val="002B6A08"/>
    <w:rsid w:val="002C2E77"/>
    <w:rsid w:val="002D0759"/>
    <w:rsid w:val="002E0734"/>
    <w:rsid w:val="00311B9B"/>
    <w:rsid w:val="003169D8"/>
    <w:rsid w:val="00323C78"/>
    <w:rsid w:val="003465B8"/>
    <w:rsid w:val="003A6024"/>
    <w:rsid w:val="003A69FC"/>
    <w:rsid w:val="003B58FD"/>
    <w:rsid w:val="003B66F2"/>
    <w:rsid w:val="003D02EE"/>
    <w:rsid w:val="00417F25"/>
    <w:rsid w:val="004476EA"/>
    <w:rsid w:val="00450E8A"/>
    <w:rsid w:val="00474D64"/>
    <w:rsid w:val="004A6642"/>
    <w:rsid w:val="004B2884"/>
    <w:rsid w:val="004D376F"/>
    <w:rsid w:val="004E13DF"/>
    <w:rsid w:val="004F68FC"/>
    <w:rsid w:val="005033DF"/>
    <w:rsid w:val="00505F20"/>
    <w:rsid w:val="00525E66"/>
    <w:rsid w:val="00537662"/>
    <w:rsid w:val="00545640"/>
    <w:rsid w:val="0057490A"/>
    <w:rsid w:val="00580E9D"/>
    <w:rsid w:val="005C4987"/>
    <w:rsid w:val="005F3F43"/>
    <w:rsid w:val="00603200"/>
    <w:rsid w:val="00604950"/>
    <w:rsid w:val="00616128"/>
    <w:rsid w:val="00617A69"/>
    <w:rsid w:val="00623DCF"/>
    <w:rsid w:val="00625C87"/>
    <w:rsid w:val="00634250"/>
    <w:rsid w:val="00666AD9"/>
    <w:rsid w:val="006960CE"/>
    <w:rsid w:val="006A7462"/>
    <w:rsid w:val="006B15C2"/>
    <w:rsid w:val="006C0D59"/>
    <w:rsid w:val="006D66CC"/>
    <w:rsid w:val="006E6753"/>
    <w:rsid w:val="006F4409"/>
    <w:rsid w:val="006F503A"/>
    <w:rsid w:val="006F7C81"/>
    <w:rsid w:val="00705F6B"/>
    <w:rsid w:val="00736F42"/>
    <w:rsid w:val="007410DB"/>
    <w:rsid w:val="00741D0C"/>
    <w:rsid w:val="00764C51"/>
    <w:rsid w:val="007751B0"/>
    <w:rsid w:val="007923B1"/>
    <w:rsid w:val="007954BC"/>
    <w:rsid w:val="00797A4F"/>
    <w:rsid w:val="007C3D9C"/>
    <w:rsid w:val="007D523D"/>
    <w:rsid w:val="007F0D7B"/>
    <w:rsid w:val="007F40F1"/>
    <w:rsid w:val="00822B75"/>
    <w:rsid w:val="00827B09"/>
    <w:rsid w:val="0084036A"/>
    <w:rsid w:val="00843541"/>
    <w:rsid w:val="00843BCF"/>
    <w:rsid w:val="00855D99"/>
    <w:rsid w:val="008701F0"/>
    <w:rsid w:val="00870E49"/>
    <w:rsid w:val="0089127A"/>
    <w:rsid w:val="00892088"/>
    <w:rsid w:val="008C4ECD"/>
    <w:rsid w:val="008F155C"/>
    <w:rsid w:val="008F4F8A"/>
    <w:rsid w:val="009035B8"/>
    <w:rsid w:val="009469E1"/>
    <w:rsid w:val="00954E57"/>
    <w:rsid w:val="009558B6"/>
    <w:rsid w:val="00956518"/>
    <w:rsid w:val="0096055D"/>
    <w:rsid w:val="00964436"/>
    <w:rsid w:val="009647DE"/>
    <w:rsid w:val="00975DC8"/>
    <w:rsid w:val="009963B4"/>
    <w:rsid w:val="009D3826"/>
    <w:rsid w:val="009D5E60"/>
    <w:rsid w:val="00A22757"/>
    <w:rsid w:val="00A427A0"/>
    <w:rsid w:val="00A54563"/>
    <w:rsid w:val="00A67662"/>
    <w:rsid w:val="00AA1277"/>
    <w:rsid w:val="00AB68AE"/>
    <w:rsid w:val="00AC704A"/>
    <w:rsid w:val="00AD2229"/>
    <w:rsid w:val="00B00F45"/>
    <w:rsid w:val="00B25214"/>
    <w:rsid w:val="00B2726E"/>
    <w:rsid w:val="00B37123"/>
    <w:rsid w:val="00B5652E"/>
    <w:rsid w:val="00B634D3"/>
    <w:rsid w:val="00B728E4"/>
    <w:rsid w:val="00B764B3"/>
    <w:rsid w:val="00B83AE8"/>
    <w:rsid w:val="00B91245"/>
    <w:rsid w:val="00BC3F91"/>
    <w:rsid w:val="00BE048D"/>
    <w:rsid w:val="00BF0EB7"/>
    <w:rsid w:val="00C037EA"/>
    <w:rsid w:val="00C13809"/>
    <w:rsid w:val="00C43687"/>
    <w:rsid w:val="00C5050A"/>
    <w:rsid w:val="00C7720B"/>
    <w:rsid w:val="00C77570"/>
    <w:rsid w:val="00C80B55"/>
    <w:rsid w:val="00C826EF"/>
    <w:rsid w:val="00CB2060"/>
    <w:rsid w:val="00CD085E"/>
    <w:rsid w:val="00CE05C3"/>
    <w:rsid w:val="00CF6B72"/>
    <w:rsid w:val="00D17726"/>
    <w:rsid w:val="00D20B6C"/>
    <w:rsid w:val="00D638EB"/>
    <w:rsid w:val="00D7442C"/>
    <w:rsid w:val="00DD709D"/>
    <w:rsid w:val="00DF3540"/>
    <w:rsid w:val="00DF650A"/>
    <w:rsid w:val="00E26B83"/>
    <w:rsid w:val="00E53E09"/>
    <w:rsid w:val="00E62E98"/>
    <w:rsid w:val="00EC364C"/>
    <w:rsid w:val="00EF11EA"/>
    <w:rsid w:val="00F037D8"/>
    <w:rsid w:val="00F27F4C"/>
    <w:rsid w:val="00F40B79"/>
    <w:rsid w:val="00F45C55"/>
    <w:rsid w:val="00F55A37"/>
    <w:rsid w:val="00F55E78"/>
    <w:rsid w:val="00F660E2"/>
    <w:rsid w:val="00F72C17"/>
    <w:rsid w:val="00F73CF0"/>
    <w:rsid w:val="00F8629F"/>
    <w:rsid w:val="00F96241"/>
    <w:rsid w:val="00FA6D17"/>
    <w:rsid w:val="00FC6F85"/>
    <w:rsid w:val="00F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90FC8F-9A23-44B0-88D4-AB7BF558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35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47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2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78</cp:revision>
  <cp:lastPrinted>2017-02-28T15:36:00Z</cp:lastPrinted>
  <dcterms:created xsi:type="dcterms:W3CDTF">2013-11-25T11:40:00Z</dcterms:created>
  <dcterms:modified xsi:type="dcterms:W3CDTF">2017-02-28T15:36:00Z</dcterms:modified>
</cp:coreProperties>
</file>