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88" w:rsidRPr="007C6C17" w:rsidRDefault="00400688" w:rsidP="00400688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7C6C17">
        <w:rPr>
          <w:b/>
          <w:color w:val="000000"/>
          <w:sz w:val="26"/>
          <w:szCs w:val="26"/>
        </w:rPr>
        <w:t>Отчет о деятельности первичной профсоюзной организации БУ ЧР ДПО Чувашский республиканский институт образования Минобразования Чувашии за 2017 год</w:t>
      </w:r>
    </w:p>
    <w:p w:rsidR="00400688" w:rsidRPr="007C6C17" w:rsidRDefault="00400688" w:rsidP="00400688">
      <w:pPr>
        <w:pStyle w:val="a3"/>
        <w:spacing w:before="0" w:beforeAutospacing="0" w:after="0" w:afterAutospacing="0"/>
        <w:ind w:firstLine="708"/>
        <w:jc w:val="both"/>
        <w:rPr>
          <w:rStyle w:val="a4"/>
          <w:sz w:val="26"/>
          <w:szCs w:val="26"/>
        </w:rPr>
      </w:pPr>
    </w:p>
    <w:p w:rsidR="00400688" w:rsidRPr="007C6C17" w:rsidRDefault="00400688" w:rsidP="004E7B4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7C6C17">
        <w:rPr>
          <w:color w:val="000000"/>
          <w:sz w:val="26"/>
          <w:szCs w:val="26"/>
        </w:rPr>
        <w:t xml:space="preserve">Первичная профсоюзная организация БУ ЧР ДПО Чувашский республиканский институт образования Минобразования Чувашии является структурным звеном </w:t>
      </w:r>
      <w:r w:rsidR="004E7B4F" w:rsidRPr="007C6C17">
        <w:rPr>
          <w:color w:val="000000"/>
          <w:sz w:val="26"/>
          <w:szCs w:val="26"/>
        </w:rPr>
        <w:t>Чувашской республиканской организации П</w:t>
      </w:r>
      <w:r w:rsidRPr="007C6C17">
        <w:rPr>
          <w:color w:val="000000"/>
          <w:sz w:val="26"/>
          <w:szCs w:val="26"/>
        </w:rPr>
        <w:t>рофсоюза работников народного образования</w:t>
      </w:r>
      <w:r w:rsidR="004E7B4F" w:rsidRPr="007C6C17">
        <w:rPr>
          <w:color w:val="000000"/>
          <w:sz w:val="26"/>
          <w:szCs w:val="26"/>
        </w:rPr>
        <w:t xml:space="preserve"> и науки Российской Федерации</w:t>
      </w:r>
      <w:r w:rsidRPr="007C6C17">
        <w:rPr>
          <w:color w:val="000000"/>
          <w:sz w:val="26"/>
          <w:szCs w:val="26"/>
        </w:rPr>
        <w:t>. В своей деятельности первичная профсоюзная организация руководствуется действующим законод</w:t>
      </w:r>
      <w:r w:rsidR="004A1879" w:rsidRPr="007C6C17">
        <w:rPr>
          <w:color w:val="000000"/>
          <w:sz w:val="26"/>
          <w:szCs w:val="26"/>
        </w:rPr>
        <w:t>ательством, нормативно-правовыми</w:t>
      </w:r>
      <w:r w:rsidRPr="007C6C17">
        <w:rPr>
          <w:color w:val="000000"/>
          <w:sz w:val="26"/>
          <w:szCs w:val="26"/>
        </w:rPr>
        <w:t xml:space="preserve"> актами</w:t>
      </w:r>
      <w:r w:rsidR="004E7B4F" w:rsidRPr="007C6C17">
        <w:rPr>
          <w:color w:val="000000"/>
          <w:sz w:val="26"/>
          <w:szCs w:val="26"/>
        </w:rPr>
        <w:t>, Положением о первичной организации Профсоюза работников БУ ЧР ДПО Чувашский республиканский институт образования Минобразования Чувашии</w:t>
      </w:r>
      <w:r w:rsidRPr="007C6C17">
        <w:rPr>
          <w:color w:val="000000"/>
          <w:sz w:val="26"/>
          <w:szCs w:val="26"/>
        </w:rPr>
        <w:t>.</w:t>
      </w:r>
    </w:p>
    <w:p w:rsidR="00400688" w:rsidRPr="007C6C17" w:rsidRDefault="00D306CA" w:rsidP="004E7B4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Pr="007C6C17">
        <w:rPr>
          <w:color w:val="000000"/>
          <w:sz w:val="26"/>
          <w:szCs w:val="26"/>
        </w:rPr>
        <w:t>еятельность</w:t>
      </w:r>
      <w:r>
        <w:rPr>
          <w:color w:val="000000"/>
          <w:sz w:val="26"/>
          <w:szCs w:val="26"/>
        </w:rPr>
        <w:t xml:space="preserve">  п</w:t>
      </w:r>
      <w:r w:rsidR="00400688" w:rsidRPr="007C6C17">
        <w:rPr>
          <w:color w:val="000000"/>
          <w:sz w:val="26"/>
          <w:szCs w:val="26"/>
        </w:rPr>
        <w:t>рофсоюзн</w:t>
      </w:r>
      <w:r>
        <w:rPr>
          <w:color w:val="000000"/>
          <w:sz w:val="26"/>
          <w:szCs w:val="26"/>
        </w:rPr>
        <w:t>ого</w:t>
      </w:r>
      <w:r w:rsidR="00400688" w:rsidRPr="007C6C17">
        <w:rPr>
          <w:color w:val="000000"/>
          <w:sz w:val="26"/>
          <w:szCs w:val="26"/>
        </w:rPr>
        <w:t xml:space="preserve"> комитет</w:t>
      </w:r>
      <w:r>
        <w:rPr>
          <w:color w:val="000000"/>
          <w:sz w:val="26"/>
          <w:szCs w:val="26"/>
        </w:rPr>
        <w:t>а</w:t>
      </w:r>
      <w:r w:rsidR="00400688" w:rsidRPr="007C6C17">
        <w:rPr>
          <w:color w:val="000000"/>
          <w:sz w:val="26"/>
          <w:szCs w:val="26"/>
        </w:rPr>
        <w:t xml:space="preserve"> первичной профсоюзной организации</w:t>
      </w:r>
      <w:r w:rsidR="00227D12">
        <w:rPr>
          <w:color w:val="000000"/>
          <w:sz w:val="26"/>
          <w:szCs w:val="26"/>
        </w:rPr>
        <w:t xml:space="preserve"> института образования</w:t>
      </w:r>
      <w:r w:rsidR="00400688" w:rsidRPr="007C6C17">
        <w:rPr>
          <w:color w:val="000000"/>
          <w:sz w:val="26"/>
          <w:szCs w:val="26"/>
        </w:rPr>
        <w:t xml:space="preserve"> в 201</w:t>
      </w:r>
      <w:r w:rsidR="004A1879" w:rsidRPr="007C6C17">
        <w:rPr>
          <w:color w:val="000000"/>
          <w:sz w:val="26"/>
          <w:szCs w:val="26"/>
        </w:rPr>
        <w:t>7</w:t>
      </w:r>
      <w:r w:rsidR="00400688" w:rsidRPr="007C6C17">
        <w:rPr>
          <w:color w:val="000000"/>
          <w:sz w:val="26"/>
          <w:szCs w:val="26"/>
        </w:rPr>
        <w:t xml:space="preserve"> году </w:t>
      </w:r>
      <w:r>
        <w:rPr>
          <w:color w:val="000000"/>
          <w:sz w:val="26"/>
          <w:szCs w:val="26"/>
        </w:rPr>
        <w:t xml:space="preserve">была </w:t>
      </w:r>
      <w:r w:rsidR="004E7B4F" w:rsidRPr="007C6C17">
        <w:rPr>
          <w:color w:val="000000"/>
          <w:sz w:val="26"/>
          <w:szCs w:val="26"/>
        </w:rPr>
        <w:t>направленн</w:t>
      </w:r>
      <w:r>
        <w:rPr>
          <w:color w:val="000000"/>
          <w:sz w:val="26"/>
          <w:szCs w:val="26"/>
        </w:rPr>
        <w:t>а</w:t>
      </w:r>
      <w:r w:rsidR="004E7B4F" w:rsidRPr="007C6C17">
        <w:rPr>
          <w:color w:val="000000"/>
          <w:sz w:val="26"/>
          <w:szCs w:val="26"/>
        </w:rPr>
        <w:t xml:space="preserve"> </w:t>
      </w:r>
      <w:proofErr w:type="gramStart"/>
      <w:r w:rsidR="004E7B4F" w:rsidRPr="007C6C17">
        <w:rPr>
          <w:color w:val="000000"/>
          <w:sz w:val="26"/>
          <w:szCs w:val="26"/>
        </w:rPr>
        <w:t>на</w:t>
      </w:r>
      <w:proofErr w:type="gramEnd"/>
      <w:r w:rsidR="004E7B4F" w:rsidRPr="007C6C17">
        <w:rPr>
          <w:color w:val="000000"/>
          <w:sz w:val="26"/>
          <w:szCs w:val="26"/>
        </w:rPr>
        <w:t>:</w:t>
      </w:r>
    </w:p>
    <w:p w:rsidR="00400688" w:rsidRPr="007C6C17" w:rsidRDefault="00400688" w:rsidP="004E7B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  <w:r w:rsidRPr="007C6C17">
        <w:rPr>
          <w:color w:val="000000"/>
          <w:sz w:val="26"/>
          <w:szCs w:val="26"/>
        </w:rPr>
        <w:t>реализаци</w:t>
      </w:r>
      <w:r w:rsidR="004E7B4F" w:rsidRPr="007C6C17">
        <w:rPr>
          <w:color w:val="000000"/>
          <w:sz w:val="26"/>
          <w:szCs w:val="26"/>
        </w:rPr>
        <w:t>ю</w:t>
      </w:r>
      <w:r w:rsidR="00227D12">
        <w:rPr>
          <w:color w:val="000000"/>
          <w:sz w:val="26"/>
          <w:szCs w:val="26"/>
        </w:rPr>
        <w:t xml:space="preserve"> уставных задач П</w:t>
      </w:r>
      <w:r w:rsidRPr="007C6C17">
        <w:rPr>
          <w:color w:val="000000"/>
          <w:sz w:val="26"/>
          <w:szCs w:val="26"/>
        </w:rPr>
        <w:t>рофсоюза по представительству и защите социально-трудовых прав и профессиональных интересов работников;</w:t>
      </w:r>
    </w:p>
    <w:p w:rsidR="00400688" w:rsidRPr="007C6C17" w:rsidRDefault="00400688" w:rsidP="004E7B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 w:rsidRPr="007C6C17">
        <w:rPr>
          <w:color w:val="000000"/>
          <w:sz w:val="26"/>
          <w:szCs w:val="26"/>
        </w:rPr>
        <w:t>координаци</w:t>
      </w:r>
      <w:r w:rsidR="004E7B4F" w:rsidRPr="007C6C17">
        <w:rPr>
          <w:color w:val="000000"/>
          <w:sz w:val="26"/>
          <w:szCs w:val="26"/>
        </w:rPr>
        <w:t>ю</w:t>
      </w:r>
      <w:r w:rsidRPr="007C6C17">
        <w:rPr>
          <w:color w:val="000000"/>
          <w:sz w:val="26"/>
          <w:szCs w:val="26"/>
        </w:rPr>
        <w:t xml:space="preserve"> действий членов Профсоюза для достижения общих целей профсоюзной организации;</w:t>
      </w:r>
    </w:p>
    <w:p w:rsidR="00400688" w:rsidRPr="007C6C17" w:rsidRDefault="00400688" w:rsidP="004E7B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 w:rsidRPr="007C6C17">
        <w:rPr>
          <w:color w:val="000000"/>
          <w:sz w:val="26"/>
          <w:szCs w:val="26"/>
        </w:rPr>
        <w:t xml:space="preserve"> профсоюзный </w:t>
      </w:r>
      <w:proofErr w:type="gramStart"/>
      <w:r w:rsidRPr="007C6C17">
        <w:rPr>
          <w:color w:val="000000"/>
          <w:sz w:val="26"/>
          <w:szCs w:val="26"/>
        </w:rPr>
        <w:t>контроль за</w:t>
      </w:r>
      <w:proofErr w:type="gramEnd"/>
      <w:r w:rsidRPr="007C6C17">
        <w:rPr>
          <w:color w:val="000000"/>
          <w:sz w:val="26"/>
          <w:szCs w:val="26"/>
        </w:rPr>
        <w:t xml:space="preserve"> соблюдением законодательства о труде и охране труда;</w:t>
      </w:r>
    </w:p>
    <w:p w:rsidR="00400688" w:rsidRPr="007C6C17" w:rsidRDefault="00400688" w:rsidP="004E7B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 w:rsidRPr="007C6C17">
        <w:rPr>
          <w:color w:val="000000"/>
          <w:sz w:val="26"/>
          <w:szCs w:val="26"/>
        </w:rPr>
        <w:t>улучшение материального положения, укрепление здоровья и повышение жизненного уровня работников;</w:t>
      </w:r>
    </w:p>
    <w:p w:rsidR="00400688" w:rsidRPr="007C6C17" w:rsidRDefault="00400688" w:rsidP="004E7B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 w:rsidRPr="007C6C17">
        <w:rPr>
          <w:color w:val="000000"/>
          <w:sz w:val="26"/>
          <w:szCs w:val="26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400688" w:rsidRPr="007C6C17" w:rsidRDefault="00400688" w:rsidP="004E7B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 w:rsidRPr="007C6C17">
        <w:rPr>
          <w:color w:val="000000"/>
          <w:sz w:val="26"/>
          <w:szCs w:val="26"/>
        </w:rPr>
        <w:t>организаци</w:t>
      </w:r>
      <w:r w:rsidR="004E7B4F" w:rsidRPr="007C6C17">
        <w:rPr>
          <w:color w:val="000000"/>
          <w:sz w:val="26"/>
          <w:szCs w:val="26"/>
        </w:rPr>
        <w:t>ю</w:t>
      </w:r>
      <w:r w:rsidRPr="007C6C17">
        <w:rPr>
          <w:color w:val="000000"/>
          <w:sz w:val="26"/>
          <w:szCs w:val="26"/>
        </w:rPr>
        <w:t xml:space="preserve">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572E97" w:rsidRPr="007C6C17" w:rsidRDefault="00400688" w:rsidP="00572E9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7C6C17">
        <w:rPr>
          <w:color w:val="000000"/>
          <w:sz w:val="26"/>
          <w:szCs w:val="26"/>
        </w:rPr>
        <w:t>создание условий, обеспечивающих вовлечение членов Профсоюза в профсоюзную работу.</w:t>
      </w:r>
    </w:p>
    <w:p w:rsidR="004E7B4F" w:rsidRPr="007C6C17" w:rsidRDefault="004E7B4F" w:rsidP="00572E97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6"/>
          <w:szCs w:val="26"/>
        </w:rPr>
      </w:pPr>
      <w:r w:rsidRPr="007C6C17">
        <w:rPr>
          <w:color w:val="000000"/>
          <w:sz w:val="26"/>
          <w:szCs w:val="26"/>
        </w:rPr>
        <w:t>В конце 2016 года было проведено отчётно-выборное профсоюзное собрание, на котором были заслушаны отчёты председателя первичной профсоюзной организации Волковой А.В.</w:t>
      </w:r>
      <w:r w:rsidR="00400688" w:rsidRPr="007C6C17">
        <w:rPr>
          <w:color w:val="000000"/>
          <w:sz w:val="26"/>
          <w:szCs w:val="26"/>
        </w:rPr>
        <w:t xml:space="preserve"> </w:t>
      </w:r>
      <w:r w:rsidRPr="007C6C17">
        <w:rPr>
          <w:color w:val="000000"/>
          <w:sz w:val="26"/>
          <w:szCs w:val="26"/>
        </w:rPr>
        <w:t>за 2014-2016 гг., отчёт контрольно-ревизионной комиссии. Одним из вопросов</w:t>
      </w:r>
      <w:r w:rsidR="00572E97" w:rsidRPr="007C6C17">
        <w:rPr>
          <w:color w:val="000000"/>
          <w:sz w:val="26"/>
          <w:szCs w:val="26"/>
        </w:rPr>
        <w:t xml:space="preserve"> ста</w:t>
      </w:r>
      <w:r w:rsidRPr="007C6C17">
        <w:rPr>
          <w:color w:val="000000"/>
          <w:sz w:val="26"/>
          <w:szCs w:val="26"/>
        </w:rPr>
        <w:t xml:space="preserve">ло </w:t>
      </w:r>
      <w:r w:rsidR="00572E97" w:rsidRPr="007C6C17">
        <w:rPr>
          <w:color w:val="000000"/>
          <w:sz w:val="26"/>
          <w:szCs w:val="26"/>
        </w:rPr>
        <w:t>переизбрание</w:t>
      </w:r>
      <w:r w:rsidRPr="007C6C17">
        <w:rPr>
          <w:color w:val="000000"/>
          <w:sz w:val="26"/>
          <w:szCs w:val="26"/>
        </w:rPr>
        <w:t xml:space="preserve"> председателя первичной профсоюзной организации</w:t>
      </w:r>
      <w:r w:rsidR="00572E97" w:rsidRPr="007C6C17">
        <w:rPr>
          <w:color w:val="000000"/>
          <w:sz w:val="26"/>
          <w:szCs w:val="26"/>
        </w:rPr>
        <w:t xml:space="preserve">, профсоюзного комитета, контрольно-ревизионной </w:t>
      </w:r>
      <w:r w:rsidR="00572E97" w:rsidRPr="007C6C17">
        <w:rPr>
          <w:color w:val="000000"/>
          <w:sz w:val="26"/>
          <w:szCs w:val="26"/>
        </w:rPr>
        <w:lastRenderedPageBreak/>
        <w:t>комиссии, уполномоченного от профкома по охране труда</w:t>
      </w:r>
      <w:r w:rsidR="007C6C17" w:rsidRPr="007C6C17">
        <w:rPr>
          <w:color w:val="000000"/>
          <w:sz w:val="26"/>
          <w:szCs w:val="26"/>
        </w:rPr>
        <w:t xml:space="preserve"> (Протокол № 2 от 16.12.2017г</w:t>
      </w:r>
      <w:r w:rsidR="00572E97" w:rsidRPr="007C6C17">
        <w:rPr>
          <w:color w:val="000000"/>
          <w:sz w:val="26"/>
          <w:szCs w:val="26"/>
        </w:rPr>
        <w:t>.).</w:t>
      </w:r>
    </w:p>
    <w:p w:rsidR="00572E97" w:rsidRPr="007C6C17" w:rsidRDefault="00227D12" w:rsidP="00572E97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Новые в</w:t>
      </w:r>
      <w:r w:rsidR="00572E97" w:rsidRPr="007C6C17">
        <w:rPr>
          <w:color w:val="000000"/>
          <w:sz w:val="26"/>
          <w:szCs w:val="26"/>
        </w:rPr>
        <w:t xml:space="preserve">ыборные органы профсоюзной организации </w:t>
      </w:r>
      <w:r>
        <w:rPr>
          <w:color w:val="000000"/>
          <w:sz w:val="26"/>
          <w:szCs w:val="26"/>
        </w:rPr>
        <w:t>и</w:t>
      </w:r>
      <w:r w:rsidR="00572E97" w:rsidRPr="007C6C17">
        <w:rPr>
          <w:color w:val="000000"/>
          <w:sz w:val="26"/>
          <w:szCs w:val="26"/>
        </w:rPr>
        <w:t xml:space="preserve">нститута образования представлены следующими </w:t>
      </w:r>
      <w:r w:rsidR="00D306CA">
        <w:rPr>
          <w:color w:val="000000"/>
          <w:sz w:val="26"/>
          <w:szCs w:val="26"/>
        </w:rPr>
        <w:t xml:space="preserve">её </w:t>
      </w:r>
      <w:r w:rsidR="00572E97" w:rsidRPr="007C6C17">
        <w:rPr>
          <w:color w:val="000000"/>
          <w:sz w:val="26"/>
          <w:szCs w:val="26"/>
        </w:rPr>
        <w:t>членами: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3685"/>
        <w:gridCol w:w="5103"/>
      </w:tblGrid>
      <w:tr w:rsidR="00572E97" w:rsidRPr="007C6C17" w:rsidTr="00A52B4A">
        <w:tc>
          <w:tcPr>
            <w:tcW w:w="709" w:type="dxa"/>
            <w:tcBorders>
              <w:top w:val="single" w:sz="4" w:space="0" w:color="auto"/>
            </w:tcBorders>
          </w:tcPr>
          <w:p w:rsidR="00572E97" w:rsidRPr="007C6C17" w:rsidRDefault="00572E97" w:rsidP="00A52B4A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C6C1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572E97" w:rsidRPr="007C6C17" w:rsidRDefault="00572E97" w:rsidP="00572E97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C6C1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Лушина Татьяна Ивановна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72E97" w:rsidRPr="007C6C17" w:rsidRDefault="00572E97" w:rsidP="00572E9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C6C1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Председатель первичной профсоюзной организации </w:t>
            </w:r>
          </w:p>
        </w:tc>
      </w:tr>
      <w:tr w:rsidR="00572E97" w:rsidRPr="007C6C17" w:rsidTr="00A52B4A">
        <w:tc>
          <w:tcPr>
            <w:tcW w:w="709" w:type="dxa"/>
          </w:tcPr>
          <w:p w:rsidR="00572E97" w:rsidRPr="007C6C17" w:rsidRDefault="00572E97" w:rsidP="00A52B4A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C6C1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27" w:type="dxa"/>
            <w:gridSpan w:val="2"/>
          </w:tcPr>
          <w:p w:rsidR="00572E97" w:rsidRPr="007C6C17" w:rsidRDefault="00572E97" w:rsidP="00A52B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C17">
              <w:rPr>
                <w:rFonts w:ascii="Times New Roman" w:hAnsi="Times New Roman" w:cs="Times New Roman"/>
                <w:sz w:val="26"/>
                <w:szCs w:val="26"/>
              </w:rPr>
              <w:t xml:space="preserve">Алексеева Галина Владимировна </w:t>
            </w:r>
          </w:p>
        </w:tc>
        <w:tc>
          <w:tcPr>
            <w:tcW w:w="5103" w:type="dxa"/>
          </w:tcPr>
          <w:p w:rsidR="00572E97" w:rsidRPr="007C6C17" w:rsidRDefault="00572E97" w:rsidP="00A52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6C17">
              <w:rPr>
                <w:rFonts w:ascii="Times New Roman" w:hAnsi="Times New Roman" w:cs="Times New Roman"/>
                <w:sz w:val="26"/>
                <w:szCs w:val="26"/>
              </w:rPr>
              <w:t>Культмассовый сектор</w:t>
            </w:r>
          </w:p>
        </w:tc>
      </w:tr>
      <w:tr w:rsidR="00572E97" w:rsidRPr="007C6C17" w:rsidTr="00A52B4A">
        <w:tc>
          <w:tcPr>
            <w:tcW w:w="709" w:type="dxa"/>
          </w:tcPr>
          <w:p w:rsidR="00572E97" w:rsidRPr="007C6C17" w:rsidRDefault="00572E97" w:rsidP="00A52B4A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C1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27" w:type="dxa"/>
            <w:gridSpan w:val="2"/>
          </w:tcPr>
          <w:p w:rsidR="00572E97" w:rsidRPr="007C6C17" w:rsidRDefault="00572E97" w:rsidP="00A52B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C17">
              <w:rPr>
                <w:rFonts w:ascii="Times New Roman" w:hAnsi="Times New Roman" w:cs="Times New Roman"/>
                <w:sz w:val="26"/>
                <w:szCs w:val="26"/>
              </w:rPr>
              <w:t>Адрианова Ольга Алексеевна</w:t>
            </w:r>
          </w:p>
        </w:tc>
        <w:tc>
          <w:tcPr>
            <w:tcW w:w="5103" w:type="dxa"/>
          </w:tcPr>
          <w:p w:rsidR="00572E97" w:rsidRPr="007C6C17" w:rsidRDefault="00572E97" w:rsidP="00A52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6C17">
              <w:rPr>
                <w:rFonts w:ascii="Times New Roman" w:hAnsi="Times New Roman" w:cs="Times New Roman"/>
                <w:sz w:val="26"/>
                <w:szCs w:val="26"/>
              </w:rPr>
              <w:t>Оформительский сектор</w:t>
            </w:r>
          </w:p>
        </w:tc>
      </w:tr>
      <w:tr w:rsidR="00572E97" w:rsidRPr="007C6C17" w:rsidTr="00A52B4A">
        <w:tc>
          <w:tcPr>
            <w:tcW w:w="709" w:type="dxa"/>
          </w:tcPr>
          <w:p w:rsidR="00572E97" w:rsidRPr="007C6C17" w:rsidRDefault="00572E97" w:rsidP="00A52B4A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C1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27" w:type="dxa"/>
            <w:gridSpan w:val="2"/>
          </w:tcPr>
          <w:p w:rsidR="00572E97" w:rsidRPr="007C6C17" w:rsidRDefault="00572E97" w:rsidP="00A52B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C17">
              <w:rPr>
                <w:rFonts w:ascii="Times New Roman" w:hAnsi="Times New Roman" w:cs="Times New Roman"/>
                <w:sz w:val="26"/>
                <w:szCs w:val="26"/>
              </w:rPr>
              <w:t>Малова Ольга Николаевна</w:t>
            </w:r>
          </w:p>
        </w:tc>
        <w:tc>
          <w:tcPr>
            <w:tcW w:w="5103" w:type="dxa"/>
          </w:tcPr>
          <w:p w:rsidR="00572E97" w:rsidRPr="007C6C17" w:rsidRDefault="00572E97" w:rsidP="00A52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6C17">
              <w:rPr>
                <w:rFonts w:ascii="Times New Roman" w:hAnsi="Times New Roman" w:cs="Times New Roman"/>
                <w:sz w:val="26"/>
                <w:szCs w:val="26"/>
              </w:rPr>
              <w:t>Культмассовый сектор</w:t>
            </w:r>
          </w:p>
        </w:tc>
      </w:tr>
      <w:tr w:rsidR="00572E97" w:rsidRPr="007C6C17" w:rsidTr="00A52B4A">
        <w:tc>
          <w:tcPr>
            <w:tcW w:w="709" w:type="dxa"/>
          </w:tcPr>
          <w:p w:rsidR="00572E97" w:rsidRPr="007C6C17" w:rsidRDefault="00572E97" w:rsidP="00A52B4A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C1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827" w:type="dxa"/>
            <w:gridSpan w:val="2"/>
          </w:tcPr>
          <w:p w:rsidR="00572E97" w:rsidRPr="007C6C17" w:rsidRDefault="00572E97" w:rsidP="00A52B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C17">
              <w:rPr>
                <w:rFonts w:ascii="Times New Roman" w:hAnsi="Times New Roman" w:cs="Times New Roman"/>
                <w:sz w:val="26"/>
                <w:szCs w:val="26"/>
              </w:rPr>
              <w:t>Александрова Наталия Николаевна</w:t>
            </w:r>
          </w:p>
        </w:tc>
        <w:tc>
          <w:tcPr>
            <w:tcW w:w="5103" w:type="dxa"/>
          </w:tcPr>
          <w:p w:rsidR="00572E97" w:rsidRPr="007C6C17" w:rsidRDefault="00572E97" w:rsidP="00A52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6C17">
              <w:rPr>
                <w:rFonts w:ascii="Times New Roman" w:hAnsi="Times New Roman" w:cs="Times New Roman"/>
                <w:sz w:val="26"/>
                <w:szCs w:val="26"/>
              </w:rPr>
              <w:t>Секретарь, спортивный сектор</w:t>
            </w:r>
          </w:p>
        </w:tc>
      </w:tr>
      <w:tr w:rsidR="00572E97" w:rsidRPr="007C6C17" w:rsidTr="00A52B4A">
        <w:tc>
          <w:tcPr>
            <w:tcW w:w="709" w:type="dxa"/>
          </w:tcPr>
          <w:p w:rsidR="00572E97" w:rsidRPr="007C6C17" w:rsidRDefault="00572E97" w:rsidP="00A52B4A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C1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827" w:type="dxa"/>
            <w:gridSpan w:val="2"/>
          </w:tcPr>
          <w:p w:rsidR="00572E97" w:rsidRPr="007C6C17" w:rsidRDefault="00572E97" w:rsidP="00A52B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C17">
              <w:rPr>
                <w:rFonts w:ascii="Times New Roman" w:hAnsi="Times New Roman" w:cs="Times New Roman"/>
                <w:sz w:val="26"/>
                <w:szCs w:val="26"/>
              </w:rPr>
              <w:t>Прокопьев Олег Иванович</w:t>
            </w:r>
          </w:p>
        </w:tc>
        <w:tc>
          <w:tcPr>
            <w:tcW w:w="5103" w:type="dxa"/>
          </w:tcPr>
          <w:p w:rsidR="00572E97" w:rsidRPr="007C6C17" w:rsidRDefault="00572E97" w:rsidP="00A52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6C17">
              <w:rPr>
                <w:rFonts w:ascii="Times New Roman" w:hAnsi="Times New Roman" w:cs="Times New Roman"/>
                <w:sz w:val="26"/>
                <w:szCs w:val="26"/>
              </w:rPr>
              <w:t>Информационно-</w:t>
            </w:r>
            <w:proofErr w:type="spellStart"/>
            <w:r w:rsidRPr="007C6C17">
              <w:rPr>
                <w:rFonts w:ascii="Times New Roman" w:hAnsi="Times New Roman" w:cs="Times New Roman"/>
                <w:sz w:val="26"/>
                <w:szCs w:val="26"/>
              </w:rPr>
              <w:t>медийный</w:t>
            </w:r>
            <w:proofErr w:type="spellEnd"/>
            <w:r w:rsidRPr="007C6C17">
              <w:rPr>
                <w:rFonts w:ascii="Times New Roman" w:hAnsi="Times New Roman" w:cs="Times New Roman"/>
                <w:sz w:val="26"/>
                <w:szCs w:val="26"/>
              </w:rPr>
              <w:t xml:space="preserve"> сектор</w:t>
            </w:r>
          </w:p>
        </w:tc>
      </w:tr>
      <w:tr w:rsidR="00572E97" w:rsidRPr="007C6C17" w:rsidTr="00A52B4A">
        <w:tc>
          <w:tcPr>
            <w:tcW w:w="9639" w:type="dxa"/>
            <w:gridSpan w:val="4"/>
          </w:tcPr>
          <w:p w:rsidR="00572E97" w:rsidRPr="007C6C17" w:rsidRDefault="00572E97" w:rsidP="00572E97">
            <w:pPr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C17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контрольно-ревизионной комиссии</w:t>
            </w:r>
          </w:p>
        </w:tc>
      </w:tr>
      <w:tr w:rsidR="00572E97" w:rsidRPr="007C6C17" w:rsidTr="00552CC0">
        <w:tc>
          <w:tcPr>
            <w:tcW w:w="709" w:type="dxa"/>
          </w:tcPr>
          <w:p w:rsidR="00572E97" w:rsidRPr="007C6C17" w:rsidRDefault="00572E97" w:rsidP="00A52B4A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C1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27" w:type="dxa"/>
            <w:gridSpan w:val="2"/>
          </w:tcPr>
          <w:p w:rsidR="00572E97" w:rsidRPr="007C6C17" w:rsidRDefault="00572E97" w:rsidP="00A52B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6C17">
              <w:rPr>
                <w:rFonts w:ascii="Times New Roman" w:hAnsi="Times New Roman" w:cs="Times New Roman"/>
                <w:sz w:val="26"/>
                <w:szCs w:val="26"/>
              </w:rPr>
              <w:t>Штыкова</w:t>
            </w:r>
            <w:proofErr w:type="spellEnd"/>
            <w:r w:rsidRPr="007C6C17">
              <w:rPr>
                <w:rFonts w:ascii="Times New Roman" w:hAnsi="Times New Roman" w:cs="Times New Roman"/>
                <w:sz w:val="26"/>
                <w:szCs w:val="26"/>
              </w:rPr>
              <w:t xml:space="preserve"> Алла Валериановна</w:t>
            </w:r>
          </w:p>
        </w:tc>
        <w:tc>
          <w:tcPr>
            <w:tcW w:w="5103" w:type="dxa"/>
          </w:tcPr>
          <w:p w:rsidR="00572E97" w:rsidRPr="007C6C17" w:rsidRDefault="00572E97" w:rsidP="00A52B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2E97" w:rsidRPr="007C6C17" w:rsidTr="00552CC0">
        <w:tc>
          <w:tcPr>
            <w:tcW w:w="709" w:type="dxa"/>
          </w:tcPr>
          <w:p w:rsidR="00572E97" w:rsidRPr="007C6C17" w:rsidRDefault="00572E97" w:rsidP="00A52B4A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C1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27" w:type="dxa"/>
            <w:gridSpan w:val="2"/>
          </w:tcPr>
          <w:p w:rsidR="00572E97" w:rsidRPr="007C6C17" w:rsidRDefault="00572E97" w:rsidP="00A52B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6C17">
              <w:rPr>
                <w:rFonts w:ascii="Times New Roman" w:hAnsi="Times New Roman" w:cs="Times New Roman"/>
                <w:sz w:val="26"/>
                <w:szCs w:val="26"/>
              </w:rPr>
              <w:t>Котля</w:t>
            </w:r>
            <w:proofErr w:type="spellEnd"/>
            <w:r w:rsidRPr="007C6C17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Витальевич</w:t>
            </w:r>
          </w:p>
        </w:tc>
        <w:tc>
          <w:tcPr>
            <w:tcW w:w="5103" w:type="dxa"/>
          </w:tcPr>
          <w:p w:rsidR="00572E97" w:rsidRPr="007C6C17" w:rsidRDefault="00572E97" w:rsidP="00A52B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2E97" w:rsidRPr="007C6C17" w:rsidTr="00552CC0">
        <w:tc>
          <w:tcPr>
            <w:tcW w:w="709" w:type="dxa"/>
          </w:tcPr>
          <w:p w:rsidR="00572E97" w:rsidRPr="007C6C17" w:rsidRDefault="00572E97" w:rsidP="00A52B4A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C1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27" w:type="dxa"/>
            <w:gridSpan w:val="2"/>
          </w:tcPr>
          <w:p w:rsidR="00572E97" w:rsidRPr="007C6C17" w:rsidRDefault="00572E97" w:rsidP="00A52B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6C17">
              <w:rPr>
                <w:rFonts w:ascii="Times New Roman" w:hAnsi="Times New Roman" w:cs="Times New Roman"/>
                <w:sz w:val="26"/>
                <w:szCs w:val="26"/>
              </w:rPr>
              <w:t>Михуткина</w:t>
            </w:r>
            <w:proofErr w:type="spellEnd"/>
            <w:r w:rsidRPr="007C6C17">
              <w:rPr>
                <w:rFonts w:ascii="Times New Roman" w:hAnsi="Times New Roman" w:cs="Times New Roman"/>
                <w:sz w:val="26"/>
                <w:szCs w:val="26"/>
              </w:rPr>
              <w:t xml:space="preserve"> Марина Геннадьевна</w:t>
            </w:r>
          </w:p>
        </w:tc>
        <w:tc>
          <w:tcPr>
            <w:tcW w:w="5103" w:type="dxa"/>
          </w:tcPr>
          <w:p w:rsidR="00572E97" w:rsidRPr="007C6C17" w:rsidRDefault="00572E97" w:rsidP="00A52B4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72E97" w:rsidRPr="007C6C17" w:rsidTr="00A52B4A">
        <w:tc>
          <w:tcPr>
            <w:tcW w:w="9639" w:type="dxa"/>
            <w:gridSpan w:val="4"/>
          </w:tcPr>
          <w:p w:rsidR="00572E97" w:rsidRPr="007C6C17" w:rsidRDefault="00572E97" w:rsidP="00572E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C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Уполномоченный по охране труда </w:t>
            </w:r>
          </w:p>
        </w:tc>
      </w:tr>
      <w:tr w:rsidR="00572E97" w:rsidRPr="007C6C17" w:rsidTr="00552CC0">
        <w:tc>
          <w:tcPr>
            <w:tcW w:w="851" w:type="dxa"/>
            <w:gridSpan w:val="2"/>
          </w:tcPr>
          <w:p w:rsidR="00572E97" w:rsidRPr="007C6C17" w:rsidRDefault="00572E97" w:rsidP="00A52B4A">
            <w:pPr>
              <w:ind w:left="7" w:hanging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C1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572E97" w:rsidRPr="007C6C17" w:rsidRDefault="00572E97" w:rsidP="00A52B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C17">
              <w:rPr>
                <w:rFonts w:ascii="Times New Roman" w:hAnsi="Times New Roman" w:cs="Times New Roman"/>
                <w:sz w:val="26"/>
                <w:szCs w:val="26"/>
              </w:rPr>
              <w:t>Димитриев Григорий Сергеевич</w:t>
            </w:r>
          </w:p>
        </w:tc>
        <w:tc>
          <w:tcPr>
            <w:tcW w:w="5103" w:type="dxa"/>
          </w:tcPr>
          <w:p w:rsidR="00572E97" w:rsidRPr="007C6C17" w:rsidRDefault="00572E97" w:rsidP="00A52B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71B7" w:rsidRPr="007C6C17" w:rsidRDefault="008471B7" w:rsidP="008471B7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6"/>
          <w:szCs w:val="26"/>
        </w:rPr>
      </w:pPr>
    </w:p>
    <w:p w:rsidR="008471B7" w:rsidRPr="007C6C17" w:rsidRDefault="008471B7" w:rsidP="008471B7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6"/>
          <w:szCs w:val="26"/>
        </w:rPr>
      </w:pPr>
      <w:r w:rsidRPr="007C6C17">
        <w:rPr>
          <w:color w:val="000000"/>
          <w:sz w:val="26"/>
          <w:szCs w:val="26"/>
        </w:rPr>
        <w:t xml:space="preserve">Наша профсоюзная организация, является важной частью </w:t>
      </w:r>
      <w:r w:rsidR="00552CC0" w:rsidRPr="007C6C17">
        <w:rPr>
          <w:color w:val="000000"/>
          <w:sz w:val="26"/>
          <w:szCs w:val="26"/>
        </w:rPr>
        <w:t>трудового коллектива и</w:t>
      </w:r>
      <w:r w:rsidRPr="007C6C17">
        <w:rPr>
          <w:color w:val="000000"/>
          <w:sz w:val="26"/>
          <w:szCs w:val="26"/>
        </w:rPr>
        <w:t>нститута образования</w:t>
      </w:r>
      <w:r w:rsidR="00552CC0" w:rsidRPr="007C6C17">
        <w:rPr>
          <w:color w:val="000000"/>
          <w:sz w:val="26"/>
          <w:szCs w:val="26"/>
        </w:rPr>
        <w:t>. П</w:t>
      </w:r>
      <w:r w:rsidRPr="007C6C17">
        <w:rPr>
          <w:color w:val="000000"/>
          <w:sz w:val="26"/>
          <w:szCs w:val="26"/>
        </w:rPr>
        <w:t xml:space="preserve">остоянно развиваясь и совершенствуясь, мы продолжаем оставаться направленной на активное участие в жизни и развитии </w:t>
      </w:r>
      <w:r w:rsidR="00552CC0" w:rsidRPr="007C6C17">
        <w:rPr>
          <w:color w:val="000000"/>
          <w:sz w:val="26"/>
          <w:szCs w:val="26"/>
        </w:rPr>
        <w:t xml:space="preserve">образовательной </w:t>
      </w:r>
      <w:r w:rsidRPr="007C6C17">
        <w:rPr>
          <w:color w:val="000000"/>
          <w:sz w:val="26"/>
          <w:szCs w:val="26"/>
        </w:rPr>
        <w:t>организации, на отстаивание и защиту прав и интересов своих работников, активное участие в создание безопасных условий труда, организаци</w:t>
      </w:r>
      <w:r w:rsidR="00227D12">
        <w:rPr>
          <w:color w:val="000000"/>
          <w:sz w:val="26"/>
          <w:szCs w:val="26"/>
        </w:rPr>
        <w:t>ю</w:t>
      </w:r>
      <w:r w:rsidRPr="007C6C17">
        <w:rPr>
          <w:color w:val="000000"/>
          <w:sz w:val="26"/>
          <w:szCs w:val="26"/>
        </w:rPr>
        <w:t xml:space="preserve"> отдыха и культурного досуга работников и членов их семей, вопросами оплаты труда и других важных вопросов.</w:t>
      </w:r>
    </w:p>
    <w:p w:rsidR="00F26740" w:rsidRPr="007C6C17" w:rsidRDefault="00F26740" w:rsidP="008471B7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6"/>
          <w:szCs w:val="26"/>
        </w:rPr>
      </w:pPr>
      <w:proofErr w:type="gramStart"/>
      <w:r w:rsidRPr="007C6C17">
        <w:rPr>
          <w:color w:val="000000"/>
          <w:sz w:val="26"/>
          <w:szCs w:val="26"/>
        </w:rPr>
        <w:t xml:space="preserve">В 2017 году Президиумом Чувашского </w:t>
      </w:r>
      <w:proofErr w:type="spellStart"/>
      <w:r w:rsidRPr="007C6C17">
        <w:rPr>
          <w:color w:val="000000"/>
          <w:sz w:val="26"/>
          <w:szCs w:val="26"/>
        </w:rPr>
        <w:t>рескома</w:t>
      </w:r>
      <w:proofErr w:type="spellEnd"/>
      <w:r w:rsidRPr="007C6C17">
        <w:rPr>
          <w:color w:val="000000"/>
          <w:sz w:val="26"/>
          <w:szCs w:val="26"/>
        </w:rPr>
        <w:t xml:space="preserve"> Профсоюза работников народного образования и науки (Протокол № 12 от 26.01.2017 г.) было зарегистрировано новое Положение о первичной организации Профсоюза работников БУ ЧР ДПО «Чувашский республиканский институт образования» Минобразования Чувашии</w:t>
      </w:r>
      <w:r w:rsidR="00552CC0" w:rsidRPr="007C6C17">
        <w:rPr>
          <w:color w:val="000000"/>
          <w:sz w:val="26"/>
          <w:szCs w:val="26"/>
        </w:rPr>
        <w:t>, которое было</w:t>
      </w:r>
      <w:r w:rsidR="00227D12">
        <w:rPr>
          <w:color w:val="000000"/>
          <w:sz w:val="26"/>
          <w:szCs w:val="26"/>
        </w:rPr>
        <w:t xml:space="preserve"> ране</w:t>
      </w:r>
      <w:r w:rsidR="00552CC0" w:rsidRPr="007C6C17">
        <w:rPr>
          <w:color w:val="000000"/>
          <w:sz w:val="26"/>
          <w:szCs w:val="26"/>
        </w:rPr>
        <w:t xml:space="preserve"> рассмотрено  и утверждено на отчетно-выборном собрании</w:t>
      </w:r>
      <w:r w:rsidR="00227D12">
        <w:rPr>
          <w:color w:val="000000"/>
          <w:sz w:val="26"/>
          <w:szCs w:val="26"/>
        </w:rPr>
        <w:t xml:space="preserve"> членов профсоюзной организации института </w:t>
      </w:r>
      <w:r w:rsidR="00552CC0" w:rsidRPr="007C6C17">
        <w:rPr>
          <w:color w:val="000000"/>
          <w:sz w:val="26"/>
          <w:szCs w:val="26"/>
        </w:rPr>
        <w:t xml:space="preserve"> (Протокол № 2 от 16.12.2016 г.).</w:t>
      </w:r>
      <w:proofErr w:type="gramEnd"/>
      <w:r w:rsidR="00552CC0" w:rsidRPr="007C6C17">
        <w:rPr>
          <w:color w:val="000000"/>
          <w:sz w:val="26"/>
          <w:szCs w:val="26"/>
        </w:rPr>
        <w:t xml:space="preserve"> Электронный вариант Положения размещен на сайте института образования в баннере «Профсоюзная организация».</w:t>
      </w:r>
    </w:p>
    <w:p w:rsidR="00227D12" w:rsidRDefault="00227D12" w:rsidP="00D72717">
      <w:pPr>
        <w:pStyle w:val="a3"/>
        <w:spacing w:before="0" w:beforeAutospacing="0" w:after="0" w:afterAutospacing="0"/>
        <w:ind w:firstLine="360"/>
        <w:rPr>
          <w:b/>
          <w:bCs/>
          <w:color w:val="000000"/>
          <w:sz w:val="26"/>
          <w:szCs w:val="26"/>
          <w:u w:val="single"/>
        </w:rPr>
      </w:pPr>
    </w:p>
    <w:p w:rsidR="008471B7" w:rsidRPr="007C6C17" w:rsidRDefault="008471B7" w:rsidP="00D72717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000000"/>
          <w:sz w:val="26"/>
          <w:szCs w:val="26"/>
          <w:u w:val="single"/>
        </w:rPr>
      </w:pPr>
      <w:r w:rsidRPr="007C6C17">
        <w:rPr>
          <w:b/>
          <w:bCs/>
          <w:color w:val="000000"/>
          <w:sz w:val="26"/>
          <w:szCs w:val="26"/>
          <w:u w:val="single"/>
        </w:rPr>
        <w:t>Охват профсоюзным членством</w:t>
      </w:r>
    </w:p>
    <w:p w:rsidR="004E7B4F" w:rsidRPr="007C6C17" w:rsidRDefault="00572E97" w:rsidP="00FF7BD0">
      <w:pPr>
        <w:pStyle w:val="a3"/>
        <w:spacing w:before="0" w:beforeAutospacing="0" w:after="0" w:afterAutospacing="0" w:line="360" w:lineRule="auto"/>
        <w:ind w:firstLine="360"/>
        <w:jc w:val="both"/>
        <w:rPr>
          <w:i/>
          <w:iCs/>
          <w:color w:val="000000"/>
          <w:sz w:val="26"/>
          <w:szCs w:val="26"/>
        </w:rPr>
      </w:pPr>
      <w:proofErr w:type="gramStart"/>
      <w:r w:rsidRPr="007C6C17">
        <w:rPr>
          <w:color w:val="000000"/>
          <w:sz w:val="26"/>
          <w:szCs w:val="26"/>
        </w:rPr>
        <w:lastRenderedPageBreak/>
        <w:t>На</w:t>
      </w:r>
      <w:r w:rsidR="00FF7BD0" w:rsidRPr="007C6C17">
        <w:rPr>
          <w:color w:val="000000"/>
          <w:sz w:val="26"/>
          <w:szCs w:val="26"/>
        </w:rPr>
        <w:t xml:space="preserve"> </w:t>
      </w:r>
      <w:r w:rsidRPr="007C6C17">
        <w:rPr>
          <w:color w:val="000000"/>
          <w:sz w:val="26"/>
          <w:szCs w:val="26"/>
        </w:rPr>
        <w:t>конец</w:t>
      </w:r>
      <w:proofErr w:type="gramEnd"/>
      <w:r w:rsidRPr="007C6C17">
        <w:rPr>
          <w:color w:val="000000"/>
          <w:sz w:val="26"/>
          <w:szCs w:val="26"/>
        </w:rPr>
        <w:t xml:space="preserve"> 2016 года из 148 сотрудников института в профсоюзной организации состояло 50 человек, на </w:t>
      </w:r>
      <w:r w:rsidR="00FF7BD0" w:rsidRPr="007C6C17">
        <w:rPr>
          <w:color w:val="000000"/>
          <w:sz w:val="26"/>
          <w:szCs w:val="26"/>
        </w:rPr>
        <w:t>конец</w:t>
      </w:r>
      <w:r w:rsidRPr="007C6C17">
        <w:rPr>
          <w:color w:val="000000"/>
          <w:sz w:val="26"/>
          <w:szCs w:val="26"/>
        </w:rPr>
        <w:t xml:space="preserve"> 2017 года </w:t>
      </w:r>
      <w:r w:rsidR="00FF7BD0" w:rsidRPr="007C6C17">
        <w:rPr>
          <w:color w:val="000000"/>
          <w:sz w:val="26"/>
          <w:szCs w:val="26"/>
        </w:rPr>
        <w:t>из 134 сотрудников – 43 человека. Это снижение</w:t>
      </w:r>
      <w:r w:rsidR="00552CC0" w:rsidRPr="007C6C17">
        <w:rPr>
          <w:color w:val="000000"/>
          <w:sz w:val="26"/>
          <w:szCs w:val="26"/>
        </w:rPr>
        <w:t>,</w:t>
      </w:r>
      <w:r w:rsidR="00FF7BD0" w:rsidRPr="007C6C17">
        <w:rPr>
          <w:color w:val="000000"/>
          <w:sz w:val="26"/>
          <w:szCs w:val="26"/>
        </w:rPr>
        <w:t xml:space="preserve"> в первую очередь</w:t>
      </w:r>
      <w:r w:rsidR="00552CC0" w:rsidRPr="007C6C17">
        <w:rPr>
          <w:color w:val="000000"/>
          <w:sz w:val="26"/>
          <w:szCs w:val="26"/>
        </w:rPr>
        <w:t>,</w:t>
      </w:r>
      <w:r w:rsidR="00FF7BD0" w:rsidRPr="007C6C17">
        <w:rPr>
          <w:color w:val="000000"/>
          <w:sz w:val="26"/>
          <w:szCs w:val="26"/>
        </w:rPr>
        <w:t xml:space="preserve"> связано с тем, что по объективным и субъективным причинам </w:t>
      </w:r>
      <w:r w:rsidR="00552CC0" w:rsidRPr="007C6C17">
        <w:rPr>
          <w:color w:val="000000"/>
          <w:sz w:val="26"/>
          <w:szCs w:val="26"/>
        </w:rPr>
        <w:t xml:space="preserve">часть </w:t>
      </w:r>
      <w:r w:rsidR="00D72717">
        <w:rPr>
          <w:color w:val="000000"/>
          <w:sz w:val="26"/>
          <w:szCs w:val="26"/>
        </w:rPr>
        <w:t>работников</w:t>
      </w:r>
      <w:r w:rsidR="00552CC0" w:rsidRPr="007C6C17">
        <w:rPr>
          <w:color w:val="000000"/>
          <w:sz w:val="26"/>
          <w:szCs w:val="26"/>
        </w:rPr>
        <w:t xml:space="preserve"> и</w:t>
      </w:r>
      <w:r w:rsidR="00FF7BD0" w:rsidRPr="007C6C17">
        <w:rPr>
          <w:color w:val="000000"/>
          <w:sz w:val="26"/>
          <w:szCs w:val="26"/>
        </w:rPr>
        <w:t xml:space="preserve">нститута образования </w:t>
      </w:r>
      <w:r w:rsidR="00D72717">
        <w:rPr>
          <w:color w:val="000000"/>
          <w:sz w:val="26"/>
          <w:szCs w:val="26"/>
        </w:rPr>
        <w:t>сменила</w:t>
      </w:r>
      <w:r w:rsidR="00FF7BD0" w:rsidRPr="007C6C17">
        <w:rPr>
          <w:color w:val="000000"/>
          <w:sz w:val="26"/>
          <w:szCs w:val="26"/>
        </w:rPr>
        <w:t xml:space="preserve"> </w:t>
      </w:r>
      <w:r w:rsidR="00D72717">
        <w:rPr>
          <w:color w:val="000000"/>
          <w:sz w:val="26"/>
          <w:szCs w:val="26"/>
        </w:rPr>
        <w:t>место работы</w:t>
      </w:r>
      <w:r w:rsidR="00FF7BD0" w:rsidRPr="007C6C17">
        <w:rPr>
          <w:color w:val="000000"/>
          <w:sz w:val="26"/>
          <w:szCs w:val="26"/>
        </w:rPr>
        <w:t>. Следует отметить, что Центр организационно-технологического сопровождения образовательного процесса в полном составе в количестве 10 человек явля</w:t>
      </w:r>
      <w:r w:rsidR="00227D12">
        <w:rPr>
          <w:color w:val="000000"/>
          <w:sz w:val="26"/>
          <w:szCs w:val="26"/>
        </w:rPr>
        <w:t>ю</w:t>
      </w:r>
      <w:r w:rsidR="00FF7BD0" w:rsidRPr="007C6C17">
        <w:rPr>
          <w:color w:val="000000"/>
          <w:sz w:val="26"/>
          <w:szCs w:val="26"/>
        </w:rPr>
        <w:t>тся членами профсоюзной организации (</w:t>
      </w:r>
      <w:proofErr w:type="gramStart"/>
      <w:r w:rsidR="00FF7BD0" w:rsidRPr="007C6C17">
        <w:rPr>
          <w:color w:val="000000"/>
          <w:sz w:val="26"/>
          <w:szCs w:val="26"/>
        </w:rPr>
        <w:t>заведующий Лушина</w:t>
      </w:r>
      <w:proofErr w:type="gramEnd"/>
      <w:r w:rsidR="00FF7BD0" w:rsidRPr="007C6C17">
        <w:rPr>
          <w:color w:val="000000"/>
          <w:sz w:val="26"/>
          <w:szCs w:val="26"/>
        </w:rPr>
        <w:t xml:space="preserve"> Т.И.). </w:t>
      </w:r>
      <w:r w:rsidR="00D72717">
        <w:rPr>
          <w:color w:val="000000"/>
          <w:sz w:val="26"/>
          <w:szCs w:val="26"/>
        </w:rPr>
        <w:t>Среди членов  организации м</w:t>
      </w:r>
      <w:r w:rsidR="00FF7BD0" w:rsidRPr="007C6C17">
        <w:rPr>
          <w:color w:val="000000"/>
          <w:sz w:val="26"/>
          <w:szCs w:val="26"/>
        </w:rPr>
        <w:t xml:space="preserve">олодежи, в возрасте до 35 лет-3 человека, педагогических работников-25 человек. </w:t>
      </w:r>
      <w:r w:rsidR="00552CC0" w:rsidRPr="007C6C17">
        <w:rPr>
          <w:color w:val="000000"/>
          <w:sz w:val="26"/>
          <w:szCs w:val="26"/>
        </w:rPr>
        <w:t>З</w:t>
      </w:r>
      <w:r w:rsidR="00FF7BD0" w:rsidRPr="007C6C17">
        <w:rPr>
          <w:color w:val="000000"/>
          <w:sz w:val="26"/>
          <w:szCs w:val="26"/>
        </w:rPr>
        <w:t>а 2017 год в ряды профсоюзной организации  вступило 8 человек.</w:t>
      </w:r>
    </w:p>
    <w:p w:rsidR="008471B7" w:rsidRPr="007C6C17" w:rsidRDefault="00400688" w:rsidP="00DC69A3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proofErr w:type="gramStart"/>
      <w:r w:rsidRPr="007C6C17">
        <w:rPr>
          <w:color w:val="000000"/>
          <w:sz w:val="26"/>
          <w:szCs w:val="26"/>
        </w:rPr>
        <w:t xml:space="preserve">Приоритетными направлениями работы организации в </w:t>
      </w:r>
      <w:r w:rsidR="00476CDA" w:rsidRPr="007C6C17">
        <w:rPr>
          <w:color w:val="000000"/>
          <w:sz w:val="26"/>
          <w:szCs w:val="26"/>
        </w:rPr>
        <w:t>2017году</w:t>
      </w:r>
      <w:r w:rsidRPr="007C6C17">
        <w:rPr>
          <w:color w:val="000000"/>
          <w:sz w:val="26"/>
          <w:szCs w:val="26"/>
        </w:rPr>
        <w:t xml:space="preserve"> явля</w:t>
      </w:r>
      <w:r w:rsidR="00476CDA" w:rsidRPr="007C6C17">
        <w:rPr>
          <w:color w:val="000000"/>
          <w:sz w:val="26"/>
          <w:szCs w:val="26"/>
        </w:rPr>
        <w:t>лась</w:t>
      </w:r>
      <w:r w:rsidRPr="007C6C17">
        <w:rPr>
          <w:color w:val="000000"/>
          <w:sz w:val="26"/>
          <w:szCs w:val="26"/>
        </w:rPr>
        <w:t xml:space="preserve"> популяризация идей профсоюзного движения среди молодёжи, совершенствование работы по мотивации профсоюзного членства, совершенствование форм информационной деятельности</w:t>
      </w:r>
      <w:r w:rsidR="008471B7" w:rsidRPr="007C6C17">
        <w:rPr>
          <w:color w:val="000000"/>
          <w:sz w:val="26"/>
          <w:szCs w:val="26"/>
        </w:rPr>
        <w:t xml:space="preserve"> в рамках «Года </w:t>
      </w:r>
      <w:r w:rsidR="008471B7" w:rsidRPr="007C6C17">
        <w:rPr>
          <w:color w:val="000000"/>
          <w:sz w:val="26"/>
          <w:szCs w:val="26"/>
          <w:lang w:val="en-US"/>
        </w:rPr>
        <w:t>PR</w:t>
      </w:r>
      <w:r w:rsidR="008471B7" w:rsidRPr="007C6C17">
        <w:rPr>
          <w:color w:val="000000"/>
          <w:sz w:val="26"/>
          <w:szCs w:val="26"/>
        </w:rPr>
        <w:t xml:space="preserve"> движения в профсоюзе»</w:t>
      </w:r>
      <w:r w:rsidRPr="007C6C17">
        <w:rPr>
          <w:color w:val="000000"/>
          <w:sz w:val="26"/>
          <w:szCs w:val="26"/>
        </w:rPr>
        <w:t>;</w:t>
      </w:r>
      <w:r w:rsidR="008471B7" w:rsidRPr="007C6C17">
        <w:rPr>
          <w:color w:val="000000"/>
          <w:sz w:val="26"/>
          <w:szCs w:val="26"/>
        </w:rPr>
        <w:t xml:space="preserve"> </w:t>
      </w:r>
      <w:r w:rsidRPr="007C6C17">
        <w:rPr>
          <w:color w:val="000000"/>
          <w:sz w:val="26"/>
          <w:szCs w:val="26"/>
        </w:rPr>
        <w:t>повышение роли общественного контроля за соблюдением законодательства РФ, активизация работы по вопросам охраны здоровья и созданию безопасных условий работы, расширение форм физкульту</w:t>
      </w:r>
      <w:r w:rsidR="008471B7" w:rsidRPr="007C6C17">
        <w:rPr>
          <w:color w:val="000000"/>
          <w:sz w:val="26"/>
          <w:szCs w:val="26"/>
        </w:rPr>
        <w:t>рно-оздоровительных мероприятий.</w:t>
      </w:r>
      <w:proofErr w:type="gramEnd"/>
    </w:p>
    <w:p w:rsidR="00712CE4" w:rsidRPr="007C6C17" w:rsidRDefault="00712CE4" w:rsidP="00476CDA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6"/>
          <w:szCs w:val="26"/>
          <w:u w:val="single"/>
        </w:rPr>
      </w:pPr>
      <w:r w:rsidRPr="007C6C17">
        <w:rPr>
          <w:b/>
          <w:color w:val="000000"/>
          <w:sz w:val="26"/>
          <w:szCs w:val="26"/>
          <w:u w:val="single"/>
        </w:rPr>
        <w:t>Заседания про</w:t>
      </w:r>
      <w:r w:rsidR="00D72717">
        <w:rPr>
          <w:b/>
          <w:color w:val="000000"/>
          <w:sz w:val="26"/>
          <w:szCs w:val="26"/>
          <w:u w:val="single"/>
        </w:rPr>
        <w:t>ф</w:t>
      </w:r>
      <w:r w:rsidRPr="007C6C17">
        <w:rPr>
          <w:b/>
          <w:color w:val="000000"/>
          <w:sz w:val="26"/>
          <w:szCs w:val="26"/>
          <w:u w:val="single"/>
        </w:rPr>
        <w:t>кома</w:t>
      </w:r>
    </w:p>
    <w:p w:rsidR="00476CDA" w:rsidRPr="007C6C17" w:rsidRDefault="008471B7" w:rsidP="00476CD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7C6C17">
        <w:rPr>
          <w:color w:val="000000"/>
          <w:sz w:val="26"/>
          <w:szCs w:val="26"/>
        </w:rPr>
        <w:t>А</w:t>
      </w:r>
      <w:r w:rsidR="00400688" w:rsidRPr="007C6C17">
        <w:rPr>
          <w:color w:val="000000"/>
          <w:sz w:val="26"/>
          <w:szCs w:val="26"/>
        </w:rPr>
        <w:t>ктуальн</w:t>
      </w:r>
      <w:r w:rsidRPr="007C6C17">
        <w:rPr>
          <w:color w:val="000000"/>
          <w:sz w:val="26"/>
          <w:szCs w:val="26"/>
        </w:rPr>
        <w:t xml:space="preserve">ые вопросы, </w:t>
      </w:r>
      <w:r w:rsidR="00476CDA" w:rsidRPr="007C6C17">
        <w:rPr>
          <w:color w:val="000000"/>
          <w:sz w:val="26"/>
          <w:szCs w:val="26"/>
        </w:rPr>
        <w:t xml:space="preserve">насущные проблемы, </w:t>
      </w:r>
      <w:r w:rsidRPr="007C6C17">
        <w:rPr>
          <w:color w:val="000000"/>
          <w:sz w:val="26"/>
          <w:szCs w:val="26"/>
        </w:rPr>
        <w:t xml:space="preserve">основные </w:t>
      </w:r>
      <w:r w:rsidR="00400688" w:rsidRPr="007C6C17">
        <w:rPr>
          <w:color w:val="000000"/>
          <w:sz w:val="26"/>
          <w:szCs w:val="26"/>
        </w:rPr>
        <w:t>направлени</w:t>
      </w:r>
      <w:r w:rsidR="00476CDA" w:rsidRPr="007C6C17">
        <w:rPr>
          <w:color w:val="000000"/>
          <w:sz w:val="26"/>
          <w:szCs w:val="26"/>
        </w:rPr>
        <w:t>я</w:t>
      </w:r>
      <w:r w:rsidR="00400688" w:rsidRPr="007C6C17">
        <w:rPr>
          <w:color w:val="000000"/>
          <w:sz w:val="26"/>
          <w:szCs w:val="26"/>
        </w:rPr>
        <w:t xml:space="preserve"> деятельности профсоюзной организации </w:t>
      </w:r>
      <w:r w:rsidR="00476CDA" w:rsidRPr="007C6C17">
        <w:rPr>
          <w:color w:val="000000"/>
          <w:sz w:val="26"/>
          <w:szCs w:val="26"/>
        </w:rPr>
        <w:t>рассматривались</w:t>
      </w:r>
      <w:r w:rsidR="00F26740" w:rsidRPr="007C6C17">
        <w:rPr>
          <w:color w:val="000000"/>
          <w:sz w:val="26"/>
          <w:szCs w:val="26"/>
        </w:rPr>
        <w:t xml:space="preserve"> на </w:t>
      </w:r>
      <w:r w:rsidR="00400688" w:rsidRPr="007C6C17">
        <w:rPr>
          <w:color w:val="000000"/>
          <w:sz w:val="26"/>
          <w:szCs w:val="26"/>
        </w:rPr>
        <w:t>заседани</w:t>
      </w:r>
      <w:r w:rsidR="00F26740" w:rsidRPr="007C6C17">
        <w:rPr>
          <w:color w:val="000000"/>
          <w:sz w:val="26"/>
          <w:szCs w:val="26"/>
        </w:rPr>
        <w:t>ях</w:t>
      </w:r>
      <w:r w:rsidR="00400688" w:rsidRPr="007C6C17">
        <w:rPr>
          <w:color w:val="000000"/>
          <w:sz w:val="26"/>
          <w:szCs w:val="26"/>
        </w:rPr>
        <w:t xml:space="preserve"> профкома</w:t>
      </w:r>
      <w:r w:rsidR="00476CDA" w:rsidRPr="007C6C17">
        <w:rPr>
          <w:color w:val="000000"/>
          <w:sz w:val="26"/>
          <w:szCs w:val="26"/>
        </w:rPr>
        <w:t>. В 2017 году было проведено 12 заседаний. Повестка дня была самой разнообразной</w:t>
      </w:r>
      <w:r w:rsidR="00552CC0" w:rsidRPr="007C6C17">
        <w:rPr>
          <w:color w:val="000000"/>
          <w:sz w:val="26"/>
          <w:szCs w:val="26"/>
        </w:rPr>
        <w:t>:</w:t>
      </w:r>
      <w:r w:rsidR="00476CDA" w:rsidRPr="007C6C17">
        <w:rPr>
          <w:color w:val="000000"/>
          <w:sz w:val="26"/>
          <w:szCs w:val="26"/>
        </w:rPr>
        <w:t xml:space="preserve"> от оказания материальной помощи членам профсоюза, выделения средств на санаторно-курортное лечение, до рассмотрения плана мероприятий по охране труда</w:t>
      </w:r>
      <w:r w:rsidR="00F26740" w:rsidRPr="007C6C17">
        <w:rPr>
          <w:color w:val="000000"/>
          <w:sz w:val="26"/>
          <w:szCs w:val="26"/>
        </w:rPr>
        <w:t xml:space="preserve">, </w:t>
      </w:r>
      <w:r w:rsidR="00476CDA" w:rsidRPr="007C6C17">
        <w:rPr>
          <w:color w:val="000000"/>
          <w:sz w:val="26"/>
          <w:szCs w:val="26"/>
        </w:rPr>
        <w:t>правил внутреннего трудового распорядка, перечня показателей для выплаты стимулирующего характера за качество выполненных работ</w:t>
      </w:r>
      <w:r w:rsidR="00F26740" w:rsidRPr="007C6C17">
        <w:rPr>
          <w:color w:val="000000"/>
          <w:sz w:val="26"/>
          <w:szCs w:val="26"/>
        </w:rPr>
        <w:t>, рассмотрение проекта коллективного договора</w:t>
      </w:r>
      <w:r w:rsidR="00476CDA" w:rsidRPr="007C6C17">
        <w:rPr>
          <w:color w:val="000000"/>
          <w:sz w:val="26"/>
          <w:szCs w:val="26"/>
        </w:rPr>
        <w:t xml:space="preserve"> </w:t>
      </w:r>
      <w:proofErr w:type="spellStart"/>
      <w:r w:rsidR="00476CDA" w:rsidRPr="007C6C17">
        <w:rPr>
          <w:color w:val="000000"/>
          <w:sz w:val="26"/>
          <w:szCs w:val="26"/>
        </w:rPr>
        <w:t>и.т.д</w:t>
      </w:r>
      <w:proofErr w:type="spellEnd"/>
      <w:r w:rsidR="00476CDA" w:rsidRPr="007C6C17">
        <w:rPr>
          <w:color w:val="000000"/>
          <w:sz w:val="26"/>
          <w:szCs w:val="26"/>
        </w:rPr>
        <w:t>.</w:t>
      </w:r>
      <w:r w:rsidR="00552CC0" w:rsidRPr="007C6C17">
        <w:rPr>
          <w:color w:val="000000"/>
          <w:sz w:val="26"/>
          <w:szCs w:val="26"/>
        </w:rPr>
        <w:t xml:space="preserve"> На заседаниях также рассматрива</w:t>
      </w:r>
      <w:r w:rsidR="00D72717">
        <w:rPr>
          <w:color w:val="000000"/>
          <w:sz w:val="26"/>
          <w:szCs w:val="26"/>
        </w:rPr>
        <w:t xml:space="preserve">лись </w:t>
      </w:r>
      <w:r w:rsidR="00552CC0" w:rsidRPr="007C6C17">
        <w:rPr>
          <w:color w:val="000000"/>
          <w:sz w:val="26"/>
          <w:szCs w:val="26"/>
        </w:rPr>
        <w:t>вопросы о привлечении сотрудников института к рабо</w:t>
      </w:r>
      <w:r w:rsidR="00712CE4" w:rsidRPr="007C6C17">
        <w:rPr>
          <w:color w:val="000000"/>
          <w:sz w:val="26"/>
          <w:szCs w:val="26"/>
        </w:rPr>
        <w:t>те в выходные и праздничные дни, согласовыва</w:t>
      </w:r>
      <w:r w:rsidR="00D72717">
        <w:rPr>
          <w:color w:val="000000"/>
          <w:sz w:val="26"/>
          <w:szCs w:val="26"/>
        </w:rPr>
        <w:t>лись</w:t>
      </w:r>
      <w:r w:rsidR="00712CE4" w:rsidRPr="007C6C17">
        <w:rPr>
          <w:color w:val="000000"/>
          <w:sz w:val="26"/>
          <w:szCs w:val="26"/>
        </w:rPr>
        <w:t xml:space="preserve"> графики отпусков.</w:t>
      </w:r>
    </w:p>
    <w:p w:rsidR="00476CDA" w:rsidRPr="007C6C17" w:rsidRDefault="00F26740" w:rsidP="00476CD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7C6C17">
        <w:rPr>
          <w:color w:val="000000"/>
          <w:sz w:val="26"/>
          <w:szCs w:val="26"/>
        </w:rPr>
        <w:t xml:space="preserve">Профсоюзная организация в 2017 году принимала активное участие </w:t>
      </w:r>
      <w:r w:rsidR="00552CC0" w:rsidRPr="007C6C17">
        <w:rPr>
          <w:color w:val="000000"/>
          <w:sz w:val="26"/>
          <w:szCs w:val="26"/>
        </w:rPr>
        <w:t xml:space="preserve">в </w:t>
      </w:r>
      <w:r w:rsidRPr="007C6C17">
        <w:rPr>
          <w:color w:val="000000"/>
          <w:sz w:val="26"/>
          <w:szCs w:val="26"/>
        </w:rPr>
        <w:t>рассмотрени</w:t>
      </w:r>
      <w:r w:rsidR="00552CC0" w:rsidRPr="007C6C17">
        <w:rPr>
          <w:color w:val="000000"/>
          <w:sz w:val="26"/>
          <w:szCs w:val="26"/>
        </w:rPr>
        <w:t>и</w:t>
      </w:r>
      <w:r w:rsidRPr="007C6C17">
        <w:rPr>
          <w:color w:val="000000"/>
          <w:sz w:val="26"/>
          <w:szCs w:val="26"/>
        </w:rPr>
        <w:t xml:space="preserve"> проекта и приняти</w:t>
      </w:r>
      <w:r w:rsidR="00552CC0" w:rsidRPr="007C6C17">
        <w:rPr>
          <w:color w:val="000000"/>
          <w:sz w:val="26"/>
          <w:szCs w:val="26"/>
        </w:rPr>
        <w:t>и</w:t>
      </w:r>
      <w:r w:rsidRPr="007C6C17">
        <w:rPr>
          <w:color w:val="000000"/>
          <w:sz w:val="26"/>
          <w:szCs w:val="26"/>
        </w:rPr>
        <w:t xml:space="preserve"> коллективного договора института, который бурно обсуждался, был принят и подписан Советом трудового коллектива и ректоратом от 29 февраля 2017 года. </w:t>
      </w:r>
      <w:r w:rsidR="00552CC0" w:rsidRPr="007C6C17">
        <w:rPr>
          <w:color w:val="000000"/>
          <w:sz w:val="26"/>
          <w:szCs w:val="26"/>
        </w:rPr>
        <w:t>Председатель профсоюзной организации входит в комиссию по выплате стимулирующего характера за качество выполненных работ  сотрудников института.</w:t>
      </w:r>
    </w:p>
    <w:p w:rsidR="00400688" w:rsidRPr="007C6C17" w:rsidRDefault="00400688" w:rsidP="00712CE4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6"/>
          <w:szCs w:val="26"/>
          <w:u w:val="single"/>
        </w:rPr>
      </w:pPr>
      <w:r w:rsidRPr="007C6C17">
        <w:rPr>
          <w:b/>
          <w:color w:val="000000"/>
          <w:sz w:val="26"/>
          <w:szCs w:val="26"/>
          <w:u w:val="single"/>
        </w:rPr>
        <w:lastRenderedPageBreak/>
        <w:t>Охрана труда и здоровья</w:t>
      </w:r>
    </w:p>
    <w:p w:rsidR="00D52DE8" w:rsidRDefault="00712CE4" w:rsidP="00712CE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7C6C17">
        <w:rPr>
          <w:color w:val="000000"/>
          <w:sz w:val="26"/>
          <w:szCs w:val="26"/>
        </w:rPr>
        <w:t xml:space="preserve">Председатель первичной профсоюзной организации Лушина Т.И., с уполномоченным от профсоюза по охране труда </w:t>
      </w:r>
      <w:proofErr w:type="spellStart"/>
      <w:r w:rsidRPr="007C6C17">
        <w:rPr>
          <w:color w:val="000000"/>
          <w:sz w:val="26"/>
          <w:szCs w:val="26"/>
        </w:rPr>
        <w:t>Димитриевым</w:t>
      </w:r>
      <w:proofErr w:type="spellEnd"/>
      <w:r w:rsidRPr="007C6C17">
        <w:rPr>
          <w:color w:val="000000"/>
          <w:sz w:val="26"/>
          <w:szCs w:val="26"/>
        </w:rPr>
        <w:t xml:space="preserve"> Г.С. и ответственным за охрану труда по институту </w:t>
      </w:r>
      <w:proofErr w:type="spellStart"/>
      <w:r w:rsidRPr="007C6C17">
        <w:rPr>
          <w:color w:val="000000"/>
          <w:sz w:val="26"/>
          <w:szCs w:val="26"/>
        </w:rPr>
        <w:t>Живойкиным</w:t>
      </w:r>
      <w:proofErr w:type="spellEnd"/>
      <w:r w:rsidRPr="007C6C17">
        <w:rPr>
          <w:color w:val="000000"/>
          <w:sz w:val="26"/>
          <w:szCs w:val="26"/>
        </w:rPr>
        <w:t xml:space="preserve"> Ю.М.</w:t>
      </w:r>
      <w:r w:rsidR="00400688" w:rsidRPr="007C6C17">
        <w:rPr>
          <w:color w:val="000000"/>
          <w:sz w:val="26"/>
          <w:szCs w:val="26"/>
        </w:rPr>
        <w:t xml:space="preserve"> проводил</w:t>
      </w:r>
      <w:r w:rsidRPr="007C6C17">
        <w:rPr>
          <w:color w:val="000000"/>
          <w:sz w:val="26"/>
          <w:szCs w:val="26"/>
        </w:rPr>
        <w:t xml:space="preserve">и </w:t>
      </w:r>
      <w:r w:rsidR="00400688" w:rsidRPr="007C6C17">
        <w:rPr>
          <w:color w:val="000000"/>
          <w:sz w:val="26"/>
          <w:szCs w:val="26"/>
        </w:rPr>
        <w:t xml:space="preserve">работу по данному направлению в соответствии с </w:t>
      </w:r>
      <w:r w:rsidR="00D72717">
        <w:rPr>
          <w:color w:val="000000"/>
          <w:sz w:val="26"/>
          <w:szCs w:val="26"/>
        </w:rPr>
        <w:t>нормативными документами</w:t>
      </w:r>
      <w:r w:rsidR="00400688" w:rsidRPr="007C6C17">
        <w:rPr>
          <w:color w:val="000000"/>
          <w:sz w:val="26"/>
          <w:szCs w:val="26"/>
        </w:rPr>
        <w:t xml:space="preserve"> по охране труда. </w:t>
      </w:r>
      <w:r w:rsidRPr="007C6C17">
        <w:rPr>
          <w:color w:val="000000"/>
          <w:sz w:val="26"/>
          <w:szCs w:val="26"/>
        </w:rPr>
        <w:t xml:space="preserve">В учебных кабинетах была проведена работа по монтажу компьютерной техники, </w:t>
      </w:r>
      <w:r w:rsidR="00D72717">
        <w:rPr>
          <w:color w:val="000000"/>
          <w:sz w:val="26"/>
          <w:szCs w:val="26"/>
        </w:rPr>
        <w:t>рабочие</w:t>
      </w:r>
      <w:r w:rsidRPr="007C6C17">
        <w:rPr>
          <w:color w:val="000000"/>
          <w:sz w:val="26"/>
          <w:szCs w:val="26"/>
        </w:rPr>
        <w:t xml:space="preserve"> мест</w:t>
      </w:r>
      <w:r w:rsidR="00D72717">
        <w:rPr>
          <w:color w:val="000000"/>
          <w:sz w:val="26"/>
          <w:szCs w:val="26"/>
        </w:rPr>
        <w:t>а</w:t>
      </w:r>
      <w:r w:rsidRPr="007C6C17">
        <w:rPr>
          <w:color w:val="000000"/>
          <w:sz w:val="26"/>
          <w:szCs w:val="26"/>
        </w:rPr>
        <w:t xml:space="preserve"> преподавателей </w:t>
      </w:r>
      <w:r w:rsidR="00D72717" w:rsidRPr="007C6C17">
        <w:rPr>
          <w:color w:val="000000"/>
          <w:sz w:val="26"/>
          <w:szCs w:val="26"/>
        </w:rPr>
        <w:t>приведен</w:t>
      </w:r>
      <w:r w:rsidR="00D72717">
        <w:rPr>
          <w:color w:val="000000"/>
          <w:sz w:val="26"/>
          <w:szCs w:val="26"/>
        </w:rPr>
        <w:t>ы</w:t>
      </w:r>
      <w:r w:rsidR="00D72717" w:rsidRPr="007C6C17">
        <w:rPr>
          <w:color w:val="000000"/>
          <w:sz w:val="26"/>
          <w:szCs w:val="26"/>
        </w:rPr>
        <w:t xml:space="preserve"> </w:t>
      </w:r>
      <w:r w:rsidRPr="007C6C17">
        <w:rPr>
          <w:color w:val="000000"/>
          <w:sz w:val="26"/>
          <w:szCs w:val="26"/>
        </w:rPr>
        <w:t>в соответстви</w:t>
      </w:r>
      <w:r w:rsidR="00D72717">
        <w:rPr>
          <w:color w:val="000000"/>
          <w:sz w:val="26"/>
          <w:szCs w:val="26"/>
        </w:rPr>
        <w:t>е</w:t>
      </w:r>
      <w:r w:rsidRPr="007C6C17">
        <w:rPr>
          <w:color w:val="000000"/>
          <w:sz w:val="26"/>
          <w:szCs w:val="26"/>
        </w:rPr>
        <w:t xml:space="preserve"> с требованиями  по охране труда</w:t>
      </w:r>
      <w:r w:rsidR="00D72717">
        <w:rPr>
          <w:color w:val="000000"/>
          <w:sz w:val="26"/>
          <w:szCs w:val="26"/>
        </w:rPr>
        <w:t>.</w:t>
      </w:r>
      <w:r w:rsidR="00D52DE8">
        <w:rPr>
          <w:color w:val="000000"/>
          <w:sz w:val="26"/>
          <w:szCs w:val="26"/>
        </w:rPr>
        <w:t xml:space="preserve"> </w:t>
      </w:r>
    </w:p>
    <w:p w:rsidR="00400688" w:rsidRPr="007C6C17" w:rsidRDefault="00400688" w:rsidP="00712CE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7C6C17">
        <w:rPr>
          <w:color w:val="000000"/>
          <w:sz w:val="26"/>
          <w:szCs w:val="26"/>
        </w:rPr>
        <w:t>Несчастных случаев в образовательн</w:t>
      </w:r>
      <w:r w:rsidR="00712CE4" w:rsidRPr="007C6C17">
        <w:rPr>
          <w:color w:val="000000"/>
          <w:sz w:val="26"/>
          <w:szCs w:val="26"/>
        </w:rPr>
        <w:t>ой организации</w:t>
      </w:r>
      <w:r w:rsidRPr="007C6C17">
        <w:rPr>
          <w:color w:val="000000"/>
          <w:sz w:val="26"/>
          <w:szCs w:val="26"/>
        </w:rPr>
        <w:t xml:space="preserve"> за отчетный период не зарегистрировано</w:t>
      </w:r>
      <w:r w:rsidR="00712CE4" w:rsidRPr="007C6C17">
        <w:rPr>
          <w:color w:val="000000"/>
          <w:sz w:val="26"/>
          <w:szCs w:val="26"/>
        </w:rPr>
        <w:t>.</w:t>
      </w:r>
    </w:p>
    <w:p w:rsidR="00712CE4" w:rsidRPr="007C6C17" w:rsidRDefault="00712CE4" w:rsidP="00D72717">
      <w:pPr>
        <w:pStyle w:val="a3"/>
        <w:spacing w:before="0" w:beforeAutospacing="0" w:after="0" w:afterAutospacing="0"/>
        <w:ind w:firstLine="708"/>
        <w:rPr>
          <w:b/>
          <w:bCs/>
          <w:color w:val="000000"/>
          <w:sz w:val="26"/>
          <w:szCs w:val="26"/>
          <w:u w:val="single"/>
        </w:rPr>
      </w:pPr>
      <w:r w:rsidRPr="007C6C17">
        <w:rPr>
          <w:b/>
          <w:bCs/>
          <w:color w:val="000000"/>
          <w:sz w:val="26"/>
          <w:szCs w:val="26"/>
          <w:u w:val="single"/>
        </w:rPr>
        <w:t>Распределение денежных сре</w:t>
      </w:r>
      <w:proofErr w:type="gramStart"/>
      <w:r w:rsidRPr="007C6C17">
        <w:rPr>
          <w:b/>
          <w:bCs/>
          <w:color w:val="000000"/>
          <w:sz w:val="26"/>
          <w:szCs w:val="26"/>
          <w:u w:val="single"/>
        </w:rPr>
        <w:t>дств чл</w:t>
      </w:r>
      <w:proofErr w:type="gramEnd"/>
      <w:r w:rsidRPr="007C6C17">
        <w:rPr>
          <w:b/>
          <w:bCs/>
          <w:color w:val="000000"/>
          <w:sz w:val="26"/>
          <w:szCs w:val="26"/>
          <w:u w:val="single"/>
        </w:rPr>
        <w:t>енов первичной профсоюзной организации</w:t>
      </w:r>
    </w:p>
    <w:p w:rsidR="00400688" w:rsidRPr="007C6C17" w:rsidRDefault="0035519A" w:rsidP="0035519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7C6C17">
        <w:rPr>
          <w:color w:val="000000"/>
          <w:sz w:val="26"/>
          <w:szCs w:val="26"/>
        </w:rPr>
        <w:t xml:space="preserve">За 2017 год из бухгалтерии Чувашской республиканской организации Профсоюза работников народного образования и науки Российской Федерации по расходно-кассовым ордерам было </w:t>
      </w:r>
      <w:r w:rsidR="00EA1F89" w:rsidRPr="007C6C17">
        <w:rPr>
          <w:color w:val="000000"/>
          <w:sz w:val="26"/>
          <w:szCs w:val="26"/>
        </w:rPr>
        <w:t>получено 8</w:t>
      </w:r>
      <w:r w:rsidRPr="007C6C17">
        <w:rPr>
          <w:color w:val="000000"/>
          <w:sz w:val="26"/>
          <w:szCs w:val="26"/>
        </w:rPr>
        <w:t xml:space="preserve">4 тысячи рублей </w:t>
      </w:r>
      <w:r w:rsidR="00400688" w:rsidRPr="007C6C17">
        <w:rPr>
          <w:color w:val="000000"/>
          <w:sz w:val="26"/>
          <w:szCs w:val="26"/>
        </w:rPr>
        <w:t>на обеспечение мероприятий, связанных с осуществлением уставных функций</w:t>
      </w:r>
      <w:r w:rsidRPr="007C6C17">
        <w:rPr>
          <w:color w:val="000000"/>
          <w:sz w:val="26"/>
          <w:szCs w:val="26"/>
        </w:rPr>
        <w:t xml:space="preserve"> профсоюзной организации. По коллегиальному решению членов профкома, отраженным в протоколах заседаний денежные средства были распределены следующим образом:</w:t>
      </w:r>
    </w:p>
    <w:p w:rsidR="0035519A" w:rsidRPr="007C6C17" w:rsidRDefault="00EA1F89" w:rsidP="00EA1F8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C6C17">
        <w:rPr>
          <w:color w:val="000000"/>
          <w:sz w:val="26"/>
          <w:szCs w:val="26"/>
        </w:rPr>
        <w:t>Поздравление членов</w:t>
      </w:r>
      <w:r w:rsidR="002D2F4F" w:rsidRPr="007C6C17">
        <w:rPr>
          <w:color w:val="000000"/>
          <w:sz w:val="26"/>
          <w:szCs w:val="26"/>
        </w:rPr>
        <w:t xml:space="preserve"> профсоюза с юбилеем, памятными датами- </w:t>
      </w:r>
      <w:r w:rsidRPr="007C6C17">
        <w:rPr>
          <w:color w:val="000000"/>
          <w:sz w:val="26"/>
          <w:szCs w:val="26"/>
        </w:rPr>
        <w:t>5</w:t>
      </w:r>
      <w:r w:rsidR="00E340EC" w:rsidRPr="007C6C17">
        <w:rPr>
          <w:color w:val="000000"/>
          <w:sz w:val="26"/>
          <w:szCs w:val="26"/>
        </w:rPr>
        <w:t>6</w:t>
      </w:r>
      <w:r w:rsidRPr="007C6C17">
        <w:rPr>
          <w:color w:val="000000"/>
          <w:sz w:val="26"/>
          <w:szCs w:val="26"/>
        </w:rPr>
        <w:t>40 рублей</w:t>
      </w:r>
    </w:p>
    <w:p w:rsidR="00EA1F89" w:rsidRPr="007C6C17" w:rsidRDefault="00EA1F89" w:rsidP="00EA1F8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C6C17">
        <w:rPr>
          <w:color w:val="000000"/>
          <w:sz w:val="26"/>
          <w:szCs w:val="26"/>
        </w:rPr>
        <w:t xml:space="preserve">Материальная помощь в связи с </w:t>
      </w:r>
      <w:proofErr w:type="gramStart"/>
      <w:r w:rsidRPr="007C6C17">
        <w:rPr>
          <w:color w:val="000000"/>
          <w:sz w:val="26"/>
          <w:szCs w:val="26"/>
        </w:rPr>
        <w:t>утратой</w:t>
      </w:r>
      <w:proofErr w:type="gramEnd"/>
      <w:r w:rsidRPr="007C6C17">
        <w:rPr>
          <w:color w:val="000000"/>
          <w:sz w:val="26"/>
          <w:szCs w:val="26"/>
        </w:rPr>
        <w:t xml:space="preserve"> близких родственников- 2000 рублей</w:t>
      </w:r>
    </w:p>
    <w:p w:rsidR="00EA1F89" w:rsidRPr="007C6C17" w:rsidRDefault="00EA1F89" w:rsidP="00EA1F8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C6C17">
        <w:rPr>
          <w:color w:val="000000"/>
          <w:sz w:val="26"/>
          <w:szCs w:val="26"/>
        </w:rPr>
        <w:t>В связи с награждением Почётными грамотами ЧР-1000 рублей</w:t>
      </w:r>
    </w:p>
    <w:p w:rsidR="00EA1F89" w:rsidRPr="007C6C17" w:rsidRDefault="00EA1F89" w:rsidP="00EA1F8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C6C17">
        <w:rPr>
          <w:color w:val="000000"/>
          <w:sz w:val="26"/>
          <w:szCs w:val="26"/>
        </w:rPr>
        <w:t>Материальная помощь в связи с состоянием здоровья- 1000 рублей</w:t>
      </w:r>
    </w:p>
    <w:p w:rsidR="00EA1F89" w:rsidRPr="007C6C17" w:rsidRDefault="00EA1F89" w:rsidP="00EA1F8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C6C17">
        <w:rPr>
          <w:color w:val="000000"/>
          <w:sz w:val="26"/>
          <w:szCs w:val="26"/>
        </w:rPr>
        <w:t>Материальная помощь в связи с регистрацией брака- 2000 рублей</w:t>
      </w:r>
    </w:p>
    <w:p w:rsidR="00EA1F89" w:rsidRPr="007C6C17" w:rsidRDefault="00EA1F89" w:rsidP="00EA1F8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C6C17">
        <w:rPr>
          <w:color w:val="000000"/>
          <w:sz w:val="26"/>
          <w:szCs w:val="26"/>
        </w:rPr>
        <w:t>Материальная помощь в связи с рождением ребёнка- 1000 рублей</w:t>
      </w:r>
    </w:p>
    <w:p w:rsidR="00EA1F89" w:rsidRPr="007C6C17" w:rsidRDefault="00EA1F89" w:rsidP="00EA1F8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C6C17">
        <w:rPr>
          <w:color w:val="000000"/>
          <w:sz w:val="26"/>
          <w:szCs w:val="26"/>
        </w:rPr>
        <w:t>Материальная помощь на санаторно-курортное лечение- 1500 рублей</w:t>
      </w:r>
    </w:p>
    <w:p w:rsidR="00E340EC" w:rsidRPr="007C6C17" w:rsidRDefault="00E340EC" w:rsidP="00EA1F8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C6C17">
        <w:rPr>
          <w:color w:val="000000"/>
          <w:sz w:val="26"/>
          <w:szCs w:val="26"/>
        </w:rPr>
        <w:t>Шары, флажки- 550 рублей</w:t>
      </w:r>
    </w:p>
    <w:p w:rsidR="00EA1F89" w:rsidRPr="007C6C17" w:rsidRDefault="00EA1F89" w:rsidP="00EA1F8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C6C17">
        <w:rPr>
          <w:color w:val="000000"/>
          <w:sz w:val="26"/>
          <w:szCs w:val="26"/>
        </w:rPr>
        <w:t>Денежные выплаты всем членам профсоюза в связи с праздниками:</w:t>
      </w:r>
    </w:p>
    <w:p w:rsidR="00EA1F89" w:rsidRPr="007C6C17" w:rsidRDefault="00EA1F89" w:rsidP="00EA1F89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  <w:sz w:val="26"/>
          <w:szCs w:val="26"/>
        </w:rPr>
      </w:pPr>
      <w:r w:rsidRPr="007C6C17">
        <w:rPr>
          <w:color w:val="000000"/>
          <w:sz w:val="26"/>
          <w:szCs w:val="26"/>
        </w:rPr>
        <w:t>- 23 февраля и 8 марта- 7050 рублей</w:t>
      </w:r>
    </w:p>
    <w:p w:rsidR="00EA1F89" w:rsidRPr="007C6C17" w:rsidRDefault="00EA1F89" w:rsidP="00EA1F89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  <w:sz w:val="26"/>
          <w:szCs w:val="26"/>
        </w:rPr>
      </w:pPr>
      <w:r w:rsidRPr="007C6C17">
        <w:rPr>
          <w:color w:val="000000"/>
          <w:sz w:val="26"/>
          <w:szCs w:val="26"/>
        </w:rPr>
        <w:t>- 1 сентября- 21500 рублей</w:t>
      </w:r>
    </w:p>
    <w:p w:rsidR="00EA1F89" w:rsidRPr="007C6C17" w:rsidRDefault="00D91FE7" w:rsidP="00EA1F89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  <w:sz w:val="26"/>
          <w:szCs w:val="26"/>
        </w:rPr>
      </w:pPr>
      <w:r w:rsidRPr="007C6C17">
        <w:rPr>
          <w:color w:val="000000"/>
          <w:sz w:val="26"/>
          <w:szCs w:val="26"/>
        </w:rPr>
        <w:t>- День Учителя- 20000 рублей</w:t>
      </w:r>
    </w:p>
    <w:p w:rsidR="00D91FE7" w:rsidRPr="007C6C17" w:rsidRDefault="00D91FE7" w:rsidP="00EA1F89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  <w:sz w:val="26"/>
          <w:szCs w:val="26"/>
        </w:rPr>
      </w:pPr>
      <w:r w:rsidRPr="007C6C17">
        <w:rPr>
          <w:color w:val="000000"/>
          <w:sz w:val="26"/>
          <w:szCs w:val="26"/>
        </w:rPr>
        <w:t>- Новый год- 16000 рублей</w:t>
      </w:r>
    </w:p>
    <w:p w:rsidR="00D91FE7" w:rsidRPr="007C6C17" w:rsidRDefault="00D91FE7" w:rsidP="00D91FE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C6C17">
        <w:rPr>
          <w:color w:val="000000"/>
          <w:sz w:val="26"/>
          <w:szCs w:val="26"/>
        </w:rPr>
        <w:t>Подарки детям членов профсоюза на Новый год- 2430 рублей</w:t>
      </w:r>
    </w:p>
    <w:p w:rsidR="00D91FE7" w:rsidRPr="007C6C17" w:rsidRDefault="00D91FE7" w:rsidP="00D91FE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C6C17">
        <w:rPr>
          <w:color w:val="000000"/>
          <w:sz w:val="26"/>
          <w:szCs w:val="26"/>
        </w:rPr>
        <w:lastRenderedPageBreak/>
        <w:t>Подписка на газету «Время»- 82 рубля</w:t>
      </w:r>
    </w:p>
    <w:p w:rsidR="007E7262" w:rsidRPr="007C6C17" w:rsidRDefault="00E340EC" w:rsidP="007E7262">
      <w:pPr>
        <w:pStyle w:val="a3"/>
        <w:spacing w:before="0" w:beforeAutospacing="0" w:after="0" w:afterAutospacing="0" w:line="360" w:lineRule="auto"/>
        <w:ind w:left="360"/>
        <w:jc w:val="both"/>
        <w:rPr>
          <w:color w:val="000000"/>
          <w:sz w:val="26"/>
          <w:szCs w:val="26"/>
        </w:rPr>
      </w:pPr>
      <w:r w:rsidRPr="007C6C17">
        <w:rPr>
          <w:color w:val="000000"/>
          <w:sz w:val="26"/>
          <w:szCs w:val="26"/>
        </w:rPr>
        <w:t>Оставшаяся сумма более 2000</w:t>
      </w:r>
      <w:r w:rsidR="007E7262" w:rsidRPr="007C6C17">
        <w:rPr>
          <w:color w:val="000000"/>
          <w:sz w:val="26"/>
          <w:szCs w:val="26"/>
        </w:rPr>
        <w:t xml:space="preserve"> рублей перешла в фонд 2018 года</w:t>
      </w:r>
    </w:p>
    <w:p w:rsidR="001E0CC6" w:rsidRPr="007C6C17" w:rsidRDefault="00400688" w:rsidP="00400688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  <w:u w:val="single"/>
        </w:rPr>
      </w:pPr>
      <w:r w:rsidRPr="007C6C17">
        <w:rPr>
          <w:b/>
          <w:bCs/>
          <w:color w:val="000000"/>
          <w:sz w:val="26"/>
          <w:szCs w:val="26"/>
          <w:u w:val="single"/>
        </w:rPr>
        <w:t xml:space="preserve">Информационное обеспечение работы первичной </w:t>
      </w:r>
    </w:p>
    <w:p w:rsidR="001E0CC6" w:rsidRPr="007C6C17" w:rsidRDefault="001E0CC6" w:rsidP="00400688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  <w:u w:val="single"/>
        </w:rPr>
      </w:pPr>
    </w:p>
    <w:p w:rsidR="004A13D5" w:rsidRPr="007C6C17" w:rsidRDefault="00400688" w:rsidP="004A13D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7C6C17">
        <w:rPr>
          <w:color w:val="000000"/>
          <w:sz w:val="26"/>
          <w:szCs w:val="26"/>
        </w:rPr>
        <w:t xml:space="preserve">Информирование членов </w:t>
      </w:r>
      <w:r w:rsidR="001E0CC6" w:rsidRPr="007C6C17">
        <w:rPr>
          <w:color w:val="000000"/>
          <w:sz w:val="26"/>
          <w:szCs w:val="26"/>
        </w:rPr>
        <w:t xml:space="preserve">первичной профсоюзной </w:t>
      </w:r>
      <w:r w:rsidR="004A13D5" w:rsidRPr="007C6C17">
        <w:rPr>
          <w:color w:val="000000"/>
          <w:sz w:val="26"/>
          <w:szCs w:val="26"/>
        </w:rPr>
        <w:t xml:space="preserve">организации </w:t>
      </w:r>
      <w:r w:rsidRPr="007C6C17">
        <w:rPr>
          <w:color w:val="000000"/>
          <w:sz w:val="26"/>
          <w:szCs w:val="26"/>
        </w:rPr>
        <w:t xml:space="preserve">осуществляется через </w:t>
      </w:r>
      <w:r w:rsidR="001E0CC6" w:rsidRPr="007C6C17">
        <w:rPr>
          <w:color w:val="000000"/>
          <w:sz w:val="26"/>
          <w:szCs w:val="26"/>
        </w:rPr>
        <w:t xml:space="preserve">обновленный </w:t>
      </w:r>
      <w:r w:rsidRPr="007C6C17">
        <w:rPr>
          <w:color w:val="000000"/>
          <w:sz w:val="26"/>
          <w:szCs w:val="26"/>
        </w:rPr>
        <w:t>профсоюзный уголок</w:t>
      </w:r>
      <w:r w:rsidR="001E0CC6" w:rsidRPr="007C6C17">
        <w:rPr>
          <w:color w:val="000000"/>
          <w:sz w:val="26"/>
          <w:szCs w:val="26"/>
        </w:rPr>
        <w:t>, который располагается на втором этаже</w:t>
      </w:r>
      <w:r w:rsidRPr="007C6C17">
        <w:rPr>
          <w:color w:val="000000"/>
          <w:sz w:val="26"/>
          <w:szCs w:val="26"/>
        </w:rPr>
        <w:t xml:space="preserve">, где </w:t>
      </w:r>
      <w:r w:rsidR="001E0CC6" w:rsidRPr="007C6C17">
        <w:rPr>
          <w:color w:val="000000"/>
          <w:sz w:val="26"/>
          <w:szCs w:val="26"/>
        </w:rPr>
        <w:t xml:space="preserve">все сотрудники, слушатели курсов повышения квалификации </w:t>
      </w:r>
      <w:r w:rsidRPr="007C6C17">
        <w:rPr>
          <w:color w:val="000000"/>
          <w:sz w:val="26"/>
          <w:szCs w:val="26"/>
        </w:rPr>
        <w:t xml:space="preserve">знакомятся </w:t>
      </w:r>
      <w:r w:rsidR="004A13D5" w:rsidRPr="007C6C17">
        <w:rPr>
          <w:color w:val="000000"/>
          <w:sz w:val="26"/>
          <w:szCs w:val="26"/>
        </w:rPr>
        <w:t>с</w:t>
      </w:r>
      <w:r w:rsidRPr="007C6C17">
        <w:rPr>
          <w:color w:val="000000"/>
          <w:sz w:val="26"/>
          <w:szCs w:val="26"/>
        </w:rPr>
        <w:t xml:space="preserve"> работ</w:t>
      </w:r>
      <w:r w:rsidR="004A13D5" w:rsidRPr="007C6C17">
        <w:rPr>
          <w:color w:val="000000"/>
          <w:sz w:val="26"/>
          <w:szCs w:val="26"/>
        </w:rPr>
        <w:t>ой</w:t>
      </w:r>
      <w:r w:rsidRPr="007C6C17">
        <w:rPr>
          <w:color w:val="000000"/>
          <w:sz w:val="26"/>
          <w:szCs w:val="26"/>
        </w:rPr>
        <w:t xml:space="preserve"> вышестоящих органов </w:t>
      </w:r>
      <w:r w:rsidR="004A13D5" w:rsidRPr="007C6C17">
        <w:rPr>
          <w:color w:val="000000"/>
          <w:sz w:val="26"/>
          <w:szCs w:val="26"/>
        </w:rPr>
        <w:t>П</w:t>
      </w:r>
      <w:r w:rsidRPr="007C6C17">
        <w:rPr>
          <w:color w:val="000000"/>
          <w:sz w:val="26"/>
          <w:szCs w:val="26"/>
        </w:rPr>
        <w:t>рофсоюза</w:t>
      </w:r>
      <w:r w:rsidR="004A13D5" w:rsidRPr="007C6C17">
        <w:rPr>
          <w:color w:val="000000"/>
          <w:sz w:val="26"/>
          <w:szCs w:val="26"/>
        </w:rPr>
        <w:t xml:space="preserve"> с деятельностью</w:t>
      </w:r>
      <w:r w:rsidRPr="007C6C17">
        <w:rPr>
          <w:color w:val="000000"/>
          <w:sz w:val="26"/>
          <w:szCs w:val="26"/>
        </w:rPr>
        <w:t xml:space="preserve"> первичной профсоюзной организации </w:t>
      </w:r>
      <w:r w:rsidR="004A13D5" w:rsidRPr="007C6C17">
        <w:rPr>
          <w:color w:val="000000"/>
          <w:sz w:val="26"/>
          <w:szCs w:val="26"/>
        </w:rPr>
        <w:t xml:space="preserve">института образования. </w:t>
      </w:r>
      <w:proofErr w:type="gramStart"/>
      <w:r w:rsidR="004A13D5" w:rsidRPr="007C6C17">
        <w:rPr>
          <w:color w:val="000000"/>
          <w:sz w:val="26"/>
          <w:szCs w:val="26"/>
        </w:rPr>
        <w:t xml:space="preserve">На стенде </w:t>
      </w:r>
      <w:r w:rsidR="00D52DE8">
        <w:rPr>
          <w:color w:val="000000"/>
          <w:sz w:val="26"/>
          <w:szCs w:val="26"/>
        </w:rPr>
        <w:t>размещена</w:t>
      </w:r>
      <w:r w:rsidR="004A13D5" w:rsidRPr="007C6C17">
        <w:rPr>
          <w:color w:val="000000"/>
          <w:sz w:val="26"/>
          <w:szCs w:val="26"/>
        </w:rPr>
        <w:t xml:space="preserve"> контактная информация о структуре Чувашской республиканской  организации Профсоюза работников народного образования и науки Российской Федерации, форма заявления о вступлении в Профсоюз, республиканское отраслевое соглашение по решению социально-экономических проблем и обеспечению правовых гарантий работников образования Чувашской Республики, списки членов профсоюзной организации института и </w:t>
      </w:r>
      <w:r w:rsidR="007C6C17">
        <w:rPr>
          <w:color w:val="000000"/>
          <w:sz w:val="26"/>
          <w:szCs w:val="26"/>
        </w:rPr>
        <w:t xml:space="preserve"> др.</w:t>
      </w:r>
      <w:r w:rsidR="004A13D5" w:rsidRPr="007C6C17">
        <w:rPr>
          <w:color w:val="000000"/>
          <w:sz w:val="26"/>
          <w:szCs w:val="26"/>
        </w:rPr>
        <w:t xml:space="preserve"> В 2017 году </w:t>
      </w:r>
      <w:r w:rsidRPr="007C6C17">
        <w:rPr>
          <w:color w:val="000000"/>
          <w:sz w:val="26"/>
          <w:szCs w:val="26"/>
        </w:rPr>
        <w:t xml:space="preserve"> осуществля</w:t>
      </w:r>
      <w:r w:rsidR="004A13D5" w:rsidRPr="007C6C17">
        <w:rPr>
          <w:color w:val="000000"/>
          <w:sz w:val="26"/>
          <w:szCs w:val="26"/>
        </w:rPr>
        <w:t xml:space="preserve">лась </w:t>
      </w:r>
      <w:r w:rsidRPr="007C6C17">
        <w:rPr>
          <w:color w:val="000000"/>
          <w:sz w:val="26"/>
          <w:szCs w:val="26"/>
        </w:rPr>
        <w:t xml:space="preserve"> подписка на газет</w:t>
      </w:r>
      <w:r w:rsidR="004A13D5" w:rsidRPr="007C6C17">
        <w:rPr>
          <w:color w:val="000000"/>
          <w:sz w:val="26"/>
          <w:szCs w:val="26"/>
        </w:rPr>
        <w:t>у</w:t>
      </w:r>
      <w:r w:rsidRPr="007C6C17">
        <w:rPr>
          <w:color w:val="000000"/>
          <w:sz w:val="26"/>
          <w:szCs w:val="26"/>
        </w:rPr>
        <w:t xml:space="preserve"> </w:t>
      </w:r>
      <w:r w:rsidR="004A13D5" w:rsidRPr="007C6C17">
        <w:rPr>
          <w:color w:val="000000"/>
          <w:sz w:val="26"/>
          <w:szCs w:val="26"/>
        </w:rPr>
        <w:t>«Время»</w:t>
      </w:r>
      <w:r w:rsidR="00D52DE8">
        <w:rPr>
          <w:color w:val="000000"/>
          <w:sz w:val="26"/>
          <w:szCs w:val="26"/>
        </w:rPr>
        <w:t>.</w:t>
      </w:r>
      <w:proofErr w:type="gramEnd"/>
    </w:p>
    <w:p w:rsidR="00400688" w:rsidRPr="007C6C17" w:rsidRDefault="004A13D5" w:rsidP="004A13D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  <w:u w:val="single"/>
        </w:rPr>
      </w:pPr>
      <w:r w:rsidRPr="007C6C17">
        <w:rPr>
          <w:color w:val="000000"/>
          <w:sz w:val="26"/>
          <w:szCs w:val="26"/>
        </w:rPr>
        <w:t xml:space="preserve">Также </w:t>
      </w:r>
      <w:r w:rsidR="00D52DE8">
        <w:rPr>
          <w:color w:val="000000"/>
          <w:sz w:val="26"/>
          <w:szCs w:val="26"/>
        </w:rPr>
        <w:t xml:space="preserve">актуальная информация доводится до </w:t>
      </w:r>
      <w:r w:rsidRPr="007C6C17">
        <w:rPr>
          <w:color w:val="000000"/>
          <w:sz w:val="26"/>
          <w:szCs w:val="26"/>
        </w:rPr>
        <w:t xml:space="preserve">членов первичной профсоюзной организации через баннер «Профсоюзная организация» на официальном сайте института образования </w:t>
      </w:r>
      <w:proofErr w:type="spellStart"/>
      <w:r w:rsidRPr="007C6C17">
        <w:rPr>
          <w:color w:val="000000"/>
          <w:sz w:val="26"/>
          <w:szCs w:val="26"/>
          <w:u w:val="single"/>
          <w:lang w:val="en-US"/>
        </w:rPr>
        <w:t>chrio</w:t>
      </w:r>
      <w:proofErr w:type="spellEnd"/>
      <w:r w:rsidRPr="007C6C17">
        <w:rPr>
          <w:color w:val="000000"/>
          <w:sz w:val="26"/>
          <w:szCs w:val="26"/>
          <w:u w:val="single"/>
        </w:rPr>
        <w:t>.</w:t>
      </w:r>
      <w:r w:rsidRPr="007C6C17">
        <w:rPr>
          <w:color w:val="000000"/>
          <w:sz w:val="26"/>
          <w:szCs w:val="26"/>
          <w:u w:val="single"/>
          <w:lang w:val="en-US"/>
        </w:rPr>
        <w:t>cap</w:t>
      </w:r>
      <w:r w:rsidRPr="007C6C17">
        <w:rPr>
          <w:color w:val="000000"/>
          <w:sz w:val="26"/>
          <w:szCs w:val="26"/>
          <w:u w:val="single"/>
        </w:rPr>
        <w:t>.</w:t>
      </w:r>
      <w:proofErr w:type="spellStart"/>
      <w:r w:rsidRPr="007C6C17">
        <w:rPr>
          <w:color w:val="000000"/>
          <w:sz w:val="26"/>
          <w:szCs w:val="26"/>
          <w:u w:val="single"/>
          <w:lang w:val="en-US"/>
        </w:rPr>
        <w:t>ru</w:t>
      </w:r>
      <w:proofErr w:type="spellEnd"/>
      <w:r w:rsidR="00400688" w:rsidRPr="007C6C17">
        <w:rPr>
          <w:color w:val="000000"/>
          <w:sz w:val="26"/>
          <w:szCs w:val="26"/>
          <w:u w:val="single"/>
        </w:rPr>
        <w:t>.</w:t>
      </w:r>
    </w:p>
    <w:p w:rsidR="00400688" w:rsidRPr="007C6C17" w:rsidRDefault="00400688" w:rsidP="0040068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  <w:u w:val="single"/>
        </w:rPr>
      </w:pPr>
      <w:r w:rsidRPr="007C6C17">
        <w:rPr>
          <w:b/>
          <w:bCs/>
          <w:color w:val="000000"/>
          <w:sz w:val="26"/>
          <w:szCs w:val="26"/>
          <w:u w:val="single"/>
        </w:rPr>
        <w:t>Участ</w:t>
      </w:r>
      <w:r w:rsidR="004A13D5" w:rsidRPr="007C6C17">
        <w:rPr>
          <w:b/>
          <w:bCs/>
          <w:color w:val="000000"/>
          <w:sz w:val="26"/>
          <w:szCs w:val="26"/>
          <w:u w:val="single"/>
        </w:rPr>
        <w:t>ие в акциях солидарных действий</w:t>
      </w:r>
    </w:p>
    <w:p w:rsidR="004A13D5" w:rsidRPr="007C6C17" w:rsidRDefault="004A13D5" w:rsidP="00E340EC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6"/>
          <w:szCs w:val="26"/>
        </w:rPr>
      </w:pPr>
      <w:r w:rsidRPr="007C6C17">
        <w:rPr>
          <w:bCs/>
          <w:color w:val="000000"/>
          <w:sz w:val="26"/>
          <w:szCs w:val="26"/>
        </w:rPr>
        <w:t xml:space="preserve">Члены первичной профсоюзной организации нашего института всегда очень активно принимают участие во всех социально-значимых акциях и мероприятиях, проводимых как в институте, так и за его пределами. Мы  ежегодно </w:t>
      </w:r>
      <w:r w:rsidR="00E340EC" w:rsidRPr="007C6C17">
        <w:rPr>
          <w:bCs/>
          <w:color w:val="000000"/>
          <w:sz w:val="26"/>
          <w:szCs w:val="26"/>
        </w:rPr>
        <w:t xml:space="preserve">являемся участниками </w:t>
      </w:r>
      <w:r w:rsidR="00B534CA">
        <w:rPr>
          <w:bCs/>
          <w:color w:val="000000"/>
          <w:sz w:val="26"/>
          <w:szCs w:val="26"/>
        </w:rPr>
        <w:t>п</w:t>
      </w:r>
      <w:r w:rsidR="00E340EC" w:rsidRPr="007C6C17">
        <w:rPr>
          <w:bCs/>
          <w:color w:val="000000"/>
          <w:sz w:val="26"/>
          <w:szCs w:val="26"/>
        </w:rPr>
        <w:t>ервомайской демонстрации трудящихся, принимаем участие в мероприятиях, посвященных Дню народного единства, выходим на весеннюю и осеннюю уборку территории и др.</w:t>
      </w:r>
    </w:p>
    <w:p w:rsidR="00400688" w:rsidRPr="007C6C17" w:rsidRDefault="00400688" w:rsidP="00400688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  <w:u w:val="single"/>
        </w:rPr>
      </w:pPr>
      <w:r w:rsidRPr="007C6C17">
        <w:rPr>
          <w:b/>
          <w:bCs/>
          <w:color w:val="000000"/>
          <w:sz w:val="26"/>
          <w:szCs w:val="26"/>
          <w:u w:val="single"/>
        </w:rPr>
        <w:t>Организация культурно – массовой и спортивной работы</w:t>
      </w:r>
    </w:p>
    <w:p w:rsidR="00E340EC" w:rsidRPr="007C6C17" w:rsidRDefault="00E340EC" w:rsidP="0040068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400688" w:rsidRPr="007C6C17" w:rsidRDefault="00E340EC" w:rsidP="00133021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7C6C17">
        <w:rPr>
          <w:color w:val="000000"/>
          <w:sz w:val="26"/>
          <w:szCs w:val="26"/>
        </w:rPr>
        <w:t>Одним из в</w:t>
      </w:r>
      <w:r w:rsidR="00400688" w:rsidRPr="007C6C17">
        <w:rPr>
          <w:color w:val="000000"/>
          <w:sz w:val="26"/>
          <w:szCs w:val="26"/>
        </w:rPr>
        <w:t>ажн</w:t>
      </w:r>
      <w:r w:rsidRPr="007C6C17">
        <w:rPr>
          <w:color w:val="000000"/>
          <w:sz w:val="26"/>
          <w:szCs w:val="26"/>
        </w:rPr>
        <w:t xml:space="preserve">ейших </w:t>
      </w:r>
      <w:r w:rsidR="00400688" w:rsidRPr="007C6C17">
        <w:rPr>
          <w:color w:val="000000"/>
          <w:sz w:val="26"/>
          <w:szCs w:val="26"/>
        </w:rPr>
        <w:t>направлени</w:t>
      </w:r>
      <w:r w:rsidRPr="007C6C17">
        <w:rPr>
          <w:color w:val="000000"/>
          <w:sz w:val="26"/>
          <w:szCs w:val="26"/>
        </w:rPr>
        <w:t>й</w:t>
      </w:r>
      <w:r w:rsidR="00400688" w:rsidRPr="007C6C17">
        <w:rPr>
          <w:color w:val="000000"/>
          <w:sz w:val="26"/>
          <w:szCs w:val="26"/>
        </w:rPr>
        <w:t xml:space="preserve"> в деятельности профкома является культурно-массовая и оздоровительная работа, так как хороший отдых способствует работоспособности и поднятию жизненного тонуса. </w:t>
      </w:r>
      <w:r w:rsidRPr="007C6C17">
        <w:rPr>
          <w:color w:val="000000"/>
          <w:sz w:val="26"/>
          <w:szCs w:val="26"/>
        </w:rPr>
        <w:t>В 2017 году возможностью отдохнуть  и поправить своё здоровье</w:t>
      </w:r>
      <w:r w:rsidR="00B534CA">
        <w:rPr>
          <w:color w:val="000000"/>
          <w:sz w:val="26"/>
          <w:szCs w:val="26"/>
        </w:rPr>
        <w:t xml:space="preserve"> </w:t>
      </w:r>
      <w:r w:rsidRPr="007C6C17">
        <w:rPr>
          <w:color w:val="000000"/>
          <w:sz w:val="26"/>
          <w:szCs w:val="26"/>
        </w:rPr>
        <w:t xml:space="preserve"> воспользовался 1 человек.</w:t>
      </w:r>
      <w:r w:rsidR="00B713CB" w:rsidRPr="007C6C17">
        <w:rPr>
          <w:color w:val="000000"/>
          <w:sz w:val="26"/>
          <w:szCs w:val="26"/>
        </w:rPr>
        <w:t xml:space="preserve"> </w:t>
      </w:r>
    </w:p>
    <w:p w:rsidR="00E340EC" w:rsidRPr="007C6C17" w:rsidRDefault="00E340EC" w:rsidP="001A526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7C6C17">
        <w:rPr>
          <w:color w:val="000000"/>
          <w:sz w:val="26"/>
          <w:szCs w:val="26"/>
        </w:rPr>
        <w:t xml:space="preserve">Важно отметить, что </w:t>
      </w:r>
      <w:r w:rsidR="00AC241A" w:rsidRPr="007C6C17">
        <w:rPr>
          <w:color w:val="000000"/>
          <w:sz w:val="26"/>
          <w:szCs w:val="26"/>
        </w:rPr>
        <w:t xml:space="preserve">на протяжении нескольких лет </w:t>
      </w:r>
      <w:r w:rsidR="00133021" w:rsidRPr="007C6C17">
        <w:rPr>
          <w:color w:val="000000"/>
          <w:sz w:val="26"/>
          <w:szCs w:val="26"/>
        </w:rPr>
        <w:t xml:space="preserve">профком инициирует работу </w:t>
      </w:r>
      <w:r w:rsidR="00AC241A" w:rsidRPr="007C6C17">
        <w:rPr>
          <w:color w:val="000000"/>
          <w:sz w:val="26"/>
          <w:szCs w:val="26"/>
        </w:rPr>
        <w:t>групп</w:t>
      </w:r>
      <w:r w:rsidR="00133021" w:rsidRPr="007C6C17">
        <w:rPr>
          <w:color w:val="000000"/>
          <w:sz w:val="26"/>
          <w:szCs w:val="26"/>
        </w:rPr>
        <w:t>ы</w:t>
      </w:r>
      <w:r w:rsidR="00AC241A" w:rsidRPr="007C6C17">
        <w:rPr>
          <w:color w:val="000000"/>
          <w:sz w:val="26"/>
          <w:szCs w:val="26"/>
        </w:rPr>
        <w:t xml:space="preserve"> здоровья для сотрудников института и их семей, в которой</w:t>
      </w:r>
      <w:r w:rsidR="001A526D" w:rsidRPr="007C6C17">
        <w:rPr>
          <w:color w:val="000000"/>
          <w:sz w:val="26"/>
          <w:szCs w:val="26"/>
        </w:rPr>
        <w:t>,</w:t>
      </w:r>
      <w:r w:rsidR="00133021" w:rsidRPr="007C6C17">
        <w:rPr>
          <w:color w:val="000000"/>
          <w:sz w:val="26"/>
          <w:szCs w:val="26"/>
        </w:rPr>
        <w:t xml:space="preserve"> по </w:t>
      </w:r>
      <w:r w:rsidR="00133021" w:rsidRPr="007C6C17">
        <w:rPr>
          <w:color w:val="000000"/>
          <w:sz w:val="26"/>
          <w:szCs w:val="26"/>
        </w:rPr>
        <w:lastRenderedPageBreak/>
        <w:t xml:space="preserve">утвержденному графику три раза в неделю </w:t>
      </w:r>
      <w:r w:rsidR="00AC241A" w:rsidRPr="007C6C17">
        <w:rPr>
          <w:color w:val="000000"/>
          <w:sz w:val="26"/>
          <w:szCs w:val="26"/>
        </w:rPr>
        <w:t xml:space="preserve">занимаются </w:t>
      </w:r>
      <w:r w:rsidR="00133021" w:rsidRPr="007C6C17">
        <w:rPr>
          <w:color w:val="000000"/>
          <w:sz w:val="26"/>
          <w:szCs w:val="26"/>
        </w:rPr>
        <w:t>не только члены профсоюзной организации, но и все желающие</w:t>
      </w:r>
      <w:r w:rsidR="001A526D" w:rsidRPr="007C6C17">
        <w:rPr>
          <w:color w:val="000000"/>
          <w:sz w:val="26"/>
          <w:szCs w:val="26"/>
        </w:rPr>
        <w:t>.</w:t>
      </w:r>
      <w:r w:rsidR="00133021" w:rsidRPr="007C6C17">
        <w:rPr>
          <w:color w:val="000000"/>
          <w:sz w:val="26"/>
          <w:szCs w:val="26"/>
        </w:rPr>
        <w:t xml:space="preserve"> </w:t>
      </w:r>
    </w:p>
    <w:p w:rsidR="00400688" w:rsidRPr="007C6C17" w:rsidRDefault="001A526D" w:rsidP="001A526D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7C6C17">
        <w:rPr>
          <w:color w:val="000000"/>
          <w:sz w:val="26"/>
          <w:szCs w:val="26"/>
        </w:rPr>
        <w:t xml:space="preserve">Ежегодно члены профкома принимают участие во Всероссийской акции «Лыжня России». Профсоюзный комитет является инициатором проведения таких мероприятий как </w:t>
      </w:r>
      <w:r w:rsidR="00400688" w:rsidRPr="007C6C17">
        <w:rPr>
          <w:color w:val="000000"/>
          <w:sz w:val="26"/>
          <w:szCs w:val="26"/>
        </w:rPr>
        <w:t>День знаний</w:t>
      </w:r>
      <w:r w:rsidRPr="007C6C17">
        <w:rPr>
          <w:color w:val="000000"/>
          <w:sz w:val="26"/>
          <w:szCs w:val="26"/>
        </w:rPr>
        <w:t xml:space="preserve">, </w:t>
      </w:r>
      <w:r w:rsidR="00400688" w:rsidRPr="007C6C17">
        <w:rPr>
          <w:color w:val="000000"/>
          <w:sz w:val="26"/>
          <w:szCs w:val="26"/>
        </w:rPr>
        <w:t>День учителя</w:t>
      </w:r>
      <w:r w:rsidRPr="007C6C17">
        <w:rPr>
          <w:color w:val="000000"/>
          <w:sz w:val="26"/>
          <w:szCs w:val="26"/>
        </w:rPr>
        <w:t xml:space="preserve">, </w:t>
      </w:r>
      <w:r w:rsidR="00400688" w:rsidRPr="007C6C17">
        <w:rPr>
          <w:color w:val="000000"/>
          <w:sz w:val="26"/>
          <w:szCs w:val="26"/>
        </w:rPr>
        <w:t>Новогодний огонек</w:t>
      </w:r>
      <w:r w:rsidRPr="007C6C17">
        <w:rPr>
          <w:color w:val="000000"/>
          <w:sz w:val="26"/>
          <w:szCs w:val="26"/>
        </w:rPr>
        <w:t>, Д</w:t>
      </w:r>
      <w:r w:rsidR="00400688" w:rsidRPr="007C6C17">
        <w:rPr>
          <w:color w:val="000000"/>
          <w:sz w:val="26"/>
          <w:szCs w:val="26"/>
        </w:rPr>
        <w:t>ень защитника Отечества</w:t>
      </w:r>
      <w:r w:rsidRPr="007C6C17">
        <w:rPr>
          <w:color w:val="000000"/>
          <w:sz w:val="26"/>
          <w:szCs w:val="26"/>
        </w:rPr>
        <w:t>, М</w:t>
      </w:r>
      <w:r w:rsidR="00400688" w:rsidRPr="007C6C17">
        <w:rPr>
          <w:color w:val="000000"/>
          <w:sz w:val="26"/>
          <w:szCs w:val="26"/>
        </w:rPr>
        <w:t>еждународный женский день</w:t>
      </w:r>
      <w:r w:rsidRPr="007C6C17">
        <w:rPr>
          <w:color w:val="000000"/>
          <w:sz w:val="26"/>
          <w:szCs w:val="26"/>
        </w:rPr>
        <w:t xml:space="preserve"> 8 марта.</w:t>
      </w:r>
    </w:p>
    <w:p w:rsidR="00B534CA" w:rsidRDefault="00400688" w:rsidP="00B534C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7C6C17">
        <w:rPr>
          <w:color w:val="000000"/>
          <w:sz w:val="26"/>
          <w:szCs w:val="26"/>
        </w:rPr>
        <w:t>Данные</w:t>
      </w:r>
      <w:r w:rsidR="001A526D" w:rsidRPr="007C6C17">
        <w:rPr>
          <w:color w:val="000000"/>
          <w:sz w:val="26"/>
          <w:szCs w:val="26"/>
        </w:rPr>
        <w:t xml:space="preserve"> культурно-массовые</w:t>
      </w:r>
      <w:r w:rsidRPr="007C6C17">
        <w:rPr>
          <w:color w:val="000000"/>
          <w:sz w:val="26"/>
          <w:szCs w:val="26"/>
        </w:rPr>
        <w:t xml:space="preserve"> мероприятия пользуются популярностью среди членов профсоюза</w:t>
      </w:r>
      <w:r w:rsidR="001A526D" w:rsidRPr="007C6C17">
        <w:rPr>
          <w:color w:val="000000"/>
          <w:sz w:val="26"/>
          <w:szCs w:val="26"/>
        </w:rPr>
        <w:t xml:space="preserve"> и трудового коллектива</w:t>
      </w:r>
      <w:r w:rsidRPr="007C6C17">
        <w:rPr>
          <w:color w:val="000000"/>
          <w:sz w:val="26"/>
          <w:szCs w:val="26"/>
        </w:rPr>
        <w:t xml:space="preserve">, и создают необходимые условия для </w:t>
      </w:r>
      <w:r w:rsidR="001A526D" w:rsidRPr="007C6C17">
        <w:rPr>
          <w:color w:val="000000"/>
          <w:sz w:val="26"/>
          <w:szCs w:val="26"/>
        </w:rPr>
        <w:t>позитивного межличностного взаимодействия</w:t>
      </w:r>
      <w:r w:rsidRPr="007C6C17">
        <w:rPr>
          <w:color w:val="000000"/>
          <w:sz w:val="26"/>
          <w:szCs w:val="26"/>
        </w:rPr>
        <w:t>.</w:t>
      </w:r>
      <w:r w:rsidR="00B534CA">
        <w:rPr>
          <w:color w:val="000000"/>
          <w:sz w:val="26"/>
          <w:szCs w:val="26"/>
        </w:rPr>
        <w:t xml:space="preserve"> </w:t>
      </w:r>
    </w:p>
    <w:p w:rsidR="00B534CA" w:rsidRPr="007C6C17" w:rsidRDefault="00B534CA" w:rsidP="008E469F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2018 году  профсоюзная организация  института образования продолжит работу по  </w:t>
      </w:r>
      <w:r w:rsidRPr="007C6C17">
        <w:rPr>
          <w:color w:val="000000"/>
          <w:sz w:val="26"/>
          <w:szCs w:val="26"/>
        </w:rPr>
        <w:t>реализацию</w:t>
      </w:r>
      <w:r>
        <w:rPr>
          <w:color w:val="000000"/>
          <w:sz w:val="26"/>
          <w:szCs w:val="26"/>
        </w:rPr>
        <w:t xml:space="preserve"> целей и задач П</w:t>
      </w:r>
      <w:r w:rsidRPr="007C6C17">
        <w:rPr>
          <w:color w:val="000000"/>
          <w:sz w:val="26"/>
          <w:szCs w:val="26"/>
        </w:rPr>
        <w:t>рофсоюза</w:t>
      </w:r>
      <w:r>
        <w:rPr>
          <w:color w:val="000000"/>
          <w:sz w:val="26"/>
          <w:szCs w:val="26"/>
        </w:rPr>
        <w:t xml:space="preserve"> работников образования и науки  Российской Федерации. В год охраны труда в Профсоюзе  будет усилена  работа по со</w:t>
      </w:r>
      <w:r w:rsidRPr="007C6C17">
        <w:rPr>
          <w:color w:val="000000"/>
          <w:sz w:val="26"/>
          <w:szCs w:val="26"/>
        </w:rPr>
        <w:t>блюдени</w:t>
      </w:r>
      <w:r>
        <w:rPr>
          <w:color w:val="000000"/>
          <w:sz w:val="26"/>
          <w:szCs w:val="26"/>
        </w:rPr>
        <w:t>ю</w:t>
      </w:r>
      <w:r w:rsidRPr="007C6C17">
        <w:rPr>
          <w:color w:val="000000"/>
          <w:sz w:val="26"/>
          <w:szCs w:val="26"/>
        </w:rPr>
        <w:t xml:space="preserve"> законода</w:t>
      </w:r>
      <w:r>
        <w:rPr>
          <w:color w:val="000000"/>
          <w:sz w:val="26"/>
          <w:szCs w:val="26"/>
        </w:rPr>
        <w:t xml:space="preserve">тельства о труде и охране труда.  Будут проводиться </w:t>
      </w:r>
      <w:r w:rsidRPr="007C6C17">
        <w:rPr>
          <w:color w:val="000000"/>
          <w:sz w:val="26"/>
          <w:szCs w:val="26"/>
        </w:rPr>
        <w:t xml:space="preserve"> мероприяти</w:t>
      </w:r>
      <w:r>
        <w:rPr>
          <w:color w:val="000000"/>
          <w:sz w:val="26"/>
          <w:szCs w:val="26"/>
        </w:rPr>
        <w:t>я</w:t>
      </w:r>
      <w:r w:rsidRPr="007C6C17">
        <w:rPr>
          <w:color w:val="000000"/>
          <w:sz w:val="26"/>
          <w:szCs w:val="26"/>
        </w:rPr>
        <w:t xml:space="preserve"> по повышению </w:t>
      </w:r>
      <w:r>
        <w:rPr>
          <w:color w:val="000000"/>
          <w:sz w:val="26"/>
          <w:szCs w:val="26"/>
        </w:rPr>
        <w:t xml:space="preserve">мотивации профсоюзного членства, </w:t>
      </w:r>
      <w:r w:rsidRPr="007C6C17">
        <w:rPr>
          <w:color w:val="000000"/>
          <w:sz w:val="26"/>
          <w:szCs w:val="26"/>
        </w:rPr>
        <w:t>созда</w:t>
      </w:r>
      <w:r>
        <w:rPr>
          <w:color w:val="000000"/>
          <w:sz w:val="26"/>
          <w:szCs w:val="26"/>
        </w:rPr>
        <w:t xml:space="preserve">ваться </w:t>
      </w:r>
      <w:r w:rsidRPr="007C6C17">
        <w:rPr>
          <w:color w:val="000000"/>
          <w:sz w:val="26"/>
          <w:szCs w:val="26"/>
        </w:rPr>
        <w:t>услови</w:t>
      </w:r>
      <w:r>
        <w:rPr>
          <w:color w:val="000000"/>
          <w:sz w:val="26"/>
          <w:szCs w:val="26"/>
        </w:rPr>
        <w:t>я</w:t>
      </w:r>
      <w:r w:rsidRPr="007C6C17">
        <w:rPr>
          <w:color w:val="000000"/>
          <w:sz w:val="26"/>
          <w:szCs w:val="26"/>
        </w:rPr>
        <w:t>, обеспечивающи</w:t>
      </w:r>
      <w:r w:rsidR="004700FA">
        <w:rPr>
          <w:color w:val="000000"/>
          <w:sz w:val="26"/>
          <w:szCs w:val="26"/>
        </w:rPr>
        <w:t>е</w:t>
      </w:r>
      <w:r w:rsidRPr="007C6C17">
        <w:rPr>
          <w:color w:val="000000"/>
          <w:sz w:val="26"/>
          <w:szCs w:val="26"/>
        </w:rPr>
        <w:t xml:space="preserve"> вовлечение </w:t>
      </w:r>
      <w:r w:rsidR="004700FA">
        <w:rPr>
          <w:color w:val="000000"/>
          <w:sz w:val="26"/>
          <w:szCs w:val="26"/>
        </w:rPr>
        <w:t xml:space="preserve">большего количества сотрудников института  </w:t>
      </w:r>
      <w:r w:rsidRPr="007C6C17">
        <w:rPr>
          <w:color w:val="000000"/>
          <w:sz w:val="26"/>
          <w:szCs w:val="26"/>
        </w:rPr>
        <w:t>в профсоюзную работу.</w:t>
      </w:r>
    </w:p>
    <w:p w:rsidR="0029281A" w:rsidRDefault="0029281A" w:rsidP="00B534C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:rsidR="00B534CA" w:rsidRPr="00B534CA" w:rsidRDefault="00B534CA" w:rsidP="00B534CA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p w:rsidR="007C6C17" w:rsidRPr="007C6C17" w:rsidRDefault="007C6C17" w:rsidP="001A526D">
      <w:pPr>
        <w:spacing w:line="360" w:lineRule="auto"/>
        <w:rPr>
          <w:sz w:val="26"/>
          <w:szCs w:val="26"/>
        </w:rPr>
      </w:pPr>
    </w:p>
    <w:p w:rsidR="00BF68F6" w:rsidRPr="007C6C17" w:rsidRDefault="00BF68F6" w:rsidP="00BF68F6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C6C17">
        <w:rPr>
          <w:color w:val="000000"/>
          <w:sz w:val="26"/>
          <w:szCs w:val="26"/>
        </w:rPr>
        <w:t>Председатель первичной профсоюзной организации                             Т.И. Лушина</w:t>
      </w:r>
    </w:p>
    <w:sectPr w:rsidR="00BF68F6" w:rsidRPr="007C6C17" w:rsidSect="007C6C1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27713"/>
    <w:multiLevelType w:val="hybridMultilevel"/>
    <w:tmpl w:val="F282F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65622"/>
    <w:multiLevelType w:val="hybridMultilevel"/>
    <w:tmpl w:val="2ECED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323E5"/>
    <w:multiLevelType w:val="hybridMultilevel"/>
    <w:tmpl w:val="6750FA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2A"/>
    <w:rsid w:val="00133021"/>
    <w:rsid w:val="00175DB0"/>
    <w:rsid w:val="001A526D"/>
    <w:rsid w:val="001E0CC6"/>
    <w:rsid w:val="00227D12"/>
    <w:rsid w:val="0029281A"/>
    <w:rsid w:val="002B5D22"/>
    <w:rsid w:val="002D2F4F"/>
    <w:rsid w:val="0035519A"/>
    <w:rsid w:val="00400688"/>
    <w:rsid w:val="004700FA"/>
    <w:rsid w:val="00476CDA"/>
    <w:rsid w:val="004A13D5"/>
    <w:rsid w:val="004A1879"/>
    <w:rsid w:val="004E7B4F"/>
    <w:rsid w:val="00552CC0"/>
    <w:rsid w:val="00572E97"/>
    <w:rsid w:val="00646312"/>
    <w:rsid w:val="00712CE4"/>
    <w:rsid w:val="007C6C17"/>
    <w:rsid w:val="007E7262"/>
    <w:rsid w:val="008471B7"/>
    <w:rsid w:val="008E469F"/>
    <w:rsid w:val="00A2402A"/>
    <w:rsid w:val="00AC241A"/>
    <w:rsid w:val="00B534CA"/>
    <w:rsid w:val="00B713CB"/>
    <w:rsid w:val="00BF68F6"/>
    <w:rsid w:val="00D306CA"/>
    <w:rsid w:val="00D52DE8"/>
    <w:rsid w:val="00D72717"/>
    <w:rsid w:val="00D91FE7"/>
    <w:rsid w:val="00DC69A3"/>
    <w:rsid w:val="00E07F36"/>
    <w:rsid w:val="00E340EC"/>
    <w:rsid w:val="00EA1F89"/>
    <w:rsid w:val="00EE6B8F"/>
    <w:rsid w:val="00F26740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0688"/>
    <w:rPr>
      <w:i/>
      <w:iCs/>
    </w:rPr>
  </w:style>
  <w:style w:type="character" w:customStyle="1" w:styleId="apple-converted-space">
    <w:name w:val="apple-converted-space"/>
    <w:basedOn w:val="a0"/>
    <w:rsid w:val="00400688"/>
  </w:style>
  <w:style w:type="table" w:styleId="a5">
    <w:name w:val="Table Grid"/>
    <w:basedOn w:val="a1"/>
    <w:uiPriority w:val="59"/>
    <w:rsid w:val="0057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0688"/>
    <w:rPr>
      <w:i/>
      <w:iCs/>
    </w:rPr>
  </w:style>
  <w:style w:type="character" w:customStyle="1" w:styleId="apple-converted-space">
    <w:name w:val="apple-converted-space"/>
    <w:basedOn w:val="a0"/>
    <w:rsid w:val="00400688"/>
  </w:style>
  <w:style w:type="table" w:styleId="a5">
    <w:name w:val="Table Grid"/>
    <w:basedOn w:val="a1"/>
    <w:uiPriority w:val="59"/>
    <w:rsid w:val="0057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F76DB-9EA2-42EB-BD69-7569CA8A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Назарова</dc:creator>
  <cp:lastModifiedBy>316Buxgalter</cp:lastModifiedBy>
  <cp:revision>3</cp:revision>
  <dcterms:created xsi:type="dcterms:W3CDTF">2018-03-15T11:15:00Z</dcterms:created>
  <dcterms:modified xsi:type="dcterms:W3CDTF">2018-03-15T11:16:00Z</dcterms:modified>
</cp:coreProperties>
</file>