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65" w:rsidRDefault="00A52A65" w:rsidP="00A52A65">
      <w:pPr>
        <w:spacing w:line="240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1920240" cy="1426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2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65" w:rsidRPr="00B47FC8" w:rsidRDefault="00A52A65" w:rsidP="00A52A6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FC8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</w:p>
    <w:p w:rsidR="00A52A65" w:rsidRPr="00B47FC8" w:rsidRDefault="00A52A65" w:rsidP="00A52A6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FC8">
        <w:rPr>
          <w:rFonts w:ascii="Times New Roman" w:hAnsi="Times New Roman" w:cs="Times New Roman"/>
          <w:b/>
          <w:sz w:val="32"/>
          <w:szCs w:val="32"/>
        </w:rPr>
        <w:t>Территориальной (районной) организации профсоюза работников народного обра</w:t>
      </w:r>
      <w:r w:rsidR="00892E8F">
        <w:rPr>
          <w:rFonts w:ascii="Times New Roman" w:hAnsi="Times New Roman" w:cs="Times New Roman"/>
          <w:b/>
          <w:sz w:val="32"/>
          <w:szCs w:val="32"/>
        </w:rPr>
        <w:t>зования и науки РФ Серафимовичского</w:t>
      </w:r>
      <w:r w:rsidRPr="00B47FC8">
        <w:rPr>
          <w:rFonts w:ascii="Times New Roman" w:hAnsi="Times New Roman" w:cs="Times New Roman"/>
          <w:b/>
          <w:sz w:val="32"/>
          <w:szCs w:val="32"/>
        </w:rPr>
        <w:t xml:space="preserve"> райо</w:t>
      </w:r>
      <w:r w:rsidR="00892E8F">
        <w:rPr>
          <w:rFonts w:ascii="Times New Roman" w:hAnsi="Times New Roman" w:cs="Times New Roman"/>
          <w:b/>
          <w:sz w:val="32"/>
          <w:szCs w:val="32"/>
        </w:rPr>
        <w:t>на Волгоградской области за 2017</w:t>
      </w:r>
      <w:r w:rsidRPr="00B47FC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52A65" w:rsidRPr="00B47FC8" w:rsidRDefault="00A52A65" w:rsidP="00A52A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2E8F" w:rsidRPr="00892E8F" w:rsidRDefault="00A52A65" w:rsidP="000C5201">
      <w:pPr>
        <w:pStyle w:val="a7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8F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ОРГАНИЗАЦИИ.</w:t>
      </w:r>
    </w:p>
    <w:p w:rsidR="00A52A65" w:rsidRPr="00892E8F" w:rsidRDefault="00A52A65" w:rsidP="000C5201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92E8F">
        <w:rPr>
          <w:rFonts w:ascii="Times New Roman" w:hAnsi="Times New Roman" w:cs="Times New Roman"/>
          <w:b/>
          <w:sz w:val="24"/>
          <w:szCs w:val="24"/>
        </w:rPr>
        <w:t>СОСТОЯНИЕ ПРОФСОЮЗНОГО ЧЛЕНСТВА.</w:t>
      </w:r>
    </w:p>
    <w:p w:rsidR="007E7ED0" w:rsidRPr="006657F6" w:rsidRDefault="008D37F0" w:rsidP="006657F6">
      <w:pPr>
        <w:pStyle w:val="msonospacing0"/>
        <w:spacing w:before="37" w:beforeAutospacing="0" w:after="37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346710</wp:posOffset>
            </wp:positionV>
            <wp:extent cx="1621155" cy="2438400"/>
            <wp:effectExtent l="133350" t="76200" r="74295" b="133350"/>
            <wp:wrapThrough wrapText="bothSides">
              <wp:wrapPolygon edited="0">
                <wp:start x="2031" y="-675"/>
                <wp:lineTo x="-1777" y="-338"/>
                <wp:lineTo x="-1777" y="21263"/>
                <wp:lineTo x="-761" y="21263"/>
                <wp:lineTo x="1523" y="22613"/>
                <wp:lineTo x="19036" y="22613"/>
                <wp:lineTo x="19290" y="22275"/>
                <wp:lineTo x="21321" y="21431"/>
                <wp:lineTo x="21321" y="21263"/>
                <wp:lineTo x="22336" y="18731"/>
                <wp:lineTo x="22336" y="2194"/>
                <wp:lineTo x="18783" y="-338"/>
                <wp:lineTo x="18529" y="-675"/>
                <wp:lineTo x="2031" y="-67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afimovich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65" w:rsidRPr="006657F6">
        <w:t xml:space="preserve">      </w:t>
      </w:r>
      <w:r w:rsidR="00892E8F">
        <w:t xml:space="preserve">   По состоянию на 1 января 2017</w:t>
      </w:r>
      <w:r w:rsidR="00A52A65" w:rsidRPr="006657F6">
        <w:t xml:space="preserve"> года в структуру</w:t>
      </w:r>
      <w:r w:rsidR="00542FDD" w:rsidRPr="006657F6">
        <w:t xml:space="preserve"> ТРОП</w:t>
      </w:r>
      <w:r w:rsidR="00892E8F">
        <w:t xml:space="preserve"> Серафимовичского</w:t>
      </w:r>
      <w:r w:rsidR="00A52A65" w:rsidRPr="006657F6">
        <w:t xml:space="preserve"> район</w:t>
      </w:r>
      <w:r w:rsidR="00542FDD" w:rsidRPr="006657F6">
        <w:t>а</w:t>
      </w:r>
      <w:r w:rsidR="00892E8F">
        <w:t xml:space="preserve"> </w:t>
      </w:r>
      <w:r w:rsidR="00542FDD" w:rsidRPr="006657F6">
        <w:t xml:space="preserve">входит </w:t>
      </w:r>
      <w:r w:rsidR="0078400F">
        <w:t>21 первичная профсоюзная организация</w:t>
      </w:r>
      <w:r w:rsidR="00A52A65" w:rsidRPr="006657F6">
        <w:t>.</w:t>
      </w:r>
      <w:r w:rsidR="0078400F">
        <w:t xml:space="preserve"> Из них: 14-в общеобразовательных учреждениях; 2- в дошко</w:t>
      </w:r>
      <w:r w:rsidR="006E1A02">
        <w:t>льных образовательных учреждениях</w:t>
      </w:r>
      <w:r w:rsidR="0078400F">
        <w:t>, 3</w:t>
      </w:r>
      <w:r w:rsidR="006E1A02">
        <w:t>- в</w:t>
      </w:r>
      <w:r w:rsidR="0078400F">
        <w:t xml:space="preserve"> учреждения дополнительного образования и </w:t>
      </w:r>
      <w:r w:rsidR="006E1A02">
        <w:t xml:space="preserve">2- в государственных образовательных учреждениях. </w:t>
      </w:r>
      <w:r w:rsidR="00A52A65" w:rsidRPr="006657F6">
        <w:t xml:space="preserve"> </w:t>
      </w:r>
      <w:r w:rsidR="0078400F">
        <w:t xml:space="preserve">Всего в </w:t>
      </w:r>
      <w:proofErr w:type="spellStart"/>
      <w:r w:rsidR="0078400F">
        <w:t>Серафимовичском</w:t>
      </w:r>
      <w:proofErr w:type="spellEnd"/>
      <w:r w:rsidR="006E1A02">
        <w:t xml:space="preserve"> районе 21 муниципальная образовательная организация</w:t>
      </w:r>
      <w:r w:rsidR="00542FDD" w:rsidRPr="006657F6">
        <w:t>. К</w:t>
      </w:r>
      <w:r w:rsidR="006E1A02">
        <w:t>оличество работников отрасли-707 человек</w:t>
      </w:r>
      <w:r w:rsidR="00542FDD" w:rsidRPr="006657F6">
        <w:t>, профсоюзным членством охвачен</w:t>
      </w:r>
      <w:r w:rsidR="006E1A02">
        <w:t>о - 366</w:t>
      </w:r>
      <w:r w:rsidR="00542FDD" w:rsidRPr="006657F6">
        <w:t xml:space="preserve"> человек. </w:t>
      </w:r>
      <w:r w:rsidR="00A52A65" w:rsidRPr="006657F6">
        <w:t xml:space="preserve"> Первичные профсою</w:t>
      </w:r>
      <w:r w:rsidR="006E1A02">
        <w:t>зные организации отсутствуют в 2-х</w:t>
      </w:r>
      <w:r w:rsidR="00A52A65" w:rsidRPr="006657F6">
        <w:t xml:space="preserve"> образовательных </w:t>
      </w:r>
      <w:r w:rsidR="00542FDD" w:rsidRPr="006657F6">
        <w:t>организациях</w:t>
      </w:r>
      <w:r w:rsidR="00A52A65" w:rsidRPr="006657F6">
        <w:t xml:space="preserve">. </w:t>
      </w:r>
    </w:p>
    <w:p w:rsidR="007E7ED0" w:rsidRPr="006657F6" w:rsidRDefault="007819E6" w:rsidP="006657F6">
      <w:pPr>
        <w:pStyle w:val="msonospacing0"/>
        <w:spacing w:before="37" w:beforeAutospacing="0" w:after="37" w:afterAutospacing="0"/>
        <w:jc w:val="both"/>
      </w:pPr>
      <w:r>
        <w:t>В 5-</w:t>
      </w:r>
      <w:proofErr w:type="gramStart"/>
      <w:r>
        <w:t>и</w:t>
      </w:r>
      <w:r w:rsidR="006E1A02">
        <w:t xml:space="preserve"> </w:t>
      </w:r>
      <w:r w:rsidR="006E73F8" w:rsidRPr="006657F6">
        <w:t xml:space="preserve"> ОО</w:t>
      </w:r>
      <w:proofErr w:type="gramEnd"/>
      <w:r w:rsidR="006E73F8" w:rsidRPr="006657F6">
        <w:t xml:space="preserve"> охват профсоюзным членством составляет 100%:</w:t>
      </w:r>
    </w:p>
    <w:p w:rsidR="006E73F8" w:rsidRPr="006657F6" w:rsidRDefault="006E1A02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>
        <w:t>МКОУ средняя школа № 2 г.Серафимовича</w:t>
      </w:r>
      <w:r w:rsidR="006E73F8" w:rsidRPr="006657F6">
        <w:t>;</w:t>
      </w:r>
    </w:p>
    <w:p w:rsidR="006E73F8" w:rsidRPr="006657F6" w:rsidRDefault="007819E6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>
        <w:t xml:space="preserve">МКОУ </w:t>
      </w:r>
      <w:proofErr w:type="spellStart"/>
      <w:r>
        <w:t>Пронинская</w:t>
      </w:r>
      <w:proofErr w:type="spellEnd"/>
      <w:r>
        <w:t xml:space="preserve"> СШ</w:t>
      </w:r>
      <w:r w:rsidR="006E73F8" w:rsidRPr="006657F6">
        <w:t>;</w:t>
      </w:r>
    </w:p>
    <w:p w:rsidR="006E73F8" w:rsidRPr="006657F6" w:rsidRDefault="007819E6" w:rsidP="007819E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>
        <w:t>МКОУ Буерак-Поповская СШ</w:t>
      </w:r>
      <w:r w:rsidR="006E73F8" w:rsidRPr="006657F6">
        <w:t>;</w:t>
      </w:r>
    </w:p>
    <w:p w:rsidR="006E73F8" w:rsidRPr="006657F6" w:rsidRDefault="007819E6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>
        <w:t>МКОУ ДЮСШ</w:t>
      </w:r>
      <w:r w:rsidR="006E73F8" w:rsidRPr="006657F6">
        <w:t>;</w:t>
      </w:r>
    </w:p>
    <w:p w:rsidR="00BC3378" w:rsidRDefault="007819E6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>
        <w:t>МКОУ ДО "</w:t>
      </w:r>
      <w:proofErr w:type="spellStart"/>
      <w:r>
        <w:t>Серафимовичский</w:t>
      </w:r>
      <w:proofErr w:type="spellEnd"/>
      <w:r>
        <w:t xml:space="preserve"> Детский центр</w:t>
      </w:r>
      <w:r w:rsidR="00704F05" w:rsidRPr="006657F6">
        <w:t>»</w:t>
      </w:r>
    </w:p>
    <w:p w:rsidR="007819E6" w:rsidRPr="006657F6" w:rsidRDefault="007819E6" w:rsidP="000C5201">
      <w:pPr>
        <w:pStyle w:val="msonospacing0"/>
        <w:numPr>
          <w:ilvl w:val="0"/>
          <w:numId w:val="4"/>
        </w:numPr>
        <w:spacing w:before="37" w:beforeAutospacing="0" w:after="37" w:afterAutospacing="0"/>
        <w:jc w:val="center"/>
      </w:pPr>
    </w:p>
    <w:p w:rsidR="00A52A65" w:rsidRPr="006657F6" w:rsidRDefault="00A52A65" w:rsidP="000C5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</w:rPr>
        <w:t>II. ОРГАНИЗАЦИОННАЯ РАБОТА.</w:t>
      </w:r>
    </w:p>
    <w:p w:rsidR="00704F05" w:rsidRPr="006657F6" w:rsidRDefault="003A70B6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Работа выборных органов территориальной организации носит системный и комплексный характер, предпринимаются значительные усилия по всем уставным направления деятельности, как в реализации основной защитной функции Профсоюза, так и в вопросах укрепл</w:t>
      </w:r>
      <w:r w:rsidR="003839DE">
        <w:rPr>
          <w:rFonts w:ascii="Times New Roman" w:hAnsi="Times New Roman" w:cs="Times New Roman"/>
          <w:sz w:val="24"/>
          <w:szCs w:val="24"/>
        </w:rPr>
        <w:t>ения самой организации, увеличении численности организации.</w:t>
      </w:r>
      <w:r w:rsidR="007819E6">
        <w:rPr>
          <w:rFonts w:ascii="Times New Roman" w:hAnsi="Times New Roman" w:cs="Times New Roman"/>
          <w:sz w:val="24"/>
          <w:szCs w:val="24"/>
        </w:rPr>
        <w:t xml:space="preserve"> В мае 2017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г. выборной конференцией избран новый председатель ТРОП</w:t>
      </w:r>
      <w:r w:rsidR="007819E6">
        <w:rPr>
          <w:rFonts w:ascii="Times New Roman" w:hAnsi="Times New Roman" w:cs="Times New Roman"/>
          <w:sz w:val="24"/>
          <w:szCs w:val="24"/>
        </w:rPr>
        <w:t xml:space="preserve"> Серафимовичского</w:t>
      </w:r>
      <w:r w:rsidR="00704F05" w:rsidRPr="006657F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Pr="00665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0B6" w:rsidRPr="006657F6" w:rsidRDefault="003839DE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состоялось 2</w:t>
      </w:r>
      <w:r w:rsidR="00704F05" w:rsidRPr="006657F6">
        <w:rPr>
          <w:rFonts w:ascii="Times New Roman" w:hAnsi="Times New Roman" w:cs="Times New Roman"/>
          <w:sz w:val="24"/>
          <w:szCs w:val="24"/>
        </w:rPr>
        <w:t xml:space="preserve"> заседания Пленума Профсоюза </w:t>
      </w:r>
      <w:r>
        <w:rPr>
          <w:rFonts w:ascii="Times New Roman" w:hAnsi="Times New Roman" w:cs="Times New Roman"/>
          <w:sz w:val="24"/>
          <w:szCs w:val="24"/>
        </w:rPr>
        <w:t>проведено 6</w:t>
      </w:r>
      <w:r w:rsidR="003A70B6" w:rsidRPr="006657F6">
        <w:rPr>
          <w:rFonts w:ascii="Times New Roman" w:hAnsi="Times New Roman" w:cs="Times New Roman"/>
          <w:sz w:val="24"/>
          <w:szCs w:val="24"/>
        </w:rPr>
        <w:t xml:space="preserve"> заседаний презид</w:t>
      </w:r>
      <w:r w:rsidR="00704F05" w:rsidRPr="006657F6">
        <w:rPr>
          <w:rFonts w:ascii="Times New Roman" w:hAnsi="Times New Roman" w:cs="Times New Roman"/>
          <w:sz w:val="24"/>
          <w:szCs w:val="24"/>
        </w:rPr>
        <w:t xml:space="preserve">иума </w:t>
      </w:r>
      <w:r w:rsidR="003A70B6" w:rsidRPr="006657F6">
        <w:rPr>
          <w:rFonts w:ascii="Times New Roman" w:hAnsi="Times New Roman" w:cs="Times New Roman"/>
          <w:sz w:val="24"/>
          <w:szCs w:val="24"/>
        </w:rPr>
        <w:t xml:space="preserve">профсоюза, на которых </w:t>
      </w:r>
      <w:r>
        <w:rPr>
          <w:rFonts w:ascii="Times New Roman" w:hAnsi="Times New Roman" w:cs="Times New Roman"/>
          <w:sz w:val="24"/>
          <w:szCs w:val="24"/>
        </w:rPr>
        <w:t>было рассмотрено 1</w:t>
      </w:r>
      <w:r w:rsidR="003A70B6" w:rsidRPr="006657F6">
        <w:rPr>
          <w:rFonts w:ascii="Times New Roman" w:hAnsi="Times New Roman" w:cs="Times New Roman"/>
          <w:sz w:val="24"/>
          <w:szCs w:val="24"/>
        </w:rPr>
        <w:t>2 тематических вопроса, такие как «О работе профсоюзных организаций по представлению и защите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интересов членов профсоюза», «Об </w:t>
      </w:r>
      <w:r w:rsidR="003A70B6" w:rsidRPr="006657F6">
        <w:rPr>
          <w:rFonts w:ascii="Times New Roman" w:hAnsi="Times New Roman" w:cs="Times New Roman"/>
          <w:sz w:val="24"/>
          <w:szCs w:val="24"/>
        </w:rPr>
        <w:t>организационно-массовой, информационной работе и спортивных мероприятиях» и др.</w:t>
      </w:r>
    </w:p>
    <w:p w:rsidR="00704F05" w:rsidRPr="006657F6" w:rsidRDefault="00704F05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lastRenderedPageBreak/>
        <w:t>Во исполнение решения областного комитета Про</w:t>
      </w:r>
      <w:r w:rsidR="003839DE">
        <w:rPr>
          <w:rFonts w:ascii="Times New Roman" w:hAnsi="Times New Roman" w:cs="Times New Roman"/>
          <w:sz w:val="24"/>
          <w:szCs w:val="24"/>
        </w:rPr>
        <w:t>фсоюза с сентября по ноябрь 2017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года в первичных </w:t>
      </w:r>
      <w:r w:rsidR="006657F6" w:rsidRPr="006657F6">
        <w:rPr>
          <w:rFonts w:ascii="Times New Roman" w:hAnsi="Times New Roman" w:cs="Times New Roman"/>
          <w:sz w:val="24"/>
          <w:szCs w:val="24"/>
        </w:rPr>
        <w:t>организациях</w:t>
      </w:r>
      <w:r w:rsidRPr="006657F6">
        <w:rPr>
          <w:rFonts w:ascii="Times New Roman" w:hAnsi="Times New Roman" w:cs="Times New Roman"/>
          <w:sz w:val="24"/>
          <w:szCs w:val="24"/>
        </w:rPr>
        <w:t xml:space="preserve"> Профсоюза прошли собрания с единой повесткой дня</w:t>
      </w:r>
      <w:r w:rsidR="003839DE">
        <w:rPr>
          <w:rFonts w:ascii="Times New Roman" w:hAnsi="Times New Roman" w:cs="Times New Roman"/>
          <w:sz w:val="24"/>
          <w:szCs w:val="24"/>
        </w:rPr>
        <w:t>: «К 100-летию организации Профсоюза Волгоградской области</w:t>
      </w:r>
      <w:r w:rsidR="00D14350" w:rsidRPr="006657F6">
        <w:rPr>
          <w:rFonts w:ascii="Times New Roman" w:hAnsi="Times New Roman" w:cs="Times New Roman"/>
          <w:sz w:val="24"/>
          <w:szCs w:val="24"/>
        </w:rPr>
        <w:t>»,  в которых приняло участие более 78 % членов Профсоюза.</w:t>
      </w:r>
    </w:p>
    <w:p w:rsidR="00D14350" w:rsidRPr="006657F6" w:rsidRDefault="00D14350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Для успешной реализации кадровой политики и организационного укрепления район</w:t>
      </w:r>
      <w:r w:rsidR="003839DE">
        <w:rPr>
          <w:rFonts w:ascii="Times New Roman" w:hAnsi="Times New Roman" w:cs="Times New Roman"/>
          <w:sz w:val="24"/>
          <w:szCs w:val="24"/>
        </w:rPr>
        <w:t>ной организации профсоюза в 2017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году актуальными остаются следующие задачи:</w:t>
      </w:r>
    </w:p>
    <w:p w:rsidR="00D14350" w:rsidRPr="006657F6" w:rsidRDefault="003839DE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4350" w:rsidRPr="006657F6">
        <w:rPr>
          <w:rFonts w:ascii="Times New Roman" w:hAnsi="Times New Roman" w:cs="Times New Roman"/>
          <w:sz w:val="24"/>
          <w:szCs w:val="24"/>
        </w:rPr>
        <w:t>овышение членства в первичных организациях;</w:t>
      </w:r>
    </w:p>
    <w:p w:rsidR="00D14350" w:rsidRPr="006657F6" w:rsidRDefault="003839DE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6F60" w:rsidRPr="006657F6">
        <w:rPr>
          <w:rFonts w:ascii="Times New Roman" w:hAnsi="Times New Roman" w:cs="Times New Roman"/>
          <w:sz w:val="24"/>
          <w:szCs w:val="24"/>
        </w:rPr>
        <w:t>лучшение качества коллективно-договорного регулирования социально-трудовых отношений, ответственности работодателей и профактива за выполнение принятых обязательств по колле</w:t>
      </w:r>
      <w:r w:rsidR="00287342" w:rsidRPr="006657F6">
        <w:rPr>
          <w:rFonts w:ascii="Times New Roman" w:hAnsi="Times New Roman" w:cs="Times New Roman"/>
          <w:sz w:val="24"/>
          <w:szCs w:val="24"/>
        </w:rPr>
        <w:t>ктив</w:t>
      </w:r>
      <w:r>
        <w:rPr>
          <w:rFonts w:ascii="Times New Roman" w:hAnsi="Times New Roman" w:cs="Times New Roman"/>
          <w:sz w:val="24"/>
          <w:szCs w:val="24"/>
        </w:rPr>
        <w:t>ным договорам и соглашениям;</w:t>
      </w:r>
    </w:p>
    <w:p w:rsidR="00287342" w:rsidRPr="006657F6" w:rsidRDefault="003839DE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342" w:rsidRPr="006657F6">
        <w:rPr>
          <w:rFonts w:ascii="Times New Roman" w:hAnsi="Times New Roman" w:cs="Times New Roman"/>
          <w:sz w:val="24"/>
          <w:szCs w:val="24"/>
        </w:rPr>
        <w:t>овышение профессионального уровня профсоюзных кадров, в том числе и по уставным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нормативно-правовым вопросам.</w:t>
      </w:r>
    </w:p>
    <w:p w:rsidR="00287342" w:rsidRPr="000C5201" w:rsidRDefault="00287342" w:rsidP="000C520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E8" w:rsidRPr="000C5201" w:rsidRDefault="00287342" w:rsidP="000C5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52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64D" w:rsidRPr="000C5201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8D37F0" w:rsidRDefault="008D37F0" w:rsidP="006657F6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1271905</wp:posOffset>
            </wp:positionV>
            <wp:extent cx="30575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33" y="21388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5" r="16406" b="5469"/>
                    <a:stretch/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342" w:rsidRPr="006657F6">
        <w:rPr>
          <w:rFonts w:ascii="Times New Roman" w:hAnsi="Times New Roman" w:cs="Times New Roman"/>
          <w:sz w:val="24"/>
          <w:szCs w:val="24"/>
        </w:rPr>
        <w:t xml:space="preserve">Социальное партнерство в отрасли образования имеет стабильно системный характер. </w:t>
      </w:r>
      <w:r w:rsidR="0000264D" w:rsidRPr="006657F6">
        <w:rPr>
          <w:rFonts w:ascii="Times New Roman" w:hAnsi="Times New Roman" w:cs="Times New Roman"/>
          <w:sz w:val="24"/>
          <w:szCs w:val="24"/>
        </w:rPr>
        <w:t>В 2015 году между отделом образов</w:t>
      </w:r>
      <w:r w:rsidR="003839DE">
        <w:rPr>
          <w:rFonts w:ascii="Times New Roman" w:hAnsi="Times New Roman" w:cs="Times New Roman"/>
          <w:sz w:val="24"/>
          <w:szCs w:val="24"/>
        </w:rPr>
        <w:t>ания администрации Серафимовичского</w:t>
      </w:r>
      <w:r w:rsidR="0000264D"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="003839DE">
        <w:rPr>
          <w:rFonts w:ascii="Times New Roman" w:hAnsi="Times New Roman" w:cs="Times New Roman"/>
          <w:sz w:val="24"/>
          <w:szCs w:val="24"/>
        </w:rPr>
        <w:t xml:space="preserve">муниципального района и </w:t>
      </w:r>
      <w:proofErr w:type="spellStart"/>
      <w:r w:rsidR="003839DE">
        <w:rPr>
          <w:rFonts w:ascii="Times New Roman" w:hAnsi="Times New Roman" w:cs="Times New Roman"/>
          <w:sz w:val="24"/>
          <w:szCs w:val="24"/>
        </w:rPr>
        <w:t>Серафимович</w:t>
      </w:r>
      <w:r w:rsidR="0000264D" w:rsidRPr="006657F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0264D" w:rsidRPr="006657F6">
        <w:rPr>
          <w:rFonts w:ascii="Times New Roman" w:hAnsi="Times New Roman" w:cs="Times New Roman"/>
          <w:sz w:val="24"/>
          <w:szCs w:val="24"/>
        </w:rPr>
        <w:t xml:space="preserve"> ТРОП заключено </w:t>
      </w:r>
      <w:r w:rsidR="005B6564">
        <w:rPr>
          <w:rFonts w:ascii="Times New Roman" w:hAnsi="Times New Roman" w:cs="Times New Roman"/>
          <w:sz w:val="24"/>
          <w:szCs w:val="24"/>
        </w:rPr>
        <w:t xml:space="preserve">и зарегистрировано </w:t>
      </w:r>
      <w:r w:rsidR="0000264D" w:rsidRPr="006657F6">
        <w:rPr>
          <w:rFonts w:ascii="Times New Roman" w:hAnsi="Times New Roman" w:cs="Times New Roman"/>
          <w:sz w:val="24"/>
          <w:szCs w:val="24"/>
        </w:rPr>
        <w:t>отраслевое Соглашение на 2015-2018 годы. В соста</w:t>
      </w:r>
      <w:r w:rsidR="003839DE">
        <w:rPr>
          <w:rFonts w:ascii="Times New Roman" w:hAnsi="Times New Roman" w:cs="Times New Roman"/>
          <w:sz w:val="24"/>
          <w:szCs w:val="24"/>
        </w:rPr>
        <w:t>в районной организации входят 21 первичная профсоюзная организация</w:t>
      </w:r>
      <w:r w:rsidR="005B6564">
        <w:rPr>
          <w:rFonts w:ascii="Times New Roman" w:hAnsi="Times New Roman" w:cs="Times New Roman"/>
          <w:sz w:val="24"/>
          <w:szCs w:val="24"/>
        </w:rPr>
        <w:t>.</w:t>
      </w:r>
      <w:r w:rsidR="00287342"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="005B6564">
        <w:rPr>
          <w:rFonts w:ascii="Times New Roman" w:hAnsi="Times New Roman" w:cs="Times New Roman"/>
          <w:sz w:val="24"/>
          <w:szCs w:val="24"/>
        </w:rPr>
        <w:t xml:space="preserve">В 2017 году Обкомом Профсоюза проводилась проверка по вопросам заключения и выполнения коллективных договоров, соблюдения трудового законодательства в образовательных учреждениях Серафимовичского муниципального района. </w:t>
      </w:r>
      <w:r w:rsidR="00C3175E">
        <w:rPr>
          <w:rFonts w:ascii="Times New Roman" w:hAnsi="Times New Roman" w:cs="Times New Roman"/>
          <w:sz w:val="24"/>
          <w:szCs w:val="24"/>
        </w:rPr>
        <w:t xml:space="preserve">Совместно с отделом по образованию были проведены проверки 7 образовательных организаций. </w:t>
      </w:r>
      <w:r w:rsidR="005B6564">
        <w:rPr>
          <w:rFonts w:ascii="Times New Roman" w:hAnsi="Times New Roman" w:cs="Times New Roman"/>
          <w:sz w:val="24"/>
          <w:szCs w:val="24"/>
        </w:rPr>
        <w:t>По итогам проверки с руководителями образовательных организаций и председателями первичных профсоюзных организаций был проведен семинар.</w:t>
      </w:r>
      <w:r w:rsidR="005B6564" w:rsidRPr="006657F6">
        <w:rPr>
          <w:rFonts w:ascii="Times New Roman" w:hAnsi="Times New Roman" w:cs="Times New Roman"/>
          <w:sz w:val="24"/>
          <w:szCs w:val="24"/>
        </w:rPr>
        <w:t xml:space="preserve"> Во всех организациях заключены коллективные договоры</w:t>
      </w:r>
      <w:r w:rsidR="005B6564">
        <w:rPr>
          <w:rFonts w:ascii="Times New Roman" w:hAnsi="Times New Roman" w:cs="Times New Roman"/>
          <w:sz w:val="24"/>
          <w:szCs w:val="24"/>
        </w:rPr>
        <w:t>.</w:t>
      </w:r>
      <w:r w:rsidR="005B6564"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="005B6564">
        <w:rPr>
          <w:rFonts w:ascii="Times New Roman" w:hAnsi="Times New Roman" w:cs="Times New Roman"/>
          <w:sz w:val="24"/>
          <w:szCs w:val="24"/>
        </w:rPr>
        <w:t xml:space="preserve"> </w:t>
      </w:r>
      <w:r w:rsidR="00287342" w:rsidRPr="006657F6">
        <w:rPr>
          <w:rFonts w:ascii="Times New Roman" w:hAnsi="Times New Roman" w:cs="Times New Roman"/>
          <w:sz w:val="24"/>
          <w:szCs w:val="24"/>
        </w:rPr>
        <w:t xml:space="preserve">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</w:t>
      </w:r>
      <w:r w:rsidR="00C232A3" w:rsidRPr="006657F6">
        <w:rPr>
          <w:rFonts w:ascii="Times New Roman" w:hAnsi="Times New Roman" w:cs="Times New Roman"/>
          <w:sz w:val="24"/>
          <w:szCs w:val="24"/>
        </w:rPr>
        <w:t>Рассматривая итоги социального партнерства ст</w:t>
      </w:r>
      <w:r w:rsidR="005269FB" w:rsidRPr="006657F6">
        <w:rPr>
          <w:rFonts w:ascii="Times New Roman" w:hAnsi="Times New Roman" w:cs="Times New Roman"/>
          <w:sz w:val="24"/>
          <w:szCs w:val="24"/>
        </w:rPr>
        <w:t>о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роны, отмечают, что организации профсоюза активно </w:t>
      </w:r>
      <w:r w:rsidR="006657F6" w:rsidRPr="006657F6">
        <w:rPr>
          <w:rFonts w:ascii="Times New Roman" w:hAnsi="Times New Roman" w:cs="Times New Roman"/>
          <w:sz w:val="24"/>
          <w:szCs w:val="24"/>
        </w:rPr>
        <w:t>участвуют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социально-трудовых отношений.</w:t>
      </w:r>
    </w:p>
    <w:p w:rsidR="00C232A3" w:rsidRPr="006657F6" w:rsidRDefault="005B6564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 году первичные профсоюзные организации проводили работу по внесению изменений в действующие коллективные договоры, связанные с изменениями в закон</w:t>
      </w:r>
      <w:r>
        <w:rPr>
          <w:rFonts w:ascii="Times New Roman" w:hAnsi="Times New Roman" w:cs="Times New Roman"/>
          <w:sz w:val="24"/>
          <w:szCs w:val="24"/>
        </w:rPr>
        <w:t>одательстве. В отчетном году в 2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заключены новые коллективные договоры. Этим орган</w:t>
      </w:r>
      <w:r>
        <w:rPr>
          <w:rFonts w:ascii="Times New Roman" w:hAnsi="Times New Roman" w:cs="Times New Roman"/>
          <w:sz w:val="24"/>
          <w:szCs w:val="24"/>
        </w:rPr>
        <w:t>изациям оказывалась практическая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 помощь по заключению коллективных договоров и их регистрации.</w:t>
      </w:r>
    </w:p>
    <w:p w:rsidR="00C232A3" w:rsidRPr="006657F6" w:rsidRDefault="005F4E5B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В отчетный период в рамках социального партнерства уделялось пристальное внимание вопросам оплаты труда педагогических работников дошкольных образовательных организаций, аттестации работников, заключению эффективных контрактов, распределению учебной нагрузки.</w:t>
      </w:r>
    </w:p>
    <w:p w:rsidR="005F4E5B" w:rsidRDefault="00B01FA2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правовой грамотности профсоюзного актива, повышения эффективности социального партнерства принимали </w:t>
      </w:r>
      <w:r w:rsidR="00E223CD" w:rsidRPr="006657F6">
        <w:rPr>
          <w:rFonts w:ascii="Times New Roman" w:hAnsi="Times New Roman" w:cs="Times New Roman"/>
          <w:sz w:val="24"/>
          <w:szCs w:val="24"/>
        </w:rPr>
        <w:t>участие в обучающих семинарах – совещаниях для председателей районных профсоюзных организаций, председателей КРК,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собранию.</w:t>
      </w:r>
    </w:p>
    <w:p w:rsidR="00E223CD" w:rsidRPr="006657F6" w:rsidRDefault="00E223CD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Члены профсоюза активно при</w:t>
      </w:r>
      <w:r w:rsidR="00B2241A">
        <w:rPr>
          <w:rFonts w:ascii="Times New Roman" w:hAnsi="Times New Roman" w:cs="Times New Roman"/>
          <w:sz w:val="24"/>
          <w:szCs w:val="24"/>
        </w:rPr>
        <w:t xml:space="preserve">нимали участие в </w:t>
      </w:r>
      <w:proofErr w:type="gramStart"/>
      <w:r w:rsidR="00B2241A">
        <w:rPr>
          <w:rFonts w:ascii="Times New Roman" w:hAnsi="Times New Roman" w:cs="Times New Roman"/>
          <w:sz w:val="24"/>
          <w:szCs w:val="24"/>
        </w:rPr>
        <w:t>муниципальных ,</w:t>
      </w:r>
      <w:proofErr w:type="gramEnd"/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="00B2241A">
        <w:rPr>
          <w:rFonts w:ascii="Times New Roman" w:hAnsi="Times New Roman" w:cs="Times New Roman"/>
          <w:sz w:val="24"/>
          <w:szCs w:val="24"/>
        </w:rPr>
        <w:t>региональных и всероссийских мероприятиях таких как: «Подготовка лекторов-тренеров Общероссийского Профсоюза образования», Всероссийская Методическая Школа молодого педагога «ДОН: достоинство, оптимизм, новаторство», Межрайонной Школы молодого педагога Волгоградской области «</w:t>
      </w:r>
      <w:proofErr w:type="spellStart"/>
      <w:r w:rsidR="00B2241A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="00B2241A">
        <w:rPr>
          <w:rFonts w:ascii="Times New Roman" w:hAnsi="Times New Roman" w:cs="Times New Roman"/>
          <w:sz w:val="24"/>
          <w:szCs w:val="24"/>
        </w:rPr>
        <w:t>».</w:t>
      </w:r>
    </w:p>
    <w:p w:rsidR="00B2241A" w:rsidRDefault="00E223CD" w:rsidP="00B2241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связи с контролем выполнения ряда Указов Президента РФ, касающихся вопросов заработной платы работников образования, велся постоянный мониторинг уровня и своевременности выплаты заработной платы педагогическим работникам. Во всех образовательных организациях уровень заработной платы соответствует среднему в экономике Волгоградской области. </w:t>
      </w:r>
      <w:r w:rsidR="00FF4A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F4AC1"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 w:rsidR="00FF4AC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B2241A">
        <w:rPr>
          <w:rFonts w:ascii="Times New Roman" w:hAnsi="Times New Roman" w:cs="Times New Roman"/>
          <w:sz w:val="24"/>
          <w:szCs w:val="24"/>
        </w:rPr>
        <w:t xml:space="preserve"> в этом учебном году работают 33 педагога в возрасте до 35 лет, из них 30</w:t>
      </w:r>
      <w:r w:rsidR="00FF4AC1">
        <w:rPr>
          <w:rFonts w:ascii="Times New Roman" w:hAnsi="Times New Roman" w:cs="Times New Roman"/>
          <w:sz w:val="24"/>
          <w:szCs w:val="24"/>
        </w:rPr>
        <w:t xml:space="preserve"> - члены профсоюза. Со </w:t>
      </w:r>
      <w:r w:rsidR="00B2241A">
        <w:rPr>
          <w:rFonts w:ascii="Times New Roman" w:hAnsi="Times New Roman" w:cs="Times New Roman"/>
          <w:sz w:val="24"/>
          <w:szCs w:val="24"/>
        </w:rPr>
        <w:t>стажем работы до 3-х лет - 2 молодых специалиста</w:t>
      </w:r>
      <w:r w:rsidR="00FF4AC1">
        <w:rPr>
          <w:rFonts w:ascii="Times New Roman" w:hAnsi="Times New Roman" w:cs="Times New Roman"/>
          <w:sz w:val="24"/>
          <w:szCs w:val="24"/>
        </w:rPr>
        <w:t xml:space="preserve"> впервые перешагнули порог ОУ района.</w:t>
      </w:r>
    </w:p>
    <w:p w:rsidR="00E223CD" w:rsidRPr="000C5201" w:rsidRDefault="00FF4AC1" w:rsidP="000C5201">
      <w:pPr>
        <w:tabs>
          <w:tab w:val="left" w:pos="1800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районной профсоюзной организации с 2014 года работает Совет молодых педагогов Серафимовичского района (СМП).  Возглавляет его работу воспитатель МКОУ № 4 "Колокольчик" Фирсова Марина Ивановна. Молодые, задорные, неравнодушные члены Совета</w:t>
      </w:r>
      <w:r w:rsidR="0078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организуют все мероприятия, проводимые Советом, актив</w:t>
      </w:r>
      <w:r w:rsidR="00B2241A">
        <w:rPr>
          <w:rFonts w:ascii="Times New Roman" w:hAnsi="Times New Roman" w:cs="Times New Roman"/>
          <w:sz w:val="24"/>
          <w:szCs w:val="24"/>
        </w:rPr>
        <w:t>но участвуют в их работе</w:t>
      </w:r>
      <w:r w:rsidR="00812DE1">
        <w:rPr>
          <w:rFonts w:ascii="Times New Roman" w:hAnsi="Times New Roman" w:cs="Times New Roman"/>
          <w:sz w:val="24"/>
          <w:szCs w:val="24"/>
        </w:rPr>
        <w:t>.</w:t>
      </w:r>
      <w:r w:rsidR="007819E6">
        <w:rPr>
          <w:rFonts w:ascii="Times New Roman" w:hAnsi="Times New Roman" w:cs="Times New Roman"/>
          <w:sz w:val="24"/>
          <w:szCs w:val="24"/>
        </w:rPr>
        <w:t xml:space="preserve"> С сентября 2017 года организован кружок правовой грамотности на базе МКОУ средней школы № 2 г.Серафимовича, которым руководит внештатный правовой инспектор</w:t>
      </w:r>
      <w:r w:rsidR="008E50A4" w:rsidRPr="000C5201">
        <w:rPr>
          <w:rFonts w:ascii="Times New Roman" w:hAnsi="Times New Roman" w:cs="Times New Roman"/>
          <w:b/>
          <w:sz w:val="24"/>
          <w:szCs w:val="24"/>
        </w:rPr>
        <w:t>.</w:t>
      </w:r>
    </w:p>
    <w:p w:rsidR="002F0517" w:rsidRPr="000C5201" w:rsidRDefault="002F0517" w:rsidP="000C5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5201">
        <w:rPr>
          <w:rFonts w:ascii="Times New Roman" w:hAnsi="Times New Roman" w:cs="Times New Roman"/>
          <w:b/>
          <w:sz w:val="24"/>
          <w:szCs w:val="24"/>
        </w:rPr>
        <w:t>. ПРАВОЗАЩИТНАЯ РАБОТА</w:t>
      </w:r>
    </w:p>
    <w:p w:rsidR="00E33790" w:rsidRPr="006657F6" w:rsidRDefault="002F0517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Одним из приоритетных направлений в системе мер по повышению профессионального уровня педагогических работников- это пропедевтическая работа по введению профессионального стандарта педагога.  В этом направлении ведется большая разъяснительная работа в целях исключения нарушений прав педагогических работников.</w:t>
      </w:r>
    </w:p>
    <w:p w:rsidR="00E33790" w:rsidRPr="006657F6" w:rsidRDefault="00E33790" w:rsidP="006657F6">
      <w:pPr>
        <w:spacing w:line="240" w:lineRule="auto"/>
        <w:ind w:firstLine="708"/>
        <w:jc w:val="both"/>
        <w:rPr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реформы, пенсионной Стратегии РФ, роли отраслевого АО НПФ «Образование и наука» в вопросах пенсионного страхования, в отдаленной - формирование культуры планирования пенсионного будущего.  </w:t>
      </w:r>
    </w:p>
    <w:p w:rsidR="00E33790" w:rsidRPr="006657F6" w:rsidRDefault="00E33790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75E">
        <w:rPr>
          <w:rFonts w:ascii="Times New Roman" w:hAnsi="Times New Roman" w:cs="Times New Roman"/>
          <w:sz w:val="24"/>
          <w:szCs w:val="24"/>
        </w:rPr>
        <w:t xml:space="preserve"> </w:t>
      </w:r>
      <w:r w:rsidRPr="006657F6">
        <w:rPr>
          <w:rFonts w:ascii="Times New Roman" w:hAnsi="Times New Roman" w:cs="Times New Roman"/>
          <w:sz w:val="24"/>
          <w:szCs w:val="24"/>
        </w:rPr>
        <w:t xml:space="preserve"> Юридическая защита прав и интересов членов Профсоюза в предстоящем периоде будет реализовываться через различные механизмы, а именно: </w:t>
      </w:r>
    </w:p>
    <w:p w:rsidR="00E33790" w:rsidRPr="00C3175E" w:rsidRDefault="00E33790" w:rsidP="00C3175E">
      <w:pPr>
        <w:pStyle w:val="a7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75E">
        <w:rPr>
          <w:rFonts w:ascii="Times New Roman" w:hAnsi="Times New Roman" w:cs="Times New Roman"/>
          <w:sz w:val="24"/>
          <w:szCs w:val="24"/>
        </w:rPr>
        <w:t>участие в разработке нормативных правовых актов и проведение правовой экспертизы проектов нормативных правовых актов;</w:t>
      </w:r>
    </w:p>
    <w:p w:rsidR="00687E1C" w:rsidRPr="00C3175E" w:rsidRDefault="00C3175E" w:rsidP="00C31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790" w:rsidRPr="00C3175E">
        <w:rPr>
          <w:rFonts w:ascii="Times New Roman" w:hAnsi="Times New Roman" w:cs="Times New Roman"/>
          <w:sz w:val="24"/>
          <w:szCs w:val="24"/>
        </w:rPr>
        <w:t xml:space="preserve">проведение систематической работы по повышению квалификации внештатных правовых инспекторов труда. </w:t>
      </w:r>
    </w:p>
    <w:p w:rsidR="00687E1C" w:rsidRPr="006657F6" w:rsidRDefault="00687E1C" w:rsidP="006657F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распорядка; консультации по повышению оплаты труда, разработке и согласованию </w:t>
      </w:r>
      <w:r w:rsidRPr="006657F6">
        <w:rPr>
          <w:rFonts w:ascii="Times New Roman" w:hAnsi="Times New Roman" w:cs="Times New Roman"/>
          <w:sz w:val="24"/>
          <w:szCs w:val="24"/>
        </w:rPr>
        <w:lastRenderedPageBreak/>
        <w:t>положений по аттестации руководящих кадров. 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</w:t>
      </w:r>
      <w:r w:rsidR="00C3175E">
        <w:rPr>
          <w:rFonts w:ascii="Times New Roman" w:hAnsi="Times New Roman" w:cs="Times New Roman"/>
          <w:sz w:val="24"/>
          <w:szCs w:val="24"/>
        </w:rPr>
        <w:t xml:space="preserve">я должностных обязанностей, </w:t>
      </w:r>
      <w:r w:rsidRPr="006657F6">
        <w:rPr>
          <w:rFonts w:ascii="Times New Roman" w:hAnsi="Times New Roman" w:cs="Times New Roman"/>
          <w:sz w:val="24"/>
          <w:szCs w:val="24"/>
        </w:rPr>
        <w:t>порядка аттестации педагогических кадров, оздоровления и санаторно-курортного лечения, льгот для молодых специалистов.</w:t>
      </w:r>
    </w:p>
    <w:p w:rsidR="00687E1C" w:rsidRPr="006657F6" w:rsidRDefault="00687E1C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 Проводился мониторинг по заработной плате, по развитию системы дополнительного образования, по вопросам повышения квалификации работников образования, по жилищно-коммунальным льготам.</w:t>
      </w:r>
    </w:p>
    <w:p w:rsidR="00822C77" w:rsidRPr="000C5201" w:rsidRDefault="00822C77" w:rsidP="000C52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0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C5201">
        <w:rPr>
          <w:rFonts w:ascii="Times New Roman" w:hAnsi="Times New Roman" w:cs="Times New Roman"/>
          <w:b/>
          <w:sz w:val="24"/>
          <w:szCs w:val="24"/>
        </w:rPr>
        <w:t>. ОХРАНА ТРУДА</w:t>
      </w:r>
      <w:bookmarkStart w:id="0" w:name="_GoBack"/>
      <w:bookmarkEnd w:id="0"/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Основными направлениями и приорите</w:t>
      </w:r>
      <w:r w:rsidR="001C3FFF">
        <w:rPr>
          <w:rFonts w:ascii="Times New Roman" w:hAnsi="Times New Roman" w:cs="Times New Roman"/>
          <w:sz w:val="24"/>
          <w:szCs w:val="24"/>
        </w:rPr>
        <w:t xml:space="preserve">тами в деятельности </w:t>
      </w:r>
      <w:proofErr w:type="spellStart"/>
      <w:r w:rsidR="001C3FFF">
        <w:rPr>
          <w:rFonts w:ascii="Times New Roman" w:hAnsi="Times New Roman" w:cs="Times New Roman"/>
          <w:sz w:val="24"/>
          <w:szCs w:val="24"/>
        </w:rPr>
        <w:t>Серафимовичской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Профсоюза, первичных профсоюзных организаций, внештатного технического инспектора труда, уполн</w:t>
      </w:r>
      <w:r w:rsidR="00635473">
        <w:rPr>
          <w:rFonts w:ascii="Times New Roman" w:hAnsi="Times New Roman" w:cs="Times New Roman"/>
          <w:sz w:val="24"/>
          <w:szCs w:val="24"/>
        </w:rPr>
        <w:t>омоченных по охране труда в 2017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822C77" w:rsidRPr="006657F6" w:rsidRDefault="00822C77" w:rsidP="006657F6">
      <w:pPr>
        <w:pStyle w:val="31"/>
        <w:ind w:firstLine="567"/>
        <w:rPr>
          <w:iCs/>
          <w:strike w:val="0"/>
          <w:sz w:val="24"/>
          <w:szCs w:val="24"/>
        </w:rPr>
      </w:pPr>
      <w:r w:rsidRPr="006657F6">
        <w:rPr>
          <w:iCs/>
          <w:strike w:val="0"/>
          <w:sz w:val="24"/>
          <w:szCs w:val="24"/>
        </w:rPr>
        <w:t xml:space="preserve">1.Повышение эффективности профсоюзного контроля в области защиты прав членов </w:t>
      </w:r>
      <w:r w:rsidR="001C3FFF">
        <w:rPr>
          <w:iCs/>
          <w:strike w:val="0"/>
          <w:sz w:val="24"/>
          <w:szCs w:val="24"/>
        </w:rPr>
        <w:t xml:space="preserve">                   </w:t>
      </w:r>
      <w:r w:rsidRPr="006657F6">
        <w:rPr>
          <w:iCs/>
          <w:strike w:val="0"/>
          <w:sz w:val="24"/>
          <w:szCs w:val="24"/>
        </w:rPr>
        <w:t>Профсоюза на безопасные и здоровые условия труда.</w:t>
      </w:r>
    </w:p>
    <w:p w:rsidR="00822C77" w:rsidRPr="006657F6" w:rsidRDefault="00822C77" w:rsidP="006657F6">
      <w:pPr>
        <w:pStyle w:val="a3"/>
        <w:ind w:firstLine="567"/>
        <w:jc w:val="both"/>
        <w:rPr>
          <w:sz w:val="24"/>
          <w:szCs w:val="24"/>
        </w:rPr>
      </w:pPr>
      <w:r w:rsidRPr="006657F6">
        <w:rPr>
          <w:iCs/>
          <w:sz w:val="24"/>
          <w:szCs w:val="24"/>
        </w:rPr>
        <w:t>2.Обеспечение контроля выполнения работодателями Соглашений по охране труда</w:t>
      </w:r>
      <w:r w:rsidRPr="006657F6">
        <w:rPr>
          <w:sz w:val="24"/>
          <w:szCs w:val="24"/>
        </w:rPr>
        <w:t>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F6">
        <w:rPr>
          <w:rFonts w:ascii="Times New Roman" w:hAnsi="Times New Roman" w:cs="Times New Roman"/>
          <w:iCs/>
          <w:sz w:val="24"/>
          <w:szCs w:val="24"/>
        </w:rPr>
        <w:t xml:space="preserve">3.Организация и проведение обучения профсоюзного актива требованиям </w:t>
      </w:r>
      <w:r w:rsidR="001C3FFF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657F6">
        <w:rPr>
          <w:rFonts w:ascii="Times New Roman" w:hAnsi="Times New Roman" w:cs="Times New Roman"/>
          <w:iCs/>
          <w:sz w:val="24"/>
          <w:szCs w:val="24"/>
        </w:rPr>
        <w:t>безопасности и охраны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F6">
        <w:rPr>
          <w:rFonts w:ascii="Times New Roman" w:hAnsi="Times New Roman" w:cs="Times New Roman"/>
          <w:iCs/>
          <w:sz w:val="24"/>
          <w:szCs w:val="24"/>
        </w:rPr>
        <w:t xml:space="preserve">4. Контроль обеспечения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вредными и опасными условиями труда.  </w:t>
      </w:r>
    </w:p>
    <w:p w:rsidR="00822C77" w:rsidRPr="006657F6" w:rsidRDefault="00822C77" w:rsidP="006657F6">
      <w:pPr>
        <w:pStyle w:val="a3"/>
        <w:autoSpaceDN w:val="0"/>
        <w:ind w:firstLine="567"/>
        <w:jc w:val="both"/>
        <w:rPr>
          <w:sz w:val="24"/>
          <w:szCs w:val="24"/>
        </w:rPr>
      </w:pPr>
      <w:r w:rsidRPr="006657F6">
        <w:rPr>
          <w:sz w:val="24"/>
          <w:szCs w:val="24"/>
        </w:rPr>
        <w:t>5. Контроль реализации работодателями мероприятий, предусмотренных результатами аттестации рабочих мест по условиям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Осуществлению профсоюзного контроля в отчетном году способствовала активизация работы внештатного технического инспектора труда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С</w:t>
      </w:r>
      <w:r w:rsidR="00635473">
        <w:rPr>
          <w:rFonts w:ascii="Times New Roman" w:hAnsi="Times New Roman" w:cs="Times New Roman"/>
          <w:sz w:val="24"/>
          <w:szCs w:val="24"/>
        </w:rPr>
        <w:t>ерафимовичской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ТРОП, а также уполномоченных первичных профорганизаций образовательных учреждений по охране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Техническая инспекция труда ТРОП включает в себя одного внештатного те</w:t>
      </w:r>
      <w:r w:rsidR="00635473">
        <w:rPr>
          <w:rFonts w:ascii="Times New Roman" w:hAnsi="Times New Roman" w:cs="Times New Roman"/>
          <w:sz w:val="24"/>
          <w:szCs w:val="24"/>
        </w:rPr>
        <w:t>хнического инспектора труда и 21 уполномоченный</w:t>
      </w:r>
      <w:r w:rsidRPr="006657F6">
        <w:rPr>
          <w:rFonts w:ascii="Times New Roman" w:hAnsi="Times New Roman" w:cs="Times New Roman"/>
          <w:sz w:val="24"/>
          <w:szCs w:val="24"/>
        </w:rPr>
        <w:t xml:space="preserve"> по охране труда образовательных учреждений. 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За отчётный период прове</w:t>
      </w:r>
      <w:r w:rsidR="00635473">
        <w:rPr>
          <w:rFonts w:ascii="Times New Roman" w:hAnsi="Times New Roman" w:cs="Times New Roman"/>
          <w:sz w:val="24"/>
          <w:szCs w:val="24"/>
        </w:rPr>
        <w:t xml:space="preserve">дено 21 обследования, выявлено 38 </w:t>
      </w:r>
      <w:r w:rsidRPr="006657F6">
        <w:rPr>
          <w:rFonts w:ascii="Times New Roman" w:hAnsi="Times New Roman" w:cs="Times New Roman"/>
          <w:sz w:val="24"/>
          <w:szCs w:val="24"/>
        </w:rPr>
        <w:t xml:space="preserve"> нарушений государственных нормативных требований в сфере охраны труда, соглашений по охране труда. </w:t>
      </w:r>
    </w:p>
    <w:p w:rsidR="00822C77" w:rsidRPr="006657F6" w:rsidRDefault="00822C77" w:rsidP="006657F6">
      <w:pPr>
        <w:pStyle w:val="2"/>
        <w:ind w:right="175" w:firstLine="567"/>
        <w:rPr>
          <w:sz w:val="24"/>
          <w:szCs w:val="24"/>
        </w:rPr>
      </w:pPr>
      <w:r w:rsidRPr="006657F6">
        <w:rPr>
          <w:sz w:val="24"/>
          <w:szCs w:val="24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коллективных договоров. </w:t>
      </w:r>
    </w:p>
    <w:p w:rsidR="00822C77" w:rsidRPr="006657F6" w:rsidRDefault="00822C77" w:rsidP="006657F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ab/>
        <w:t>Внештатный тех</w:t>
      </w:r>
      <w:r w:rsidR="00C718BB">
        <w:rPr>
          <w:rFonts w:ascii="Times New Roman" w:hAnsi="Times New Roman" w:cs="Times New Roman"/>
          <w:sz w:val="24"/>
          <w:szCs w:val="24"/>
        </w:rPr>
        <w:t>нический инспектор</w:t>
      </w:r>
      <w:r w:rsidRPr="006657F6">
        <w:rPr>
          <w:rFonts w:ascii="Times New Roman" w:hAnsi="Times New Roman" w:cs="Times New Roman"/>
          <w:sz w:val="24"/>
          <w:szCs w:val="24"/>
        </w:rPr>
        <w:t>, председатели ППО и уполномоченные по охране труда принимал участие в работе межведомственной комиссии по приёмке образовательных учреждений к новому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органов. Все образовательные учреждения</w:t>
      </w:r>
      <w:r w:rsidR="00C718BB">
        <w:rPr>
          <w:rFonts w:ascii="Times New Roman" w:hAnsi="Times New Roman" w:cs="Times New Roman"/>
          <w:sz w:val="24"/>
          <w:szCs w:val="24"/>
        </w:rPr>
        <w:t xml:space="preserve"> комиссией приняты к новому 2017-2018</w:t>
      </w:r>
      <w:r w:rsidRPr="006657F6">
        <w:rPr>
          <w:rFonts w:ascii="Times New Roman" w:hAnsi="Times New Roman" w:cs="Times New Roman"/>
          <w:sz w:val="24"/>
          <w:szCs w:val="24"/>
        </w:rPr>
        <w:t xml:space="preserve"> учебному году.</w:t>
      </w:r>
    </w:p>
    <w:p w:rsidR="00822C77" w:rsidRPr="006657F6" w:rsidRDefault="00822C77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ab/>
        <w:t xml:space="preserve">В целях качественной подготовки к новому учебному году руководителями образовательных учреждений разработаны мероприятия по укреплению материально – </w:t>
      </w:r>
      <w:r w:rsidRPr="006657F6">
        <w:rPr>
          <w:rFonts w:ascii="Times New Roman" w:hAnsi="Times New Roman" w:cs="Times New Roman"/>
          <w:sz w:val="24"/>
          <w:szCs w:val="24"/>
        </w:rPr>
        <w:lastRenderedPageBreak/>
        <w:t>технической базы, улучшению условий пребывания и воспитаниядетей и подростков. Выполнение планов – заданий составило 87%.</w:t>
      </w:r>
    </w:p>
    <w:p w:rsidR="00822C77" w:rsidRPr="006657F6" w:rsidRDefault="00822C77" w:rsidP="006657F6">
      <w:pPr>
        <w:spacing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освещения территорий, проведены работы антитеррористической направленности. </w:t>
      </w:r>
    </w:p>
    <w:p w:rsidR="00822C77" w:rsidRPr="006657F6" w:rsidRDefault="00C718BB" w:rsidP="006657F6">
      <w:pPr>
        <w:spacing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 году на заседании Президиума районной организации Профсоюза был рассмотрен вопрос «Об участии профсоюзных организаций района в подготовке и приёмке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 к новому 2017 -2018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 учебному году», «О выполнении Соглашений по охране труда».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</w:t>
      </w:r>
      <w:r w:rsidR="00635473">
        <w:rPr>
          <w:rFonts w:ascii="Times New Roman" w:hAnsi="Times New Roman" w:cs="Times New Roman"/>
          <w:sz w:val="24"/>
          <w:szCs w:val="24"/>
        </w:rPr>
        <w:t>ного травматизма. В течение 2017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года в районе отсутствовали несчастные случаи производственного травматизма. Тяжёлых несчастных случаев с учащимися и воспитанниками детских садов не было. 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Постоянное внимание уделяется обучению профсоюзного актива и руководителей ОО по охране труда.</w:t>
      </w:r>
    </w:p>
    <w:p w:rsidR="00822C77" w:rsidRPr="006657F6" w:rsidRDefault="00822C77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ab/>
        <w:t xml:space="preserve"> Профсоюзный контроль выявил проблемы планирования средств   руководителями ОО на финансирование мероприятий по улучшению условий и охраны труда, в том числе, направленных на приобретение работникам, занятым на работах с вредными и опасными условиями труда, сертификационных средств индивидуальной защиты по установленным нормам, на обязательные периодические медосмотры работников, СОУТ. </w:t>
      </w:r>
    </w:p>
    <w:p w:rsidR="00822C77" w:rsidRPr="006657F6" w:rsidRDefault="00C3175E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 году в профсоюз не поступали обращения членов Профсоюза о нарушении их прав при проведении медосмотров. </w:t>
      </w:r>
    </w:p>
    <w:p w:rsidR="00822C77" w:rsidRPr="006657F6" w:rsidRDefault="00C718BB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 год объявлен Годом Охраны труда в Профсоюзе. В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нештатная техническая инспекция труда организации </w:t>
      </w:r>
      <w:r>
        <w:rPr>
          <w:rFonts w:ascii="Times New Roman" w:hAnsi="Times New Roman" w:cs="Times New Roman"/>
          <w:sz w:val="24"/>
          <w:szCs w:val="24"/>
        </w:rPr>
        <w:t>Профсоюза активизирует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усилит </w:t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работу по контролю над выполнением работодателями требований охраны труда при организации образовательного процесса. </w:t>
      </w:r>
    </w:p>
    <w:p w:rsidR="00822C77" w:rsidRPr="000C5201" w:rsidRDefault="00822C77" w:rsidP="006657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C5201">
        <w:rPr>
          <w:rFonts w:ascii="Times New Roman" w:hAnsi="Times New Roman" w:cs="Times New Roman"/>
          <w:b/>
          <w:lang w:val="en-US"/>
        </w:rPr>
        <w:t>VII</w:t>
      </w:r>
      <w:r w:rsidRPr="000C5201">
        <w:rPr>
          <w:rFonts w:ascii="Times New Roman" w:hAnsi="Times New Roman" w:cs="Times New Roman"/>
          <w:b/>
        </w:rPr>
        <w:t>. ОЗДОРОВЛЕНИЕ, СПОРТ, КУЛЬТУРА, РАБОТА С МОЛОДЫМИ УЧИТЕЛЯМИ.</w:t>
      </w:r>
    </w:p>
    <w:p w:rsidR="007329DB" w:rsidRDefault="003C6953" w:rsidP="0073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148590</wp:posOffset>
            </wp:positionV>
            <wp:extent cx="28181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7" t="17140" r="10031" b="11789"/>
                    <a:stretch/>
                  </pic:blipFill>
                  <pic:spPr bwMode="auto">
                    <a:xfrm>
                      <a:off x="0" y="0"/>
                      <a:ext cx="281813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77" w:rsidRPr="006657F6">
        <w:rPr>
          <w:rFonts w:ascii="Times New Roman" w:hAnsi="Times New Roman" w:cs="Times New Roman"/>
          <w:sz w:val="24"/>
          <w:szCs w:val="24"/>
        </w:rPr>
        <w:t xml:space="preserve">      </w:t>
      </w:r>
      <w:r w:rsidR="00822C77" w:rsidRPr="007329DB">
        <w:rPr>
          <w:rFonts w:ascii="Times New Roman" w:hAnsi="Times New Roman" w:cs="Times New Roman"/>
          <w:sz w:val="24"/>
          <w:szCs w:val="24"/>
        </w:rPr>
        <w:t xml:space="preserve">   Районная организация Профсоюза при содействии отдела об</w:t>
      </w:r>
      <w:r w:rsidR="00635473" w:rsidRPr="007329DB">
        <w:rPr>
          <w:rFonts w:ascii="Times New Roman" w:hAnsi="Times New Roman" w:cs="Times New Roman"/>
          <w:sz w:val="24"/>
          <w:szCs w:val="24"/>
        </w:rPr>
        <w:t>разования администрации Серафимович</w:t>
      </w:r>
      <w:r w:rsidR="00822C77" w:rsidRPr="007329DB">
        <w:rPr>
          <w:rFonts w:ascii="Times New Roman" w:hAnsi="Times New Roman" w:cs="Times New Roman"/>
          <w:sz w:val="24"/>
          <w:szCs w:val="24"/>
        </w:rPr>
        <w:t>ского района проводят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</w:t>
      </w:r>
    </w:p>
    <w:p w:rsidR="00822C77" w:rsidRPr="007329DB" w:rsidRDefault="00822C77" w:rsidP="0073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DB">
        <w:rPr>
          <w:rStyle w:val="1"/>
          <w:rFonts w:ascii="Times New Roman" w:hAnsi="Times New Roman" w:cs="Times New Roman"/>
          <w:sz w:val="24"/>
          <w:szCs w:val="24"/>
        </w:rPr>
        <w:t>По льготным путевкам в санаториях и базах о</w:t>
      </w:r>
      <w:r w:rsidR="00635473" w:rsidRPr="007329DB">
        <w:rPr>
          <w:rStyle w:val="1"/>
          <w:rFonts w:ascii="Times New Roman" w:hAnsi="Times New Roman" w:cs="Times New Roman"/>
          <w:sz w:val="24"/>
          <w:szCs w:val="24"/>
        </w:rPr>
        <w:t>тдыха отдохнули и оздоровились 2</w:t>
      </w:r>
      <w:r w:rsidRPr="007329DB">
        <w:rPr>
          <w:rStyle w:val="1"/>
          <w:rFonts w:ascii="Times New Roman" w:hAnsi="Times New Roman" w:cs="Times New Roman"/>
          <w:sz w:val="24"/>
          <w:szCs w:val="24"/>
        </w:rPr>
        <w:t xml:space="preserve"> человек</w:t>
      </w:r>
      <w:r w:rsidR="00635473" w:rsidRPr="007329DB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7329DB">
        <w:rPr>
          <w:rStyle w:val="1"/>
          <w:rFonts w:ascii="Times New Roman" w:hAnsi="Times New Roman" w:cs="Times New Roman"/>
          <w:sz w:val="24"/>
          <w:szCs w:val="24"/>
        </w:rPr>
        <w:t>. Это очень низкий показатель и нам предстоит еще работать в этом направлении.</w:t>
      </w:r>
    </w:p>
    <w:p w:rsidR="00822C77" w:rsidRPr="007329DB" w:rsidRDefault="00822C77" w:rsidP="007329DB">
      <w:pPr>
        <w:pStyle w:val="msonospacing0"/>
        <w:spacing w:before="37" w:beforeAutospacing="0" w:after="37" w:afterAutospacing="0"/>
        <w:jc w:val="both"/>
      </w:pPr>
      <w:r w:rsidRPr="007329DB">
        <w:t>   </w:t>
      </w:r>
      <w:r w:rsidR="000C5201">
        <w:t xml:space="preserve">  </w:t>
      </w:r>
      <w:r w:rsidRPr="007329DB">
        <w:t> Во всех первичных профсоюзных организациях систематически проводятся культурно-массовые мероприятия, что способствует единению коллективов.</w:t>
      </w:r>
    </w:p>
    <w:p w:rsidR="006B4F29" w:rsidRPr="007329DB" w:rsidRDefault="000C5201" w:rsidP="007329DB">
      <w:pPr>
        <w:tabs>
          <w:tab w:val="left" w:leader="underscore" w:pos="10262"/>
        </w:tabs>
        <w:spacing w:after="0" w:line="240" w:lineRule="auto"/>
        <w:ind w:left="283" w:hanging="340"/>
        <w:contextualSpacing/>
        <w:jc w:val="both"/>
        <w:rPr>
          <w:rFonts w:ascii="Times New Roman" w:eastAsia="Nimbus Roman No9 L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22C77" w:rsidRPr="007329DB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активизировала ра</w:t>
      </w:r>
      <w:r w:rsidR="007329DB">
        <w:rPr>
          <w:rFonts w:ascii="Times New Roman" w:hAnsi="Times New Roman" w:cs="Times New Roman"/>
          <w:sz w:val="24"/>
          <w:szCs w:val="24"/>
        </w:rPr>
        <w:t>боту с молодыми специалистами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77" w:rsidRPr="007329DB">
        <w:rPr>
          <w:rFonts w:ascii="Times New Roman" w:hAnsi="Times New Roman" w:cs="Times New Roman"/>
          <w:sz w:val="24"/>
          <w:szCs w:val="24"/>
        </w:rPr>
        <w:t xml:space="preserve">целью закрепления их в учреждениях образования. Молодежь активно вовлекается в </w:t>
      </w:r>
      <w:r w:rsidR="007329DB" w:rsidRPr="007329DB">
        <w:rPr>
          <w:rFonts w:ascii="Times New Roman" w:hAnsi="Times New Roman" w:cs="Times New Roman"/>
          <w:sz w:val="24"/>
          <w:szCs w:val="24"/>
        </w:rPr>
        <w:t xml:space="preserve">методическую работу образовательных организаций и района. </w:t>
      </w:r>
      <w:r w:rsidR="006B4F29" w:rsidRPr="007329DB">
        <w:rPr>
          <w:rFonts w:ascii="Times New Roman" w:eastAsia="Nimbus Roman No9 L" w:hAnsi="Times New Roman" w:cs="Times New Roman"/>
        </w:rPr>
        <w:t xml:space="preserve">                </w:t>
      </w:r>
      <w:r w:rsidR="007329DB" w:rsidRPr="007329DB">
        <w:rPr>
          <w:rFonts w:ascii="Times New Roman" w:eastAsia="Nimbus Roman No9 L" w:hAnsi="Times New Roman" w:cs="Times New Roman"/>
        </w:rPr>
        <w:t xml:space="preserve"> </w:t>
      </w:r>
      <w:r w:rsidR="006B4F29" w:rsidRPr="007329DB">
        <w:rPr>
          <w:rFonts w:ascii="Times New Roman" w:eastAsia="Nimbus Roman No9 L" w:hAnsi="Times New Roman" w:cs="Times New Roman"/>
        </w:rPr>
        <w:t xml:space="preserve">  </w:t>
      </w:r>
    </w:p>
    <w:p w:rsidR="006B4F29" w:rsidRPr="007329DB" w:rsidRDefault="000C5201" w:rsidP="007329DB">
      <w:pPr>
        <w:tabs>
          <w:tab w:val="left" w:leader="underscore" w:pos="10262"/>
        </w:tabs>
        <w:ind w:left="283" w:hanging="340"/>
        <w:contextualSpacing/>
        <w:jc w:val="both"/>
        <w:rPr>
          <w:rFonts w:ascii="Times New Roman" w:eastAsia="Nimbus Roman No9 L" w:hAnsi="Times New Roman" w:cs="Times New Roman"/>
          <w:sz w:val="24"/>
          <w:szCs w:val="24"/>
        </w:rPr>
      </w:pPr>
      <w:r>
        <w:rPr>
          <w:rFonts w:ascii="Times New Roman" w:eastAsia="Nimbus Roman No9 L" w:hAnsi="Times New Roman" w:cs="Times New Roman"/>
          <w:sz w:val="24"/>
          <w:szCs w:val="24"/>
        </w:rPr>
        <w:t xml:space="preserve">         </w:t>
      </w:r>
      <w:r w:rsidR="006B4F29" w:rsidRPr="007329DB">
        <w:rPr>
          <w:rFonts w:ascii="Times New Roman" w:eastAsia="Nimbus Roman No9 L" w:hAnsi="Times New Roman" w:cs="Times New Roman"/>
          <w:sz w:val="24"/>
          <w:szCs w:val="24"/>
        </w:rPr>
        <w:t xml:space="preserve"> </w:t>
      </w:r>
      <w:r w:rsidR="006B4F29" w:rsidRPr="007329DB">
        <w:rPr>
          <w:rFonts w:ascii="Times New Roman" w:hAnsi="Times New Roman" w:cs="Times New Roman"/>
          <w:sz w:val="24"/>
          <w:szCs w:val="24"/>
        </w:rPr>
        <w:t xml:space="preserve">Профсоюз принимает участие в проведении традиционных мероприятий «День учителя», «День дошкольного работника», </w:t>
      </w:r>
      <w:r w:rsidR="007329DB" w:rsidRPr="007329DB">
        <w:rPr>
          <w:rFonts w:ascii="Times New Roman" w:hAnsi="Times New Roman" w:cs="Times New Roman"/>
          <w:sz w:val="24"/>
          <w:szCs w:val="24"/>
        </w:rPr>
        <w:t xml:space="preserve">«Юбилейные даты образовательных организаций», </w:t>
      </w:r>
      <w:r w:rsidR="006B4F29" w:rsidRPr="007329DB">
        <w:rPr>
          <w:rFonts w:ascii="Times New Roman" w:hAnsi="Times New Roman" w:cs="Times New Roman"/>
          <w:sz w:val="24"/>
          <w:szCs w:val="24"/>
        </w:rPr>
        <w:t xml:space="preserve">августовская учительская конференция. На данных мероприятиях проводится посвящение в профессию молодых специалистов, </w:t>
      </w:r>
      <w:r w:rsidR="007329DB" w:rsidRPr="007329DB">
        <w:rPr>
          <w:rFonts w:ascii="Times New Roman" w:hAnsi="Times New Roman" w:cs="Times New Roman"/>
          <w:sz w:val="24"/>
          <w:szCs w:val="24"/>
        </w:rPr>
        <w:t xml:space="preserve">чествование юбиляров, лучших педагогических работников района.  </w:t>
      </w:r>
    </w:p>
    <w:p w:rsidR="006B4F29" w:rsidRPr="007329DB" w:rsidRDefault="006B4F29" w:rsidP="007329DB">
      <w:pPr>
        <w:pStyle w:val="10"/>
        <w:tabs>
          <w:tab w:val="left" w:leader="underscore" w:pos="10262"/>
        </w:tabs>
        <w:ind w:left="283" w:hanging="340"/>
        <w:jc w:val="both"/>
      </w:pPr>
      <w:r w:rsidRPr="007329DB">
        <w:rPr>
          <w:rFonts w:eastAsia="Nimbus Roman No9 L"/>
        </w:rPr>
        <w:t xml:space="preserve">       </w:t>
      </w:r>
      <w:r w:rsidR="000C5201">
        <w:rPr>
          <w:rFonts w:eastAsia="Nimbus Roman No9 L"/>
        </w:rPr>
        <w:t xml:space="preserve">  </w:t>
      </w:r>
      <w:r w:rsidRPr="007329DB">
        <w:rPr>
          <w:rFonts w:eastAsia="Nimbus Roman No9 L"/>
        </w:rPr>
        <w:t xml:space="preserve"> </w:t>
      </w:r>
      <w:r w:rsidR="00635473" w:rsidRPr="007329DB">
        <w:t>В 2017</w:t>
      </w:r>
      <w:r w:rsidRPr="007329DB">
        <w:t xml:space="preserve"> году </w:t>
      </w:r>
      <w:r w:rsidR="007329DB" w:rsidRPr="007329DB">
        <w:t xml:space="preserve"> грамотами Обкома Профсоюза награжден 1</w:t>
      </w:r>
      <w:r w:rsidRPr="007329DB">
        <w:t xml:space="preserve"> человек, грамотами ТРОП -</w:t>
      </w:r>
      <w:r w:rsidR="007329DB" w:rsidRPr="007329DB">
        <w:t>8</w:t>
      </w:r>
      <w:r w:rsidRPr="007329DB">
        <w:t xml:space="preserve"> человек.</w:t>
      </w:r>
    </w:p>
    <w:p w:rsidR="00822C77" w:rsidRPr="006657F6" w:rsidRDefault="00822C77" w:rsidP="006B4F29">
      <w:pPr>
        <w:pStyle w:val="10"/>
        <w:tabs>
          <w:tab w:val="left" w:leader="underscore" w:pos="10262"/>
        </w:tabs>
        <w:ind w:left="283" w:hanging="340"/>
        <w:jc w:val="both"/>
      </w:pPr>
    </w:p>
    <w:p w:rsidR="00822C77" w:rsidRPr="006657F6" w:rsidRDefault="00822C77" w:rsidP="006657F6">
      <w:pPr>
        <w:spacing w:line="240" w:lineRule="auto"/>
        <w:jc w:val="both"/>
        <w:rPr>
          <w:sz w:val="24"/>
          <w:szCs w:val="24"/>
        </w:rPr>
      </w:pPr>
    </w:p>
    <w:p w:rsidR="00822C77" w:rsidRPr="006657F6" w:rsidRDefault="00822C77" w:rsidP="006657F6">
      <w:pPr>
        <w:pStyle w:val="msonospacing0"/>
        <w:spacing w:before="37" w:beforeAutospacing="0" w:after="37" w:afterAutospacing="0"/>
        <w:ind w:left="360"/>
        <w:jc w:val="both"/>
      </w:pPr>
      <w:r w:rsidRPr="006657F6">
        <w:t>Председатель территориальной</w:t>
      </w:r>
    </w:p>
    <w:p w:rsidR="00822C77" w:rsidRPr="006657F6" w:rsidRDefault="00822C77" w:rsidP="006657F6">
      <w:pPr>
        <w:pStyle w:val="msonospacing0"/>
        <w:spacing w:before="37" w:beforeAutospacing="0" w:after="37" w:afterAutospacing="0"/>
        <w:ind w:left="360"/>
        <w:jc w:val="both"/>
      </w:pPr>
      <w:r w:rsidRPr="006657F6">
        <w:t>(районной) организации Профсоюза</w:t>
      </w:r>
    </w:p>
    <w:p w:rsidR="00822C77" w:rsidRPr="006657F6" w:rsidRDefault="000C5201" w:rsidP="006657F6">
      <w:pPr>
        <w:pStyle w:val="msonospacing0"/>
        <w:spacing w:before="37" w:beforeAutospacing="0" w:after="37" w:afterAutospacing="0"/>
        <w:ind w:left="360"/>
        <w:jc w:val="both"/>
      </w:pPr>
      <w:r>
        <w:t>Серафимовичского</w:t>
      </w:r>
      <w:r w:rsidR="00822C77" w:rsidRPr="006657F6">
        <w:t xml:space="preserve"> района                                                          </w:t>
      </w:r>
      <w:proofErr w:type="spellStart"/>
      <w:r>
        <w:t>З.И.Синицына</w:t>
      </w:r>
      <w:proofErr w:type="spellEnd"/>
    </w:p>
    <w:p w:rsidR="00AA17FB" w:rsidRPr="006657F6" w:rsidRDefault="00AA17FB" w:rsidP="006657F6">
      <w:pPr>
        <w:spacing w:line="240" w:lineRule="auto"/>
        <w:jc w:val="both"/>
        <w:rPr>
          <w:sz w:val="24"/>
          <w:szCs w:val="24"/>
        </w:rPr>
      </w:pPr>
    </w:p>
    <w:p w:rsidR="006657F6" w:rsidRPr="006657F6" w:rsidRDefault="006657F6">
      <w:pPr>
        <w:spacing w:line="240" w:lineRule="auto"/>
        <w:jc w:val="both"/>
        <w:rPr>
          <w:sz w:val="24"/>
          <w:szCs w:val="24"/>
        </w:rPr>
      </w:pPr>
    </w:p>
    <w:sectPr w:rsidR="006657F6" w:rsidRPr="006657F6" w:rsidSect="00D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804"/>
    <w:multiLevelType w:val="hybridMultilevel"/>
    <w:tmpl w:val="3CBEC3A4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7F5"/>
    <w:multiLevelType w:val="hybridMultilevel"/>
    <w:tmpl w:val="D3E477C8"/>
    <w:lvl w:ilvl="0" w:tplc="237A72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06A119B"/>
    <w:multiLevelType w:val="hybridMultilevel"/>
    <w:tmpl w:val="DD80F0AE"/>
    <w:lvl w:ilvl="0" w:tplc="9690ADD8">
      <w:start w:val="1"/>
      <w:numFmt w:val="bullet"/>
      <w:lvlText w:val="-"/>
      <w:lvlJc w:val="left"/>
      <w:pPr>
        <w:ind w:left="75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FFF5B57"/>
    <w:multiLevelType w:val="hybridMultilevel"/>
    <w:tmpl w:val="CD829ABA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495B"/>
    <w:multiLevelType w:val="hybridMultilevel"/>
    <w:tmpl w:val="C2945F9A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95A"/>
    <w:multiLevelType w:val="hybridMultilevel"/>
    <w:tmpl w:val="A06254CC"/>
    <w:lvl w:ilvl="0" w:tplc="573AA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5"/>
    <w:rsid w:val="0000264D"/>
    <w:rsid w:val="000C5201"/>
    <w:rsid w:val="00141270"/>
    <w:rsid w:val="001C3FFF"/>
    <w:rsid w:val="00287342"/>
    <w:rsid w:val="002F0517"/>
    <w:rsid w:val="002F2CDC"/>
    <w:rsid w:val="00305C61"/>
    <w:rsid w:val="003839DE"/>
    <w:rsid w:val="00386F60"/>
    <w:rsid w:val="003A69DC"/>
    <w:rsid w:val="003A70B6"/>
    <w:rsid w:val="003C6953"/>
    <w:rsid w:val="00490AAE"/>
    <w:rsid w:val="004A447D"/>
    <w:rsid w:val="005269FB"/>
    <w:rsid w:val="00542FDD"/>
    <w:rsid w:val="005B6564"/>
    <w:rsid w:val="005D11E9"/>
    <w:rsid w:val="005F4E5B"/>
    <w:rsid w:val="00635473"/>
    <w:rsid w:val="006657F6"/>
    <w:rsid w:val="00687E1C"/>
    <w:rsid w:val="006B4F29"/>
    <w:rsid w:val="006E1A02"/>
    <w:rsid w:val="006E73F8"/>
    <w:rsid w:val="00704F05"/>
    <w:rsid w:val="007329DB"/>
    <w:rsid w:val="007819E6"/>
    <w:rsid w:val="0078400F"/>
    <w:rsid w:val="007E7ED0"/>
    <w:rsid w:val="00812DE1"/>
    <w:rsid w:val="00822C77"/>
    <w:rsid w:val="00892E8F"/>
    <w:rsid w:val="008D37F0"/>
    <w:rsid w:val="008E50A4"/>
    <w:rsid w:val="00926AC7"/>
    <w:rsid w:val="009A3F08"/>
    <w:rsid w:val="009E75EF"/>
    <w:rsid w:val="00A52A65"/>
    <w:rsid w:val="00A608AC"/>
    <w:rsid w:val="00AA17FB"/>
    <w:rsid w:val="00AD0850"/>
    <w:rsid w:val="00B01FA2"/>
    <w:rsid w:val="00B2241A"/>
    <w:rsid w:val="00B47FC8"/>
    <w:rsid w:val="00B876E8"/>
    <w:rsid w:val="00BC3378"/>
    <w:rsid w:val="00C232A3"/>
    <w:rsid w:val="00C3175E"/>
    <w:rsid w:val="00C718BB"/>
    <w:rsid w:val="00D14350"/>
    <w:rsid w:val="00D403F0"/>
    <w:rsid w:val="00E223CD"/>
    <w:rsid w:val="00E33790"/>
    <w:rsid w:val="00E47EAC"/>
    <w:rsid w:val="00EC0EAD"/>
    <w:rsid w:val="00F61B18"/>
    <w:rsid w:val="00F9598D"/>
    <w:rsid w:val="00FB015A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F756-AF73-408C-B2E0-51299A9C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52A6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A52A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2A65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spacing0">
    <w:name w:val="msonospacing"/>
    <w:basedOn w:val="a"/>
    <w:rsid w:val="00A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52A6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strike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52A65"/>
  </w:style>
  <w:style w:type="character" w:customStyle="1" w:styleId="1">
    <w:name w:val="Основной шрифт абзаца1"/>
    <w:rsid w:val="00A52A65"/>
  </w:style>
  <w:style w:type="paragraph" w:styleId="a5">
    <w:name w:val="Balloon Text"/>
    <w:basedOn w:val="a"/>
    <w:link w:val="a6"/>
    <w:uiPriority w:val="99"/>
    <w:semiHidden/>
    <w:unhideWhenUsed/>
    <w:rsid w:val="00A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6E8"/>
    <w:pPr>
      <w:ind w:left="720"/>
      <w:contextualSpacing/>
    </w:pPr>
  </w:style>
  <w:style w:type="paragraph" w:customStyle="1" w:styleId="10">
    <w:name w:val="Абзац списка1"/>
    <w:basedOn w:val="a"/>
    <w:rsid w:val="006B4F29"/>
    <w:pPr>
      <w:suppressAutoHyphens/>
      <w:spacing w:after="0" w:line="240" w:lineRule="auto"/>
      <w:ind w:left="720" w:firstLine="709"/>
      <w:contextualSpacing/>
    </w:pPr>
    <w:rPr>
      <w:rFonts w:ascii="Times New Roman" w:eastAsia="Droid Sans Fallback" w:hAnsi="Times New Roman" w:cs="Times New Roman"/>
      <w:color w:val="00000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0010-4271-4239-8078-4800D15E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konstantin</cp:lastModifiedBy>
  <cp:revision>3</cp:revision>
  <dcterms:created xsi:type="dcterms:W3CDTF">2018-03-28T08:12:00Z</dcterms:created>
  <dcterms:modified xsi:type="dcterms:W3CDTF">2018-03-28T08:31:00Z</dcterms:modified>
</cp:coreProperties>
</file>