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71" w:rsidRPr="00C41F71" w:rsidRDefault="00C41F71" w:rsidP="00C41F71">
      <w:pPr>
        <w:jc w:val="center"/>
        <w:rPr>
          <w:rFonts w:ascii="Times New Roman" w:hAnsi="Times New Roman"/>
          <w:b/>
        </w:rPr>
      </w:pPr>
      <w:r w:rsidRPr="00C41F71">
        <w:rPr>
          <w:b/>
          <w:noProof/>
          <w:lang w:eastAsia="ru-RU"/>
        </w:rPr>
        <w:drawing>
          <wp:inline distT="0" distB="0" distL="0" distR="0" wp14:anchorId="6EA0A59C" wp14:editId="23FE4716">
            <wp:extent cx="51689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71" w:rsidRPr="00C41F71" w:rsidRDefault="00C41F71" w:rsidP="00C41F71">
      <w:pPr>
        <w:jc w:val="center"/>
        <w:rPr>
          <w:rFonts w:ascii="Times New Roman" w:hAnsi="Times New Roman"/>
          <w:b/>
          <w:sz w:val="24"/>
          <w:szCs w:val="24"/>
        </w:rPr>
      </w:pPr>
      <w:r w:rsidRPr="00C41F71">
        <w:rPr>
          <w:rFonts w:ascii="Times New Roman" w:hAnsi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C41F71" w:rsidRPr="00C41F71" w:rsidRDefault="00C41F71" w:rsidP="00C41F71">
      <w:pPr>
        <w:jc w:val="center"/>
        <w:rPr>
          <w:rFonts w:ascii="Times New Roman" w:hAnsi="Times New Roman"/>
          <w:b/>
        </w:rPr>
      </w:pPr>
      <w:r w:rsidRPr="00C41F71">
        <w:rPr>
          <w:rFonts w:ascii="Times New Roman" w:hAnsi="Times New Roman"/>
          <w:b/>
        </w:rPr>
        <w:t>СОВЕТСКОЙ РАЙОННОЙ ОРГАНИЗАЦИИ ПРОФСОЮЗА</w:t>
      </w:r>
    </w:p>
    <w:p w:rsidR="00C41F71" w:rsidRPr="00C41F71" w:rsidRDefault="00C41F71" w:rsidP="00C41F71">
      <w:pPr>
        <w:jc w:val="center"/>
        <w:rPr>
          <w:rFonts w:ascii="Times New Roman" w:hAnsi="Times New Roman"/>
          <w:b/>
        </w:rPr>
      </w:pPr>
      <w:r w:rsidRPr="00C41F71">
        <w:rPr>
          <w:rFonts w:ascii="Times New Roman" w:hAnsi="Times New Roman"/>
          <w:b/>
        </w:rPr>
        <w:t>ИНФОРМАЦИОННЫЙ БЮЛЛЕТЕНЬ</w:t>
      </w:r>
    </w:p>
    <w:p w:rsidR="00C41F71" w:rsidRPr="00C41F71" w:rsidRDefault="00C41F71" w:rsidP="00C41F71">
      <w:pPr>
        <w:jc w:val="center"/>
        <w:rPr>
          <w:rFonts w:ascii="Times New Roman" w:hAnsi="Times New Roman"/>
          <w:b/>
          <w:sz w:val="72"/>
          <w:szCs w:val="72"/>
        </w:rPr>
      </w:pPr>
      <w:r w:rsidRPr="00C41F71">
        <w:rPr>
          <w:rFonts w:ascii="Times New Roman" w:hAnsi="Times New Roman"/>
          <w:b/>
          <w:sz w:val="72"/>
          <w:szCs w:val="72"/>
        </w:rPr>
        <w:t>ВМЕСТЕ</w:t>
      </w:r>
    </w:p>
    <w:p w:rsidR="00C41F71" w:rsidRDefault="00483151" w:rsidP="00C41F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№2(02</w:t>
      </w:r>
      <w:r w:rsidR="00C41F71">
        <w:rPr>
          <w:rFonts w:ascii="Times New Roman" w:hAnsi="Times New Roman"/>
          <w:b/>
          <w:sz w:val="36"/>
          <w:szCs w:val="36"/>
        </w:rPr>
        <w:t xml:space="preserve">) февраль </w:t>
      </w:r>
      <w:r w:rsidR="00C41F71" w:rsidRPr="00C41F71">
        <w:rPr>
          <w:rFonts w:ascii="Times New Roman" w:hAnsi="Times New Roman"/>
          <w:b/>
          <w:sz w:val="36"/>
          <w:szCs w:val="36"/>
        </w:rPr>
        <w:t xml:space="preserve"> 2019г.</w:t>
      </w:r>
    </w:p>
    <w:p w:rsidR="00C41F71" w:rsidRPr="00A14390" w:rsidRDefault="00C41F71" w:rsidP="00C41F7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A14390">
        <w:rPr>
          <w:rFonts w:ascii="Times New Roman" w:hAnsi="Times New Roman"/>
          <w:b/>
          <w:i/>
          <w:sz w:val="36"/>
          <w:szCs w:val="36"/>
        </w:rPr>
        <w:t>Ст</w:t>
      </w:r>
      <w:r w:rsidR="00651604" w:rsidRPr="00A14390">
        <w:rPr>
          <w:rFonts w:ascii="Times New Roman" w:hAnsi="Times New Roman"/>
          <w:b/>
          <w:i/>
          <w:sz w:val="36"/>
          <w:szCs w:val="36"/>
        </w:rPr>
        <w:t xml:space="preserve">атус </w:t>
      </w:r>
      <w:proofErr w:type="spellStart"/>
      <w:r w:rsidR="00651604" w:rsidRPr="00A14390">
        <w:rPr>
          <w:rFonts w:ascii="Times New Roman" w:hAnsi="Times New Roman"/>
          <w:b/>
          <w:i/>
          <w:sz w:val="36"/>
          <w:szCs w:val="36"/>
        </w:rPr>
        <w:t>предпенси</w:t>
      </w:r>
      <w:r w:rsidRPr="00A14390">
        <w:rPr>
          <w:rFonts w:ascii="Times New Roman" w:hAnsi="Times New Roman"/>
          <w:b/>
          <w:i/>
          <w:sz w:val="36"/>
          <w:szCs w:val="36"/>
        </w:rPr>
        <w:t>онера</w:t>
      </w:r>
      <w:proofErr w:type="spellEnd"/>
      <w:r w:rsidRPr="00A14390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651604" w:rsidRPr="00A14390">
        <w:rPr>
          <w:rFonts w:ascii="Times New Roman" w:hAnsi="Times New Roman"/>
          <w:b/>
          <w:i/>
          <w:sz w:val="36"/>
          <w:szCs w:val="36"/>
        </w:rPr>
        <w:t>для педагогического работника</w:t>
      </w:r>
    </w:p>
    <w:p w:rsidR="00651604" w:rsidRPr="00A14390" w:rsidRDefault="00651604" w:rsidP="007F6E5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14390">
        <w:rPr>
          <w:rFonts w:ascii="Times New Roman" w:hAnsi="Times New Roman"/>
          <w:b/>
          <w:i/>
          <w:sz w:val="24"/>
          <w:szCs w:val="24"/>
        </w:rPr>
        <w:t xml:space="preserve">Уважаемые коллеги! Наш информационный бюллетень посвящен льготам и гарантиям людям, которые уходят на пенсию  по старости или в связи с профессиональной деятельностью. </w:t>
      </w:r>
    </w:p>
    <w:p w:rsidR="00366503" w:rsidRPr="00A14390" w:rsidRDefault="00366503" w:rsidP="00366503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A14390">
        <w:rPr>
          <w:rFonts w:ascii="Times New Roman" w:hAnsi="Times New Roman"/>
          <w:b/>
          <w:i/>
          <w:sz w:val="36"/>
          <w:szCs w:val="36"/>
        </w:rPr>
        <w:t xml:space="preserve">Льготы и гарантии людям </w:t>
      </w:r>
      <w:proofErr w:type="spellStart"/>
      <w:r w:rsidRPr="00A14390">
        <w:rPr>
          <w:rFonts w:ascii="Times New Roman" w:hAnsi="Times New Roman"/>
          <w:b/>
          <w:i/>
          <w:sz w:val="36"/>
          <w:szCs w:val="36"/>
        </w:rPr>
        <w:t>предпенсионного</w:t>
      </w:r>
      <w:proofErr w:type="spellEnd"/>
      <w:r w:rsidRPr="00A14390">
        <w:rPr>
          <w:rFonts w:ascii="Times New Roman" w:hAnsi="Times New Roman"/>
          <w:b/>
          <w:i/>
          <w:sz w:val="36"/>
          <w:szCs w:val="36"/>
        </w:rPr>
        <w:t xml:space="preserve"> возраста</w:t>
      </w:r>
    </w:p>
    <w:p w:rsidR="00651604" w:rsidRPr="00A14390" w:rsidRDefault="00651604" w:rsidP="00651604">
      <w:pPr>
        <w:spacing w:after="0" w:line="240" w:lineRule="auto"/>
        <w:ind w:firstLine="708"/>
        <w:jc w:val="both"/>
        <w:textAlignment w:val="baseline"/>
        <w:outlineLvl w:val="4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№ 350-ФЗ для сохранения и соблюдения прав граждан в законодательство Российской Федерации вводится понятие </w:t>
      </w:r>
      <w:proofErr w:type="spellStart"/>
      <w:r w:rsidRPr="00A1439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предпенсионный</w:t>
      </w:r>
      <w:proofErr w:type="spellEnd"/>
      <w:r w:rsidRPr="00A1439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возраст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1604" w:rsidRPr="00A14390" w:rsidRDefault="00651604" w:rsidP="00651604">
      <w:pPr>
        <w:spacing w:after="0" w:line="240" w:lineRule="auto"/>
        <w:ind w:firstLine="708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Для граждан </w:t>
      </w:r>
      <w:proofErr w:type="spell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</w:t>
      </w:r>
      <w:r w:rsidR="004C6651"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(</w:t>
      </w:r>
      <w:r w:rsidR="004C6651"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55 и 60 лет</w:t>
      </w:r>
      <w:r w:rsidR="004C6651"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</w:t>
      </w:r>
      <w:r w:rsidR="004C6651"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соответственно</w:t>
      </w:r>
      <w:r w:rsidR="004C6651"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)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: бесплатные лекарства и проезд на транспорте, скидка на оплату капремонта и других жилищно-коммунальных услуг, освобождение </w:t>
      </w:r>
      <w:proofErr w:type="gram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от</w:t>
      </w:r>
      <w:proofErr w:type="gram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имущественного и </w:t>
      </w:r>
      <w:proofErr w:type="gram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земельного</w:t>
      </w:r>
      <w:proofErr w:type="gram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налогов и прочие.</w:t>
      </w:r>
    </w:p>
    <w:p w:rsidR="00651604" w:rsidRPr="00A14390" w:rsidRDefault="00651604" w:rsidP="00A14390">
      <w:pPr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 </w:t>
      </w:r>
      <w:r w:rsid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ab/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 2019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года для </w:t>
      </w:r>
      <w:proofErr w:type="spell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предпенсионеров</w:t>
      </w:r>
      <w:proofErr w:type="spell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возраста два дня на бесплатную диспансеризацию с сохранением заработной платы.</w:t>
      </w:r>
    </w:p>
    <w:p w:rsidR="00651604" w:rsidRPr="00A14390" w:rsidRDefault="00651604" w:rsidP="00094154">
      <w:pPr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 </w:t>
      </w:r>
      <w:r w:rsidR="00094154"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ab/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Право на большинство </w:t>
      </w:r>
      <w:proofErr w:type="spell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предпенсионных</w:t>
      </w:r>
      <w:proofErr w:type="spell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льгот возникает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за 5 лет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до нового пенсионного возраста с учетом переходного периода, то </w:t>
      </w:r>
      <w:proofErr w:type="gram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есть</w:t>
      </w:r>
      <w:proofErr w:type="gram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начиная с 51 года для женщин и 56 лет для мужчин.</w:t>
      </w:r>
    </w:p>
    <w:p w:rsidR="00651604" w:rsidRPr="00A14390" w:rsidRDefault="00651604" w:rsidP="00651604">
      <w:pPr>
        <w:spacing w:after="0" w:line="240" w:lineRule="auto"/>
        <w:ind w:firstLine="708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 2019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года и далее правом на льготы пользуются женщины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1968 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года рождения и старше и мужчины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1963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года рождения и старше.</w:t>
      </w:r>
    </w:p>
    <w:p w:rsidR="00651604" w:rsidRPr="00A14390" w:rsidRDefault="00651604" w:rsidP="00651604">
      <w:pPr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 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ab/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</w:p>
    <w:p w:rsidR="00094154" w:rsidRPr="00A14390" w:rsidRDefault="00651604" w:rsidP="00651604">
      <w:pPr>
        <w:spacing w:after="0" w:line="240" w:lineRule="auto"/>
        <w:ind w:firstLine="708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proofErr w:type="spell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Предпенсионный</w:t>
      </w:r>
      <w:proofErr w:type="spell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при выработке специального стажа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,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>наступает одновременно с его приобретением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.</w:t>
      </w:r>
    </w:p>
    <w:p w:rsidR="00651604" w:rsidRPr="00A14390" w:rsidRDefault="00651604" w:rsidP="00651604">
      <w:pPr>
        <w:spacing w:after="0" w:line="240" w:lineRule="auto"/>
        <w:ind w:firstLine="708"/>
        <w:jc w:val="both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 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Так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 xml:space="preserve">, школьный учитель, который в марте 2019 года выработает необходимый педагогический стаж, </w:t>
      </w:r>
      <w:proofErr w:type="gramStart"/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 xml:space="preserve">начиная с этого же момента будет считаться </w:t>
      </w:r>
      <w:proofErr w:type="spellStart"/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>предпенсионером</w:t>
      </w:r>
      <w:proofErr w:type="spellEnd"/>
      <w:proofErr w:type="gramEnd"/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.</w:t>
      </w:r>
    </w:p>
    <w:p w:rsidR="00651604" w:rsidRPr="00A14390" w:rsidRDefault="00651604" w:rsidP="00651604">
      <w:pPr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lastRenderedPageBreak/>
        <w:t> </w:t>
      </w:r>
    </w:p>
    <w:p w:rsidR="00094154" w:rsidRPr="00A14390" w:rsidRDefault="00651604" w:rsidP="00651604">
      <w:pPr>
        <w:spacing w:after="0" w:line="240" w:lineRule="auto"/>
        <w:ind w:firstLine="708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Для тех, у кого пенсионный возраст с 2019 года не поменялся, тоже есть право на </w:t>
      </w:r>
      <w:proofErr w:type="spell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предпенсионные</w:t>
      </w:r>
      <w:proofErr w:type="spell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льготы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за 5 лет до выхода на пенсию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. 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, у многодетных мам с пятью детьми оно </w:t>
      </w:r>
      <w:proofErr w:type="gram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возникает</w:t>
      </w:r>
      <w:proofErr w:type="gram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начиная с 45 лет, то есть за 5 лет до обычного для себя возраста выхода на пенсию (50 лет). </w:t>
      </w:r>
    </w:p>
    <w:p w:rsidR="00094154" w:rsidRPr="00A14390" w:rsidRDefault="00651604" w:rsidP="00651604">
      <w:pPr>
        <w:spacing w:after="0" w:line="240" w:lineRule="auto"/>
        <w:ind w:firstLine="708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При определении статуса </w:t>
      </w:r>
      <w:proofErr w:type="spellStart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предпенсионера</w:t>
      </w:r>
      <w:proofErr w:type="spellEnd"/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в подобных случаях учитываются два фактора. </w:t>
      </w:r>
    </w:p>
    <w:p w:rsidR="00651604" w:rsidRPr="00A14390" w:rsidRDefault="00651604" w:rsidP="00651604">
      <w:pPr>
        <w:spacing w:after="0" w:line="240" w:lineRule="auto"/>
        <w:ind w:firstLine="708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Во-первых,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основание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, дающее право на досрочное назначение пенсии – им может быть необходимое количество детей, инвалидность, стаж на вредном производстве и пр. А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во-вторых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, непосредственно возраст назначения пенсии, от которого отсчитывается пятилетний период предоставления льгот.</w:t>
      </w:r>
    </w:p>
    <w:p w:rsidR="00094154" w:rsidRPr="00A14390" w:rsidRDefault="00651604" w:rsidP="00651604">
      <w:pPr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 </w:t>
      </w:r>
      <w:r w:rsidR="00094154"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ab/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Исключением, на которое не распространяется правило 5 лет, являются </w:t>
      </w:r>
      <w:r w:rsidRPr="0089152E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>налоговые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9152E">
        <w:rPr>
          <w:rFonts w:ascii="inherit" w:eastAsia="Times New Roman" w:hAnsi="inherit" w:cs="Arial"/>
          <w:b/>
          <w:bCs/>
          <w:color w:val="000000"/>
          <w:sz w:val="24"/>
          <w:szCs w:val="24"/>
          <w:u w:val="single"/>
          <w:lang w:eastAsia="ru-RU"/>
        </w:rPr>
        <w:t>льготы</w:t>
      </w:r>
      <w:r w:rsidRPr="0089152E">
        <w:rPr>
          <w:rFonts w:ascii="inherit" w:eastAsia="Times New Roman" w:hAnsi="inherit" w:cs="Arial"/>
          <w:bCs/>
          <w:color w:val="000000"/>
          <w:sz w:val="24"/>
          <w:szCs w:val="24"/>
          <w:u w:val="single"/>
          <w:lang w:eastAsia="ru-RU"/>
        </w:rPr>
        <w:t>.</w:t>
      </w: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Они предоставляются по достижении прежних границ пенсионного возраста.</w:t>
      </w:r>
    </w:p>
    <w:p w:rsidR="00094154" w:rsidRPr="00A14390" w:rsidRDefault="00651604" w:rsidP="00651604">
      <w:pPr>
        <w:spacing w:after="0" w:line="240" w:lineRule="auto"/>
        <w:jc w:val="both"/>
        <w:textAlignment w:val="baseline"/>
        <w:outlineLvl w:val="3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</w:t>
      </w:r>
      <w:r w:rsidRPr="00A14390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Для большинства россиян это 55 или 60 лет в зависимости от пола, а в случае с досрочно выходящими на пенсию людьми – ранее этого возраста</w:t>
      </w:r>
      <w:r w:rsidR="00366503" w:rsidRPr="00A1439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.</w:t>
      </w:r>
    </w:p>
    <w:p w:rsidR="001F627C" w:rsidRDefault="001F627C" w:rsidP="00CD7787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51604" w:rsidRDefault="00CD7787" w:rsidP="00CD7787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A1439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Подтверждение </w:t>
      </w:r>
      <w:proofErr w:type="spellStart"/>
      <w:r w:rsidRPr="00A1439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статуса</w:t>
      </w:r>
    </w:p>
    <w:p w:rsidR="001F627C" w:rsidRPr="00A14390" w:rsidRDefault="001F627C" w:rsidP="00CD7787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651604" w:rsidRPr="00A14390" w:rsidRDefault="00651604" w:rsidP="00366503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Начиная с 2019 года Пенсионный фонд России запускает новый </w:t>
      </w:r>
      <w:r w:rsidRPr="00A14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сервис</w:t>
      </w:r>
      <w:proofErr w:type="gramEnd"/>
      <w:r w:rsidRPr="00A14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информирования</w:t>
      </w: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через который предоставляются сведения о россиянах, достигших </w:t>
      </w:r>
      <w:proofErr w:type="spell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651604" w:rsidRPr="00A14390" w:rsidRDefault="00651604" w:rsidP="00366503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Благодаря сведениям Пенсионного фонда самому </w:t>
      </w:r>
      <w:proofErr w:type="spell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предпенсионеру</w:t>
      </w:r>
      <w:proofErr w:type="spell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статуса заявителя.</w:t>
      </w:r>
    </w:p>
    <w:p w:rsidR="00651604" w:rsidRPr="00A14390" w:rsidRDefault="00651604" w:rsidP="00CD778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предпенсионерам</w:t>
      </w:r>
      <w:proofErr w:type="spell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43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повышенное пособие по безработице </w:t>
      </w: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занимаются программами профессионального переобучения и повышения квалификации </w:t>
      </w:r>
      <w:proofErr w:type="spell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предпенсионеров</w:t>
      </w:r>
      <w:proofErr w:type="spell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1604" w:rsidRPr="00A14390" w:rsidRDefault="00651604" w:rsidP="00CD7787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651604" w:rsidRPr="00A14390" w:rsidRDefault="00651604" w:rsidP="00CD77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личном кабинете на официальном </w:t>
      </w:r>
      <w:hyperlink r:id="rId8" w:history="1">
        <w:r w:rsidRPr="00A14390">
          <w:rPr>
            <w:rFonts w:ascii="Times New Roman" w:eastAsia="Times New Roman" w:hAnsi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сайте ПФР</w:t>
        </w:r>
      </w:hyperlink>
      <w:r w:rsidRPr="00A143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работает электронный сервис, позволяющий заказать справку об отнесении гражданина к категории граждан </w:t>
      </w:r>
      <w:proofErr w:type="spell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возраста.</w:t>
      </w:r>
    </w:p>
    <w:p w:rsidR="00651604" w:rsidRPr="00A14390" w:rsidRDefault="00651604" w:rsidP="00CD77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Справку в формате PDF и XML можно получить за несколько секунд. </w:t>
      </w:r>
      <w:proofErr w:type="gram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этого необходимо войти в Личный кабинет при помощи пароля и логина учетной записи после регистрации на </w:t>
      </w:r>
      <w:hyperlink r:id="rId9" w:tgtFrame="_blank" w:history="1">
        <w:r w:rsidRPr="00A14390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Едином портале государственных услуг</w:t>
        </w:r>
      </w:hyperlink>
      <w:r w:rsidR="00A1439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Pr="00A1439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возраста», 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желании сформированную справку можно получить на электронную почту,  сохранить, распечатать, а также просмотреть в разделе «История обращений».</w:t>
      </w:r>
    </w:p>
    <w:p w:rsidR="00CD7787" w:rsidRPr="00A14390" w:rsidRDefault="00CD7787" w:rsidP="00CD778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832630" w:rsidRPr="00A14390" w:rsidRDefault="00CD7787" w:rsidP="00CD778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Внимание! Общероссийский Профсоюз образования </w:t>
      </w:r>
      <w:r w:rsidR="00832630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обратился в М</w:t>
      </w:r>
      <w:r w:rsidR="003E191B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инистерс</w:t>
      </w:r>
      <w:r w:rsidR="00832630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тва труда и социальной защиты РФ </w:t>
      </w:r>
      <w:r w:rsidR="003E191B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 для определения статуса </w:t>
      </w:r>
      <w:proofErr w:type="spellStart"/>
      <w:r w:rsidR="003E191B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предпенсионера</w:t>
      </w:r>
      <w:proofErr w:type="spellEnd"/>
      <w:r w:rsidR="003E191B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 xml:space="preserve"> для педагогических работ</w:t>
      </w:r>
      <w:r w:rsidR="00832630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ников</w:t>
      </w:r>
      <w:r w:rsidR="003E191B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, которые имеют пр</w:t>
      </w:r>
      <w:r w:rsidR="00832630" w:rsidRPr="00A14390">
        <w:rPr>
          <w:rFonts w:ascii="inherit" w:eastAsia="Times New Roman" w:hAnsi="inherit" w:cs="Arial"/>
          <w:b/>
          <w:color w:val="000000"/>
          <w:sz w:val="24"/>
          <w:szCs w:val="24"/>
          <w:lang w:eastAsia="ru-RU"/>
        </w:rPr>
        <w:t>аво на досрочную пенсию</w:t>
      </w:r>
      <w:r w:rsidR="003E191B"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. Ответ помещен на сайте Общероссийского профсоюза образования в разделе «Пенсионное обеспечение».</w:t>
      </w:r>
    </w:p>
    <w:p w:rsidR="00CD7787" w:rsidRPr="00A14390" w:rsidRDefault="003E191B" w:rsidP="00CD778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своем ответе </w:t>
      </w:r>
      <w:r w:rsidR="00832630"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</w:t>
      </w:r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инистерство труда и социальной защиты</w:t>
      </w:r>
      <w:r w:rsidR="00832630"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РФ</w:t>
      </w:r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 еще раз подтверждает ту позицию, что для граждан, претендующих на досрочное назначение страховой пенсии, осуществляемое не зависимо от возраста, к которым </w:t>
      </w:r>
      <w:proofErr w:type="gramStart"/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относятся</w:t>
      </w:r>
      <w:proofErr w:type="gramEnd"/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том числе и педагогические работники, в целях получения статуса </w:t>
      </w:r>
      <w:proofErr w:type="spellStart"/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предпенсионера</w:t>
      </w:r>
      <w:proofErr w:type="spellEnd"/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, а также решения вопроса о возникновении права </w:t>
      </w:r>
      <w:r w:rsidR="00832630"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на страховую пенсию по старости, необходимо наличие требуемой продолжительности стажа на соответствующих </w:t>
      </w:r>
      <w:proofErr w:type="gramStart"/>
      <w:r w:rsidR="00832630"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видах</w:t>
      </w:r>
      <w:proofErr w:type="gramEnd"/>
      <w:r w:rsidR="00832630"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работ, </w:t>
      </w:r>
      <w:r w:rsidR="00832630" w:rsidRPr="00A14390">
        <w:rPr>
          <w:rFonts w:ascii="inherit" w:eastAsia="Times New Roman" w:hAnsi="inherit" w:cs="Arial"/>
          <w:b/>
          <w:color w:val="000000"/>
          <w:sz w:val="24"/>
          <w:szCs w:val="24"/>
          <w:u w:val="single"/>
          <w:lang w:eastAsia="ru-RU"/>
        </w:rPr>
        <w:t>то есть в данном случае не менее 25 лет стажа</w:t>
      </w:r>
      <w:r w:rsidR="00832630"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в связи с осуществлением педагогической деятельности в учреждениях для детей.</w:t>
      </w:r>
    </w:p>
    <w:p w:rsidR="00832630" w:rsidRPr="00A14390" w:rsidRDefault="00832630" w:rsidP="00CD7787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Статус </w:t>
      </w:r>
      <w:proofErr w:type="spellStart"/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предпенсионера</w:t>
      </w:r>
      <w:proofErr w:type="spellEnd"/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будет </w:t>
      </w:r>
      <w:proofErr w:type="gramStart"/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определятся</w:t>
      </w:r>
      <w:proofErr w:type="gramEnd"/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 данным, имеющимся в распоряжении ПФР по состоянию на дату, на которую предоставляются сведения.</w:t>
      </w:r>
    </w:p>
    <w:p w:rsidR="0089152E" w:rsidRDefault="0089152E" w:rsidP="007F6E54">
      <w:pPr>
        <w:spacing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651604" w:rsidRPr="00A14390" w:rsidRDefault="007F6E54" w:rsidP="007F6E54">
      <w:pPr>
        <w:spacing w:line="240" w:lineRule="auto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="00651604" w:rsidRPr="00A14390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A1439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Много вопросов задают члены Профсоюза  по условиям  </w:t>
      </w:r>
      <w:r w:rsidR="00D23054" w:rsidRPr="00A1439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назначения досрочной страховой пенсии по старости</w:t>
      </w:r>
      <w:r w:rsidRPr="00A14390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 связи с переходным периодом (5 лет).</w:t>
      </w:r>
    </w:p>
    <w:p w:rsidR="000F349D" w:rsidRPr="00A14390" w:rsidRDefault="000F349D" w:rsidP="000F349D">
      <w:pPr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Страховая пенсия по старости может быть назначена ранее достижения общеустановленного пенсионного возраста. Условием для назначения такой пенсии является наличие определенной продолжительности страхового стажа и (или) стажа на соответствующих видах работ, а также величины индивидуального пенсионного коэффициента, размер которого с 1 января 2015 года устанавливается не ниже 6,6 с последующим ежегодным увеличением на 2,4 до достижения в 2025 году величины коэффициента 30. В соответствии с пенсионным законодательством правом на досрочную пенсию обладают установленные соответствующим законом профессиональные и социальные категории граждан. </w:t>
      </w:r>
    </w:p>
    <w:p w:rsidR="000F349D" w:rsidRPr="00A14390" w:rsidRDefault="001F627C" w:rsidP="000F349D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10" w:history="1">
        <w:r w:rsidR="000F349D" w:rsidRPr="00A14390">
          <w:rPr>
            <w:rFonts w:ascii="inherit" w:eastAsia="Times New Roman" w:hAnsi="inherit" w:cs="Arial"/>
            <w:b/>
            <w:bCs/>
            <w:sz w:val="24"/>
            <w:szCs w:val="24"/>
            <w:bdr w:val="none" w:sz="0" w:space="0" w:color="auto" w:frame="1"/>
            <w:lang w:eastAsia="ru-RU"/>
          </w:rPr>
          <w:t>Профессиональные категории граждан, имеющие право на досрочное назначение страховой пенсии по старости</w:t>
        </w:r>
      </w:hyperlink>
    </w:p>
    <w:p w:rsidR="00D23054" w:rsidRPr="00A14390" w:rsidRDefault="00D23054" w:rsidP="000F349D">
      <w:pPr>
        <w:spacing w:after="0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587"/>
        <w:gridCol w:w="2062"/>
        <w:gridCol w:w="3154"/>
      </w:tblGrid>
      <w:tr w:rsidR="00D23054" w:rsidRPr="00A14390" w:rsidTr="002977F5">
        <w:tc>
          <w:tcPr>
            <w:tcW w:w="354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D23054" w:rsidRPr="00A14390" w:rsidRDefault="00D23054" w:rsidP="00D230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работ</w:t>
            </w:r>
          </w:p>
        </w:tc>
        <w:tc>
          <w:tcPr>
            <w:tcW w:w="158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D23054" w:rsidRPr="00A14390" w:rsidRDefault="00D23054" w:rsidP="00D230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 выхода на пенсию</w:t>
            </w:r>
          </w:p>
        </w:tc>
        <w:tc>
          <w:tcPr>
            <w:tcW w:w="206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D23054" w:rsidRPr="00A14390" w:rsidRDefault="00D23054" w:rsidP="00D230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Необходимый страховой стаж</w:t>
            </w:r>
          </w:p>
        </w:tc>
        <w:tc>
          <w:tcPr>
            <w:tcW w:w="31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D23054" w:rsidRPr="00A14390" w:rsidRDefault="00D23054" w:rsidP="00D230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Необходимый стаж на соответствующих видах работ</w:t>
            </w:r>
          </w:p>
        </w:tc>
      </w:tr>
      <w:tr w:rsidR="00D23054" w:rsidRPr="00A14390" w:rsidTr="002977F5">
        <w:tc>
          <w:tcPr>
            <w:tcW w:w="354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D23054" w:rsidRPr="00A14390" w:rsidRDefault="00D23054" w:rsidP="00D230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педагогической деятельности в учреждениях для детей</w:t>
            </w:r>
          </w:p>
        </w:tc>
        <w:tc>
          <w:tcPr>
            <w:tcW w:w="1587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D23054" w:rsidRPr="00A14390" w:rsidRDefault="00D23054" w:rsidP="00D230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Независимо от возраста*</w:t>
            </w:r>
          </w:p>
        </w:tc>
        <w:tc>
          <w:tcPr>
            <w:tcW w:w="2062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D23054" w:rsidRPr="00A14390" w:rsidRDefault="00D23054" w:rsidP="00D230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Требование не предъявляются</w:t>
            </w:r>
          </w:p>
        </w:tc>
        <w:tc>
          <w:tcPr>
            <w:tcW w:w="315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auto"/>
            <w:tcMar>
              <w:top w:w="96" w:type="dxa"/>
              <w:left w:w="168" w:type="dxa"/>
              <w:bottom w:w="96" w:type="dxa"/>
              <w:right w:w="168" w:type="dxa"/>
            </w:tcMar>
            <w:vAlign w:val="bottom"/>
            <w:hideMark/>
          </w:tcPr>
          <w:p w:rsidR="00D23054" w:rsidRPr="00A14390" w:rsidRDefault="00D23054" w:rsidP="00D230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25 лет</w:t>
            </w:r>
          </w:p>
        </w:tc>
      </w:tr>
    </w:tbl>
    <w:p w:rsidR="00D23054" w:rsidRPr="00A14390" w:rsidRDefault="00D23054" w:rsidP="00D23054">
      <w:pPr>
        <w:spacing w:after="192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color w:val="334455"/>
          <w:sz w:val="24"/>
          <w:szCs w:val="24"/>
          <w:lang w:eastAsia="ru-RU"/>
        </w:rPr>
      </w:pPr>
    </w:p>
    <w:p w:rsidR="00A14390" w:rsidRPr="00A14390" w:rsidRDefault="00A14390" w:rsidP="0089152E">
      <w:pPr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A14390">
        <w:rPr>
          <w:rFonts w:ascii="Times New Roman" w:hAnsi="Times New Roman"/>
          <w:sz w:val="24"/>
          <w:szCs w:val="24"/>
        </w:rPr>
        <w:t>По новым</w:t>
      </w:r>
      <w:r w:rsidR="001F627C">
        <w:rPr>
          <w:rFonts w:ascii="Times New Roman" w:hAnsi="Times New Roman"/>
          <w:sz w:val="24"/>
          <w:szCs w:val="24"/>
        </w:rPr>
        <w:t xml:space="preserve"> общим </w:t>
      </w:r>
      <w:bookmarkStart w:id="0" w:name="_GoBack"/>
      <w:bookmarkEnd w:id="0"/>
      <w:r w:rsidRPr="00A14390">
        <w:rPr>
          <w:rFonts w:ascii="Times New Roman" w:hAnsi="Times New Roman"/>
          <w:sz w:val="24"/>
          <w:szCs w:val="24"/>
        </w:rPr>
        <w:t xml:space="preserve"> правилам право на страховую пенсию по старости получат мужчины с 65 лет, женщины - с 60 лет (</w:t>
      </w:r>
      <w:hyperlink r:id="rId11" w:history="1">
        <w:r w:rsidRPr="00A14390">
          <w:rPr>
            <w:rStyle w:val="a7"/>
            <w:sz w:val="24"/>
            <w:szCs w:val="24"/>
          </w:rPr>
          <w:t>подп. "а" п. 1 ст. 7</w:t>
        </w:r>
      </w:hyperlink>
      <w:r w:rsidRPr="00A14390">
        <w:rPr>
          <w:rFonts w:ascii="Times New Roman" w:hAnsi="Times New Roman"/>
          <w:sz w:val="24"/>
          <w:szCs w:val="24"/>
        </w:rPr>
        <w:t xml:space="preserve"> Закона N 350-ФЗ). Однако закон предусматривает поэтапное повышение возраста, по достижении которого будет назначаться страховая пенсия по старости. Предполагается длительный переходный период, который начнется 01.01.2019 и завершится в 2028 году (</w:t>
      </w:r>
      <w:hyperlink r:id="rId12" w:history="1">
        <w:r w:rsidRPr="00A14390">
          <w:rPr>
            <w:rStyle w:val="a7"/>
            <w:sz w:val="24"/>
            <w:szCs w:val="24"/>
          </w:rPr>
          <w:t>п. 14 ст. 7</w:t>
        </w:r>
      </w:hyperlink>
      <w:r w:rsidRPr="00A14390">
        <w:rPr>
          <w:rFonts w:ascii="Times New Roman" w:hAnsi="Times New Roman"/>
          <w:sz w:val="24"/>
          <w:szCs w:val="24"/>
        </w:rPr>
        <w:t xml:space="preserve"> Закона N 350-ФЗ). А для тех, кто должен был выйти на пенсию в 2019-2020 годах, предусмотрен особый порядок - выход на полгода раньше нового пенсионного возраста, например, женщина в 2019 году сможет выйти на пенсию в 55 лет и 6 месяцев (</w:t>
      </w:r>
      <w:hyperlink r:id="rId13" w:history="1">
        <w:r w:rsidRPr="00A14390">
          <w:rPr>
            <w:rStyle w:val="a7"/>
            <w:sz w:val="24"/>
            <w:szCs w:val="24"/>
          </w:rPr>
          <w:t>п. 3 ст. 10</w:t>
        </w:r>
      </w:hyperlink>
      <w:r w:rsidRPr="00A14390">
        <w:rPr>
          <w:rFonts w:ascii="Times New Roman" w:hAnsi="Times New Roman"/>
          <w:sz w:val="24"/>
          <w:szCs w:val="24"/>
        </w:rPr>
        <w:t xml:space="preserve"> Закона N 350-ФЗ). То </w:t>
      </w:r>
      <w:r w:rsidRPr="00A14390">
        <w:rPr>
          <w:rFonts w:ascii="Times New Roman" w:hAnsi="Times New Roman"/>
          <w:sz w:val="24"/>
          <w:szCs w:val="24"/>
        </w:rPr>
        <w:lastRenderedPageBreak/>
        <w:t xml:space="preserve">же правило будет распространяться и на граждан, которые в указанный </w:t>
      </w:r>
      <w:proofErr w:type="gramStart"/>
      <w:r w:rsidRPr="00A14390">
        <w:rPr>
          <w:rFonts w:ascii="Times New Roman" w:hAnsi="Times New Roman"/>
          <w:sz w:val="24"/>
          <w:szCs w:val="24"/>
        </w:rPr>
        <w:t>период</w:t>
      </w:r>
      <w:proofErr w:type="gramEnd"/>
      <w:r w:rsidRPr="00A14390">
        <w:rPr>
          <w:rFonts w:ascii="Times New Roman" w:hAnsi="Times New Roman"/>
          <w:sz w:val="24"/>
          <w:szCs w:val="24"/>
        </w:rPr>
        <w:t xml:space="preserve"> достигнут возраста, предоставляющего право на социальную пенсию по старости (</w:t>
      </w:r>
      <w:hyperlink r:id="rId14" w:history="1">
        <w:r w:rsidRPr="00A14390">
          <w:rPr>
            <w:rStyle w:val="a7"/>
            <w:sz w:val="24"/>
            <w:szCs w:val="24"/>
          </w:rPr>
          <w:t>п. 4 ст. 10</w:t>
        </w:r>
      </w:hyperlink>
      <w:r w:rsidRPr="00A14390">
        <w:rPr>
          <w:rFonts w:ascii="Times New Roman" w:hAnsi="Times New Roman"/>
          <w:sz w:val="24"/>
          <w:szCs w:val="24"/>
        </w:rPr>
        <w:t xml:space="preserve"> Закона N 350-ФЗ).</w:t>
      </w:r>
    </w:p>
    <w:p w:rsidR="00A14390" w:rsidRPr="00A14390" w:rsidRDefault="00A14390" w:rsidP="00A14390">
      <w:pPr>
        <w:rPr>
          <w:rFonts w:ascii="Times New Roman" w:hAnsi="Times New Roman"/>
          <w:sz w:val="24"/>
          <w:szCs w:val="24"/>
        </w:rPr>
      </w:pPr>
      <w:r w:rsidRPr="00A14390">
        <w:rPr>
          <w:rFonts w:ascii="Times New Roman" w:hAnsi="Times New Roman"/>
          <w:sz w:val="24"/>
          <w:szCs w:val="24"/>
        </w:rPr>
        <w:t>Приведем пример повышения пенсионного возраста в виде таблицы.</w:t>
      </w:r>
    </w:p>
    <w:p w:rsidR="00A14390" w:rsidRPr="00A14390" w:rsidRDefault="00A14390" w:rsidP="00A14390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A14390">
        <w:rPr>
          <w:rFonts w:ascii="Times New Roman" w:eastAsiaTheme="minorEastAsia" w:hAnsi="Times New Roman" w:cs="Times New Roman"/>
          <w:color w:val="auto"/>
        </w:rPr>
        <w:t>Таблица Повышение пенсионного возраста по годам</w:t>
      </w:r>
    </w:p>
    <w:p w:rsidR="00A14390" w:rsidRPr="00A14390" w:rsidRDefault="00A14390" w:rsidP="00A14390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54"/>
        <w:gridCol w:w="2331"/>
        <w:gridCol w:w="2454"/>
      </w:tblGrid>
      <w:tr w:rsidR="00A14390" w:rsidRPr="00A14390" w:rsidTr="00A14390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Год повышения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Год назначения пенсии</w:t>
            </w:r>
          </w:p>
        </w:tc>
      </w:tr>
      <w:tr w:rsidR="00A14390" w:rsidRPr="00A14390" w:rsidTr="00A143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14390">
              <w:rPr>
                <w:rFonts w:ascii="Times New Roman" w:eastAsiaTheme="minorEastAsia" w:hAnsi="Times New Roman" w:cs="Times New Roman"/>
                <w:color w:val="auto"/>
              </w:rPr>
              <w:t>Женщины</w:t>
            </w:r>
          </w:p>
        </w:tc>
      </w:tr>
      <w:tr w:rsidR="00A14390" w:rsidRPr="00A14390" w:rsidTr="00A14390"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1964 (1 полугодие)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55 лет 6 месяцев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2019 (2 полугодие)</w:t>
            </w:r>
          </w:p>
        </w:tc>
      </w:tr>
      <w:tr w:rsidR="00A14390" w:rsidRPr="00A14390" w:rsidTr="00A143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A14390" w:rsidRDefault="00A14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1964 (2 полугодие)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55 лет 6 месяцев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2020 (1 полугодие)</w:t>
            </w:r>
          </w:p>
        </w:tc>
      </w:tr>
      <w:tr w:rsidR="00A14390" w:rsidRPr="00A14390" w:rsidTr="00A14390"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1965 (1 полугодие)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56 лет 6 месяцев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2021 (2 полугодие)</w:t>
            </w:r>
          </w:p>
        </w:tc>
      </w:tr>
      <w:tr w:rsidR="00A14390" w:rsidRPr="00A14390" w:rsidTr="00A143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A14390" w:rsidRDefault="00A14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1965 (2 полугодие)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56 лет 6 месяцев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2022 (1 полугодие)</w:t>
            </w:r>
          </w:p>
        </w:tc>
      </w:tr>
      <w:tr w:rsidR="00A14390" w:rsidRPr="00A14390" w:rsidTr="00A14390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58 лет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2024</w:t>
            </w:r>
          </w:p>
        </w:tc>
      </w:tr>
      <w:tr w:rsidR="00A14390" w:rsidRPr="00A14390" w:rsidTr="00A14390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59 лет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2026</w:t>
            </w:r>
          </w:p>
        </w:tc>
      </w:tr>
      <w:tr w:rsidR="00A14390" w:rsidRPr="00A14390" w:rsidTr="00A14390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60 лет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2028</w:t>
            </w:r>
          </w:p>
        </w:tc>
      </w:tr>
      <w:tr w:rsidR="00A14390" w:rsidRPr="00A14390" w:rsidTr="00A143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A14390">
              <w:rPr>
                <w:rFonts w:ascii="Times New Roman" w:eastAsiaTheme="minorEastAsia" w:hAnsi="Times New Roman" w:cs="Times New Roman"/>
                <w:color w:val="auto"/>
              </w:rPr>
              <w:t>Мужчины</w:t>
            </w:r>
          </w:p>
        </w:tc>
      </w:tr>
      <w:tr w:rsidR="00A14390" w:rsidRPr="00A14390" w:rsidTr="00A14390"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1959 (1 полугодие)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60 лет 6 месяцев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2019 (2 полугодие)</w:t>
            </w:r>
          </w:p>
        </w:tc>
      </w:tr>
      <w:tr w:rsidR="00A14390" w:rsidRPr="00A14390" w:rsidTr="00A143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A14390" w:rsidRDefault="00A14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1959 (2 полугодие)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60 лет 6 месяцев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2020 (1 полугодие)</w:t>
            </w:r>
          </w:p>
        </w:tc>
      </w:tr>
      <w:tr w:rsidR="00A14390" w:rsidRPr="00A14390" w:rsidTr="00A14390"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1960 (1 полугодие)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61 год 6 месяцев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2021 (2 полугодие)</w:t>
            </w:r>
          </w:p>
        </w:tc>
      </w:tr>
      <w:tr w:rsidR="00A14390" w:rsidRPr="00A14390" w:rsidTr="00A143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390" w:rsidRPr="00A14390" w:rsidRDefault="00A14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1960 (2 полугодие)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61 год 6 месяцев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2022 (1 полугодие)</w:t>
            </w:r>
          </w:p>
        </w:tc>
      </w:tr>
      <w:tr w:rsidR="00A14390" w:rsidRPr="00A14390" w:rsidTr="00A14390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63 года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2024</w:t>
            </w:r>
          </w:p>
        </w:tc>
      </w:tr>
      <w:tr w:rsidR="00A14390" w:rsidRPr="00A14390" w:rsidTr="00A14390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64 года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2026</w:t>
            </w:r>
          </w:p>
        </w:tc>
      </w:tr>
      <w:tr w:rsidR="00A14390" w:rsidRPr="00A14390" w:rsidTr="00A14390"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65 лет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90" w:rsidRPr="00A14390" w:rsidRDefault="00A1439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14390">
              <w:rPr>
                <w:rFonts w:ascii="Times New Roman" w:hAnsi="Times New Roman" w:cs="Times New Roman"/>
              </w:rPr>
              <w:t>2028</w:t>
            </w:r>
          </w:p>
        </w:tc>
      </w:tr>
    </w:tbl>
    <w:p w:rsidR="00A14390" w:rsidRPr="00A14390" w:rsidRDefault="00A14390" w:rsidP="00A14390">
      <w:pPr>
        <w:rPr>
          <w:rFonts w:ascii="Times New Roman" w:hAnsi="Times New Roman"/>
          <w:sz w:val="24"/>
          <w:szCs w:val="24"/>
        </w:rPr>
      </w:pPr>
    </w:p>
    <w:p w:rsidR="00A14390" w:rsidRDefault="0089152E" w:rsidP="0089152E">
      <w:pPr>
        <w:spacing w:after="192" w:line="288" w:lineRule="atLeast"/>
        <w:ind w:firstLine="708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152E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  подготовлен с использованием официального сайта Пенсионного фонда РФ и Общероссийского Профсоюза  образования.</w:t>
      </w:r>
    </w:p>
    <w:p w:rsidR="0089152E" w:rsidRPr="0089152E" w:rsidRDefault="0089152E" w:rsidP="0089152E">
      <w:pPr>
        <w:spacing w:after="192" w:line="288" w:lineRule="atLeast"/>
        <w:ind w:firstLine="708"/>
        <w:jc w:val="right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Отв. за выпуск Ивашечкина Т.И.</w:t>
      </w:r>
    </w:p>
    <w:p w:rsidR="00A14390" w:rsidRPr="0089152E" w:rsidRDefault="00A14390" w:rsidP="0089152E">
      <w:pPr>
        <w:spacing w:after="192" w:line="288" w:lineRule="atLeast"/>
        <w:jc w:val="right"/>
        <w:textAlignment w:val="baseline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4390" w:rsidRPr="00A14390" w:rsidRDefault="00A14390" w:rsidP="00D23054">
      <w:pPr>
        <w:spacing w:after="192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390" w:rsidRPr="00A14390" w:rsidRDefault="00A14390" w:rsidP="00D23054">
      <w:pPr>
        <w:spacing w:after="192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390" w:rsidRPr="00A14390" w:rsidRDefault="00A14390" w:rsidP="00D23054">
      <w:pPr>
        <w:spacing w:after="192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390" w:rsidRPr="00A14390" w:rsidRDefault="00A14390" w:rsidP="00D23054">
      <w:pPr>
        <w:spacing w:after="192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390" w:rsidRPr="00A14390" w:rsidRDefault="00A14390" w:rsidP="00D23054">
      <w:pPr>
        <w:spacing w:after="192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4390" w:rsidRPr="00A14390" w:rsidRDefault="00A14390" w:rsidP="00D23054">
      <w:pPr>
        <w:spacing w:after="192" w:line="288" w:lineRule="atLeast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23054" w:rsidRDefault="00D23054" w:rsidP="000F349D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4455"/>
          <w:sz w:val="28"/>
          <w:szCs w:val="28"/>
          <w:lang w:eastAsia="ru-RU"/>
        </w:rPr>
      </w:pPr>
    </w:p>
    <w:p w:rsidR="00D23054" w:rsidRDefault="00D23054" w:rsidP="000F349D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4455"/>
          <w:sz w:val="28"/>
          <w:szCs w:val="28"/>
          <w:lang w:eastAsia="ru-RU"/>
        </w:rPr>
      </w:pPr>
    </w:p>
    <w:p w:rsidR="00D23054" w:rsidRDefault="00D23054" w:rsidP="000F349D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4455"/>
          <w:sz w:val="28"/>
          <w:szCs w:val="28"/>
          <w:lang w:eastAsia="ru-RU"/>
        </w:rPr>
      </w:pPr>
    </w:p>
    <w:p w:rsidR="00D23054" w:rsidRDefault="00D23054" w:rsidP="000F349D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4455"/>
          <w:sz w:val="28"/>
          <w:szCs w:val="28"/>
          <w:lang w:eastAsia="ru-RU"/>
        </w:rPr>
      </w:pPr>
    </w:p>
    <w:p w:rsidR="00D23054" w:rsidRDefault="00D23054" w:rsidP="000F349D">
      <w:pPr>
        <w:spacing w:after="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4455"/>
          <w:sz w:val="28"/>
          <w:szCs w:val="28"/>
          <w:lang w:eastAsia="ru-RU"/>
        </w:rPr>
      </w:pPr>
    </w:p>
    <w:sectPr w:rsidR="00D2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27" w:rsidRDefault="00D33427" w:rsidP="00A14390">
      <w:pPr>
        <w:spacing w:after="0" w:line="240" w:lineRule="auto"/>
      </w:pPr>
      <w:r>
        <w:separator/>
      </w:r>
    </w:p>
  </w:endnote>
  <w:endnote w:type="continuationSeparator" w:id="0">
    <w:p w:rsidR="00D33427" w:rsidRDefault="00D33427" w:rsidP="00A1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27" w:rsidRDefault="00D33427" w:rsidP="00A14390">
      <w:pPr>
        <w:spacing w:after="0" w:line="240" w:lineRule="auto"/>
      </w:pPr>
      <w:r>
        <w:separator/>
      </w:r>
    </w:p>
  </w:footnote>
  <w:footnote w:type="continuationSeparator" w:id="0">
    <w:p w:rsidR="00D33427" w:rsidRDefault="00D33427" w:rsidP="00A1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71"/>
    <w:rsid w:val="00094154"/>
    <w:rsid w:val="000F349D"/>
    <w:rsid w:val="001F627C"/>
    <w:rsid w:val="00366503"/>
    <w:rsid w:val="003E191B"/>
    <w:rsid w:val="00483151"/>
    <w:rsid w:val="004C6651"/>
    <w:rsid w:val="00651604"/>
    <w:rsid w:val="007F6E54"/>
    <w:rsid w:val="00832630"/>
    <w:rsid w:val="0089152E"/>
    <w:rsid w:val="00A14390"/>
    <w:rsid w:val="00C41F71"/>
    <w:rsid w:val="00CC2D70"/>
    <w:rsid w:val="00CD0D25"/>
    <w:rsid w:val="00CD7787"/>
    <w:rsid w:val="00D23054"/>
    <w:rsid w:val="00D3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4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F7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14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14390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A1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3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1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3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143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F7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14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143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14390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A1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439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1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43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983">
          <w:marLeft w:val="480"/>
          <w:marRight w:val="0"/>
          <w:marTop w:val="108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844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363">
          <w:marLeft w:val="480"/>
          <w:marRight w:val="0"/>
          <w:marTop w:val="108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080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194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://internet.garant.ru/document?id=71966782&amp;sub=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nternet.garant.ru/document?id=71966782&amp;sub=7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1966782&amp;sub=7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frf.ru/grazdanam/pensionres/vidy_pens/strah_pe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internet.garant.ru/document?id=71966782&amp;sub=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2019-02-15T09:39:00Z</dcterms:created>
  <dcterms:modified xsi:type="dcterms:W3CDTF">2019-02-18T09:32:00Z</dcterms:modified>
</cp:coreProperties>
</file>