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2" w:type="dxa"/>
        <w:tblLayout w:type="fixed"/>
        <w:tblLook w:val="0000" w:firstRow="0" w:lastRow="0" w:firstColumn="0" w:lastColumn="0" w:noHBand="0" w:noVBand="0"/>
      </w:tblPr>
      <w:tblGrid>
        <w:gridCol w:w="4390"/>
        <w:gridCol w:w="1020"/>
        <w:gridCol w:w="4572"/>
      </w:tblGrid>
      <w:tr w:rsidR="006E3A14" w:rsidRPr="00EC167E" w:rsidTr="008308B5">
        <w:trPr>
          <w:trHeight w:hRule="exact" w:val="1134"/>
        </w:trPr>
        <w:tc>
          <w:tcPr>
            <w:tcW w:w="4390" w:type="dxa"/>
            <w:shd w:val="clear" w:color="auto" w:fill="auto"/>
          </w:tcPr>
          <w:p w:rsidR="006E3A14" w:rsidRPr="009F79B0" w:rsidRDefault="006E3A14" w:rsidP="00033008">
            <w:pPr>
              <w:widowControl w:val="0"/>
              <w:tabs>
                <w:tab w:val="left" w:pos="34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020" w:type="dxa"/>
            <w:shd w:val="clear" w:color="auto" w:fill="auto"/>
          </w:tcPr>
          <w:p w:rsidR="006E3A14" w:rsidRPr="00EC167E" w:rsidRDefault="006E3A14" w:rsidP="00033008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eastAsia="Lucida Sans Unicode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9A69969" wp14:editId="77581E9E">
                  <wp:extent cx="523875" cy="5810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shd w:val="clear" w:color="auto" w:fill="auto"/>
          </w:tcPr>
          <w:p w:rsidR="006E3A14" w:rsidRPr="00EC167E" w:rsidRDefault="006E3A14" w:rsidP="00033008">
            <w:pPr>
              <w:widowControl w:val="0"/>
              <w:suppressAutoHyphens/>
              <w:snapToGri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bidi="en-US"/>
              </w:rPr>
            </w:pPr>
          </w:p>
        </w:tc>
      </w:tr>
      <w:tr w:rsidR="006E3A14" w:rsidRPr="008308B5" w:rsidTr="008308B5">
        <w:trPr>
          <w:trHeight w:hRule="exact" w:val="842"/>
        </w:trPr>
        <w:tc>
          <w:tcPr>
            <w:tcW w:w="9982" w:type="dxa"/>
            <w:gridSpan w:val="3"/>
            <w:shd w:val="clear" w:color="auto" w:fill="auto"/>
          </w:tcPr>
          <w:p w:rsidR="006E3A14" w:rsidRPr="008308B5" w:rsidRDefault="006E3A14" w:rsidP="000330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en-US"/>
              </w:rPr>
            </w:pPr>
          </w:p>
          <w:p w:rsidR="006E3A14" w:rsidRPr="008308B5" w:rsidRDefault="006E3A14" w:rsidP="000330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en-US"/>
              </w:rPr>
            </w:pPr>
            <w:r w:rsidRPr="008308B5"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en-US"/>
              </w:rPr>
              <w:t>ПРОФСОЮЗ РАБОТНИКОВ НАРОДНОГО ОБРАЗОВАНИЯ И НАУКИ РОССИЙСКОЙ ФЕДЕРАЦИИ</w:t>
            </w:r>
          </w:p>
          <w:p w:rsidR="006E3A14" w:rsidRPr="008308B5" w:rsidRDefault="006E3A14" w:rsidP="006E3A14">
            <w:pPr>
              <w:keepNext/>
              <w:widowControl w:val="0"/>
              <w:numPr>
                <w:ilvl w:val="2"/>
                <w:numId w:val="1"/>
              </w:num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308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ar-SA"/>
              </w:rPr>
              <w:t>ЧУВАШСКАЯ РЕСПУБЛИКАНСКАЯ ОРГАНИЗАЦИЯ ПРОФСОЮЗА</w:t>
            </w:r>
          </w:p>
        </w:tc>
      </w:tr>
    </w:tbl>
    <w:p w:rsidR="00F751A0" w:rsidRPr="000E3F4F" w:rsidRDefault="00A10CA2" w:rsidP="006E3A14">
      <w:pPr>
        <w:pStyle w:val="a3"/>
        <w:spacing w:before="0" w:beforeAutospacing="0" w:after="0" w:afterAutospacing="0" w:line="330" w:lineRule="atLeast"/>
        <w:jc w:val="center"/>
        <w:rPr>
          <w:color w:val="000000"/>
        </w:rPr>
      </w:pPr>
      <w:r w:rsidRPr="000E3F4F">
        <w:rPr>
          <w:rStyle w:val="a4"/>
          <w:color w:val="000000"/>
        </w:rPr>
        <w:t>КАНАШСКАЯ</w:t>
      </w:r>
      <w:r w:rsidR="00F751A0" w:rsidRPr="000E3F4F">
        <w:rPr>
          <w:rStyle w:val="a4"/>
          <w:color w:val="000000"/>
        </w:rPr>
        <w:t>  РАЙОННАЯ  ОРГАНИЗАЦИЯ</w:t>
      </w:r>
    </w:p>
    <w:p w:rsidR="00F751A0" w:rsidRDefault="00F751A0" w:rsidP="00F751A0">
      <w:pPr>
        <w:pStyle w:val="a3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8308B5" w:rsidRDefault="00F751A0" w:rsidP="00F751A0">
      <w:pPr>
        <w:pStyle w:val="a3"/>
        <w:spacing w:before="0" w:beforeAutospacing="0" w:after="0" w:afterAutospacing="0" w:line="330" w:lineRule="atLeast"/>
        <w:jc w:val="center"/>
        <w:rPr>
          <w:rStyle w:val="a4"/>
          <w:color w:val="000000"/>
          <w:sz w:val="28"/>
          <w:szCs w:val="28"/>
        </w:rPr>
      </w:pPr>
      <w:r w:rsidRPr="008308B5">
        <w:rPr>
          <w:rStyle w:val="a4"/>
          <w:color w:val="000000"/>
          <w:sz w:val="28"/>
          <w:szCs w:val="28"/>
        </w:rPr>
        <w:t xml:space="preserve">Публичный отчет </w:t>
      </w:r>
    </w:p>
    <w:p w:rsidR="00F751A0" w:rsidRPr="008308B5" w:rsidRDefault="006E3A14" w:rsidP="00F751A0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proofErr w:type="spellStart"/>
      <w:r w:rsidRPr="008308B5">
        <w:rPr>
          <w:rStyle w:val="a4"/>
          <w:color w:val="000000"/>
          <w:sz w:val="28"/>
          <w:szCs w:val="28"/>
        </w:rPr>
        <w:t>Канашской</w:t>
      </w:r>
      <w:proofErr w:type="spellEnd"/>
      <w:r w:rsidR="00F751A0" w:rsidRPr="008308B5">
        <w:rPr>
          <w:rStyle w:val="a4"/>
          <w:color w:val="000000"/>
          <w:sz w:val="28"/>
          <w:szCs w:val="28"/>
        </w:rPr>
        <w:t xml:space="preserve"> районной организации Профсоюза</w:t>
      </w:r>
    </w:p>
    <w:p w:rsidR="00F751A0" w:rsidRPr="008308B5" w:rsidRDefault="00F751A0" w:rsidP="00F751A0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8308B5">
        <w:rPr>
          <w:rStyle w:val="a4"/>
          <w:color w:val="000000"/>
          <w:sz w:val="28"/>
          <w:szCs w:val="28"/>
        </w:rPr>
        <w:t>работников народного образования и науки</w:t>
      </w:r>
    </w:p>
    <w:p w:rsidR="00F751A0" w:rsidRPr="008308B5" w:rsidRDefault="00F751A0" w:rsidP="00F751A0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8308B5">
        <w:rPr>
          <w:rStyle w:val="a4"/>
          <w:color w:val="000000"/>
          <w:sz w:val="28"/>
          <w:szCs w:val="28"/>
        </w:rPr>
        <w:t>Российской Федерации за 201</w:t>
      </w:r>
      <w:r w:rsidR="00E83D19">
        <w:rPr>
          <w:rStyle w:val="a4"/>
          <w:color w:val="000000"/>
          <w:sz w:val="28"/>
          <w:szCs w:val="28"/>
        </w:rPr>
        <w:t>8</w:t>
      </w:r>
      <w:r w:rsidR="004E1CA5">
        <w:rPr>
          <w:rStyle w:val="a4"/>
          <w:color w:val="000000"/>
          <w:sz w:val="28"/>
          <w:szCs w:val="28"/>
        </w:rPr>
        <w:t xml:space="preserve"> год</w:t>
      </w:r>
    </w:p>
    <w:p w:rsidR="008308B5" w:rsidRDefault="00F751A0" w:rsidP="00472D82">
      <w:pPr>
        <w:pStyle w:val="a3"/>
        <w:spacing w:before="0" w:beforeAutospacing="0" w:after="0" w:afterAutospacing="0" w:line="330" w:lineRule="atLeast"/>
        <w:jc w:val="center"/>
        <w:rPr>
          <w:bCs/>
          <w:color w:val="000000"/>
          <w:sz w:val="28"/>
          <w:szCs w:val="28"/>
        </w:rPr>
      </w:pPr>
      <w:r w:rsidRPr="008308B5">
        <w:rPr>
          <w:rStyle w:val="a4"/>
          <w:color w:val="000000"/>
        </w:rPr>
        <w:t> </w:t>
      </w:r>
    </w:p>
    <w:p w:rsidR="004E1CA5" w:rsidRDefault="00472D82" w:rsidP="004E1CA5">
      <w:pPr>
        <w:pStyle w:val="a3"/>
        <w:spacing w:before="0" w:beforeAutospacing="0" w:after="0" w:afterAutospacing="0" w:line="360" w:lineRule="auto"/>
        <w:ind w:firstLine="567"/>
        <w:jc w:val="right"/>
        <w:rPr>
          <w:bCs/>
          <w:color w:val="000000"/>
        </w:rPr>
      </w:pPr>
      <w:proofErr w:type="gramStart"/>
      <w:r w:rsidRPr="00472D82">
        <w:rPr>
          <w:bCs/>
          <w:color w:val="000000"/>
        </w:rPr>
        <w:t>Утвержден</w:t>
      </w:r>
      <w:proofErr w:type="gramEnd"/>
      <w:r w:rsidRPr="00472D82">
        <w:rPr>
          <w:bCs/>
          <w:color w:val="000000"/>
        </w:rPr>
        <w:t xml:space="preserve"> на заседании Совета </w:t>
      </w:r>
      <w:proofErr w:type="spellStart"/>
      <w:r w:rsidRPr="00472D82">
        <w:rPr>
          <w:bCs/>
          <w:color w:val="000000"/>
        </w:rPr>
        <w:t>Канашской</w:t>
      </w:r>
      <w:proofErr w:type="spellEnd"/>
      <w:r w:rsidRPr="00472D82">
        <w:rPr>
          <w:bCs/>
          <w:color w:val="000000"/>
        </w:rPr>
        <w:t xml:space="preserve"> районной </w:t>
      </w:r>
    </w:p>
    <w:p w:rsidR="00472D82" w:rsidRPr="00472D82" w:rsidRDefault="00472D82" w:rsidP="004E1CA5">
      <w:pPr>
        <w:pStyle w:val="a3"/>
        <w:spacing w:before="0" w:beforeAutospacing="0" w:after="0" w:afterAutospacing="0" w:line="360" w:lineRule="auto"/>
        <w:ind w:firstLine="567"/>
        <w:jc w:val="right"/>
        <w:rPr>
          <w:bCs/>
          <w:color w:val="000000"/>
        </w:rPr>
      </w:pPr>
      <w:r w:rsidRPr="00472D82">
        <w:rPr>
          <w:bCs/>
          <w:color w:val="000000"/>
        </w:rPr>
        <w:t>организации Профсоюза</w:t>
      </w:r>
      <w:r w:rsidR="004E1CA5">
        <w:rPr>
          <w:bCs/>
          <w:color w:val="000000"/>
        </w:rPr>
        <w:t xml:space="preserve"> </w:t>
      </w:r>
      <w:r w:rsidR="00E83D19">
        <w:rPr>
          <w:bCs/>
          <w:color w:val="000000"/>
        </w:rPr>
        <w:t>27</w:t>
      </w:r>
      <w:r w:rsidRPr="00472D82">
        <w:rPr>
          <w:bCs/>
          <w:color w:val="000000"/>
        </w:rPr>
        <w:t xml:space="preserve"> </w:t>
      </w:r>
      <w:r w:rsidR="00E83D19">
        <w:rPr>
          <w:bCs/>
          <w:color w:val="000000"/>
        </w:rPr>
        <w:t>февраля</w:t>
      </w:r>
      <w:r w:rsidRPr="00472D82">
        <w:rPr>
          <w:bCs/>
          <w:color w:val="000000"/>
        </w:rPr>
        <w:t xml:space="preserve"> 201</w:t>
      </w:r>
      <w:r w:rsidR="00E83D19">
        <w:rPr>
          <w:bCs/>
          <w:color w:val="000000"/>
        </w:rPr>
        <w:t>8</w:t>
      </w:r>
      <w:r w:rsidR="00D46885">
        <w:rPr>
          <w:bCs/>
          <w:color w:val="000000"/>
        </w:rPr>
        <w:t xml:space="preserve"> года</w:t>
      </w:r>
    </w:p>
    <w:p w:rsidR="00472D82" w:rsidRDefault="00472D82" w:rsidP="008308B5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D46885" w:rsidRPr="006B7980" w:rsidRDefault="00D46885" w:rsidP="00D468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980">
        <w:rPr>
          <w:rFonts w:ascii="Times New Roman" w:eastAsia="Calibri" w:hAnsi="Times New Roman" w:cs="Times New Roman"/>
          <w:sz w:val="28"/>
          <w:szCs w:val="28"/>
        </w:rPr>
        <w:t>Отчет составлен в</w:t>
      </w:r>
      <w:r w:rsidRPr="006B7980">
        <w:rPr>
          <w:rFonts w:ascii="Times New Roman" w:hAnsi="Times New Roman" w:cs="Times New Roman"/>
          <w:sz w:val="28"/>
          <w:szCs w:val="28"/>
        </w:rPr>
        <w:t xml:space="preserve"> целях реализации постановления Исполкома Профсоюза от 22 сентября </w:t>
      </w:r>
      <w:smartTag w:uri="urn:schemas-microsoft-com:office:smarttags" w:element="metricconverter">
        <w:smartTagPr>
          <w:attr w:name="ProductID" w:val="2015 г"/>
        </w:smartTagPr>
        <w:r w:rsidRPr="006B7980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6B7980">
        <w:rPr>
          <w:rFonts w:ascii="Times New Roman" w:hAnsi="Times New Roman" w:cs="Times New Roman"/>
          <w:sz w:val="28"/>
          <w:szCs w:val="28"/>
        </w:rPr>
        <w:t>. № 2-5 и Устава Профсоюза (ст.14, п. 5. 9.), предусматривающих ежегодный отчёт выборного профсоюзного органа, и направлен на обеспечение прозрачности деятельности профсоюзной организации и повышение ее эффективности.</w:t>
      </w:r>
    </w:p>
    <w:p w:rsidR="00F751A0" w:rsidRPr="006B7980" w:rsidRDefault="00F751A0" w:rsidP="00F751A0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6B7980">
        <w:rPr>
          <w:rStyle w:val="a4"/>
          <w:color w:val="000000"/>
          <w:sz w:val="28"/>
          <w:szCs w:val="28"/>
        </w:rPr>
        <w:t> </w:t>
      </w:r>
    </w:p>
    <w:p w:rsidR="00F751A0" w:rsidRDefault="00F751A0" w:rsidP="00F751A0">
      <w:pPr>
        <w:pStyle w:val="a3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</w:t>
      </w:r>
    </w:p>
    <w:p w:rsidR="006E3A14" w:rsidRPr="008308B5" w:rsidRDefault="00F751A0" w:rsidP="006E3A14">
      <w:pPr>
        <w:pStyle w:val="a3"/>
        <w:numPr>
          <w:ilvl w:val="0"/>
          <w:numId w:val="4"/>
        </w:numPr>
        <w:tabs>
          <w:tab w:val="left" w:pos="2410"/>
        </w:tabs>
        <w:spacing w:before="0" w:beforeAutospacing="0" w:after="0" w:afterAutospacing="0" w:line="330" w:lineRule="atLeast"/>
        <w:ind w:left="2835"/>
        <w:rPr>
          <w:rStyle w:val="a4"/>
          <w:color w:val="000000"/>
        </w:rPr>
      </w:pPr>
      <w:r w:rsidRPr="008308B5">
        <w:rPr>
          <w:rStyle w:val="a4"/>
          <w:color w:val="000000"/>
        </w:rPr>
        <w:t>ОБЩАЯ ХАРАКТЕРИСТИКА ОРГАНИЗАЦИИ.</w:t>
      </w:r>
    </w:p>
    <w:p w:rsidR="00F751A0" w:rsidRDefault="006E3A14" w:rsidP="006E3A14">
      <w:pPr>
        <w:pStyle w:val="a3"/>
        <w:spacing w:before="0" w:beforeAutospacing="0" w:after="0" w:afterAutospacing="0" w:line="330" w:lineRule="atLeast"/>
        <w:ind w:left="1485"/>
        <w:rPr>
          <w:rFonts w:ascii="Verdana" w:hAnsi="Verdana"/>
          <w:color w:val="000000"/>
          <w:sz w:val="20"/>
          <w:szCs w:val="20"/>
        </w:rPr>
      </w:pPr>
      <w:r w:rsidRPr="008308B5">
        <w:rPr>
          <w:rStyle w:val="a4"/>
          <w:color w:val="000000"/>
        </w:rPr>
        <w:t xml:space="preserve">             </w:t>
      </w:r>
      <w:r w:rsidR="00F751A0" w:rsidRPr="008308B5">
        <w:rPr>
          <w:rStyle w:val="a4"/>
          <w:color w:val="000000"/>
        </w:rPr>
        <w:t>СОСТОЯНИЕ ПРОФСОЮЗНОГО ЧЛЕНСТВА</w:t>
      </w:r>
    </w:p>
    <w:p w:rsidR="00746307" w:rsidRDefault="00F751A0" w:rsidP="00DD1BD1">
      <w:pPr>
        <w:pStyle w:val="a3"/>
        <w:spacing w:before="0" w:beforeAutospacing="0" w:after="0" w:afterAutospacing="0" w:line="330" w:lineRule="atLeast"/>
        <w:jc w:val="both"/>
        <w:rPr>
          <w:color w:val="000000"/>
        </w:rPr>
      </w:pPr>
      <w:r w:rsidRPr="00DD1BD1">
        <w:rPr>
          <w:color w:val="000000"/>
        </w:rPr>
        <w:t xml:space="preserve">         </w:t>
      </w:r>
    </w:p>
    <w:p w:rsidR="00E83D19" w:rsidRPr="008869A2" w:rsidRDefault="00582B0E" w:rsidP="00CA225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</w:t>
      </w:r>
      <w:r w:rsidR="009F79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>1 декабря 201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года в структуре районной организации Профсоюза  4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первичны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профсоюзны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51A0" w:rsidRPr="008869A2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751A0" w:rsidRPr="008869A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>из них</w:t>
      </w:r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>: 30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- в</w:t>
      </w:r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>, 1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- в</w:t>
      </w:r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дошкольных образовательных учрежден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>иях</w:t>
      </w:r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1 - в </w:t>
      </w:r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>Управлени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администрации </w:t>
      </w:r>
      <w:proofErr w:type="spellStart"/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>Канашского</w:t>
      </w:r>
      <w:proofErr w:type="spellEnd"/>
      <w:r w:rsidR="00E004D1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69A2" w:rsidRPr="008869A2">
        <w:rPr>
          <w:rFonts w:ascii="Times New Roman" w:hAnsi="Times New Roman" w:cs="Times New Roman"/>
          <w:sz w:val="28"/>
          <w:szCs w:val="28"/>
        </w:rPr>
        <w:t xml:space="preserve">Общая численность членов Профсоюза на </w:t>
      </w:r>
      <w:r w:rsidR="009F79B0">
        <w:rPr>
          <w:rFonts w:ascii="Times New Roman" w:hAnsi="Times New Roman" w:cs="Times New Roman"/>
          <w:sz w:val="28"/>
          <w:szCs w:val="28"/>
        </w:rPr>
        <w:t>3</w:t>
      </w:r>
      <w:r w:rsidR="008869A2" w:rsidRPr="008869A2">
        <w:rPr>
          <w:rFonts w:ascii="Times New Roman" w:hAnsi="Times New Roman" w:cs="Times New Roman"/>
          <w:sz w:val="28"/>
          <w:szCs w:val="28"/>
        </w:rPr>
        <w:t>1 декабря 201</w:t>
      </w:r>
      <w:r w:rsidR="00E83D19">
        <w:rPr>
          <w:rFonts w:ascii="Times New Roman" w:hAnsi="Times New Roman" w:cs="Times New Roman"/>
          <w:sz w:val="28"/>
          <w:szCs w:val="28"/>
        </w:rPr>
        <w:t>8</w:t>
      </w:r>
      <w:r w:rsidR="008869A2" w:rsidRPr="008869A2">
        <w:rPr>
          <w:rFonts w:ascii="Times New Roman" w:hAnsi="Times New Roman" w:cs="Times New Roman"/>
          <w:sz w:val="28"/>
          <w:szCs w:val="28"/>
        </w:rPr>
        <w:t xml:space="preserve"> года составляет 5</w:t>
      </w:r>
      <w:r w:rsidR="00E83D19">
        <w:rPr>
          <w:rFonts w:ascii="Times New Roman" w:hAnsi="Times New Roman" w:cs="Times New Roman"/>
          <w:sz w:val="28"/>
          <w:szCs w:val="28"/>
        </w:rPr>
        <w:t>31</w:t>
      </w:r>
      <w:r w:rsidR="008869A2" w:rsidRPr="008869A2">
        <w:rPr>
          <w:rFonts w:ascii="Times New Roman" w:hAnsi="Times New Roman" w:cs="Times New Roman"/>
          <w:sz w:val="28"/>
          <w:szCs w:val="28"/>
        </w:rPr>
        <w:t xml:space="preserve"> человек. Общий охват профсоюзным членством составляет </w:t>
      </w:r>
      <w:r w:rsidR="00E83D19">
        <w:rPr>
          <w:rFonts w:ascii="Times New Roman" w:hAnsi="Times New Roman" w:cs="Times New Roman"/>
          <w:sz w:val="28"/>
          <w:szCs w:val="28"/>
        </w:rPr>
        <w:t>58,7</w:t>
      </w:r>
      <w:r w:rsidR="008869A2" w:rsidRPr="008869A2">
        <w:rPr>
          <w:rFonts w:ascii="Times New Roman" w:hAnsi="Times New Roman" w:cs="Times New Roman"/>
          <w:sz w:val="28"/>
          <w:szCs w:val="28"/>
        </w:rPr>
        <w:t>%.</w:t>
      </w:r>
      <w:r w:rsidR="006B7980">
        <w:rPr>
          <w:rFonts w:ascii="Times New Roman" w:hAnsi="Times New Roman" w:cs="Times New Roman"/>
          <w:sz w:val="28"/>
          <w:szCs w:val="28"/>
        </w:rPr>
        <w:t xml:space="preserve"> </w:t>
      </w:r>
      <w:r w:rsidR="00746307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Принято в </w:t>
      </w:r>
      <w:r w:rsidR="004E1CA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6307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рофсоюз за отчетный период 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="00746307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8869A2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46307" w:rsidRPr="008869A2">
        <w:rPr>
          <w:rFonts w:ascii="Times New Roman" w:hAnsi="Times New Roman" w:cs="Times New Roman"/>
          <w:color w:val="000000"/>
          <w:sz w:val="28"/>
          <w:szCs w:val="28"/>
        </w:rPr>
        <w:t>выбыло по собственному желанию – 1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B79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 xml:space="preserve">По сравнению с аналогичным периодом прошлого года произошло снижение общей численности членов </w:t>
      </w:r>
      <w:r w:rsidR="004E1CA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рофсоюза на 16 в связи с увольнением педагогов</w:t>
      </w:r>
      <w:r w:rsidR="001E3857">
        <w:rPr>
          <w:rFonts w:ascii="Times New Roman" w:hAnsi="Times New Roman" w:cs="Times New Roman"/>
          <w:color w:val="000000"/>
          <w:sz w:val="28"/>
          <w:szCs w:val="28"/>
        </w:rPr>
        <w:t xml:space="preserve"> пенсионного возраста. Л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>иквид</w:t>
      </w:r>
      <w:r w:rsidR="001E3857">
        <w:rPr>
          <w:rFonts w:ascii="Times New Roman" w:hAnsi="Times New Roman" w:cs="Times New Roman"/>
          <w:color w:val="000000"/>
          <w:sz w:val="28"/>
          <w:szCs w:val="28"/>
        </w:rPr>
        <w:t>ирована ППО</w:t>
      </w:r>
      <w:r w:rsidR="00E83D19">
        <w:rPr>
          <w:rFonts w:ascii="Times New Roman" w:hAnsi="Times New Roman" w:cs="Times New Roman"/>
          <w:color w:val="000000"/>
          <w:sz w:val="28"/>
          <w:szCs w:val="28"/>
        </w:rPr>
        <w:t xml:space="preserve"> МБДОУ «</w:t>
      </w:r>
      <w:proofErr w:type="spellStart"/>
      <w:r w:rsidR="00E83D19">
        <w:rPr>
          <w:rFonts w:ascii="Times New Roman" w:hAnsi="Times New Roman" w:cs="Times New Roman"/>
          <w:color w:val="000000"/>
          <w:sz w:val="28"/>
          <w:szCs w:val="28"/>
        </w:rPr>
        <w:t>Яндоушский</w:t>
      </w:r>
      <w:proofErr w:type="spellEnd"/>
      <w:r w:rsidR="00E83D19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«Звездочка»</w:t>
      </w:r>
      <w:r w:rsidR="00BA02A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E3857">
        <w:rPr>
          <w:rFonts w:ascii="Times New Roman" w:hAnsi="Times New Roman" w:cs="Times New Roman"/>
          <w:color w:val="000000"/>
          <w:sz w:val="28"/>
          <w:szCs w:val="28"/>
        </w:rPr>
        <w:t>в связи с ликвидацией учреждения.</w:t>
      </w:r>
      <w:r w:rsidR="00BA02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857">
        <w:rPr>
          <w:rFonts w:ascii="Times New Roman" w:hAnsi="Times New Roman" w:cs="Times New Roman"/>
          <w:color w:val="000000"/>
          <w:sz w:val="28"/>
          <w:szCs w:val="28"/>
        </w:rPr>
        <w:t>В то же время с</w:t>
      </w:r>
      <w:r w:rsidR="00BA02A8">
        <w:rPr>
          <w:rFonts w:ascii="Times New Roman" w:hAnsi="Times New Roman" w:cs="Times New Roman"/>
          <w:color w:val="000000"/>
          <w:sz w:val="28"/>
          <w:szCs w:val="28"/>
        </w:rPr>
        <w:t>оздана новая первична</w:t>
      </w:r>
      <w:r w:rsidR="001E385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A02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857">
        <w:rPr>
          <w:rFonts w:ascii="Times New Roman" w:hAnsi="Times New Roman" w:cs="Times New Roman"/>
          <w:color w:val="000000"/>
          <w:sz w:val="28"/>
          <w:szCs w:val="28"/>
        </w:rPr>
        <w:t xml:space="preserve">профсоюзная </w:t>
      </w:r>
      <w:r w:rsidR="00BA02A8">
        <w:rPr>
          <w:rFonts w:ascii="Times New Roman" w:hAnsi="Times New Roman" w:cs="Times New Roman"/>
          <w:color w:val="000000"/>
          <w:sz w:val="28"/>
          <w:szCs w:val="28"/>
        </w:rPr>
        <w:t>организация в МБДОУ «</w:t>
      </w:r>
      <w:proofErr w:type="spellStart"/>
      <w:r w:rsidR="00BA02A8">
        <w:rPr>
          <w:rFonts w:ascii="Times New Roman" w:hAnsi="Times New Roman" w:cs="Times New Roman"/>
          <w:color w:val="000000"/>
          <w:sz w:val="28"/>
          <w:szCs w:val="28"/>
        </w:rPr>
        <w:t>Малобикшихский</w:t>
      </w:r>
      <w:proofErr w:type="spellEnd"/>
      <w:r w:rsidR="00BA02A8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 w:rsidR="00BA02A8">
        <w:rPr>
          <w:rFonts w:ascii="Times New Roman" w:hAnsi="Times New Roman" w:cs="Times New Roman"/>
          <w:color w:val="000000"/>
          <w:sz w:val="28"/>
          <w:szCs w:val="28"/>
        </w:rPr>
        <w:t>Солныщко</w:t>
      </w:r>
      <w:proofErr w:type="spellEnd"/>
      <w:r w:rsidR="00BA02A8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1E38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08B5" w:rsidRPr="006337A4" w:rsidRDefault="00E83D19" w:rsidP="00BA02A8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4D58E0" w:rsidRPr="008869A2">
        <w:rPr>
          <w:color w:val="000000"/>
          <w:sz w:val="28"/>
          <w:szCs w:val="28"/>
        </w:rPr>
        <w:t xml:space="preserve">Отрадно, что молодые педагоги подтягиваются в профсоюзные ряды. </w:t>
      </w:r>
      <w:r w:rsidR="00BA02A8">
        <w:rPr>
          <w:color w:val="000000"/>
          <w:sz w:val="28"/>
          <w:szCs w:val="28"/>
        </w:rPr>
        <w:t xml:space="preserve">Охват профсоюзным членством молодых педагогов в возрасте до 35 лет в 2018 году </w:t>
      </w:r>
      <w:r w:rsidR="00BA02A8">
        <w:rPr>
          <w:rStyle w:val="a4"/>
          <w:b w:val="0"/>
          <w:color w:val="000000"/>
          <w:sz w:val="28"/>
          <w:szCs w:val="28"/>
        </w:rPr>
        <w:t>составил 62,5%. В 2019 году н</w:t>
      </w:r>
      <w:r w:rsidR="006337A4">
        <w:rPr>
          <w:rStyle w:val="a4"/>
          <w:b w:val="0"/>
          <w:color w:val="000000"/>
          <w:sz w:val="28"/>
          <w:szCs w:val="28"/>
        </w:rPr>
        <w:t xml:space="preserve">еобходимо усилить работу по сохранению  результатов и привлечению в Профсоюз новых членов. </w:t>
      </w:r>
    </w:p>
    <w:p w:rsidR="00EF40E1" w:rsidRPr="006337A4" w:rsidRDefault="00EF40E1" w:rsidP="00CA225C">
      <w:pPr>
        <w:pStyle w:val="a3"/>
        <w:spacing w:before="0" w:beforeAutospacing="0" w:after="0" w:afterAutospacing="0" w:line="276" w:lineRule="auto"/>
        <w:rPr>
          <w:rStyle w:val="a4"/>
          <w:b w:val="0"/>
          <w:color w:val="000000"/>
          <w:sz w:val="28"/>
          <w:szCs w:val="28"/>
        </w:rPr>
      </w:pPr>
    </w:p>
    <w:p w:rsidR="00F751A0" w:rsidRPr="00E542C1" w:rsidRDefault="00E542C1" w:rsidP="00CA225C">
      <w:pPr>
        <w:ind w:firstLine="671"/>
        <w:jc w:val="center"/>
        <w:rPr>
          <w:rFonts w:ascii="Verdana" w:hAnsi="Verdana"/>
          <w:color w:val="000000"/>
          <w:sz w:val="24"/>
          <w:szCs w:val="24"/>
        </w:rPr>
      </w:pPr>
      <w:r w:rsidRPr="00E542C1">
        <w:rPr>
          <w:rStyle w:val="a4"/>
          <w:rFonts w:ascii="Times New Roman" w:hAnsi="Times New Roman" w:cs="Times New Roman"/>
          <w:color w:val="000000"/>
          <w:sz w:val="24"/>
          <w:szCs w:val="24"/>
        </w:rPr>
        <w:t>II. О</w:t>
      </w:r>
      <w:r w:rsidRPr="00E542C1">
        <w:rPr>
          <w:rFonts w:ascii="Times New Roman" w:eastAsia="Arial Unicode MS" w:hAnsi="Times New Roman" w:cs="Times New Roman"/>
          <w:b/>
          <w:bCs/>
          <w:sz w:val="24"/>
          <w:szCs w:val="24"/>
        </w:rPr>
        <w:t>РГАН</w:t>
      </w:r>
      <w:r w:rsidR="004E1CA5">
        <w:rPr>
          <w:rFonts w:ascii="Times New Roman" w:eastAsia="Arial Unicode MS" w:hAnsi="Times New Roman" w:cs="Times New Roman"/>
          <w:b/>
          <w:bCs/>
          <w:sz w:val="24"/>
          <w:szCs w:val="24"/>
        </w:rPr>
        <w:t>ИЗАЦИОННО-УСТАВНАЯ ДЕЯТЕЛЬНОСТЬ</w:t>
      </w:r>
      <w:r w:rsidR="00F751A0" w:rsidRPr="00E542C1">
        <w:rPr>
          <w:rFonts w:ascii="Verdana" w:hAnsi="Verdana"/>
          <w:color w:val="000000"/>
          <w:sz w:val="24"/>
          <w:szCs w:val="24"/>
        </w:rPr>
        <w:t xml:space="preserve">           </w:t>
      </w:r>
    </w:p>
    <w:p w:rsidR="00D3173A" w:rsidRDefault="00D3173A" w:rsidP="00D3173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Канашская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районная организация Профсоюза в 2018 году строила свою работу на основе Устава Профсоюза и  решений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VII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Съезда Профсоюза. </w:t>
      </w:r>
    </w:p>
    <w:p w:rsidR="008869A2" w:rsidRPr="008869A2" w:rsidRDefault="00F751A0" w:rsidP="00D3173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</w:t>
      </w:r>
      <w:r w:rsidR="000531B3" w:rsidRPr="008869A2">
        <w:rPr>
          <w:rFonts w:ascii="Times New Roman" w:hAnsi="Times New Roman" w:cs="Times New Roman"/>
          <w:color w:val="000000"/>
          <w:sz w:val="28"/>
          <w:szCs w:val="28"/>
        </w:rPr>
        <w:t>в соответствии с планом работы проведено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1B3" w:rsidRPr="008869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районного </w:t>
      </w:r>
      <w:r w:rsidR="000531B3" w:rsidRPr="008869A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овета и </w:t>
      </w:r>
      <w:r w:rsidR="008869A2" w:rsidRPr="008869A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заседаний </w:t>
      </w:r>
      <w:r w:rsidR="004E1CA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резидиума </w:t>
      </w:r>
      <w:r w:rsidR="008869A2" w:rsidRPr="008869A2">
        <w:rPr>
          <w:rFonts w:ascii="Times New Roman" w:hAnsi="Times New Roman" w:cs="Times New Roman"/>
          <w:color w:val="000000"/>
          <w:sz w:val="28"/>
          <w:szCs w:val="28"/>
        </w:rPr>
        <w:t xml:space="preserve">районной организации Профсоюза. </w:t>
      </w:r>
      <w:r w:rsidR="008869A2" w:rsidRPr="008869A2">
        <w:rPr>
          <w:rFonts w:ascii="Times New Roman" w:hAnsi="Times New Roman" w:cs="Times New Roman"/>
          <w:sz w:val="28"/>
          <w:szCs w:val="28"/>
        </w:rPr>
        <w:t xml:space="preserve">Все вопросы заседаний </w:t>
      </w:r>
      <w:r w:rsidR="001E3857">
        <w:rPr>
          <w:rFonts w:ascii="Times New Roman" w:hAnsi="Times New Roman" w:cs="Times New Roman"/>
          <w:sz w:val="28"/>
          <w:szCs w:val="28"/>
        </w:rPr>
        <w:t xml:space="preserve">Совета и </w:t>
      </w:r>
      <w:r w:rsidR="008869A2" w:rsidRPr="008869A2">
        <w:rPr>
          <w:rFonts w:ascii="Times New Roman" w:hAnsi="Times New Roman" w:cs="Times New Roman"/>
          <w:sz w:val="28"/>
          <w:szCs w:val="28"/>
        </w:rPr>
        <w:t>Президиума организации, утвержденные в плане работы на 201</w:t>
      </w:r>
      <w:r w:rsidR="00BA02A8">
        <w:rPr>
          <w:rFonts w:ascii="Times New Roman" w:hAnsi="Times New Roman" w:cs="Times New Roman"/>
          <w:sz w:val="28"/>
          <w:szCs w:val="28"/>
        </w:rPr>
        <w:t>8</w:t>
      </w:r>
      <w:r w:rsidR="008869A2" w:rsidRPr="008869A2">
        <w:rPr>
          <w:rFonts w:ascii="Times New Roman" w:hAnsi="Times New Roman" w:cs="Times New Roman"/>
          <w:sz w:val="28"/>
          <w:szCs w:val="28"/>
        </w:rPr>
        <w:t xml:space="preserve"> год, были рассмотрены. </w:t>
      </w:r>
    </w:p>
    <w:p w:rsidR="00571AEE" w:rsidRPr="00B6586E" w:rsidRDefault="00D3173A" w:rsidP="00D31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1AEE" w:rsidRPr="00B6586E">
        <w:rPr>
          <w:rFonts w:ascii="Times New Roman" w:hAnsi="Times New Roman" w:cs="Times New Roman"/>
          <w:sz w:val="28"/>
          <w:szCs w:val="28"/>
        </w:rPr>
        <w:t xml:space="preserve">В первичных профсоюзных организациях проведены </w:t>
      </w:r>
      <w:r>
        <w:rPr>
          <w:rFonts w:ascii="Times New Roman" w:hAnsi="Times New Roman" w:cs="Times New Roman"/>
          <w:sz w:val="28"/>
          <w:szCs w:val="28"/>
        </w:rPr>
        <w:t xml:space="preserve">внеочередные </w:t>
      </w:r>
      <w:r w:rsidR="00571AEE" w:rsidRPr="00B6586E">
        <w:rPr>
          <w:rFonts w:ascii="Times New Roman" w:hAnsi="Times New Roman" w:cs="Times New Roman"/>
          <w:sz w:val="28"/>
          <w:szCs w:val="28"/>
        </w:rPr>
        <w:t xml:space="preserve">заседания с единой повесткой дня в связи с рассмотрением в Государственной Думе проекта федерального закона «О внесении изменений в отдельные законодательные акты Российской Федерации по вопросам назначения и выплаты пенсий». В связи с несогласием членов Профсоюза с законопроектом по данному вопросу </w:t>
      </w:r>
      <w:r w:rsidR="00B6586E" w:rsidRPr="00B6586E">
        <w:rPr>
          <w:rFonts w:ascii="Times New Roman" w:hAnsi="Times New Roman" w:cs="Times New Roman"/>
          <w:sz w:val="28"/>
          <w:szCs w:val="28"/>
        </w:rPr>
        <w:t xml:space="preserve">14 сентября 2018 года </w:t>
      </w:r>
      <w:r w:rsidR="00571AEE" w:rsidRPr="00B6586E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B6586E" w:rsidRPr="00B6586E">
        <w:rPr>
          <w:rFonts w:ascii="Times New Roman" w:hAnsi="Times New Roman" w:cs="Times New Roman"/>
          <w:sz w:val="28"/>
          <w:szCs w:val="28"/>
        </w:rPr>
        <w:t xml:space="preserve">Чувашской республиканской организации Профсоюза работников народного образования и науки Российской Федерации </w:t>
      </w:r>
      <w:r w:rsidR="00571AEE" w:rsidRPr="00B6586E">
        <w:rPr>
          <w:rFonts w:ascii="Times New Roman" w:hAnsi="Times New Roman" w:cs="Times New Roman"/>
          <w:sz w:val="28"/>
          <w:szCs w:val="28"/>
        </w:rPr>
        <w:t>единогласно проголосовал за принятие Обращения к депутатам Государственной Думы Российской Федерации от Чувашской Республики и в Комитет по образованию Государственной Думы Российской Федерации.</w:t>
      </w:r>
    </w:p>
    <w:p w:rsidR="00CA225C" w:rsidRPr="00CA225C" w:rsidRDefault="00D3173A" w:rsidP="00D3173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сентября 2018 года </w:t>
      </w:r>
      <w:r w:rsidR="001F4AE0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4AE0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 </w:t>
      </w:r>
      <w:proofErr w:type="spellStart"/>
      <w:r w:rsidR="001F4AE0"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 w:rsidR="001F4AE0">
        <w:rPr>
          <w:rFonts w:ascii="Times New Roman" w:hAnsi="Times New Roman" w:cs="Times New Roman"/>
          <w:sz w:val="28"/>
          <w:szCs w:val="28"/>
        </w:rPr>
        <w:t xml:space="preserve"> района приняли участие </w:t>
      </w:r>
      <w:r w:rsidR="00CA225C" w:rsidRPr="00CA225C">
        <w:rPr>
          <w:rFonts w:ascii="Times New Roman" w:hAnsi="Times New Roman" w:cs="Times New Roman"/>
          <w:sz w:val="28"/>
          <w:szCs w:val="28"/>
        </w:rPr>
        <w:t xml:space="preserve"> </w:t>
      </w:r>
      <w:r w:rsidR="001F4AE0">
        <w:rPr>
          <w:rFonts w:ascii="Times New Roman" w:hAnsi="Times New Roman" w:cs="Times New Roman"/>
          <w:sz w:val="28"/>
          <w:szCs w:val="28"/>
        </w:rPr>
        <w:t xml:space="preserve">в </w:t>
      </w:r>
      <w:r w:rsidR="001F4AE0" w:rsidRPr="00CA225C">
        <w:rPr>
          <w:rFonts w:ascii="Times New Roman" w:hAnsi="Times New Roman" w:cs="Times New Roman"/>
          <w:sz w:val="28"/>
          <w:szCs w:val="28"/>
        </w:rPr>
        <w:t>Слет</w:t>
      </w:r>
      <w:r w:rsidR="001F4AE0">
        <w:rPr>
          <w:rFonts w:ascii="Times New Roman" w:hAnsi="Times New Roman" w:cs="Times New Roman"/>
          <w:sz w:val="28"/>
          <w:szCs w:val="28"/>
        </w:rPr>
        <w:t>е</w:t>
      </w:r>
      <w:r w:rsidR="001F4AE0" w:rsidRPr="00CA225C">
        <w:rPr>
          <w:rFonts w:ascii="Times New Roman" w:hAnsi="Times New Roman" w:cs="Times New Roman"/>
          <w:sz w:val="28"/>
          <w:szCs w:val="28"/>
        </w:rPr>
        <w:t xml:space="preserve"> председателей первичных профсоюзных организаций районов и городов республики, </w:t>
      </w:r>
      <w:r w:rsidR="001F4AE0">
        <w:rPr>
          <w:rFonts w:ascii="Times New Roman" w:hAnsi="Times New Roman" w:cs="Times New Roman"/>
          <w:sz w:val="28"/>
          <w:szCs w:val="28"/>
        </w:rPr>
        <w:t xml:space="preserve">организованном </w:t>
      </w:r>
      <w:r w:rsidR="00CA225C" w:rsidRPr="00CA225C">
        <w:rPr>
          <w:rFonts w:ascii="Times New Roman" w:hAnsi="Times New Roman" w:cs="Times New Roman"/>
          <w:sz w:val="28"/>
          <w:szCs w:val="28"/>
        </w:rPr>
        <w:t>Чувашской республиканской организацией Профсоюза работников н</w:t>
      </w:r>
      <w:r w:rsidR="001F4AE0">
        <w:rPr>
          <w:rFonts w:ascii="Times New Roman" w:hAnsi="Times New Roman" w:cs="Times New Roman"/>
          <w:sz w:val="28"/>
          <w:szCs w:val="28"/>
        </w:rPr>
        <w:t>ародного образования и науки РФ</w:t>
      </w:r>
      <w:r w:rsidR="001F4AE0" w:rsidRPr="00D3173A">
        <w:rPr>
          <w:rFonts w:ascii="Times New Roman" w:hAnsi="Times New Roman" w:cs="Times New Roman"/>
          <w:sz w:val="28"/>
          <w:szCs w:val="28"/>
        </w:rPr>
        <w:t>.</w:t>
      </w:r>
      <w:r w:rsidRPr="00D3173A">
        <w:rPr>
          <w:rFonts w:ascii="Times New Roman" w:hAnsi="Times New Roman" w:cs="Times New Roman"/>
          <w:sz w:val="28"/>
          <w:szCs w:val="28"/>
        </w:rPr>
        <w:t xml:space="preserve"> Мероприятие было посвящено Дню создания Общероссийского Профсоюза образования,  а также Дню воспитателя и всех дошкольных работников.</w:t>
      </w:r>
    </w:p>
    <w:p w:rsidR="00DB0B4E" w:rsidRPr="00DB0B4E" w:rsidRDefault="00DB0B4E" w:rsidP="00D3173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</w:rPr>
        <w:t>В 201</w:t>
      </w:r>
      <w:r w:rsidR="00BA02A8">
        <w:rPr>
          <w:rStyle w:val="a4"/>
          <w:b w:val="0"/>
          <w:color w:val="000000"/>
          <w:sz w:val="28"/>
          <w:szCs w:val="28"/>
        </w:rPr>
        <w:t>8</w:t>
      </w:r>
      <w:r>
        <w:rPr>
          <w:rStyle w:val="a4"/>
          <w:b w:val="0"/>
          <w:color w:val="000000"/>
          <w:sz w:val="28"/>
          <w:szCs w:val="28"/>
        </w:rPr>
        <w:t xml:space="preserve"> году </w:t>
      </w:r>
      <w:proofErr w:type="spellStart"/>
      <w:r>
        <w:rPr>
          <w:rStyle w:val="a4"/>
          <w:b w:val="0"/>
          <w:color w:val="000000"/>
          <w:sz w:val="28"/>
          <w:szCs w:val="28"/>
        </w:rPr>
        <w:t>Канашская</w:t>
      </w:r>
      <w:proofErr w:type="spellEnd"/>
      <w:r>
        <w:rPr>
          <w:rStyle w:val="a4"/>
          <w:b w:val="0"/>
          <w:color w:val="000000"/>
          <w:sz w:val="28"/>
          <w:szCs w:val="28"/>
        </w:rPr>
        <w:t xml:space="preserve"> районная организация приняла участие в республиканском </w:t>
      </w:r>
      <w:r w:rsidRPr="00DB0B4E">
        <w:rPr>
          <w:color w:val="000000"/>
          <w:sz w:val="28"/>
          <w:szCs w:val="28"/>
          <w:shd w:val="clear" w:color="auto" w:fill="FFFFFF"/>
        </w:rPr>
        <w:t xml:space="preserve">конкурсе </w:t>
      </w:r>
      <w:r w:rsidR="00AE4A89">
        <w:rPr>
          <w:color w:val="000000"/>
          <w:sz w:val="28"/>
          <w:szCs w:val="28"/>
          <w:shd w:val="clear" w:color="auto" w:fill="FFFFFF"/>
        </w:rPr>
        <w:t>«Лучший Интернет-ресурс профсоюзной организации» и заняла первое место</w:t>
      </w:r>
      <w:r w:rsidR="00AE4A89" w:rsidRPr="00DB0B4E">
        <w:rPr>
          <w:color w:val="000000"/>
          <w:sz w:val="28"/>
          <w:szCs w:val="28"/>
          <w:shd w:val="clear" w:color="auto" w:fill="FFFFFF"/>
        </w:rPr>
        <w:t xml:space="preserve"> </w:t>
      </w:r>
      <w:r w:rsidR="00AE4A89">
        <w:rPr>
          <w:color w:val="000000"/>
          <w:sz w:val="28"/>
          <w:szCs w:val="28"/>
          <w:shd w:val="clear" w:color="auto" w:fill="FFFFFF"/>
        </w:rPr>
        <w:t xml:space="preserve">в номинации </w:t>
      </w:r>
      <w:r w:rsidR="004E1CA5">
        <w:rPr>
          <w:color w:val="000000"/>
          <w:sz w:val="28"/>
          <w:szCs w:val="28"/>
          <w:shd w:val="clear" w:color="auto" w:fill="FFFFFF"/>
        </w:rPr>
        <w:t>«</w:t>
      </w:r>
      <w:r w:rsidRPr="00DB0B4E">
        <w:rPr>
          <w:color w:val="000000"/>
          <w:sz w:val="28"/>
          <w:szCs w:val="28"/>
          <w:shd w:val="clear" w:color="auto" w:fill="FFFFFF"/>
        </w:rPr>
        <w:t xml:space="preserve">Лучшая </w:t>
      </w:r>
      <w:r w:rsidR="00AE4A89">
        <w:rPr>
          <w:color w:val="000000"/>
          <w:sz w:val="28"/>
          <w:szCs w:val="28"/>
          <w:shd w:val="clear" w:color="auto" w:fill="FFFFFF"/>
        </w:rPr>
        <w:t>страница профсоюзной организации в социальной сети» среди местных профсоюзных организаций</w:t>
      </w:r>
      <w:r w:rsidRPr="00DB0B4E">
        <w:rPr>
          <w:color w:val="000000"/>
          <w:sz w:val="28"/>
          <w:szCs w:val="28"/>
          <w:shd w:val="clear" w:color="auto" w:fill="FFFFFF"/>
        </w:rPr>
        <w:t xml:space="preserve"> Профсоюза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AE4A89">
        <w:rPr>
          <w:color w:val="000000"/>
          <w:sz w:val="28"/>
          <w:szCs w:val="28"/>
          <w:shd w:val="clear" w:color="auto" w:fill="FFFFFF"/>
        </w:rPr>
        <w:t xml:space="preserve"> Также в номинации «Лучший  баннер профсоюзной организации» среди первичных профсоюзных организаций первое место занял баннер первичной организации </w:t>
      </w:r>
      <w:proofErr w:type="spellStart"/>
      <w:r w:rsidR="00AE4A89">
        <w:rPr>
          <w:color w:val="000000"/>
          <w:sz w:val="28"/>
          <w:szCs w:val="28"/>
          <w:shd w:val="clear" w:color="auto" w:fill="FFFFFF"/>
        </w:rPr>
        <w:t>Ухманской</w:t>
      </w:r>
      <w:proofErr w:type="spellEnd"/>
      <w:r w:rsidR="00AE4A89">
        <w:rPr>
          <w:color w:val="000000"/>
          <w:sz w:val="28"/>
          <w:szCs w:val="28"/>
          <w:shd w:val="clear" w:color="auto" w:fill="FFFFFF"/>
        </w:rPr>
        <w:t xml:space="preserve"> школы.</w:t>
      </w:r>
    </w:p>
    <w:p w:rsidR="00DB0B4E" w:rsidRDefault="00DB0B4E" w:rsidP="00DB0B4E">
      <w:pPr>
        <w:pStyle w:val="a3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DB0B4E" w:rsidRDefault="00DB0B4E" w:rsidP="00DB0B4E">
      <w:pPr>
        <w:pStyle w:val="a3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D3173A" w:rsidRPr="00BE6565" w:rsidRDefault="00D3173A" w:rsidP="00DB0B4E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</w:p>
    <w:p w:rsidR="00D3173A" w:rsidRPr="00BE6565" w:rsidRDefault="00D3173A" w:rsidP="00DB0B4E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</w:p>
    <w:p w:rsidR="00F751A0" w:rsidRDefault="00E130C2" w:rsidP="00DB0B4E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  <w:r w:rsidRPr="00E130C2">
        <w:rPr>
          <w:rStyle w:val="a4"/>
          <w:color w:val="000000"/>
          <w:lang w:val="en-US"/>
        </w:rPr>
        <w:lastRenderedPageBreak/>
        <w:t>III</w:t>
      </w:r>
      <w:r w:rsidRPr="00E130C2">
        <w:rPr>
          <w:rStyle w:val="a4"/>
          <w:color w:val="000000"/>
        </w:rPr>
        <w:t>.</w:t>
      </w:r>
      <w:r>
        <w:rPr>
          <w:rStyle w:val="a4"/>
          <w:color w:val="000000"/>
        </w:rPr>
        <w:t xml:space="preserve"> </w:t>
      </w:r>
      <w:r w:rsidRPr="00E130C2">
        <w:rPr>
          <w:rStyle w:val="a4"/>
          <w:color w:val="000000"/>
        </w:rPr>
        <w:t>ПРАВОЗАЩИТНАЯ РАБОТА</w:t>
      </w:r>
    </w:p>
    <w:p w:rsidR="00E130C2" w:rsidRPr="00E130C2" w:rsidRDefault="00E130C2" w:rsidP="00E130C2">
      <w:pPr>
        <w:pStyle w:val="a3"/>
        <w:spacing w:before="0" w:beforeAutospacing="0" w:after="0" w:afterAutospacing="0" w:line="330" w:lineRule="atLeast"/>
        <w:jc w:val="center"/>
        <w:rPr>
          <w:rStyle w:val="a4"/>
          <w:color w:val="000000"/>
        </w:rPr>
      </w:pPr>
    </w:p>
    <w:p w:rsidR="001D09D2" w:rsidRDefault="001D09D2" w:rsidP="00C63420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Правозащитная деятельность районной организации Профсоюза осуществлялась в отчетном периоде по следующим основным направлениям: осуществление профсоюзного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соблюдением трудового законодательства, консультирование членов Профсоюза, проведение обучающих семинаров с профактивом, участие в семинарах, проводимых управлением  образования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Канашского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для руководителей образовательных учреждений.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D09D2" w:rsidRDefault="001D09D2" w:rsidP="00C63420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проверок работодателей в 2018 году – 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числе:</w:t>
      </w:r>
    </w:p>
    <w:p w:rsidR="001D09D2" w:rsidRPr="00D04E5F" w:rsidRDefault="001D09D2" w:rsidP="001D09D2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E5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В </w:t>
      </w:r>
      <w:r w:rsidR="00D04E5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рамках ведомственного контроля проведены 2 комплексные проверки</w:t>
      </w:r>
      <w:r w:rsidRPr="00D04E5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D09D2" w:rsidRDefault="001D09D2" w:rsidP="001D09D2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МБОУ «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Большебикшихская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СОШ»</w:t>
      </w:r>
      <w:r w:rsidR="004E1CA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D09D2" w:rsidRDefault="001D09D2" w:rsidP="001D09D2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МБДОУ «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Большебикшихский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сад»</w:t>
      </w:r>
      <w:r w:rsidR="004E1CA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09D2" w:rsidRPr="00D04E5F" w:rsidRDefault="001D09D2" w:rsidP="00D04E5F">
      <w:pPr>
        <w:spacing w:after="0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04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проверке выявлено 21 нарушение трудового законодательства. </w:t>
      </w:r>
      <w:r w:rsidR="00D04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Проверке подвергались трудовые книжки работников, </w:t>
      </w:r>
      <w:r w:rsidR="0087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личные дела, </w:t>
      </w:r>
      <w:r w:rsidR="00D04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трудовые договоры</w:t>
      </w:r>
      <w:r w:rsidR="0087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</w:t>
      </w:r>
    </w:p>
    <w:p w:rsidR="001D09D2" w:rsidRPr="00D04E5F" w:rsidRDefault="001D09D2" w:rsidP="001D09D2">
      <w:pPr>
        <w:spacing w:after="0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D04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D04E5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r w:rsidRPr="00D04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республиканской тематической проверки </w:t>
      </w:r>
      <w:r w:rsidRPr="00D04E5F">
        <w:rPr>
          <w:rFonts w:ascii="Times New Roman" w:eastAsia="Arial Unicode MS" w:hAnsi="Times New Roman" w:cs="Tahoma"/>
          <w:sz w:val="28"/>
          <w:szCs w:val="28"/>
        </w:rPr>
        <w:t>«Соблюдение прав женщин, работающих в сельской местности, на сокращенное рабочее время»</w:t>
      </w:r>
      <w:r w:rsidRPr="00D04E5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4E5F" w:rsidRPr="00D04E5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04E5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проверок:</w:t>
      </w:r>
    </w:p>
    <w:p w:rsidR="001D09D2" w:rsidRPr="00877912" w:rsidRDefault="001D09D2" w:rsidP="001D09D2">
      <w:pPr>
        <w:pStyle w:val="Standard"/>
        <w:numPr>
          <w:ilvl w:val="0"/>
          <w:numId w:val="9"/>
        </w:numPr>
        <w:jc w:val="both"/>
        <w:rPr>
          <w:rFonts w:eastAsia="Arial Unicode MS" w:cs="Tahoma"/>
          <w:sz w:val="28"/>
          <w:szCs w:val="28"/>
        </w:rPr>
      </w:pPr>
      <w:r w:rsidRPr="00877912">
        <w:rPr>
          <w:rFonts w:ascii="Times New Roman" w:eastAsia="Arial Unicode MS" w:hAnsi="Times New Roman" w:cs="Tahoma"/>
          <w:sz w:val="28"/>
          <w:szCs w:val="28"/>
        </w:rPr>
        <w:t>МБОУ «</w:t>
      </w:r>
      <w:proofErr w:type="spellStart"/>
      <w:r w:rsidRPr="00877912">
        <w:rPr>
          <w:rFonts w:ascii="Times New Roman" w:eastAsia="Arial Unicode MS" w:hAnsi="Times New Roman" w:cs="Tahoma"/>
          <w:sz w:val="28"/>
          <w:szCs w:val="28"/>
        </w:rPr>
        <w:t>Ухманская</w:t>
      </w:r>
      <w:proofErr w:type="spellEnd"/>
      <w:r w:rsidRPr="00877912">
        <w:rPr>
          <w:rFonts w:ascii="Times New Roman" w:eastAsia="Arial Unicode MS" w:hAnsi="Times New Roman" w:cs="Tahoma"/>
          <w:sz w:val="28"/>
          <w:szCs w:val="28"/>
        </w:rPr>
        <w:t xml:space="preserve"> СОШ»;</w:t>
      </w:r>
    </w:p>
    <w:p w:rsidR="001D09D2" w:rsidRPr="00877912" w:rsidRDefault="001D09D2" w:rsidP="001D09D2">
      <w:pPr>
        <w:pStyle w:val="Standard"/>
        <w:numPr>
          <w:ilvl w:val="0"/>
          <w:numId w:val="9"/>
        </w:numPr>
        <w:jc w:val="both"/>
        <w:rPr>
          <w:rFonts w:ascii="Times New Roman" w:eastAsia="Arial Unicode MS" w:hAnsi="Times New Roman" w:cs="Tahoma"/>
          <w:sz w:val="28"/>
          <w:szCs w:val="28"/>
        </w:rPr>
      </w:pPr>
      <w:r w:rsidRPr="00877912">
        <w:rPr>
          <w:rFonts w:ascii="Times New Roman" w:eastAsia="Arial Unicode MS" w:hAnsi="Times New Roman" w:cs="Tahoma"/>
          <w:sz w:val="28"/>
          <w:szCs w:val="28"/>
        </w:rPr>
        <w:t>МБОУ «</w:t>
      </w:r>
      <w:proofErr w:type="spellStart"/>
      <w:r w:rsidRPr="00877912">
        <w:rPr>
          <w:rFonts w:ascii="Times New Roman" w:eastAsia="Arial Unicode MS" w:hAnsi="Times New Roman" w:cs="Tahoma"/>
          <w:sz w:val="28"/>
          <w:szCs w:val="28"/>
        </w:rPr>
        <w:t>Новочелкасинская</w:t>
      </w:r>
      <w:proofErr w:type="spellEnd"/>
      <w:r w:rsidRPr="00877912">
        <w:rPr>
          <w:rFonts w:ascii="Times New Roman" w:eastAsia="Arial Unicode MS" w:hAnsi="Times New Roman" w:cs="Tahoma"/>
          <w:sz w:val="28"/>
          <w:szCs w:val="28"/>
        </w:rPr>
        <w:t xml:space="preserve"> ООШ»;</w:t>
      </w:r>
    </w:p>
    <w:p w:rsidR="001D09D2" w:rsidRPr="00877912" w:rsidRDefault="001D09D2" w:rsidP="001D09D2">
      <w:pPr>
        <w:pStyle w:val="Standard"/>
        <w:numPr>
          <w:ilvl w:val="0"/>
          <w:numId w:val="9"/>
        </w:numPr>
        <w:jc w:val="both"/>
        <w:rPr>
          <w:rFonts w:ascii="Times New Roman" w:eastAsia="Arial Unicode MS" w:hAnsi="Times New Roman" w:cs="Tahoma"/>
          <w:sz w:val="28"/>
          <w:szCs w:val="28"/>
        </w:rPr>
      </w:pPr>
      <w:r w:rsidRPr="00877912">
        <w:rPr>
          <w:rFonts w:ascii="Times New Roman" w:eastAsia="Arial Unicode MS" w:hAnsi="Times New Roman" w:cs="Tahoma"/>
          <w:sz w:val="28"/>
          <w:szCs w:val="28"/>
        </w:rPr>
        <w:t>МБОУ  «</w:t>
      </w:r>
      <w:proofErr w:type="spellStart"/>
      <w:r w:rsidRPr="00877912">
        <w:rPr>
          <w:rFonts w:ascii="Times New Roman" w:eastAsia="Arial Unicode MS" w:hAnsi="Times New Roman" w:cs="Tahoma"/>
          <w:sz w:val="28"/>
          <w:szCs w:val="28"/>
        </w:rPr>
        <w:t>Сеспельская</w:t>
      </w:r>
      <w:proofErr w:type="spellEnd"/>
      <w:r w:rsidRPr="00877912">
        <w:rPr>
          <w:rFonts w:ascii="Times New Roman" w:eastAsia="Arial Unicode MS" w:hAnsi="Times New Roman" w:cs="Tahoma"/>
          <w:sz w:val="28"/>
          <w:szCs w:val="28"/>
        </w:rPr>
        <w:t xml:space="preserve"> СОШ»;</w:t>
      </w:r>
    </w:p>
    <w:p w:rsidR="001D09D2" w:rsidRPr="00877912" w:rsidRDefault="001D09D2" w:rsidP="001D09D2">
      <w:pPr>
        <w:pStyle w:val="Standard"/>
        <w:numPr>
          <w:ilvl w:val="0"/>
          <w:numId w:val="9"/>
        </w:numPr>
        <w:jc w:val="both"/>
        <w:rPr>
          <w:rFonts w:ascii="Times New Roman" w:eastAsia="Arial Unicode MS" w:hAnsi="Times New Roman" w:cs="Tahoma"/>
          <w:sz w:val="28"/>
          <w:szCs w:val="28"/>
        </w:rPr>
      </w:pPr>
      <w:r w:rsidRPr="00877912">
        <w:rPr>
          <w:rFonts w:ascii="Times New Roman" w:eastAsia="Arial Unicode MS" w:hAnsi="Times New Roman" w:cs="Tahoma"/>
          <w:sz w:val="28"/>
          <w:szCs w:val="28"/>
        </w:rPr>
        <w:t xml:space="preserve">МБОУ </w:t>
      </w:r>
      <w:proofErr w:type="spellStart"/>
      <w:r w:rsidRPr="00877912">
        <w:rPr>
          <w:rFonts w:ascii="Times New Roman" w:eastAsia="Arial Unicode MS" w:hAnsi="Times New Roman" w:cs="Tahoma"/>
          <w:sz w:val="28"/>
          <w:szCs w:val="28"/>
        </w:rPr>
        <w:t>Шибылгинская</w:t>
      </w:r>
      <w:proofErr w:type="spellEnd"/>
      <w:r w:rsidRPr="00877912">
        <w:rPr>
          <w:rFonts w:ascii="Times New Roman" w:eastAsia="Arial Unicode MS" w:hAnsi="Times New Roman" w:cs="Tahoma"/>
          <w:sz w:val="28"/>
          <w:szCs w:val="28"/>
        </w:rPr>
        <w:t xml:space="preserve"> СОШ;</w:t>
      </w:r>
    </w:p>
    <w:p w:rsidR="001D09D2" w:rsidRDefault="001D09D2" w:rsidP="00D04E5F">
      <w:pPr>
        <w:pStyle w:val="Standard"/>
        <w:numPr>
          <w:ilvl w:val="0"/>
          <w:numId w:val="9"/>
        </w:numPr>
        <w:jc w:val="both"/>
        <w:rPr>
          <w:rFonts w:ascii="Times New Roman" w:eastAsia="Arial Unicode MS" w:hAnsi="Times New Roman" w:cs="Tahoma"/>
          <w:sz w:val="28"/>
          <w:szCs w:val="28"/>
        </w:rPr>
      </w:pPr>
      <w:r w:rsidRPr="00877912">
        <w:rPr>
          <w:rFonts w:ascii="Times New Roman" w:eastAsia="Arial Unicode MS" w:hAnsi="Times New Roman" w:cs="Tahoma"/>
          <w:sz w:val="28"/>
          <w:szCs w:val="28"/>
        </w:rPr>
        <w:t>МБДОУ «</w:t>
      </w:r>
      <w:proofErr w:type="spellStart"/>
      <w:r w:rsidRPr="00877912">
        <w:rPr>
          <w:rFonts w:ascii="Times New Roman" w:eastAsia="Arial Unicode MS" w:hAnsi="Times New Roman" w:cs="Tahoma"/>
          <w:sz w:val="28"/>
          <w:szCs w:val="28"/>
        </w:rPr>
        <w:t>Большеб</w:t>
      </w:r>
      <w:r w:rsidR="00D04E5F" w:rsidRPr="00877912">
        <w:rPr>
          <w:rFonts w:ascii="Times New Roman" w:eastAsia="Arial Unicode MS" w:hAnsi="Times New Roman" w:cs="Tahoma"/>
          <w:sz w:val="28"/>
          <w:szCs w:val="28"/>
        </w:rPr>
        <w:t>икшихский</w:t>
      </w:r>
      <w:proofErr w:type="spellEnd"/>
      <w:r w:rsidR="00D04E5F" w:rsidRPr="00877912">
        <w:rPr>
          <w:rFonts w:ascii="Times New Roman" w:eastAsia="Arial Unicode MS" w:hAnsi="Times New Roman" w:cs="Tahoma"/>
          <w:sz w:val="28"/>
          <w:szCs w:val="28"/>
        </w:rPr>
        <w:t xml:space="preserve"> детский сад «Надежда». </w:t>
      </w:r>
      <w:r w:rsidR="00D04E5F" w:rsidRPr="00877912">
        <w:rPr>
          <w:rFonts w:ascii="Times New Roman" w:eastAsia="Arial Unicode MS" w:hAnsi="Times New Roman" w:cs="Tahoma"/>
          <w:sz w:val="28"/>
          <w:szCs w:val="28"/>
        </w:rPr>
        <w:tab/>
      </w:r>
    </w:p>
    <w:p w:rsidR="00E95CF7" w:rsidRPr="00E95CF7" w:rsidRDefault="00E95CF7" w:rsidP="004E1C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CF7">
        <w:rPr>
          <w:rFonts w:ascii="Times New Roman" w:hAnsi="Times New Roman" w:cs="Times New Roman"/>
          <w:sz w:val="28"/>
          <w:szCs w:val="28"/>
        </w:rPr>
        <w:t>В ходе проверки изучались вопросы: 1) как отражается право сельских женщин на сокращенную продолжительность рабочего времени в коллективных договорах и правилах внутреннего трудового распорядка;</w:t>
      </w:r>
      <w:r w:rsidR="004E1CA5">
        <w:rPr>
          <w:rFonts w:ascii="Times New Roman" w:hAnsi="Times New Roman" w:cs="Times New Roman"/>
          <w:sz w:val="28"/>
          <w:szCs w:val="28"/>
        </w:rPr>
        <w:t xml:space="preserve"> </w:t>
      </w:r>
      <w:r w:rsidRPr="00E95CF7">
        <w:rPr>
          <w:rFonts w:ascii="Times New Roman" w:hAnsi="Times New Roman" w:cs="Times New Roman"/>
          <w:sz w:val="28"/>
          <w:szCs w:val="28"/>
        </w:rPr>
        <w:t>2) как реализуется  на практике право  сельских женщин на 36-часовую рабочую неделю при составлении графика работы и учета рабочего времени.</w:t>
      </w:r>
    </w:p>
    <w:p w:rsidR="001D09D2" w:rsidRPr="00877912" w:rsidRDefault="001D09D2" w:rsidP="007A4E0F">
      <w:pPr>
        <w:pStyle w:val="Standard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912">
        <w:rPr>
          <w:rFonts w:ascii="Times New Roman" w:eastAsia="Arial Unicode MS" w:hAnsi="Times New Roman" w:cs="Tahoma"/>
          <w:sz w:val="28"/>
          <w:szCs w:val="28"/>
        </w:rPr>
        <w:t xml:space="preserve">Выявлены </w:t>
      </w:r>
      <w:r w:rsidR="004E1CA5">
        <w:rPr>
          <w:rFonts w:ascii="Times New Roman" w:eastAsia="Arial Unicode MS" w:hAnsi="Times New Roman" w:cs="Tahoma"/>
          <w:sz w:val="28"/>
          <w:szCs w:val="28"/>
        </w:rPr>
        <w:t xml:space="preserve">8 </w:t>
      </w:r>
      <w:r w:rsidRPr="00877912">
        <w:rPr>
          <w:rFonts w:ascii="Times New Roman" w:eastAsia="Arial Unicode MS" w:hAnsi="Times New Roman" w:cs="Tahoma"/>
          <w:sz w:val="28"/>
          <w:szCs w:val="28"/>
        </w:rPr>
        <w:t>нарушени</w:t>
      </w:r>
      <w:r w:rsidR="004E1CA5">
        <w:rPr>
          <w:rFonts w:ascii="Times New Roman" w:eastAsia="Arial Unicode MS" w:hAnsi="Times New Roman" w:cs="Tahoma"/>
          <w:sz w:val="28"/>
          <w:szCs w:val="28"/>
        </w:rPr>
        <w:t>й</w:t>
      </w:r>
      <w:r w:rsidRPr="00877912">
        <w:rPr>
          <w:rFonts w:ascii="Times New Roman" w:eastAsia="Arial Unicode MS" w:hAnsi="Times New Roman" w:cs="Tahoma"/>
          <w:sz w:val="28"/>
          <w:szCs w:val="28"/>
        </w:rPr>
        <w:t>: например, в Правилах внутреннего трудового распорядка отсутствует норма о сокращенной продолжительности рабочего времени для женщин (36 часов в неделю);</w:t>
      </w:r>
      <w:r w:rsidRPr="00877912">
        <w:rPr>
          <w:rFonts w:ascii="Times New Roman" w:hAnsi="Times New Roman"/>
          <w:bCs/>
          <w:sz w:val="28"/>
          <w:szCs w:val="28"/>
        </w:rPr>
        <w:t xml:space="preserve"> отражение в табелях </w:t>
      </w:r>
      <w:proofErr w:type="gramStart"/>
      <w:r w:rsidRPr="00877912">
        <w:rPr>
          <w:rFonts w:ascii="Times New Roman" w:hAnsi="Times New Roman"/>
          <w:bCs/>
          <w:sz w:val="28"/>
          <w:szCs w:val="28"/>
        </w:rPr>
        <w:t>учета использования рабочего времени продолжительности рабочего времени женщин</w:t>
      </w:r>
      <w:proofErr w:type="gramEnd"/>
      <w:r w:rsidRPr="00877912">
        <w:rPr>
          <w:rFonts w:ascii="Times New Roman" w:hAnsi="Times New Roman"/>
          <w:bCs/>
          <w:sz w:val="28"/>
          <w:szCs w:val="28"/>
        </w:rPr>
        <w:t xml:space="preserve"> более 36 часов в неделю, графики работы составлены с нарушениями (без обеденных перерывов).</w:t>
      </w:r>
    </w:p>
    <w:p w:rsidR="00877912" w:rsidRDefault="007A4E0F" w:rsidP="007A4E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4E0F">
        <w:rPr>
          <w:rFonts w:ascii="Times New Roman" w:hAnsi="Times New Roman" w:cs="Times New Roman"/>
          <w:sz w:val="28"/>
          <w:szCs w:val="28"/>
        </w:rPr>
        <w:t>Оказание бесплатной правовой помощи первичным профсоюзным организациям и членам Профсоюза -  еще одна форма правозащитной деятельности организаций Профсоюза.</w:t>
      </w:r>
      <w:r>
        <w:rPr>
          <w:rFonts w:ascii="Times New Roman" w:hAnsi="Times New Roman" w:cs="Times New Roman"/>
          <w:sz w:val="28"/>
          <w:szCs w:val="28"/>
        </w:rPr>
        <w:t xml:space="preserve"> В 2018 году о</w:t>
      </w:r>
      <w:r w:rsidR="001D09D2" w:rsidRPr="0087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казана правовая помощь в разработке коллективных договоров 7-и   образовательным организациям, у которых истекли сроки действия</w:t>
      </w:r>
      <w:r w:rsidR="001D0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D0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колдоговоров</w:t>
      </w:r>
      <w:proofErr w:type="spellEnd"/>
      <w:r w:rsidR="001D0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5CF7" w:rsidRDefault="001D09D2" w:rsidP="00E95CF7">
      <w:pPr>
        <w:spacing w:after="0"/>
        <w:ind w:firstLine="567"/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Президиуме рассмотрены вопросы: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ежегодных медосмотрах и их оплате работодателями, о результатах республиканской тематической проверки </w:t>
      </w:r>
      <w:r>
        <w:rPr>
          <w:rFonts w:ascii="Times New Roman" w:eastAsia="Arial Unicode MS" w:hAnsi="Times New Roman" w:cs="Tahoma"/>
          <w:sz w:val="28"/>
          <w:szCs w:val="28"/>
        </w:rPr>
        <w:t>«Соблюдение прав женщин, работающих в сельской местности, на сокращенное рабочее время»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результатах республиканской тематической проверки</w:t>
      </w:r>
      <w:r w:rsidR="004E1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«Соответствие содержания коллективных договоров образовательных организаций требованиям трудового законодательства», об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осуществлении профсоюзного контроля за правильностью ведения табелей учета использования рабочего времени в образовательных орга</w:t>
      </w:r>
      <w:r w:rsidR="00C63420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низациях, о районной тематической проверке. </w:t>
      </w:r>
      <w:proofErr w:type="gramEnd"/>
    </w:p>
    <w:p w:rsidR="00B23182" w:rsidRDefault="00E95CF7" w:rsidP="009A03AF">
      <w:pPr>
        <w:spacing w:after="0"/>
        <w:ind w:firstLine="709"/>
        <w:jc w:val="both"/>
        <w:rPr>
          <w:color w:val="000000"/>
        </w:rPr>
      </w:pPr>
      <w:r w:rsidRPr="00E95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коллективный договор - главный инструмент реализации защитной функции </w:t>
      </w:r>
      <w:r w:rsidR="004E1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95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рофсоюза в учреждении, то знание порядка заключения коллективного договора и умение применять его на практике очень важны в деятельности организации </w:t>
      </w:r>
      <w:r w:rsidR="004E1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95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рофсоюза</w:t>
      </w:r>
      <w:r w:rsidRPr="004E1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F4AE0" w:rsidRPr="004E1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1CA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CA5">
        <w:rPr>
          <w:rFonts w:ascii="Times New Roman" w:hAnsi="Times New Roman" w:cs="Times New Roman"/>
          <w:sz w:val="28"/>
          <w:szCs w:val="28"/>
        </w:rPr>
        <w:t xml:space="preserve"> этой целью был организован</w:t>
      </w:r>
      <w:r w:rsidR="00B23182" w:rsidRPr="00FC06C2">
        <w:rPr>
          <w:rFonts w:ascii="Times New Roman" w:hAnsi="Times New Roman" w:cs="Times New Roman"/>
          <w:sz w:val="28"/>
          <w:szCs w:val="28"/>
        </w:rPr>
        <w:t xml:space="preserve"> </w:t>
      </w:r>
      <w:r w:rsidR="00B23182" w:rsidRPr="00FC0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правовой семинар </w:t>
      </w:r>
      <w:r w:rsidR="00B23182" w:rsidRPr="00FC06C2">
        <w:rPr>
          <w:rFonts w:ascii="Times New Roman" w:hAnsi="Times New Roman" w:cs="Times New Roman"/>
          <w:sz w:val="28"/>
          <w:szCs w:val="28"/>
        </w:rPr>
        <w:t xml:space="preserve">для председателей первичных профсоюзных </w:t>
      </w:r>
      <w:r w:rsidR="00FC06C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B23182" w:rsidRPr="00FC06C2">
        <w:rPr>
          <w:rFonts w:ascii="Times New Roman" w:hAnsi="Times New Roman" w:cs="Times New Roman"/>
          <w:sz w:val="28"/>
          <w:szCs w:val="28"/>
        </w:rPr>
        <w:t xml:space="preserve">«Коллективный договор как форма социального партнерства». Провела семинар главный правовой инспектор труда Чувашской республиканской организации профсоюза работников народного образования и науки РФ Людмила </w:t>
      </w:r>
      <w:proofErr w:type="spellStart"/>
      <w:r w:rsidR="00B23182" w:rsidRPr="00FC06C2">
        <w:rPr>
          <w:rFonts w:ascii="Times New Roman" w:hAnsi="Times New Roman" w:cs="Times New Roman"/>
          <w:sz w:val="28"/>
          <w:szCs w:val="28"/>
        </w:rPr>
        <w:t>Шушпанова</w:t>
      </w:r>
      <w:proofErr w:type="spellEnd"/>
      <w:r w:rsidR="00B23182" w:rsidRPr="00FC06C2">
        <w:rPr>
          <w:rFonts w:ascii="Times New Roman" w:hAnsi="Times New Roman" w:cs="Times New Roman"/>
          <w:sz w:val="28"/>
          <w:szCs w:val="28"/>
        </w:rPr>
        <w:t>.</w:t>
      </w:r>
      <w:r w:rsidR="00134E07" w:rsidRPr="00134E07">
        <w:rPr>
          <w:rFonts w:ascii="Times New Roman" w:hAnsi="Times New Roman" w:cs="Times New Roman"/>
          <w:sz w:val="28"/>
          <w:szCs w:val="28"/>
        </w:rPr>
        <w:t xml:space="preserve"> </w:t>
      </w:r>
      <w:r w:rsidR="007A4E0F" w:rsidRPr="007A4E0F">
        <w:rPr>
          <w:rFonts w:ascii="Times New Roman" w:hAnsi="Times New Roman" w:cs="Times New Roman"/>
          <w:sz w:val="28"/>
          <w:szCs w:val="28"/>
        </w:rPr>
        <w:t>Позже ею была подготовлена брошюра «Все о коллективных договорах» и распростране</w:t>
      </w:r>
      <w:r w:rsidR="007A4E0F">
        <w:rPr>
          <w:rFonts w:ascii="Times New Roman" w:hAnsi="Times New Roman" w:cs="Times New Roman"/>
          <w:sz w:val="28"/>
          <w:szCs w:val="28"/>
        </w:rPr>
        <w:t xml:space="preserve">на среди председателей </w:t>
      </w:r>
      <w:proofErr w:type="spellStart"/>
      <w:r w:rsidR="007A4E0F">
        <w:rPr>
          <w:rFonts w:ascii="Times New Roman" w:hAnsi="Times New Roman" w:cs="Times New Roman"/>
          <w:sz w:val="28"/>
          <w:szCs w:val="28"/>
        </w:rPr>
        <w:t>первичек</w:t>
      </w:r>
      <w:proofErr w:type="spellEnd"/>
      <w:r w:rsidR="007A4E0F">
        <w:rPr>
          <w:rFonts w:ascii="Times New Roman" w:hAnsi="Times New Roman" w:cs="Times New Roman"/>
          <w:sz w:val="28"/>
          <w:szCs w:val="28"/>
        </w:rPr>
        <w:t>, в том числе и профсоюзный макет коллективного договора.</w:t>
      </w:r>
    </w:p>
    <w:p w:rsidR="00E95CF7" w:rsidRDefault="00E95CF7" w:rsidP="00E95C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E00">
        <w:rPr>
          <w:rFonts w:ascii="Times New Roman" w:hAnsi="Times New Roman" w:cs="Times New Roman"/>
          <w:sz w:val="28"/>
          <w:szCs w:val="28"/>
        </w:rPr>
        <w:t>В соответствии со ст. 29 ФЗ «Об образовании в Российской Федерации»  копии коллективных договоров должны быть размещены на сайтах образовательных организаций. Соблюдение этого требования было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A4E00">
        <w:rPr>
          <w:rFonts w:ascii="Times New Roman" w:hAnsi="Times New Roman" w:cs="Times New Roman"/>
          <w:sz w:val="28"/>
          <w:szCs w:val="28"/>
        </w:rPr>
        <w:t xml:space="preserve"> году предметом проведения профсоюзной </w:t>
      </w: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EA4E00">
        <w:rPr>
          <w:rFonts w:ascii="Times New Roman" w:hAnsi="Times New Roman" w:cs="Times New Roman"/>
          <w:sz w:val="28"/>
          <w:szCs w:val="28"/>
        </w:rPr>
        <w:t xml:space="preserve">проверки. Проверка осуществлена путем поиска на сайтах образовательных организаций копий коллективных договоров.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A4E00">
        <w:rPr>
          <w:rFonts w:ascii="Times New Roman" w:hAnsi="Times New Roman" w:cs="Times New Roman"/>
          <w:sz w:val="28"/>
          <w:szCs w:val="28"/>
        </w:rPr>
        <w:t xml:space="preserve">ыли просмотрены сайты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EA4E0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A4E00">
        <w:rPr>
          <w:rFonts w:ascii="Times New Roman" w:hAnsi="Times New Roman" w:cs="Times New Roman"/>
          <w:sz w:val="28"/>
          <w:szCs w:val="28"/>
        </w:rPr>
        <w:t>на наличие копий коллективных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Отмечены следующие нарушения законодательства: коллективные договора размещены без подписей сторон, не копии, без приложений, на момент проверки истек срок 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11 организаций, 3 организации коллективный договор не разместили вовсе.           </w:t>
      </w:r>
    </w:p>
    <w:p w:rsidR="00E95CF7" w:rsidRPr="00134E07" w:rsidRDefault="009A03AF" w:rsidP="00BD45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электронной почты</w:t>
      </w:r>
      <w:r w:rsidRPr="00C63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использования в работе распространялись по образовательным учреждениям Правовые новости, подготовленные главным правовым</w:t>
      </w:r>
      <w:r w:rsidRPr="00FC06C2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C06C2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Л.Ю., в том числе и разъяснения по МРОТ, по оплате сверхурочных, работы в выходной день и другие.</w:t>
      </w:r>
    </w:p>
    <w:p w:rsidR="00BD4582" w:rsidRPr="00055FF0" w:rsidRDefault="00BD4582" w:rsidP="00BD458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ходатайству районной организации Профсоюза, в 2018 году 28-и молодым педагогам в возрасте до 35 лет, имеющим профессиональное образование  и стаж педагогической деятельности в образовательном учреждении менее 3 лет, назначена дополнительная ежемесячная выплата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размере 1000 рублей. (Постановление главы администрации № 685 от 24.10.2017.).  </w:t>
      </w:r>
    </w:p>
    <w:p w:rsidR="00AC37C8" w:rsidRDefault="00E130C2" w:rsidP="001C0465">
      <w:pPr>
        <w:pStyle w:val="a3"/>
        <w:spacing w:before="0" w:beforeAutospacing="0" w:after="0" w:afterAutospacing="0" w:line="330" w:lineRule="atLeast"/>
        <w:jc w:val="center"/>
        <w:rPr>
          <w:b/>
          <w:sz w:val="28"/>
          <w:szCs w:val="28"/>
        </w:rPr>
      </w:pPr>
      <w:r w:rsidRPr="0026132B">
        <w:rPr>
          <w:rStyle w:val="a4"/>
          <w:color w:val="000000"/>
          <w:lang w:val="en-US"/>
        </w:rPr>
        <w:t>IV</w:t>
      </w:r>
      <w:r w:rsidRPr="0026132B">
        <w:rPr>
          <w:rStyle w:val="a4"/>
          <w:color w:val="000000"/>
        </w:rPr>
        <w:t xml:space="preserve">. </w:t>
      </w:r>
      <w:proofErr w:type="gramStart"/>
      <w:r w:rsidR="0083613D">
        <w:rPr>
          <w:b/>
          <w:sz w:val="28"/>
          <w:szCs w:val="28"/>
        </w:rPr>
        <w:t>Работа  по</w:t>
      </w:r>
      <w:proofErr w:type="gramEnd"/>
      <w:r w:rsidR="0083613D">
        <w:rPr>
          <w:b/>
          <w:sz w:val="28"/>
          <w:szCs w:val="28"/>
        </w:rPr>
        <w:t xml:space="preserve"> обеспечению здоровых и безопасных условий труда</w:t>
      </w:r>
    </w:p>
    <w:p w:rsidR="0083613D" w:rsidRDefault="0083613D" w:rsidP="001C0465">
      <w:pPr>
        <w:pStyle w:val="a3"/>
        <w:spacing w:before="0" w:beforeAutospacing="0" w:after="0" w:afterAutospacing="0" w:line="330" w:lineRule="atLeast"/>
        <w:jc w:val="center"/>
        <w:rPr>
          <w:rStyle w:val="a4"/>
          <w:color w:val="000000"/>
        </w:rPr>
      </w:pPr>
    </w:p>
    <w:p w:rsidR="00AC37C8" w:rsidRDefault="00AC37C8" w:rsidP="00AC37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C8">
        <w:rPr>
          <w:rFonts w:ascii="Times New Roman" w:hAnsi="Times New Roman" w:cs="Times New Roman"/>
          <w:sz w:val="28"/>
          <w:szCs w:val="28"/>
        </w:rPr>
        <w:t xml:space="preserve">2018 год был объявлен «Годом охраны труда Профсоюза» </w:t>
      </w:r>
      <w:r w:rsidR="004E1CA5">
        <w:rPr>
          <w:rFonts w:ascii="Times New Roman" w:hAnsi="Times New Roman" w:cs="Times New Roman"/>
          <w:sz w:val="28"/>
          <w:szCs w:val="28"/>
        </w:rPr>
        <w:t>П</w:t>
      </w:r>
      <w:r w:rsidRPr="00AC37C8">
        <w:rPr>
          <w:rFonts w:ascii="Times New Roman" w:hAnsi="Times New Roman" w:cs="Times New Roman"/>
          <w:sz w:val="28"/>
          <w:szCs w:val="28"/>
        </w:rPr>
        <w:t>остановлением Центрального Совета Профсоюза работников народного образования и науки РФ от 7 декабря 2017 года № 4-3.</w:t>
      </w:r>
    </w:p>
    <w:p w:rsidR="00973425" w:rsidRDefault="00973425" w:rsidP="00AC37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912">
        <w:rPr>
          <w:rFonts w:ascii="Times New Roman" w:hAnsi="Times New Roman" w:cs="Times New Roman"/>
          <w:sz w:val="28"/>
          <w:szCs w:val="28"/>
        </w:rPr>
        <w:t>Работа районной организации Профсоюза в 2018 году осуществлялась согласно утвержденному плану мероприятий Года охраны труда.</w:t>
      </w:r>
    </w:p>
    <w:p w:rsidR="00973425" w:rsidRPr="00877912" w:rsidRDefault="00973425" w:rsidP="008779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января председатель </w:t>
      </w:r>
      <w:proofErr w:type="spellStart"/>
      <w:r w:rsidRPr="0087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Канашской</w:t>
      </w:r>
      <w:proofErr w:type="spellEnd"/>
      <w:r w:rsidRPr="0087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районной организации Профсоюза Ольга Григорьева приняла участие в совещании руководителей образовательных учреждений района. Она выступила перед собравшимися с итогами профсоюзных проверок работодателей в 2017 году, объявила о начале Года охраны труда в Профсоюзе с рекомендациями по его проведению в каждом учреждении. </w:t>
      </w:r>
    </w:p>
    <w:p w:rsidR="00973425" w:rsidRPr="00877912" w:rsidRDefault="00973425" w:rsidP="008779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912">
        <w:rPr>
          <w:rFonts w:ascii="Times New Roman" w:hAnsi="Times New Roman" w:cs="Times New Roman"/>
          <w:sz w:val="28"/>
          <w:szCs w:val="28"/>
        </w:rPr>
        <w:t xml:space="preserve">17-18 апреля 2018 года в образовательных учреждениях  района проведена целевая проверка организации и осуществления </w:t>
      </w:r>
      <w:proofErr w:type="gramStart"/>
      <w:r w:rsidRPr="008779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77912">
        <w:rPr>
          <w:rFonts w:ascii="Times New Roman" w:hAnsi="Times New Roman" w:cs="Times New Roman"/>
          <w:sz w:val="28"/>
          <w:szCs w:val="28"/>
        </w:rPr>
        <w:t xml:space="preserve"> состоянием и безопасной эксплуатацией  зданий и сооружений. Проверку проводил главный технический инспектор труда Чувашской республиканской организации профсоюза работников народного образования и науки РФ </w:t>
      </w:r>
      <w:proofErr w:type="spellStart"/>
      <w:r w:rsidRPr="00877912">
        <w:rPr>
          <w:rFonts w:ascii="Times New Roman" w:hAnsi="Times New Roman" w:cs="Times New Roman"/>
          <w:sz w:val="28"/>
          <w:szCs w:val="28"/>
        </w:rPr>
        <w:t>Лукшин</w:t>
      </w:r>
      <w:proofErr w:type="spellEnd"/>
      <w:r w:rsidRPr="00877912">
        <w:rPr>
          <w:rFonts w:ascii="Times New Roman" w:hAnsi="Times New Roman" w:cs="Times New Roman"/>
          <w:sz w:val="28"/>
          <w:szCs w:val="28"/>
        </w:rPr>
        <w:t xml:space="preserve"> В.Н. Всего обследовано было 4 ОУ. По итогам проверки руководители образовательных учреждений получили рекомендации по осуществлению соответствующего контроля, а также образцы необходимых документов в электронном виде, разработан Порядок организации и осуществления </w:t>
      </w:r>
      <w:proofErr w:type="gramStart"/>
      <w:r w:rsidRPr="008779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77912">
        <w:rPr>
          <w:rFonts w:ascii="Times New Roman" w:hAnsi="Times New Roman" w:cs="Times New Roman"/>
          <w:sz w:val="28"/>
          <w:szCs w:val="28"/>
        </w:rPr>
        <w:t xml:space="preserve"> состоянием и безопасной эксплуатацией  зданий и сооружений образовательных учреждений района.</w:t>
      </w:r>
    </w:p>
    <w:p w:rsidR="00973425" w:rsidRPr="00877912" w:rsidRDefault="00973425" w:rsidP="008779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912">
        <w:rPr>
          <w:rFonts w:ascii="Times New Roman" w:hAnsi="Times New Roman" w:cs="Times New Roman"/>
          <w:sz w:val="28"/>
          <w:szCs w:val="28"/>
        </w:rPr>
        <w:t xml:space="preserve">08 июня </w:t>
      </w:r>
      <w:proofErr w:type="spellStart"/>
      <w:r w:rsidRPr="00877912">
        <w:rPr>
          <w:rFonts w:ascii="Times New Roman" w:hAnsi="Times New Roman" w:cs="Times New Roman"/>
          <w:sz w:val="28"/>
          <w:szCs w:val="28"/>
        </w:rPr>
        <w:t>Канашская</w:t>
      </w:r>
      <w:proofErr w:type="spellEnd"/>
      <w:r w:rsidRPr="00877912">
        <w:rPr>
          <w:rFonts w:ascii="Times New Roman" w:hAnsi="Times New Roman" w:cs="Times New Roman"/>
          <w:sz w:val="28"/>
          <w:szCs w:val="28"/>
        </w:rPr>
        <w:t xml:space="preserve"> РО Профсоюза образования организовала семинар-совещание с уполномоченными по охране труда</w:t>
      </w:r>
      <w:r w:rsidRPr="0087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о</w:t>
      </w:r>
      <w:r w:rsidRPr="00877912">
        <w:rPr>
          <w:rFonts w:ascii="Times New Roman" w:hAnsi="Times New Roman" w:cs="Times New Roman"/>
          <w:sz w:val="28"/>
          <w:szCs w:val="28"/>
        </w:rPr>
        <w:t xml:space="preserve">рганизации и осуществления </w:t>
      </w:r>
      <w:proofErr w:type="gramStart"/>
      <w:r w:rsidRPr="008779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77912">
        <w:rPr>
          <w:rFonts w:ascii="Times New Roman" w:hAnsi="Times New Roman" w:cs="Times New Roman"/>
          <w:sz w:val="28"/>
          <w:szCs w:val="28"/>
        </w:rPr>
        <w:t xml:space="preserve"> состоянием и безопасной эксплуатацией  зданий и сооружений. На совещании был объявлен районный конкурс на лучшего уполномоченного по охране труда Профсоюза. </w:t>
      </w:r>
    </w:p>
    <w:p w:rsidR="00973425" w:rsidRPr="00877912" w:rsidRDefault="00973425" w:rsidP="008779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77912">
        <w:rPr>
          <w:color w:val="000000"/>
          <w:sz w:val="28"/>
          <w:szCs w:val="28"/>
        </w:rPr>
        <w:t>В преддверии нового учебного года в управлении образования администрации проведены совещания с руководителями дошкольных и общеобразовательных организаций. В соответстви</w:t>
      </w:r>
      <w:r w:rsidR="004E1CA5">
        <w:rPr>
          <w:color w:val="000000"/>
          <w:sz w:val="28"/>
          <w:szCs w:val="28"/>
        </w:rPr>
        <w:t>и</w:t>
      </w:r>
      <w:r w:rsidRPr="00877912">
        <w:rPr>
          <w:color w:val="000000"/>
          <w:sz w:val="28"/>
          <w:szCs w:val="28"/>
        </w:rPr>
        <w:t xml:space="preserve"> с планом мероприятий Года охраны труда перед </w:t>
      </w:r>
      <w:proofErr w:type="gramStart"/>
      <w:r w:rsidRPr="00877912">
        <w:rPr>
          <w:color w:val="000000"/>
          <w:sz w:val="28"/>
          <w:szCs w:val="28"/>
        </w:rPr>
        <w:t>собравшимися</w:t>
      </w:r>
      <w:proofErr w:type="gramEnd"/>
      <w:r w:rsidRPr="00877912">
        <w:rPr>
          <w:color w:val="000000"/>
          <w:sz w:val="28"/>
          <w:szCs w:val="28"/>
        </w:rPr>
        <w:t xml:space="preserve"> выступила председатель </w:t>
      </w:r>
      <w:proofErr w:type="spellStart"/>
      <w:r w:rsidRPr="00877912">
        <w:rPr>
          <w:color w:val="000000"/>
          <w:sz w:val="28"/>
          <w:szCs w:val="28"/>
        </w:rPr>
        <w:t>Канашской</w:t>
      </w:r>
      <w:proofErr w:type="spellEnd"/>
      <w:r w:rsidRPr="00877912">
        <w:rPr>
          <w:color w:val="000000"/>
          <w:sz w:val="28"/>
          <w:szCs w:val="28"/>
        </w:rPr>
        <w:t xml:space="preserve"> РО </w:t>
      </w:r>
      <w:r w:rsidR="004E1CA5">
        <w:rPr>
          <w:color w:val="000000"/>
          <w:sz w:val="28"/>
          <w:szCs w:val="28"/>
        </w:rPr>
        <w:t>П</w:t>
      </w:r>
      <w:r w:rsidRPr="00877912">
        <w:rPr>
          <w:color w:val="000000"/>
          <w:sz w:val="28"/>
          <w:szCs w:val="28"/>
        </w:rPr>
        <w:t>рофсоюза Ольга Григорьева о необходимости внедрения в ОУ единой системы управления охраной труда.</w:t>
      </w:r>
    </w:p>
    <w:p w:rsidR="00973425" w:rsidRPr="00877912" w:rsidRDefault="00973425" w:rsidP="00973425">
      <w:pPr>
        <w:pStyle w:val="Default"/>
        <w:ind w:firstLine="567"/>
        <w:jc w:val="both"/>
        <w:rPr>
          <w:sz w:val="28"/>
          <w:szCs w:val="28"/>
        </w:rPr>
      </w:pPr>
      <w:r w:rsidRPr="00877912">
        <w:rPr>
          <w:sz w:val="28"/>
          <w:szCs w:val="28"/>
        </w:rPr>
        <w:t xml:space="preserve">В целях пропаганды знаний в области создания безопасных условий труда, соответствующих требованиям сохранения жизни и здоровья работников в процессе образовательной и трудовой деятельности, был объявлен районный конкурс </w:t>
      </w:r>
      <w:r w:rsidRPr="00877912">
        <w:rPr>
          <w:bCs/>
          <w:sz w:val="28"/>
          <w:szCs w:val="28"/>
        </w:rPr>
        <w:t xml:space="preserve">листовок по охране труда </w:t>
      </w:r>
      <w:r w:rsidRPr="00877912">
        <w:rPr>
          <w:sz w:val="28"/>
          <w:szCs w:val="28"/>
          <w:shd w:val="clear" w:color="auto" w:fill="FFFFFF"/>
        </w:rPr>
        <w:t xml:space="preserve">среди первичных </w:t>
      </w:r>
      <w:r w:rsidRPr="00877912">
        <w:rPr>
          <w:sz w:val="28"/>
          <w:szCs w:val="28"/>
          <w:shd w:val="clear" w:color="auto" w:fill="FFFFFF"/>
        </w:rPr>
        <w:lastRenderedPageBreak/>
        <w:t>профсоюзных организаций</w:t>
      </w:r>
      <w:r w:rsidRPr="00877912">
        <w:rPr>
          <w:bCs/>
          <w:sz w:val="28"/>
          <w:szCs w:val="28"/>
        </w:rPr>
        <w:t xml:space="preserve"> </w:t>
      </w:r>
      <w:r w:rsidRPr="00877912">
        <w:rPr>
          <w:sz w:val="28"/>
          <w:szCs w:val="28"/>
        </w:rPr>
        <w:t>«Безопасная работа – это каждого забота!». Итоги подводились по двум группам участников: дошкольные образовательные учреждения и общеобразовательные. Всего на конкурс было подано 22 заявки, как коллективные, так и индивидуальные. Победители конкурса в каждой группе (1, 2, 3 место) были награждены дипломами и денежной премией, все остальные  участники - дипломами участников.</w:t>
      </w:r>
    </w:p>
    <w:p w:rsidR="00973425" w:rsidRDefault="00973425" w:rsidP="009A03AF">
      <w:pPr>
        <w:widowControl w:val="0"/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91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В октябре </w:t>
      </w:r>
      <w:r w:rsidR="0087791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месяце </w:t>
      </w:r>
      <w:r w:rsidRPr="0087791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проведена </w:t>
      </w:r>
      <w:proofErr w:type="spellStart"/>
      <w:r w:rsidRPr="0087791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Общепрофсоюзная</w:t>
      </w:r>
      <w:proofErr w:type="spellEnd"/>
      <w:r w:rsidRPr="0087791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тематическая проверка по обеспечению безопасности при эксплуатации зданий и сооружений образовательных организаций. </w:t>
      </w:r>
      <w:r w:rsidRPr="00877912">
        <w:rPr>
          <w:rFonts w:ascii="Times New Roman" w:eastAsia="Calibri" w:hAnsi="Times New Roman" w:cs="Times New Roman"/>
          <w:sz w:val="28"/>
          <w:szCs w:val="28"/>
        </w:rPr>
        <w:t xml:space="preserve">Внештатным техническим инспектором труда районной организации Александрой Павловой и председателем Ольгой Григорьевой обследованы  три общеобразовательные организации района, имеющие износ более 50%. Проверки проведены с участием руководителей, уполномоченных по охране труда образовательных учреждений. В ходе визуального осмотра зданий дефекты были зафиксированы в протоколах, а также на фото. Основными видимыми отклонениями во всех школах являются: следы гниения, разрушения деревянных оконных рам, протекание железной кровли, нарушение целостности </w:t>
      </w:r>
      <w:proofErr w:type="spellStart"/>
      <w:r w:rsidRPr="00877912">
        <w:rPr>
          <w:rFonts w:ascii="Times New Roman" w:eastAsia="Calibri" w:hAnsi="Times New Roman" w:cs="Times New Roman"/>
          <w:sz w:val="28"/>
          <w:szCs w:val="28"/>
        </w:rPr>
        <w:t>отмостки</w:t>
      </w:r>
      <w:proofErr w:type="spellEnd"/>
      <w:r w:rsidRPr="00877912">
        <w:rPr>
          <w:rFonts w:ascii="Times New Roman" w:eastAsia="Calibri" w:hAnsi="Times New Roman" w:cs="Times New Roman"/>
          <w:sz w:val="28"/>
          <w:szCs w:val="28"/>
        </w:rPr>
        <w:t xml:space="preserve">, прогибы половых досок, образование в них щелей. Разрушение конструкций и аварийных ситуаций не выявлено. </w:t>
      </w:r>
    </w:p>
    <w:p w:rsidR="009A03AF" w:rsidRPr="00AC37C8" w:rsidRDefault="009A03AF" w:rsidP="0009161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7C8">
        <w:rPr>
          <w:rFonts w:ascii="Times New Roman" w:hAnsi="Times New Roman" w:cs="Times New Roman"/>
          <w:sz w:val="28"/>
          <w:szCs w:val="28"/>
        </w:rPr>
        <w:t xml:space="preserve">Кроме того, внештатный технический инспектор труда Павлова А.В.  в составе муниципальной межведомственной комиссии участвовала в приемке 49 образовательных учреждений </w:t>
      </w:r>
      <w:proofErr w:type="spellStart"/>
      <w:r w:rsidRPr="00AC37C8"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 w:rsidRPr="00AC37C8">
        <w:rPr>
          <w:rFonts w:ascii="Times New Roman" w:hAnsi="Times New Roman" w:cs="Times New Roman"/>
          <w:sz w:val="28"/>
          <w:szCs w:val="28"/>
        </w:rPr>
        <w:t xml:space="preserve"> района к новому 2018 – 2019</w:t>
      </w:r>
      <w:r w:rsidR="0009161C">
        <w:rPr>
          <w:rFonts w:ascii="Times New Roman" w:hAnsi="Times New Roman" w:cs="Times New Roman"/>
          <w:sz w:val="28"/>
          <w:szCs w:val="28"/>
        </w:rPr>
        <w:t xml:space="preserve"> </w:t>
      </w:r>
      <w:r w:rsidRPr="00AC37C8">
        <w:rPr>
          <w:rFonts w:ascii="Times New Roman" w:hAnsi="Times New Roman" w:cs="Times New Roman"/>
          <w:sz w:val="28"/>
          <w:szCs w:val="28"/>
        </w:rPr>
        <w:t>учебному году в период с 23 по 30 июля 2018 г.</w:t>
      </w:r>
    </w:p>
    <w:p w:rsidR="00AC37C8" w:rsidRPr="00AC37C8" w:rsidRDefault="009A03AF" w:rsidP="00AC37C8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37C8">
        <w:rPr>
          <w:rFonts w:ascii="Times New Roman" w:hAnsi="Times New Roman" w:cs="Times New Roman"/>
          <w:sz w:val="28"/>
          <w:szCs w:val="28"/>
        </w:rPr>
        <w:t xml:space="preserve">В конце 2018 года в семи ОУ была проведена СОУТ, в связи с истечением срока проведения последней </w:t>
      </w:r>
      <w:proofErr w:type="spellStart"/>
      <w:r w:rsidRPr="00AC37C8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AC37C8">
        <w:rPr>
          <w:rFonts w:ascii="Times New Roman" w:hAnsi="Times New Roman" w:cs="Times New Roman"/>
          <w:sz w:val="28"/>
          <w:szCs w:val="28"/>
        </w:rPr>
        <w:t>. Обследовано 143 рабочих места.</w:t>
      </w:r>
      <w:r w:rsidR="00AC37C8" w:rsidRPr="00AC37C8">
        <w:rPr>
          <w:rFonts w:ascii="Times New Roman" w:hAnsi="Times New Roman" w:cs="Times New Roman"/>
          <w:sz w:val="28"/>
          <w:szCs w:val="28"/>
        </w:rPr>
        <w:t xml:space="preserve"> По результатам проведения СОУТ работникам с вредными условиями труда </w:t>
      </w:r>
      <w:r w:rsidR="00AC37C8" w:rsidRPr="00AC37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37C8" w:rsidRPr="00AC37C8">
        <w:rPr>
          <w:rFonts w:ascii="Times New Roman" w:hAnsi="Times New Roman" w:cs="Times New Roman"/>
          <w:sz w:val="28"/>
          <w:szCs w:val="28"/>
        </w:rPr>
        <w:t>предоставляется дополнительный отпуск – 7 дней.</w:t>
      </w:r>
    </w:p>
    <w:p w:rsidR="009A03AF" w:rsidRPr="00AC37C8" w:rsidRDefault="009A03AF" w:rsidP="00AC37C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7C8">
        <w:rPr>
          <w:rFonts w:ascii="Times New Roman" w:hAnsi="Times New Roman" w:cs="Times New Roman"/>
          <w:sz w:val="28"/>
          <w:szCs w:val="28"/>
        </w:rPr>
        <w:t xml:space="preserve">В 2019 году предстоит провести специальную оценку условий труда </w:t>
      </w:r>
      <w:r w:rsidR="00AC37C8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AC37C8">
        <w:rPr>
          <w:rFonts w:ascii="Times New Roman" w:hAnsi="Times New Roman" w:cs="Times New Roman"/>
          <w:sz w:val="28"/>
          <w:szCs w:val="28"/>
        </w:rPr>
        <w:t>остальным образовательным учреждениям.</w:t>
      </w:r>
    </w:p>
    <w:p w:rsidR="00AC37C8" w:rsidRPr="00AC37C8" w:rsidRDefault="00AC37C8" w:rsidP="00AC37C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37C8">
        <w:rPr>
          <w:rFonts w:ascii="Times New Roman" w:hAnsi="Times New Roman" w:cs="Times New Roman"/>
          <w:sz w:val="28"/>
          <w:szCs w:val="28"/>
        </w:rPr>
        <w:t>В 2018 году на приобретение спецодежды работодателями израсходовано 30,4 тыс. рублей (в 2017 – 6,0 тыс. руб.), на медосмотры – 1593,7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7C8">
        <w:rPr>
          <w:rFonts w:ascii="Times New Roman" w:hAnsi="Times New Roman" w:cs="Times New Roman"/>
          <w:sz w:val="28"/>
          <w:szCs w:val="28"/>
        </w:rPr>
        <w:t xml:space="preserve">Руководители, уполномоченные, ответственные за охрану труда прошли обучение по программам гражданской обороны, электробезопасности, пожарно-технического минимума. Выделено денежных средств </w:t>
      </w:r>
      <w:r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Pr="00AC37C8">
        <w:rPr>
          <w:rFonts w:ascii="Times New Roman" w:hAnsi="Times New Roman" w:cs="Times New Roman"/>
          <w:sz w:val="28"/>
          <w:szCs w:val="28"/>
        </w:rPr>
        <w:t>– 97,7 тыс. рублей</w:t>
      </w:r>
    </w:p>
    <w:p w:rsidR="00AC37C8" w:rsidRPr="00AC37C8" w:rsidRDefault="00AC37C8" w:rsidP="009A03A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9A03AF" w:rsidRPr="00877912" w:rsidRDefault="009A03AF" w:rsidP="00973425">
      <w:pPr>
        <w:widowControl w:val="0"/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0C2" w:rsidRDefault="00E130C2" w:rsidP="00E130C2">
      <w:pPr>
        <w:pStyle w:val="a3"/>
        <w:spacing w:before="0" w:beforeAutospacing="0" w:after="0" w:afterAutospacing="0" w:line="330" w:lineRule="atLeast"/>
        <w:jc w:val="center"/>
        <w:rPr>
          <w:rStyle w:val="a4"/>
          <w:rFonts w:ascii="Verdana" w:hAnsi="Verdana"/>
          <w:color w:val="000000"/>
          <w:sz w:val="20"/>
          <w:szCs w:val="20"/>
        </w:rPr>
      </w:pPr>
    </w:p>
    <w:p w:rsidR="00973425" w:rsidRDefault="00973425" w:rsidP="00973425">
      <w:pPr>
        <w:rPr>
          <w:szCs w:val="20"/>
        </w:rPr>
      </w:pPr>
    </w:p>
    <w:p w:rsidR="000E3F4F" w:rsidRDefault="00973425" w:rsidP="00973425">
      <w:pPr>
        <w:pStyle w:val="2"/>
        <w:spacing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7342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 </w:t>
      </w:r>
      <w:r w:rsidR="000E3F4F" w:rsidRPr="000E3F4F">
        <w:rPr>
          <w:rFonts w:ascii="Times New Roman" w:hAnsi="Times New Roman" w:cs="Times New Roman"/>
          <w:i w:val="0"/>
          <w:sz w:val="24"/>
          <w:szCs w:val="24"/>
          <w:lang w:val="en-US"/>
        </w:rPr>
        <w:t>V</w:t>
      </w:r>
      <w:r w:rsidR="000E3F4F" w:rsidRPr="000E3F4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3613D">
        <w:rPr>
          <w:rFonts w:ascii="Times New Roman" w:hAnsi="Times New Roman" w:cs="Times New Roman"/>
          <w:i w:val="0"/>
          <w:sz w:val="24"/>
          <w:szCs w:val="24"/>
        </w:rPr>
        <w:t xml:space="preserve">РАЗВИТИЕ </w:t>
      </w:r>
      <w:r w:rsidR="000E3F4F" w:rsidRPr="000E3F4F">
        <w:rPr>
          <w:rFonts w:ascii="Times New Roman" w:hAnsi="Times New Roman" w:cs="Times New Roman"/>
          <w:i w:val="0"/>
          <w:sz w:val="24"/>
          <w:szCs w:val="24"/>
        </w:rPr>
        <w:t>СОЦИАЛЬНО</w:t>
      </w:r>
      <w:r w:rsidR="0083613D">
        <w:rPr>
          <w:rFonts w:ascii="Times New Roman" w:hAnsi="Times New Roman" w:cs="Times New Roman"/>
          <w:i w:val="0"/>
          <w:sz w:val="24"/>
          <w:szCs w:val="24"/>
        </w:rPr>
        <w:t>ГО</w:t>
      </w:r>
      <w:r w:rsidR="000E3F4F" w:rsidRPr="000E3F4F">
        <w:rPr>
          <w:rFonts w:ascii="Times New Roman" w:hAnsi="Times New Roman" w:cs="Times New Roman"/>
          <w:i w:val="0"/>
          <w:sz w:val="24"/>
          <w:szCs w:val="24"/>
        </w:rPr>
        <w:t xml:space="preserve"> ПАРТНЕРСТВ</w:t>
      </w:r>
      <w:r w:rsidR="0083613D">
        <w:rPr>
          <w:rFonts w:ascii="Times New Roman" w:hAnsi="Times New Roman" w:cs="Times New Roman"/>
          <w:i w:val="0"/>
          <w:sz w:val="24"/>
          <w:szCs w:val="24"/>
        </w:rPr>
        <w:t>А</w:t>
      </w:r>
    </w:p>
    <w:p w:rsidR="007A5018" w:rsidRPr="007A5018" w:rsidRDefault="007A5018" w:rsidP="007A5018">
      <w:pPr>
        <w:rPr>
          <w:lang w:eastAsia="ru-RU"/>
        </w:rPr>
      </w:pPr>
    </w:p>
    <w:p w:rsidR="00D90EE5" w:rsidRDefault="000E3F4F" w:rsidP="00585389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Районная организация Профсоюза образования продолжила работу по развитию социального партнерства в отрасли. </w:t>
      </w:r>
      <w:r w:rsidR="00D90EE5" w:rsidRPr="00815E27">
        <w:rPr>
          <w:rFonts w:ascii="Times New Roman" w:hAnsi="Times New Roman" w:cs="Times New Roman"/>
          <w:sz w:val="28"/>
          <w:szCs w:val="28"/>
        </w:rPr>
        <w:t>Обеспечено участие председателя районной организации Профсоюза</w:t>
      </w:r>
      <w:r w:rsidR="00D90EE5">
        <w:rPr>
          <w:rFonts w:ascii="Times New Roman" w:hAnsi="Times New Roman" w:cs="Times New Roman"/>
          <w:sz w:val="28"/>
          <w:szCs w:val="28"/>
        </w:rPr>
        <w:t xml:space="preserve"> </w:t>
      </w:r>
      <w:r w:rsidR="001C046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90EE5" w:rsidRPr="00815E27">
        <w:rPr>
          <w:rFonts w:ascii="Times New Roman" w:hAnsi="Times New Roman" w:cs="Times New Roman"/>
          <w:sz w:val="28"/>
          <w:szCs w:val="28"/>
        </w:rPr>
        <w:t>в работе  аттестационной комиссии</w:t>
      </w:r>
      <w:r w:rsidR="00D90EE5">
        <w:rPr>
          <w:rFonts w:ascii="Times New Roman" w:hAnsi="Times New Roman" w:cs="Times New Roman"/>
          <w:sz w:val="28"/>
          <w:szCs w:val="28"/>
        </w:rPr>
        <w:t xml:space="preserve">, конкурсных комиссиях. </w:t>
      </w:r>
      <w:r w:rsidR="00D90EE5" w:rsidRPr="0081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7ED" w:rsidRDefault="00E547ED" w:rsidP="00585389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7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E547ED">
        <w:rPr>
          <w:rFonts w:ascii="Times New Roman" w:hAnsi="Times New Roman" w:cs="Times New Roman"/>
          <w:sz w:val="28"/>
          <w:szCs w:val="28"/>
        </w:rPr>
        <w:t xml:space="preserve">развития социального партнерства на равноправной основе </w:t>
      </w:r>
      <w:r>
        <w:rPr>
          <w:rFonts w:ascii="Times New Roman" w:hAnsi="Times New Roman" w:cs="Times New Roman"/>
          <w:sz w:val="28"/>
          <w:szCs w:val="28"/>
        </w:rPr>
        <w:t xml:space="preserve">в управлении образования создана </w:t>
      </w:r>
      <w:r w:rsidRPr="00E547ED">
        <w:rPr>
          <w:rFonts w:ascii="Times New Roman" w:hAnsi="Times New Roman" w:cs="Times New Roman"/>
          <w:sz w:val="28"/>
          <w:szCs w:val="28"/>
        </w:rPr>
        <w:t>районная комиссия по регулированию социально-трудовых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, в состав которой от Профсоюза входят председатель районной организации и два члена Президиума. </w:t>
      </w:r>
    </w:p>
    <w:p w:rsidR="002D10A6" w:rsidRDefault="002D10A6" w:rsidP="002D10A6">
      <w:pPr>
        <w:snapToGri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района действует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9161C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траслевое соглашение по</w:t>
      </w:r>
      <w:r>
        <w:rPr>
          <w:rFonts w:ascii="Times New Roman" w:hAnsi="Times New Roman"/>
          <w:sz w:val="28"/>
          <w:szCs w:val="28"/>
        </w:rPr>
        <w:t xml:space="preserve"> решению социально-экономических проблем и обеспечению правовых гарантий работников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Канашского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Чувашской Республики,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заключенное между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Канашской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организацией Профсоюза и управлением образования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Канашского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района. </w:t>
      </w:r>
    </w:p>
    <w:p w:rsidR="002D10A6" w:rsidRDefault="002D10A6" w:rsidP="0058538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211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образовательных учреждениях района социально-партнерские отношения регулируются Республиканским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отраслевым </w:t>
      </w:r>
      <w:r w:rsidRPr="00E87211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Соглашением,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районным</w:t>
      </w:r>
      <w:r w:rsidRPr="00E87211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соглашением и коллективными договорами. 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 xml:space="preserve">Трудовые договоры </w:t>
      </w:r>
      <w:r w:rsidR="0009161C">
        <w:rPr>
          <w:rFonts w:ascii="Times New Roman" w:hAnsi="Times New Roman" w:cs="Times New Roman"/>
          <w:sz w:val="28"/>
          <w:szCs w:val="28"/>
        </w:rPr>
        <w:t xml:space="preserve">в </w:t>
      </w:r>
      <w:r w:rsidR="002D10A6" w:rsidRPr="0083613D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учреждениях </w:t>
      </w:r>
      <w:r w:rsidR="002D10A6">
        <w:rPr>
          <w:rFonts w:ascii="Times New Roman" w:hAnsi="Times New Roman" w:cs="Times New Roman"/>
          <w:sz w:val="28"/>
          <w:szCs w:val="28"/>
        </w:rPr>
        <w:t>оформляются в письменной форме.</w:t>
      </w:r>
      <w:r w:rsidRPr="0083613D">
        <w:rPr>
          <w:rFonts w:ascii="Times New Roman" w:hAnsi="Times New Roman" w:cs="Times New Roman"/>
          <w:sz w:val="28"/>
          <w:szCs w:val="28"/>
        </w:rPr>
        <w:t xml:space="preserve"> В этой части Соглашение выполняется. 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 xml:space="preserve">Выполняется рекомендация Соглашения </w:t>
      </w:r>
      <w:proofErr w:type="gramStart"/>
      <w:r w:rsidRPr="0083613D">
        <w:rPr>
          <w:rFonts w:ascii="Times New Roman" w:hAnsi="Times New Roman" w:cs="Times New Roman"/>
          <w:sz w:val="28"/>
          <w:szCs w:val="28"/>
        </w:rPr>
        <w:t>о включении в коллективные договоры дополнительных оснований для учета  преимущественного права оставления на работе при расторжении</w:t>
      </w:r>
      <w:proofErr w:type="gramEnd"/>
      <w:r w:rsidRPr="0083613D">
        <w:rPr>
          <w:rFonts w:ascii="Times New Roman" w:hAnsi="Times New Roman" w:cs="Times New Roman"/>
          <w:sz w:val="28"/>
          <w:szCs w:val="28"/>
        </w:rPr>
        <w:t xml:space="preserve"> трудового договора в связи с сокращением численности или штата работников, таких, как: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613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3613D">
        <w:rPr>
          <w:rFonts w:ascii="Times New Roman" w:hAnsi="Times New Roman" w:cs="Times New Roman"/>
          <w:sz w:val="28"/>
          <w:szCs w:val="28"/>
        </w:rPr>
        <w:t xml:space="preserve"> возраста (за 2 года до пенсии);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>- проработавших в организации свыше 10 лет;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>- одиноких матерей, воспитывающих ребенка в возрасте до 16 лет;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>- одиноких отцов, воспитывающих ребенка в возрасте до 16 лет;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>- родителей, имеющих ребенка</w:t>
      </w:r>
      <w:r w:rsidR="0009161C">
        <w:rPr>
          <w:rFonts w:ascii="Times New Roman" w:hAnsi="Times New Roman" w:cs="Times New Roman"/>
          <w:sz w:val="28"/>
          <w:szCs w:val="28"/>
        </w:rPr>
        <w:t xml:space="preserve"> </w:t>
      </w:r>
      <w:r w:rsidRPr="0083613D">
        <w:rPr>
          <w:rFonts w:ascii="Times New Roman" w:hAnsi="Times New Roman" w:cs="Times New Roman"/>
          <w:sz w:val="28"/>
          <w:szCs w:val="28"/>
        </w:rPr>
        <w:t>инвалида в возрасте до 18 лет;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>- награжденных государственными и (или) ведомственными наградами в связи с педагогической деятельностью;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>- педагогических работников, приступивших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 xml:space="preserve">Оплата труда работников образовательных организаций осуществляется в соответствии с локальными Положениями об оплате труда, Порядками распределения стимулирующей части фонда оплаты труда, разработанными на основе Примерного положения об оплате труда работников государственных учреждений Чувашской Республики, занятых в </w:t>
      </w:r>
      <w:r w:rsidRPr="0083613D">
        <w:rPr>
          <w:rFonts w:ascii="Times New Roman" w:hAnsi="Times New Roman" w:cs="Times New Roman"/>
          <w:sz w:val="28"/>
          <w:szCs w:val="28"/>
        </w:rPr>
        <w:lastRenderedPageBreak/>
        <w:t>сфере образования и науки, утвержденного постановлением Кабинета Министров ЧР от 13.09.2013 г. № 377.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>Условия Соглашения по установлению системы оплаты труда, зависимости оплаты труда от квалификации, сложности выполняемой работы, количества и качества затраченного труда без ограничения ее максимальным размером выполняется.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 xml:space="preserve">Осуществляется  выплата  </w:t>
      </w:r>
      <w:proofErr w:type="gramStart"/>
      <w:r w:rsidRPr="0083613D">
        <w:rPr>
          <w:rFonts w:ascii="Times New Roman" w:hAnsi="Times New Roman" w:cs="Times New Roman"/>
          <w:sz w:val="28"/>
          <w:szCs w:val="28"/>
        </w:rPr>
        <w:t>за работу в ночное время в установленном Соглашении размере  повышения  оплаты труда за каждый час работы в ночное время</w:t>
      </w:r>
      <w:proofErr w:type="gramEnd"/>
      <w:r w:rsidRPr="0083613D">
        <w:rPr>
          <w:rFonts w:ascii="Times New Roman" w:hAnsi="Times New Roman" w:cs="Times New Roman"/>
          <w:sz w:val="28"/>
          <w:szCs w:val="28"/>
        </w:rPr>
        <w:t xml:space="preserve"> - 35 %. 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>На сегодняшний день заработная плата работникам выплачивается  не реже</w:t>
      </w:r>
      <w:r w:rsidR="0009161C">
        <w:rPr>
          <w:rFonts w:ascii="Times New Roman" w:hAnsi="Times New Roman" w:cs="Times New Roman"/>
          <w:sz w:val="28"/>
          <w:szCs w:val="28"/>
        </w:rPr>
        <w:t>,</w:t>
      </w:r>
      <w:r w:rsidRPr="0083613D">
        <w:rPr>
          <w:rFonts w:ascii="Times New Roman" w:hAnsi="Times New Roman" w:cs="Times New Roman"/>
          <w:sz w:val="28"/>
          <w:szCs w:val="28"/>
        </w:rPr>
        <w:t xml:space="preserve"> чем каждые полмесяца в сроки, установленные правилами внутреннего трудового распорядка.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>Работодатели, в случаях увольнения в связи с сокращением численности (штата) работников - членов Профсоюза, соблюдают требования трудового законодательства о предварительном получении мнения выборного органа первичной профсоюзной организации.</w:t>
      </w:r>
    </w:p>
    <w:p w:rsidR="0083613D" w:rsidRPr="0083613D" w:rsidRDefault="0083613D" w:rsidP="00836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D">
        <w:rPr>
          <w:rFonts w:ascii="Times New Roman" w:hAnsi="Times New Roman" w:cs="Times New Roman"/>
          <w:sz w:val="28"/>
          <w:szCs w:val="28"/>
        </w:rPr>
        <w:t xml:space="preserve">При проведении аттестации педагогических работников, имевших квалификационную категорию и претендующих на ту же самую квалификационную категорию, применяется условие Соглашения об особой форме аттестации.  </w:t>
      </w:r>
    </w:p>
    <w:p w:rsidR="00EF40E1" w:rsidRPr="0031611E" w:rsidRDefault="00EF40E1" w:rsidP="007409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E27">
        <w:rPr>
          <w:rFonts w:ascii="Times New Roman" w:hAnsi="Times New Roman" w:cs="Times New Roman"/>
          <w:sz w:val="28"/>
          <w:szCs w:val="28"/>
        </w:rPr>
        <w:t>Обеспечено выполнение обязательств по своевременной выплате заработной платы, отпускных работникам</w:t>
      </w:r>
      <w:r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r w:rsidRPr="0031611E">
        <w:rPr>
          <w:rFonts w:ascii="Times New Roman" w:hAnsi="Times New Roman" w:cs="Times New Roman"/>
          <w:sz w:val="28"/>
          <w:szCs w:val="28"/>
        </w:rPr>
        <w:t>Квалификационная категория, стаж работы, почетные звания являются гарантированными выплатами  стимулирующего характера.</w:t>
      </w:r>
    </w:p>
    <w:p w:rsidR="00585389" w:rsidRDefault="00585389" w:rsidP="00585389">
      <w:pPr>
        <w:pStyle w:val="a3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7B031C" w:rsidRPr="007B031C" w:rsidRDefault="00BD4582" w:rsidP="007B031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1C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7B031C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="007B031C" w:rsidRPr="007B031C">
        <w:rPr>
          <w:rFonts w:ascii="Times New Roman" w:hAnsi="Times New Roman" w:cs="Times New Roman"/>
          <w:b/>
          <w:sz w:val="28"/>
          <w:szCs w:val="28"/>
        </w:rPr>
        <w:t xml:space="preserve">Организационная, методическая работа </w:t>
      </w:r>
    </w:p>
    <w:p w:rsidR="007B031C" w:rsidRPr="007B031C" w:rsidRDefault="007B031C" w:rsidP="007B0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09161C">
        <w:rPr>
          <w:rFonts w:ascii="Times New Roman" w:hAnsi="Times New Roman" w:cs="Times New Roman"/>
          <w:b/>
          <w:sz w:val="28"/>
          <w:szCs w:val="28"/>
        </w:rPr>
        <w:t xml:space="preserve"> с молодыми педагогами</w:t>
      </w:r>
      <w:r w:rsidRPr="007B03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3425" w:rsidRDefault="00EF40E1" w:rsidP="0078265E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EF40E1">
        <w:rPr>
          <w:sz w:val="28"/>
          <w:szCs w:val="28"/>
        </w:rPr>
        <w:t xml:space="preserve"> </w:t>
      </w:r>
      <w:r w:rsidR="000E3F4F" w:rsidRPr="00EF40E1">
        <w:rPr>
          <w:sz w:val="28"/>
          <w:szCs w:val="28"/>
        </w:rPr>
        <w:t xml:space="preserve">В рамках совместной деятельности </w:t>
      </w:r>
      <w:r w:rsidR="00585389">
        <w:rPr>
          <w:sz w:val="28"/>
          <w:szCs w:val="28"/>
        </w:rPr>
        <w:t xml:space="preserve">управления образования и Профсоюза </w:t>
      </w:r>
      <w:r w:rsidR="000E3F4F" w:rsidRPr="00EF40E1">
        <w:rPr>
          <w:sz w:val="28"/>
          <w:szCs w:val="28"/>
        </w:rPr>
        <w:t xml:space="preserve">по реализации молодежной политики </w:t>
      </w:r>
      <w:r w:rsidR="00593853" w:rsidRPr="00593853">
        <w:rPr>
          <w:color w:val="000000"/>
          <w:sz w:val="28"/>
          <w:szCs w:val="28"/>
        </w:rPr>
        <w:t xml:space="preserve">в районе </w:t>
      </w:r>
      <w:r w:rsidR="00276215">
        <w:rPr>
          <w:color w:val="000000"/>
          <w:sz w:val="28"/>
          <w:szCs w:val="28"/>
        </w:rPr>
        <w:t xml:space="preserve">функционирует </w:t>
      </w:r>
      <w:r w:rsidR="00593853" w:rsidRPr="00593853">
        <w:rPr>
          <w:color w:val="000000"/>
          <w:sz w:val="28"/>
          <w:szCs w:val="28"/>
        </w:rPr>
        <w:t xml:space="preserve"> </w:t>
      </w:r>
      <w:r w:rsidR="00BD4582">
        <w:rPr>
          <w:color w:val="000000"/>
          <w:sz w:val="28"/>
          <w:szCs w:val="28"/>
        </w:rPr>
        <w:t>Совет молодых педагогов,</w:t>
      </w:r>
      <w:r w:rsidR="00593853">
        <w:rPr>
          <w:color w:val="000000"/>
          <w:sz w:val="28"/>
          <w:szCs w:val="28"/>
        </w:rPr>
        <w:t xml:space="preserve"> </w:t>
      </w:r>
      <w:r w:rsidR="00BD4582">
        <w:rPr>
          <w:color w:val="000000"/>
          <w:sz w:val="28"/>
          <w:szCs w:val="28"/>
        </w:rPr>
        <w:t xml:space="preserve">председателем которого является Игнатьева Вера Юрьевна, член </w:t>
      </w:r>
      <w:r w:rsidR="0009161C">
        <w:rPr>
          <w:color w:val="000000"/>
          <w:sz w:val="28"/>
          <w:szCs w:val="28"/>
        </w:rPr>
        <w:t>П</w:t>
      </w:r>
      <w:r w:rsidR="00BD4582">
        <w:rPr>
          <w:color w:val="000000"/>
          <w:sz w:val="28"/>
          <w:szCs w:val="28"/>
        </w:rPr>
        <w:t>рофсоюза, старший вожатый МБОУ «</w:t>
      </w:r>
      <w:proofErr w:type="spellStart"/>
      <w:r w:rsidR="00BD4582">
        <w:rPr>
          <w:color w:val="000000"/>
          <w:sz w:val="28"/>
          <w:szCs w:val="28"/>
        </w:rPr>
        <w:t>Шихазанская</w:t>
      </w:r>
      <w:proofErr w:type="spellEnd"/>
      <w:r w:rsidR="00BD4582">
        <w:rPr>
          <w:color w:val="000000"/>
          <w:sz w:val="28"/>
          <w:szCs w:val="28"/>
        </w:rPr>
        <w:t xml:space="preserve"> СОШ им. М. </w:t>
      </w:r>
      <w:proofErr w:type="spellStart"/>
      <w:r w:rsidR="00BD4582">
        <w:rPr>
          <w:color w:val="000000"/>
          <w:sz w:val="28"/>
          <w:szCs w:val="28"/>
        </w:rPr>
        <w:t>Сеспеля</w:t>
      </w:r>
      <w:proofErr w:type="spellEnd"/>
      <w:r w:rsidR="00BD4582">
        <w:rPr>
          <w:color w:val="000000"/>
          <w:sz w:val="28"/>
          <w:szCs w:val="28"/>
        </w:rPr>
        <w:t>»</w:t>
      </w:r>
    </w:p>
    <w:p w:rsidR="00BD4582" w:rsidRDefault="00973425" w:rsidP="00BD45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февраля 2018 года в средней общеобразовательной школе № 6 города Канаш состоялся Круглый стол для молодых педагогов </w:t>
      </w:r>
      <w:proofErr w:type="spellStart"/>
      <w:r w:rsidRPr="002D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Канашского</w:t>
      </w:r>
      <w:proofErr w:type="spellEnd"/>
      <w:r w:rsidRPr="002D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D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Ибресинского</w:t>
      </w:r>
      <w:proofErr w:type="spellEnd"/>
      <w:r w:rsidRPr="002D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районов и г. Канаш по теме </w:t>
      </w:r>
      <w:r w:rsidR="00091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D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Возможности для самореализации</w:t>
      </w:r>
      <w:r w:rsidR="00091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D1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Организаторы мероприятия: отдел образования и молодежной политики администрации г. Канаш и городская организация Профсоюза образования. Мероприятие состоялось по инициативе и активном содействии Советов молодых педагогов под патронажем местных организаций Профсоюза образования трех муниципалитетов. </w:t>
      </w:r>
      <w:r w:rsidRPr="002D10A6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2D10A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</w:t>
      </w:r>
      <w:r w:rsidR="0009161C">
        <w:rPr>
          <w:rFonts w:ascii="Times New Roman" w:hAnsi="Times New Roman" w:cs="Times New Roman"/>
          <w:sz w:val="28"/>
          <w:szCs w:val="28"/>
        </w:rPr>
        <w:t>К</w:t>
      </w:r>
      <w:r w:rsidRPr="002D10A6">
        <w:rPr>
          <w:rFonts w:ascii="Times New Roman" w:hAnsi="Times New Roman" w:cs="Times New Roman"/>
          <w:sz w:val="28"/>
          <w:szCs w:val="28"/>
        </w:rPr>
        <w:t xml:space="preserve">руглого стола стала активизация </w:t>
      </w:r>
      <w:proofErr w:type="spellStart"/>
      <w:r w:rsidRPr="002D10A6">
        <w:rPr>
          <w:rFonts w:ascii="Times New Roman" w:hAnsi="Times New Roman" w:cs="Times New Roman"/>
          <w:sz w:val="28"/>
          <w:szCs w:val="28"/>
        </w:rPr>
        <w:t>молодежно</w:t>
      </w:r>
      <w:proofErr w:type="spellEnd"/>
      <w:r w:rsidRPr="002D10A6">
        <w:rPr>
          <w:rFonts w:ascii="Times New Roman" w:hAnsi="Times New Roman" w:cs="Times New Roman"/>
          <w:sz w:val="28"/>
          <w:szCs w:val="28"/>
        </w:rPr>
        <w:t>-педагогического движения и вовлечение молодых педагогов в общественную деятельность.</w:t>
      </w:r>
    </w:p>
    <w:p w:rsidR="00973425" w:rsidRPr="00BD4582" w:rsidRDefault="00973425" w:rsidP="00BD45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582">
        <w:rPr>
          <w:rFonts w:ascii="Times New Roman" w:hAnsi="Times New Roman" w:cs="Times New Roman"/>
          <w:sz w:val="28"/>
          <w:szCs w:val="28"/>
        </w:rPr>
        <w:t xml:space="preserve">В завершение Круглого стола состоялась дружеская встреча по волейболу среди команд Советов молодых педагогов. В итоге победу одержала команда молодых педагогов </w:t>
      </w:r>
      <w:proofErr w:type="spellStart"/>
      <w:r w:rsidRPr="00BD4582"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 w:rsidRPr="00BD458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D4582" w:rsidRPr="00BD4582" w:rsidRDefault="00973425" w:rsidP="00BD45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582">
        <w:rPr>
          <w:rFonts w:ascii="Times New Roman" w:hAnsi="Times New Roman" w:cs="Times New Roman"/>
          <w:sz w:val="28"/>
          <w:szCs w:val="28"/>
        </w:rPr>
        <w:t xml:space="preserve">21 сентября 2018 года молодые педагоги собрались в управлении образования </w:t>
      </w:r>
      <w:r w:rsidR="00BD4582" w:rsidRPr="00BD45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D4582" w:rsidRPr="00BD4582"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 w:rsidR="00BD4582" w:rsidRPr="00BD4582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BD4582">
        <w:rPr>
          <w:rFonts w:ascii="Times New Roman" w:hAnsi="Times New Roman" w:cs="Times New Roman"/>
          <w:sz w:val="28"/>
          <w:szCs w:val="28"/>
        </w:rPr>
        <w:t xml:space="preserve">На мероприятие были приглашены, в первую очередь, педагоги первого года работы, а также присутствовали педагоги со стажем работы до трех лет. </w:t>
      </w:r>
      <w:r w:rsidRPr="00BD4582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Круглый стол был направлен на то, чтобы создать</w:t>
      </w:r>
      <w:r w:rsidR="00BD4582" w:rsidRPr="00BD4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теплую, объединяющую атмосферу, </w:t>
      </w:r>
      <w:r w:rsidRPr="00BD4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на то, чтобы помочь педагогам-новичкам адаптироваться в новых условиях. </w:t>
      </w:r>
      <w:r w:rsidRPr="00BD4582">
        <w:rPr>
          <w:rFonts w:ascii="Times New Roman" w:hAnsi="Times New Roman" w:cs="Times New Roman"/>
          <w:sz w:val="28"/>
          <w:szCs w:val="28"/>
        </w:rPr>
        <w:t>Председатель</w:t>
      </w:r>
      <w:r w:rsidR="00BD4582" w:rsidRPr="00BD4582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  <w:r w:rsidRPr="00BD4582">
        <w:rPr>
          <w:rFonts w:ascii="Times New Roman" w:hAnsi="Times New Roman" w:cs="Times New Roman"/>
          <w:sz w:val="28"/>
          <w:szCs w:val="28"/>
        </w:rPr>
        <w:t xml:space="preserve"> </w:t>
      </w:r>
      <w:r w:rsidR="00BD4582" w:rsidRPr="00BD4582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Pr="00BD4582">
        <w:rPr>
          <w:rFonts w:ascii="Times New Roman" w:hAnsi="Times New Roman" w:cs="Times New Roman"/>
          <w:sz w:val="28"/>
          <w:szCs w:val="28"/>
        </w:rPr>
        <w:t xml:space="preserve">Ольга Григорьева рассказала о мерах поддержки молодых педагогов в районе, о необходимости вступить в профсоюзные ряды в своих коллективах. </w:t>
      </w:r>
      <w:r w:rsidR="0009161C">
        <w:rPr>
          <w:rFonts w:ascii="Times New Roman" w:hAnsi="Times New Roman" w:cs="Times New Roman"/>
          <w:sz w:val="28"/>
          <w:szCs w:val="28"/>
        </w:rPr>
        <w:t>П</w:t>
      </w:r>
      <w:r w:rsidRPr="00BD4582">
        <w:rPr>
          <w:rFonts w:ascii="Times New Roman" w:hAnsi="Times New Roman" w:cs="Times New Roman"/>
          <w:sz w:val="28"/>
          <w:szCs w:val="28"/>
        </w:rPr>
        <w:t>о ее приглашению в мероприятии принял участие Алексей Степанов, председатель правления кредитного кооператива «Учительский» (кооператив учрежден в 2010 году Профсоюзом образования Чувашии для организации финансовой помощи членам Профсоюза.). Он подготовил для молодых педагогов презентацию  «Фи</w:t>
      </w:r>
      <w:r w:rsidR="007F0480" w:rsidRPr="00BD4582">
        <w:rPr>
          <w:rFonts w:ascii="Times New Roman" w:hAnsi="Times New Roman" w:cs="Times New Roman"/>
          <w:sz w:val="28"/>
          <w:szCs w:val="28"/>
        </w:rPr>
        <w:t>нансовая грамотность»</w:t>
      </w:r>
      <w:r w:rsidR="00BD4582">
        <w:rPr>
          <w:rFonts w:ascii="Times New Roman" w:hAnsi="Times New Roman" w:cs="Times New Roman"/>
          <w:sz w:val="28"/>
          <w:szCs w:val="28"/>
        </w:rPr>
        <w:t>.</w:t>
      </w:r>
    </w:p>
    <w:p w:rsidR="00EF40E1" w:rsidRPr="00112B6D" w:rsidRDefault="00B8399F" w:rsidP="0078265E">
      <w:pPr>
        <w:ind w:firstLine="709"/>
        <w:jc w:val="both"/>
        <w:rPr>
          <w:rStyle w:val="a4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молодые педагоги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Канашского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активно принимали участие в республик</w:t>
      </w:r>
      <w:r w:rsidR="007B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анских профсоюзных мероприятиях, в том числе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8399F">
        <w:rPr>
          <w:rFonts w:ascii="Times New Roman" w:hAnsi="Times New Roman" w:cs="Times New Roman"/>
          <w:sz w:val="28"/>
          <w:szCs w:val="28"/>
        </w:rPr>
        <w:t>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399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399F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99F">
        <w:rPr>
          <w:rFonts w:ascii="Times New Roman" w:hAnsi="Times New Roman" w:cs="Times New Roman"/>
          <w:sz w:val="28"/>
          <w:szCs w:val="28"/>
        </w:rPr>
        <w:t xml:space="preserve"> молодых педагогов «Время молодых»</w:t>
      </w:r>
      <w:r w:rsidR="007B03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31C" w:rsidRPr="0078265E">
        <w:rPr>
          <w:rFonts w:ascii="Times New Roman" w:hAnsi="Times New Roman" w:cs="Times New Roman"/>
          <w:sz w:val="28"/>
          <w:szCs w:val="28"/>
        </w:rPr>
        <w:t xml:space="preserve">В преддверии Всемирного дня </w:t>
      </w:r>
      <w:r w:rsidR="00BE6A01">
        <w:rPr>
          <w:rFonts w:ascii="Times New Roman" w:hAnsi="Times New Roman" w:cs="Times New Roman"/>
          <w:sz w:val="28"/>
          <w:szCs w:val="28"/>
        </w:rPr>
        <w:t>у</w:t>
      </w:r>
      <w:r w:rsidR="007B031C" w:rsidRPr="0078265E">
        <w:rPr>
          <w:rFonts w:ascii="Times New Roman" w:hAnsi="Times New Roman" w:cs="Times New Roman"/>
          <w:sz w:val="28"/>
          <w:szCs w:val="28"/>
        </w:rPr>
        <w:t>чителя 4 октября 2018 года Профсоюзом образования Чувашии была организованна встреча</w:t>
      </w:r>
      <w:r w:rsidR="007B031C" w:rsidRPr="00782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31C" w:rsidRPr="0078265E">
        <w:rPr>
          <w:rFonts w:ascii="Times New Roman" w:hAnsi="Times New Roman" w:cs="Times New Roman"/>
          <w:sz w:val="28"/>
          <w:szCs w:val="28"/>
        </w:rPr>
        <w:t xml:space="preserve">депутата Государственной Думы Российской Федерации Алены </w:t>
      </w:r>
      <w:proofErr w:type="spellStart"/>
      <w:r w:rsidR="007B031C" w:rsidRPr="0078265E">
        <w:rPr>
          <w:rFonts w:ascii="Times New Roman" w:hAnsi="Times New Roman" w:cs="Times New Roman"/>
          <w:sz w:val="28"/>
          <w:szCs w:val="28"/>
        </w:rPr>
        <w:t>Аршиновой</w:t>
      </w:r>
      <w:proofErr w:type="spellEnd"/>
      <w:r w:rsidR="007B031C" w:rsidRPr="0078265E">
        <w:rPr>
          <w:rFonts w:ascii="Times New Roman" w:hAnsi="Times New Roman" w:cs="Times New Roman"/>
          <w:sz w:val="28"/>
          <w:szCs w:val="28"/>
        </w:rPr>
        <w:t xml:space="preserve"> с председателями Советов молодых </w:t>
      </w:r>
      <w:r w:rsidR="0078265E">
        <w:rPr>
          <w:rFonts w:ascii="Times New Roman" w:hAnsi="Times New Roman" w:cs="Times New Roman"/>
          <w:sz w:val="28"/>
          <w:szCs w:val="28"/>
        </w:rPr>
        <w:t>педагогов Чувашской Республики,  в которой приняла участие и наш председатель Вера Игнатьева.</w:t>
      </w:r>
    </w:p>
    <w:p w:rsidR="00B8399F" w:rsidRPr="00112B6D" w:rsidRDefault="00B8399F" w:rsidP="00E538A3">
      <w:pPr>
        <w:pStyle w:val="a3"/>
        <w:spacing w:before="0" w:beforeAutospacing="0" w:after="0" w:afterAutospacing="0" w:line="330" w:lineRule="atLeast"/>
        <w:jc w:val="center"/>
        <w:rPr>
          <w:rStyle w:val="a4"/>
          <w:color w:val="000000"/>
        </w:rPr>
      </w:pPr>
    </w:p>
    <w:p w:rsidR="00F751A0" w:rsidRPr="00E538A3" w:rsidRDefault="00FC2EB3" w:rsidP="00E538A3">
      <w:pPr>
        <w:pStyle w:val="a3"/>
        <w:spacing w:before="0" w:beforeAutospacing="0" w:after="0" w:afterAutospacing="0" w:line="330" w:lineRule="atLeast"/>
        <w:jc w:val="center"/>
        <w:rPr>
          <w:color w:val="000000"/>
        </w:rPr>
      </w:pPr>
      <w:r>
        <w:rPr>
          <w:rStyle w:val="a4"/>
          <w:color w:val="000000"/>
          <w:lang w:val="en-US"/>
        </w:rPr>
        <w:t>VI</w:t>
      </w:r>
      <w:r w:rsidRPr="00FC2EB3">
        <w:rPr>
          <w:rStyle w:val="a4"/>
          <w:color w:val="000000"/>
        </w:rPr>
        <w:t xml:space="preserve">. </w:t>
      </w:r>
      <w:r w:rsidR="00E538A3" w:rsidRPr="00E538A3">
        <w:rPr>
          <w:rStyle w:val="a4"/>
          <w:color w:val="000000"/>
        </w:rPr>
        <w:t xml:space="preserve">КУЛЬТУРНО-МАССОВАЯ </w:t>
      </w:r>
      <w:r w:rsidR="0049203F">
        <w:rPr>
          <w:rStyle w:val="a4"/>
          <w:color w:val="000000"/>
        </w:rPr>
        <w:t>И С</w:t>
      </w:r>
      <w:r w:rsidR="00B91073">
        <w:rPr>
          <w:rStyle w:val="a4"/>
          <w:color w:val="000000"/>
        </w:rPr>
        <w:t>ПОРТИВНО-ОЗДОРОВИТЕЛЬНАЯ РАБОТА</w:t>
      </w:r>
    </w:p>
    <w:p w:rsidR="00E538A3" w:rsidRDefault="00E538A3" w:rsidP="00F751A0">
      <w:pPr>
        <w:pStyle w:val="a3"/>
        <w:spacing w:before="0" w:beforeAutospacing="0" w:after="0" w:afterAutospacing="0" w:line="330" w:lineRule="atLeast"/>
        <w:rPr>
          <w:rFonts w:ascii="Verdana" w:hAnsi="Verdana"/>
          <w:color w:val="000000"/>
          <w:sz w:val="20"/>
          <w:szCs w:val="20"/>
        </w:rPr>
      </w:pPr>
    </w:p>
    <w:p w:rsidR="00BE6A01" w:rsidRDefault="00B91073" w:rsidP="00BE6A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073">
        <w:rPr>
          <w:rFonts w:ascii="Times New Roman" w:hAnsi="Times New Roman" w:cs="Times New Roman"/>
          <w:sz w:val="28"/>
          <w:szCs w:val="28"/>
        </w:rPr>
        <w:t xml:space="preserve">Ежегодно </w:t>
      </w:r>
      <w:proofErr w:type="spellStart"/>
      <w:r w:rsidRPr="00B91073">
        <w:rPr>
          <w:rFonts w:ascii="Times New Roman" w:hAnsi="Times New Roman" w:cs="Times New Roman"/>
          <w:color w:val="000000"/>
          <w:sz w:val="28"/>
          <w:szCs w:val="28"/>
        </w:rPr>
        <w:t>Канашская</w:t>
      </w:r>
      <w:proofErr w:type="spellEnd"/>
      <w:r w:rsidRPr="00B91073">
        <w:rPr>
          <w:rFonts w:ascii="Times New Roman" w:hAnsi="Times New Roman" w:cs="Times New Roman"/>
          <w:color w:val="000000"/>
          <w:sz w:val="28"/>
          <w:szCs w:val="28"/>
        </w:rPr>
        <w:t xml:space="preserve"> районная организация Профсоюза образования </w:t>
      </w:r>
      <w:r w:rsidRPr="00B91073">
        <w:rPr>
          <w:rFonts w:ascii="Times New Roman" w:hAnsi="Times New Roman" w:cs="Times New Roman"/>
          <w:sz w:val="28"/>
          <w:szCs w:val="28"/>
        </w:rPr>
        <w:t>проводит спортивные мероприятия для членов Профсоюза с</w:t>
      </w:r>
      <w:r w:rsidR="00DE5568" w:rsidRPr="00B91073">
        <w:rPr>
          <w:rFonts w:ascii="Times New Roman" w:hAnsi="Times New Roman" w:cs="Times New Roman"/>
          <w:color w:val="000000"/>
          <w:sz w:val="28"/>
          <w:szCs w:val="28"/>
        </w:rPr>
        <w:t xml:space="preserve"> целью популяризации различных видов спорта и здорового образа жизни</w:t>
      </w:r>
      <w:r w:rsidRPr="00B910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1073" w:rsidRDefault="00B91073" w:rsidP="00BE6A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дни весенних каникул</w:t>
      </w:r>
      <w:r w:rsidR="00E538A3" w:rsidRPr="009F1F3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</w:t>
      </w:r>
      <w:r w:rsidR="00DE5568" w:rsidRPr="009F1F3C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Профсоюза провела районные соревнования по волей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болу. </w:t>
      </w:r>
      <w:r w:rsidRPr="00B91073">
        <w:rPr>
          <w:rFonts w:ascii="Times New Roman" w:hAnsi="Times New Roman" w:cs="Times New Roman"/>
          <w:sz w:val="28"/>
          <w:szCs w:val="28"/>
        </w:rPr>
        <w:t xml:space="preserve">Нынче  в соревнованиях приняли участие 9 команд членов </w:t>
      </w:r>
      <w:r w:rsidR="00BE6A01">
        <w:rPr>
          <w:rFonts w:ascii="Times New Roman" w:hAnsi="Times New Roman" w:cs="Times New Roman"/>
          <w:sz w:val="28"/>
          <w:szCs w:val="28"/>
        </w:rPr>
        <w:t>П</w:t>
      </w:r>
      <w:r w:rsidRPr="00B91073">
        <w:rPr>
          <w:rFonts w:ascii="Times New Roman" w:hAnsi="Times New Roman" w:cs="Times New Roman"/>
          <w:sz w:val="28"/>
          <w:szCs w:val="28"/>
        </w:rPr>
        <w:t xml:space="preserve">рофсоюза образовательных организаций.  В соответствии с Положением о проведении турнира, каждая  команда состояла из 6 человек (4 женщины и 2 мужчины). Сильнейшей в нынешнем турнире вновь стала команда </w:t>
      </w:r>
      <w:proofErr w:type="spellStart"/>
      <w:r w:rsidRPr="00B91073">
        <w:rPr>
          <w:rFonts w:ascii="Times New Roman" w:hAnsi="Times New Roman" w:cs="Times New Roman"/>
          <w:sz w:val="28"/>
          <w:szCs w:val="28"/>
        </w:rPr>
        <w:t>Шальтямской</w:t>
      </w:r>
      <w:proofErr w:type="spellEnd"/>
      <w:r w:rsidRPr="00B91073">
        <w:rPr>
          <w:rFonts w:ascii="Times New Roman" w:hAnsi="Times New Roman" w:cs="Times New Roman"/>
          <w:sz w:val="28"/>
          <w:szCs w:val="28"/>
        </w:rPr>
        <w:t xml:space="preserve"> школы. Второе место в упорной борьбе заняла команда </w:t>
      </w:r>
      <w:proofErr w:type="spellStart"/>
      <w:r w:rsidRPr="00B91073">
        <w:rPr>
          <w:rFonts w:ascii="Times New Roman" w:hAnsi="Times New Roman" w:cs="Times New Roman"/>
          <w:sz w:val="28"/>
          <w:szCs w:val="28"/>
        </w:rPr>
        <w:t>Среднетатмышской</w:t>
      </w:r>
      <w:proofErr w:type="spellEnd"/>
      <w:r w:rsidRPr="00B91073">
        <w:rPr>
          <w:rFonts w:ascii="Times New Roman" w:hAnsi="Times New Roman" w:cs="Times New Roman"/>
          <w:sz w:val="28"/>
          <w:szCs w:val="28"/>
        </w:rPr>
        <w:t xml:space="preserve"> школы. На третьем месте удержалась </w:t>
      </w:r>
      <w:proofErr w:type="spellStart"/>
      <w:r w:rsidRPr="00B91073">
        <w:rPr>
          <w:rFonts w:ascii="Times New Roman" w:hAnsi="Times New Roman" w:cs="Times New Roman"/>
          <w:sz w:val="28"/>
          <w:szCs w:val="28"/>
        </w:rPr>
        <w:lastRenderedPageBreak/>
        <w:t>Хучельская</w:t>
      </w:r>
      <w:proofErr w:type="spellEnd"/>
      <w:r w:rsidRPr="00B91073">
        <w:rPr>
          <w:rFonts w:ascii="Times New Roman" w:hAnsi="Times New Roman" w:cs="Times New Roman"/>
          <w:sz w:val="28"/>
          <w:szCs w:val="28"/>
        </w:rPr>
        <w:t xml:space="preserve"> команда, как и в прошлом году.</w:t>
      </w:r>
      <w:r w:rsidR="00BE1426">
        <w:rPr>
          <w:rFonts w:ascii="Times New Roman" w:hAnsi="Times New Roman" w:cs="Times New Roman"/>
          <w:sz w:val="28"/>
          <w:szCs w:val="28"/>
        </w:rPr>
        <w:t xml:space="preserve"> </w:t>
      </w:r>
      <w:r w:rsidRPr="00B91073">
        <w:rPr>
          <w:rFonts w:ascii="Times New Roman" w:hAnsi="Times New Roman" w:cs="Times New Roman"/>
          <w:sz w:val="28"/>
          <w:szCs w:val="28"/>
        </w:rPr>
        <w:t xml:space="preserve">Команде-победительнице был </w:t>
      </w:r>
      <w:r w:rsidR="00BE6A01">
        <w:rPr>
          <w:rFonts w:ascii="Times New Roman" w:hAnsi="Times New Roman" w:cs="Times New Roman"/>
          <w:sz w:val="28"/>
          <w:szCs w:val="28"/>
        </w:rPr>
        <w:t>вручен</w:t>
      </w:r>
      <w:r w:rsidRPr="00B91073">
        <w:rPr>
          <w:rFonts w:ascii="Times New Roman" w:hAnsi="Times New Roman" w:cs="Times New Roman"/>
          <w:sz w:val="28"/>
          <w:szCs w:val="28"/>
        </w:rPr>
        <w:t xml:space="preserve"> главный приз – переходящий кубок турнира, а также грамота и денежный приз. Командам-призерам также были вручены грамоты и денежные призы. Остальным командам были подготовлены Профсоюзом  утешительные призы. А еще всем командам-участницам были вручены настенные календари с символикой </w:t>
      </w:r>
      <w:r w:rsidR="00BE6A01">
        <w:rPr>
          <w:rFonts w:ascii="Times New Roman" w:hAnsi="Times New Roman" w:cs="Times New Roman"/>
          <w:sz w:val="28"/>
          <w:szCs w:val="28"/>
        </w:rPr>
        <w:t>О</w:t>
      </w:r>
      <w:r w:rsidRPr="00B91073">
        <w:rPr>
          <w:rFonts w:ascii="Times New Roman" w:hAnsi="Times New Roman" w:cs="Times New Roman"/>
          <w:sz w:val="28"/>
          <w:szCs w:val="28"/>
        </w:rPr>
        <w:t>бщероссийского Профсоюза образования.</w:t>
      </w:r>
    </w:p>
    <w:p w:rsidR="00BE1426" w:rsidRDefault="00BE1426" w:rsidP="00D05392">
      <w:pPr>
        <w:spacing w:after="0"/>
        <w:ind w:firstLine="567"/>
        <w:jc w:val="both"/>
        <w:rPr>
          <w:sz w:val="24"/>
          <w:szCs w:val="24"/>
          <w:lang w:eastAsia="ar-SA"/>
        </w:rPr>
      </w:pPr>
      <w:r w:rsidRPr="00BE1426">
        <w:rPr>
          <w:rFonts w:ascii="Times New Roman" w:hAnsi="Times New Roman" w:cs="Times New Roman"/>
          <w:sz w:val="28"/>
          <w:szCs w:val="28"/>
        </w:rPr>
        <w:t xml:space="preserve">28 июня члены </w:t>
      </w:r>
      <w:r w:rsidR="00BE6A01">
        <w:rPr>
          <w:rFonts w:ascii="Times New Roman" w:hAnsi="Times New Roman" w:cs="Times New Roman"/>
          <w:sz w:val="28"/>
          <w:szCs w:val="28"/>
        </w:rPr>
        <w:t>П</w:t>
      </w:r>
      <w:r w:rsidRPr="00BE1426">
        <w:rPr>
          <w:rFonts w:ascii="Times New Roman" w:hAnsi="Times New Roman" w:cs="Times New Roman"/>
          <w:sz w:val="28"/>
          <w:szCs w:val="28"/>
        </w:rPr>
        <w:t xml:space="preserve">рофсоюза собрались на туристский слет. </w:t>
      </w:r>
      <w:proofErr w:type="spellStart"/>
      <w:r w:rsidRPr="00BE1426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BE1426">
        <w:rPr>
          <w:rFonts w:ascii="Times New Roman" w:hAnsi="Times New Roman" w:cs="Times New Roman"/>
          <w:sz w:val="28"/>
          <w:szCs w:val="28"/>
        </w:rPr>
        <w:t xml:space="preserve"> проходил на правом берегу реки Малый </w:t>
      </w:r>
      <w:proofErr w:type="spellStart"/>
      <w:r w:rsidRPr="00BE1426">
        <w:rPr>
          <w:rFonts w:ascii="Times New Roman" w:hAnsi="Times New Roman" w:cs="Times New Roman"/>
          <w:sz w:val="28"/>
          <w:szCs w:val="28"/>
        </w:rPr>
        <w:t>Цивиль</w:t>
      </w:r>
      <w:proofErr w:type="spellEnd"/>
      <w:r w:rsidRPr="00BE1426">
        <w:rPr>
          <w:rFonts w:ascii="Times New Roman" w:hAnsi="Times New Roman" w:cs="Times New Roman"/>
          <w:sz w:val="28"/>
          <w:szCs w:val="28"/>
        </w:rPr>
        <w:t xml:space="preserve"> - напротив АО ДО «ДОЛ «Космонавт» имени А.Г. Николаева». </w:t>
      </w:r>
      <w:r w:rsidRPr="00BE1426">
        <w:rPr>
          <w:rFonts w:ascii="Times New Roman" w:hAnsi="Times New Roman" w:cs="Times New Roman"/>
          <w:sz w:val="28"/>
          <w:szCs w:val="28"/>
          <w:lang w:eastAsia="ar-SA"/>
        </w:rPr>
        <w:t>В программу слёта входили пять зачётных видов соревнования. Сначала участникам предстояло мини ориентирование «Лабиринт» (</w:t>
      </w:r>
      <w:r w:rsidRPr="00BE1426">
        <w:rPr>
          <w:rFonts w:ascii="Times New Roman" w:hAnsi="Times New Roman" w:cs="Times New Roman"/>
          <w:sz w:val="28"/>
          <w:szCs w:val="28"/>
        </w:rPr>
        <w:t>участники при помощи карты должны пройти заданное число контрольных пунктов, расположенных на специально созданной для этого искусственной местности). Далее всех ждала «Поляна заданий»</w:t>
      </w:r>
      <w:r w:rsidRPr="00BE1426">
        <w:rPr>
          <w:rFonts w:ascii="Times New Roman" w:hAnsi="Times New Roman" w:cs="Times New Roman"/>
          <w:sz w:val="28"/>
          <w:szCs w:val="28"/>
          <w:lang w:eastAsia="ar-SA"/>
        </w:rPr>
        <w:t>, где были испытания по вязанию узлов, определению топографических знаков, тест</w:t>
      </w:r>
      <w:r w:rsidR="00BE6A01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Pr="00BE1426">
        <w:rPr>
          <w:rFonts w:ascii="Times New Roman" w:hAnsi="Times New Roman" w:cs="Times New Roman"/>
          <w:sz w:val="28"/>
          <w:szCs w:val="28"/>
          <w:lang w:eastAsia="ar-SA"/>
        </w:rPr>
        <w:t xml:space="preserve"> по оказанию первой помощи, краеведению. Самым сложным этапом в соревновании оказалась туристская полоса препятствий, которая состояла из спуска и подъема по склону, переправы по бревну, переправы по параллельным перилам, навесной переправы, где потребовались значительные физические усилия. Ну а творческий конкурс «Представление команд» порадовал номерами художественной самодеятельности. Самой веселой и занимательной оказалась водная дистанция (командное испытание – 4 человека) на катамаране. </w:t>
      </w:r>
      <w:r w:rsidRPr="00BE142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 каждый блок заданий победители и призёры были награждены грамотами и денежными призами. В общекомандном зачете перв</w:t>
      </w:r>
      <w:r w:rsidR="00BE6A0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ой</w:t>
      </w:r>
      <w:r w:rsidRPr="00BE142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стала команда  </w:t>
      </w:r>
      <w:proofErr w:type="spellStart"/>
      <w:r w:rsidRPr="00BE142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Ухманской</w:t>
      </w:r>
      <w:proofErr w:type="spellEnd"/>
      <w:r w:rsidRPr="00BE142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средней школы, второе место заняла команда </w:t>
      </w:r>
      <w:proofErr w:type="spellStart"/>
      <w:r w:rsidRPr="00BE142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Байгильдинской</w:t>
      </w:r>
      <w:proofErr w:type="spellEnd"/>
      <w:r w:rsidRPr="00BE142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средней школы, </w:t>
      </w:r>
      <w:r w:rsidRPr="00BE1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третье место поделили между собой команды </w:t>
      </w:r>
      <w:proofErr w:type="spellStart"/>
      <w:r w:rsidRPr="00BE1426">
        <w:rPr>
          <w:rFonts w:ascii="Times New Roman" w:hAnsi="Times New Roman" w:cs="Times New Roman"/>
          <w:sz w:val="28"/>
          <w:szCs w:val="28"/>
          <w:shd w:val="clear" w:color="auto" w:fill="FFFFFF"/>
        </w:rPr>
        <w:t>Хучельской</w:t>
      </w:r>
      <w:proofErr w:type="spellEnd"/>
      <w:r w:rsidRPr="00BE1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 и </w:t>
      </w:r>
      <w:proofErr w:type="spellStart"/>
      <w:r w:rsidRPr="00BE1426">
        <w:rPr>
          <w:rFonts w:ascii="Times New Roman" w:hAnsi="Times New Roman" w:cs="Times New Roman"/>
          <w:sz w:val="28"/>
          <w:szCs w:val="28"/>
          <w:shd w:val="clear" w:color="auto" w:fill="FFFFFF"/>
        </w:rPr>
        <w:t>Канашского</w:t>
      </w:r>
      <w:proofErr w:type="spellEnd"/>
      <w:r w:rsidRPr="00BE1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РУО.</w:t>
      </w:r>
    </w:p>
    <w:p w:rsidR="00BE1426" w:rsidRDefault="00BE1426" w:rsidP="00BE14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Районная организация </w:t>
      </w:r>
      <w:r w:rsidR="00BE6A01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рофсоюза принимает</w:t>
      </w:r>
      <w:r w:rsidRPr="009F1F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568" w:rsidRPr="009F1F3C">
        <w:rPr>
          <w:rFonts w:ascii="Times New Roman" w:hAnsi="Times New Roman" w:cs="Times New Roman"/>
          <w:color w:val="000000"/>
          <w:sz w:val="28"/>
          <w:szCs w:val="28"/>
        </w:rPr>
        <w:t xml:space="preserve">активное участие </w:t>
      </w:r>
      <w:r w:rsidR="009F304B" w:rsidRPr="009F1F3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E5568" w:rsidRPr="009F1F3C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республиканской Спартакиаде работников образовательных организаций Чувашской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36F43" w:rsidRPr="00BE1426">
        <w:rPr>
          <w:rFonts w:ascii="Times New Roman" w:hAnsi="Times New Roman" w:cs="Times New Roman"/>
          <w:color w:val="000000"/>
          <w:sz w:val="28"/>
          <w:szCs w:val="28"/>
        </w:rPr>
        <w:t>1 этап -</w:t>
      </w:r>
      <w:r w:rsidR="00DE5568"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 лыжная эстафета</w:t>
      </w:r>
      <w:r w:rsidR="00BE6A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36F43"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состоялась  в </w:t>
      </w:r>
      <w:proofErr w:type="spellStart"/>
      <w:r w:rsidRPr="00BE1426">
        <w:rPr>
          <w:rFonts w:ascii="Times New Roman" w:hAnsi="Times New Roman" w:cs="Times New Roman"/>
          <w:color w:val="000000"/>
          <w:sz w:val="28"/>
          <w:szCs w:val="28"/>
        </w:rPr>
        <w:t>Моргаушском</w:t>
      </w:r>
      <w:proofErr w:type="spellEnd"/>
      <w:r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 районе. </w:t>
      </w:r>
      <w:r w:rsidRPr="00BE1426">
        <w:rPr>
          <w:rFonts w:ascii="Times New Roman" w:hAnsi="Times New Roman" w:cs="Times New Roman"/>
          <w:sz w:val="28"/>
          <w:szCs w:val="28"/>
        </w:rPr>
        <w:t xml:space="preserve">Честь </w:t>
      </w:r>
      <w:proofErr w:type="spellStart"/>
      <w:r w:rsidRPr="00BE1426">
        <w:rPr>
          <w:rFonts w:ascii="Times New Roman" w:hAnsi="Times New Roman" w:cs="Times New Roman"/>
          <w:sz w:val="28"/>
          <w:szCs w:val="28"/>
        </w:rPr>
        <w:t>Канашской</w:t>
      </w:r>
      <w:proofErr w:type="spellEnd"/>
      <w:r w:rsidRPr="00BE1426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образования  защищала сборная команда учителей</w:t>
      </w:r>
      <w:r w:rsidR="00BE6A01">
        <w:rPr>
          <w:rFonts w:ascii="Times New Roman" w:hAnsi="Times New Roman" w:cs="Times New Roman"/>
          <w:sz w:val="28"/>
          <w:szCs w:val="28"/>
        </w:rPr>
        <w:t xml:space="preserve"> в составе</w:t>
      </w:r>
      <w:r w:rsidRPr="00BE1426">
        <w:rPr>
          <w:rFonts w:ascii="Times New Roman" w:hAnsi="Times New Roman" w:cs="Times New Roman"/>
          <w:sz w:val="28"/>
          <w:szCs w:val="28"/>
        </w:rPr>
        <w:t>: Ирин</w:t>
      </w:r>
      <w:r w:rsidR="00BE6A01">
        <w:rPr>
          <w:rFonts w:ascii="Times New Roman" w:hAnsi="Times New Roman" w:cs="Times New Roman"/>
          <w:sz w:val="28"/>
          <w:szCs w:val="28"/>
        </w:rPr>
        <w:t>ы</w:t>
      </w:r>
      <w:r w:rsidRPr="00BE1426">
        <w:rPr>
          <w:rFonts w:ascii="Times New Roman" w:hAnsi="Times New Roman" w:cs="Times New Roman"/>
          <w:sz w:val="28"/>
          <w:szCs w:val="28"/>
        </w:rPr>
        <w:t xml:space="preserve"> Николаев</w:t>
      </w:r>
      <w:r w:rsidR="00BE6A01">
        <w:rPr>
          <w:rFonts w:ascii="Times New Roman" w:hAnsi="Times New Roman" w:cs="Times New Roman"/>
          <w:sz w:val="28"/>
          <w:szCs w:val="28"/>
        </w:rPr>
        <w:t>ой</w:t>
      </w:r>
      <w:r w:rsidRPr="00BE1426">
        <w:rPr>
          <w:rFonts w:ascii="Times New Roman" w:hAnsi="Times New Roman" w:cs="Times New Roman"/>
          <w:sz w:val="28"/>
          <w:szCs w:val="28"/>
        </w:rPr>
        <w:t>, учител</w:t>
      </w:r>
      <w:r w:rsidR="00BE6A01">
        <w:rPr>
          <w:rFonts w:ascii="Times New Roman" w:hAnsi="Times New Roman" w:cs="Times New Roman"/>
          <w:sz w:val="28"/>
          <w:szCs w:val="28"/>
        </w:rPr>
        <w:t>я</w:t>
      </w:r>
      <w:r w:rsidRPr="00BE1426">
        <w:rPr>
          <w:rFonts w:ascii="Times New Roman" w:hAnsi="Times New Roman" w:cs="Times New Roman"/>
          <w:sz w:val="28"/>
          <w:szCs w:val="28"/>
        </w:rPr>
        <w:t xml:space="preserve"> химии и биологии (</w:t>
      </w:r>
      <w:proofErr w:type="spellStart"/>
      <w:r w:rsidRPr="00BE1426">
        <w:rPr>
          <w:rFonts w:ascii="Times New Roman" w:hAnsi="Times New Roman" w:cs="Times New Roman"/>
          <w:sz w:val="28"/>
          <w:szCs w:val="28"/>
        </w:rPr>
        <w:t>Ухманская</w:t>
      </w:r>
      <w:proofErr w:type="spellEnd"/>
      <w:r w:rsidRPr="00BE1426">
        <w:rPr>
          <w:rFonts w:ascii="Times New Roman" w:hAnsi="Times New Roman" w:cs="Times New Roman"/>
          <w:sz w:val="28"/>
          <w:szCs w:val="28"/>
        </w:rPr>
        <w:t xml:space="preserve"> СОШ), Валентин</w:t>
      </w:r>
      <w:r w:rsidR="00BE6A01">
        <w:rPr>
          <w:rFonts w:ascii="Times New Roman" w:hAnsi="Times New Roman" w:cs="Times New Roman"/>
          <w:sz w:val="28"/>
          <w:szCs w:val="28"/>
        </w:rPr>
        <w:t>ы</w:t>
      </w:r>
      <w:r w:rsidRPr="00BE1426">
        <w:rPr>
          <w:rFonts w:ascii="Times New Roman" w:hAnsi="Times New Roman" w:cs="Times New Roman"/>
          <w:sz w:val="28"/>
          <w:szCs w:val="28"/>
        </w:rPr>
        <w:t xml:space="preserve"> Павлов</w:t>
      </w:r>
      <w:r w:rsidR="00BE6A01">
        <w:rPr>
          <w:rFonts w:ascii="Times New Roman" w:hAnsi="Times New Roman" w:cs="Times New Roman"/>
          <w:sz w:val="28"/>
          <w:szCs w:val="28"/>
        </w:rPr>
        <w:t>ой</w:t>
      </w:r>
      <w:r w:rsidRPr="00BE1426">
        <w:rPr>
          <w:rFonts w:ascii="Times New Roman" w:hAnsi="Times New Roman" w:cs="Times New Roman"/>
          <w:sz w:val="28"/>
          <w:szCs w:val="28"/>
        </w:rPr>
        <w:t>, учител</w:t>
      </w:r>
      <w:r w:rsidR="00BE6A01">
        <w:rPr>
          <w:rFonts w:ascii="Times New Roman" w:hAnsi="Times New Roman" w:cs="Times New Roman"/>
          <w:sz w:val="28"/>
          <w:szCs w:val="28"/>
        </w:rPr>
        <w:t>я</w:t>
      </w:r>
      <w:r w:rsidRPr="00BE1426">
        <w:rPr>
          <w:rFonts w:ascii="Times New Roman" w:hAnsi="Times New Roman" w:cs="Times New Roman"/>
          <w:sz w:val="28"/>
          <w:szCs w:val="28"/>
        </w:rPr>
        <w:t xml:space="preserve"> начальных классов (</w:t>
      </w:r>
      <w:proofErr w:type="spellStart"/>
      <w:r w:rsidRPr="00BE1426">
        <w:rPr>
          <w:rFonts w:ascii="Times New Roman" w:hAnsi="Times New Roman" w:cs="Times New Roman"/>
          <w:sz w:val="28"/>
          <w:szCs w:val="28"/>
        </w:rPr>
        <w:t>Хучельская</w:t>
      </w:r>
      <w:proofErr w:type="spellEnd"/>
      <w:r w:rsidRPr="00BE1426">
        <w:rPr>
          <w:rFonts w:ascii="Times New Roman" w:hAnsi="Times New Roman" w:cs="Times New Roman"/>
          <w:sz w:val="28"/>
          <w:szCs w:val="28"/>
        </w:rPr>
        <w:t xml:space="preserve"> ООШ), Серге</w:t>
      </w:r>
      <w:r w:rsidR="00BE6A01">
        <w:rPr>
          <w:rFonts w:ascii="Times New Roman" w:hAnsi="Times New Roman" w:cs="Times New Roman"/>
          <w:sz w:val="28"/>
          <w:szCs w:val="28"/>
        </w:rPr>
        <w:t>я</w:t>
      </w:r>
      <w:r w:rsidRPr="00BE1426">
        <w:rPr>
          <w:rFonts w:ascii="Times New Roman" w:hAnsi="Times New Roman" w:cs="Times New Roman"/>
          <w:sz w:val="28"/>
          <w:szCs w:val="28"/>
        </w:rPr>
        <w:t xml:space="preserve"> Алексеев</w:t>
      </w:r>
      <w:r w:rsidR="00BE6A01">
        <w:rPr>
          <w:rFonts w:ascii="Times New Roman" w:hAnsi="Times New Roman" w:cs="Times New Roman"/>
          <w:sz w:val="28"/>
          <w:szCs w:val="28"/>
        </w:rPr>
        <w:t>а</w:t>
      </w:r>
      <w:r w:rsidRPr="00BE1426">
        <w:rPr>
          <w:rFonts w:ascii="Times New Roman" w:hAnsi="Times New Roman" w:cs="Times New Roman"/>
          <w:sz w:val="28"/>
          <w:szCs w:val="28"/>
        </w:rPr>
        <w:t>, тренер</w:t>
      </w:r>
      <w:r w:rsidR="00BE6A01">
        <w:rPr>
          <w:rFonts w:ascii="Times New Roman" w:hAnsi="Times New Roman" w:cs="Times New Roman"/>
          <w:sz w:val="28"/>
          <w:szCs w:val="28"/>
        </w:rPr>
        <w:t>а</w:t>
      </w:r>
      <w:r w:rsidRPr="00BE1426">
        <w:rPr>
          <w:rFonts w:ascii="Times New Roman" w:hAnsi="Times New Roman" w:cs="Times New Roman"/>
          <w:sz w:val="28"/>
          <w:szCs w:val="28"/>
        </w:rPr>
        <w:t>-преподавател</w:t>
      </w:r>
      <w:r w:rsidR="00BE6A01">
        <w:rPr>
          <w:rFonts w:ascii="Times New Roman" w:hAnsi="Times New Roman" w:cs="Times New Roman"/>
          <w:sz w:val="28"/>
          <w:szCs w:val="28"/>
        </w:rPr>
        <w:t>я</w:t>
      </w:r>
      <w:r w:rsidRPr="00BE14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1426">
        <w:rPr>
          <w:rFonts w:ascii="Times New Roman" w:hAnsi="Times New Roman" w:cs="Times New Roman"/>
          <w:sz w:val="28"/>
          <w:szCs w:val="28"/>
        </w:rPr>
        <w:t>Атнашевская</w:t>
      </w:r>
      <w:proofErr w:type="spellEnd"/>
      <w:r w:rsidRPr="00BE1426">
        <w:rPr>
          <w:rFonts w:ascii="Times New Roman" w:hAnsi="Times New Roman" w:cs="Times New Roman"/>
          <w:sz w:val="28"/>
          <w:szCs w:val="28"/>
        </w:rPr>
        <w:t xml:space="preserve"> ООШ).</w:t>
      </w:r>
    </w:p>
    <w:p w:rsidR="00D05392" w:rsidRDefault="00BE1426" w:rsidP="00D05392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BE1426">
        <w:rPr>
          <w:rFonts w:ascii="Times New Roman" w:hAnsi="Times New Roman" w:cs="Times New Roman"/>
          <w:sz w:val="28"/>
          <w:szCs w:val="28"/>
        </w:rPr>
        <w:t xml:space="preserve">26 июня на стадионе «Химик» п. Вурнары состоялись соревнования по легкой атлетике по следующим видам: легкоатлетическая эстафета, </w:t>
      </w:r>
      <w:proofErr w:type="spellStart"/>
      <w:r w:rsidRPr="00BE1426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BE1426">
        <w:rPr>
          <w:rFonts w:ascii="Times New Roman" w:hAnsi="Times New Roman" w:cs="Times New Roman"/>
          <w:sz w:val="28"/>
          <w:szCs w:val="28"/>
        </w:rPr>
        <w:t>, прыжки в длину, силовое двоеборье (подтягивание, отжимание), веселые старты.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Команду </w:t>
      </w:r>
      <w:proofErr w:type="spellStart"/>
      <w:r w:rsidRPr="00BE1426">
        <w:rPr>
          <w:rFonts w:ascii="Times New Roman" w:hAnsi="Times New Roman" w:cs="Times New Roman"/>
          <w:color w:val="000000"/>
          <w:sz w:val="28"/>
          <w:szCs w:val="28"/>
        </w:rPr>
        <w:t>Канашского</w:t>
      </w:r>
      <w:proofErr w:type="spellEnd"/>
      <w:r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 района представляли: Павлова Александра </w:t>
      </w:r>
      <w:r w:rsidRPr="00BE1426">
        <w:rPr>
          <w:rFonts w:ascii="Times New Roman" w:hAnsi="Times New Roman" w:cs="Times New Roman"/>
          <w:color w:val="000000"/>
          <w:sz w:val="28"/>
          <w:szCs w:val="28"/>
        </w:rPr>
        <w:lastRenderedPageBreak/>
        <w:t>(</w:t>
      </w:r>
      <w:proofErr w:type="spellStart"/>
      <w:r w:rsidRPr="00BE1426">
        <w:rPr>
          <w:rFonts w:ascii="Times New Roman" w:hAnsi="Times New Roman" w:cs="Times New Roman"/>
          <w:color w:val="000000"/>
          <w:sz w:val="28"/>
          <w:szCs w:val="28"/>
        </w:rPr>
        <w:t>Канашское</w:t>
      </w:r>
      <w:proofErr w:type="spellEnd"/>
      <w:r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 РУО), Константинов Алексей (</w:t>
      </w:r>
      <w:proofErr w:type="spellStart"/>
      <w:r w:rsidRPr="00BE1426">
        <w:rPr>
          <w:rFonts w:ascii="Times New Roman" w:hAnsi="Times New Roman" w:cs="Times New Roman"/>
          <w:color w:val="000000"/>
          <w:sz w:val="28"/>
          <w:szCs w:val="28"/>
        </w:rPr>
        <w:t>Канашское</w:t>
      </w:r>
      <w:proofErr w:type="spellEnd"/>
      <w:r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 РУО),  Васильева Надежда (</w:t>
      </w:r>
      <w:proofErr w:type="spellStart"/>
      <w:r w:rsidRPr="00BE1426">
        <w:rPr>
          <w:rFonts w:ascii="Times New Roman" w:hAnsi="Times New Roman" w:cs="Times New Roman"/>
          <w:color w:val="000000"/>
          <w:sz w:val="28"/>
          <w:szCs w:val="28"/>
        </w:rPr>
        <w:t>Байгильдинская</w:t>
      </w:r>
      <w:proofErr w:type="spellEnd"/>
      <w:r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 СОШ), Николаев Алексей (</w:t>
      </w:r>
      <w:proofErr w:type="spellStart"/>
      <w:r w:rsidRPr="00BE1426">
        <w:rPr>
          <w:rFonts w:ascii="Times New Roman" w:hAnsi="Times New Roman" w:cs="Times New Roman"/>
          <w:color w:val="000000"/>
          <w:sz w:val="28"/>
          <w:szCs w:val="28"/>
        </w:rPr>
        <w:t>Байгильдинская</w:t>
      </w:r>
      <w:proofErr w:type="spellEnd"/>
      <w:r w:rsidRPr="00BE1426">
        <w:rPr>
          <w:rFonts w:ascii="Times New Roman" w:hAnsi="Times New Roman" w:cs="Times New Roman"/>
          <w:color w:val="000000"/>
          <w:sz w:val="28"/>
          <w:szCs w:val="28"/>
        </w:rPr>
        <w:t xml:space="preserve"> СОШ), </w:t>
      </w:r>
    </w:p>
    <w:p w:rsidR="009F1F3C" w:rsidRDefault="00D05392" w:rsidP="00112B6D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Совместно с управлением образования администрации </w:t>
      </w:r>
      <w:proofErr w:type="spellStart"/>
      <w:r>
        <w:rPr>
          <w:color w:val="000000"/>
          <w:sz w:val="28"/>
          <w:szCs w:val="28"/>
        </w:rPr>
        <w:t>Канашского</w:t>
      </w:r>
      <w:proofErr w:type="spellEnd"/>
      <w:r>
        <w:rPr>
          <w:color w:val="000000"/>
          <w:sz w:val="28"/>
          <w:szCs w:val="28"/>
        </w:rPr>
        <w:t xml:space="preserve"> района п</w:t>
      </w:r>
      <w:r w:rsidR="00F63036">
        <w:rPr>
          <w:color w:val="000000"/>
          <w:sz w:val="28"/>
          <w:szCs w:val="28"/>
        </w:rPr>
        <w:t>роведен районный конкурс талантов</w:t>
      </w:r>
      <w:r w:rsidR="007B41EC">
        <w:rPr>
          <w:color w:val="000000"/>
          <w:sz w:val="28"/>
          <w:szCs w:val="28"/>
        </w:rPr>
        <w:t xml:space="preserve"> «Таланты вокруг нас»</w:t>
      </w:r>
      <w:r w:rsidR="00F63036">
        <w:rPr>
          <w:color w:val="000000"/>
          <w:sz w:val="28"/>
          <w:szCs w:val="28"/>
        </w:rPr>
        <w:t xml:space="preserve"> </w:t>
      </w:r>
      <w:r w:rsidR="00F751A0" w:rsidRPr="00DE5568">
        <w:rPr>
          <w:color w:val="000000"/>
          <w:sz w:val="28"/>
          <w:szCs w:val="28"/>
        </w:rPr>
        <w:t> </w:t>
      </w:r>
      <w:r w:rsidR="00F63036">
        <w:rPr>
          <w:color w:val="000000"/>
          <w:sz w:val="28"/>
          <w:szCs w:val="28"/>
        </w:rPr>
        <w:t xml:space="preserve">среди работников дошкольных учреждений в </w:t>
      </w:r>
      <w:r>
        <w:rPr>
          <w:color w:val="000000"/>
          <w:sz w:val="28"/>
          <w:szCs w:val="28"/>
        </w:rPr>
        <w:t>честь Дня дошкольного работника. Также р</w:t>
      </w:r>
      <w:r w:rsidR="009F1F3C">
        <w:rPr>
          <w:color w:val="000000"/>
          <w:sz w:val="28"/>
          <w:szCs w:val="28"/>
        </w:rPr>
        <w:t xml:space="preserve">айонная организации выступила соучредителем муниципальных конкурсов профессионально  </w:t>
      </w:r>
      <w:r w:rsidR="00016093">
        <w:rPr>
          <w:color w:val="000000"/>
          <w:sz w:val="28"/>
          <w:szCs w:val="28"/>
        </w:rPr>
        <w:t>м</w:t>
      </w:r>
      <w:r w:rsidR="009F1F3C">
        <w:rPr>
          <w:color w:val="000000"/>
          <w:sz w:val="28"/>
          <w:szCs w:val="28"/>
        </w:rPr>
        <w:t>астерства</w:t>
      </w:r>
      <w:r w:rsidR="00016093">
        <w:rPr>
          <w:color w:val="000000"/>
          <w:sz w:val="28"/>
          <w:szCs w:val="28"/>
        </w:rPr>
        <w:t xml:space="preserve"> «Учитель года», «Самый классный </w:t>
      </w:r>
      <w:proofErr w:type="spellStart"/>
      <w:proofErr w:type="gramStart"/>
      <w:r w:rsidR="00016093">
        <w:rPr>
          <w:color w:val="000000"/>
          <w:sz w:val="28"/>
          <w:szCs w:val="28"/>
        </w:rPr>
        <w:t>классный</w:t>
      </w:r>
      <w:proofErr w:type="spellEnd"/>
      <w:proofErr w:type="gramEnd"/>
      <w:r w:rsidR="00016093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«В</w:t>
      </w:r>
      <w:r w:rsidR="00016093">
        <w:rPr>
          <w:color w:val="000000"/>
          <w:sz w:val="28"/>
          <w:szCs w:val="28"/>
        </w:rPr>
        <w:t>оспитатель года</w:t>
      </w:r>
      <w:r>
        <w:rPr>
          <w:color w:val="000000"/>
          <w:sz w:val="28"/>
          <w:szCs w:val="28"/>
        </w:rPr>
        <w:t>»</w:t>
      </w:r>
      <w:r w:rsidR="00016093">
        <w:rPr>
          <w:color w:val="000000"/>
          <w:sz w:val="28"/>
          <w:szCs w:val="28"/>
        </w:rPr>
        <w:t>.</w:t>
      </w:r>
    </w:p>
    <w:p w:rsidR="00E538A3" w:rsidRPr="007B41EC" w:rsidRDefault="007B41EC" w:rsidP="00112B6D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63036">
        <w:rPr>
          <w:rStyle w:val="a4"/>
          <w:b w:val="0"/>
          <w:color w:val="000000"/>
          <w:sz w:val="28"/>
          <w:szCs w:val="28"/>
        </w:rPr>
        <w:t xml:space="preserve">ервичные профсоюзные организации </w:t>
      </w:r>
      <w:r w:rsidR="00027AFE">
        <w:rPr>
          <w:rStyle w:val="a4"/>
          <w:b w:val="0"/>
          <w:color w:val="000000"/>
          <w:sz w:val="28"/>
          <w:szCs w:val="28"/>
        </w:rPr>
        <w:t xml:space="preserve">у себя на местах </w:t>
      </w:r>
      <w:r>
        <w:rPr>
          <w:rStyle w:val="a4"/>
          <w:b w:val="0"/>
          <w:color w:val="000000"/>
          <w:sz w:val="28"/>
          <w:szCs w:val="28"/>
        </w:rPr>
        <w:t>проводят различные</w:t>
      </w:r>
      <w:r w:rsidRPr="007B41EC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праздничные мероприятия с вручением</w:t>
      </w:r>
      <w:r w:rsidR="00027AFE">
        <w:rPr>
          <w:rStyle w:val="a4"/>
          <w:b w:val="0"/>
          <w:color w:val="000000"/>
          <w:sz w:val="28"/>
          <w:szCs w:val="28"/>
        </w:rPr>
        <w:t xml:space="preserve"> памятных </w:t>
      </w:r>
      <w:r w:rsidR="00F63036">
        <w:rPr>
          <w:rStyle w:val="a4"/>
          <w:b w:val="0"/>
          <w:color w:val="000000"/>
          <w:sz w:val="28"/>
          <w:szCs w:val="28"/>
        </w:rPr>
        <w:t xml:space="preserve">подарков членам </w:t>
      </w:r>
      <w:r w:rsidR="00BE6A01">
        <w:rPr>
          <w:rStyle w:val="a4"/>
          <w:b w:val="0"/>
          <w:color w:val="000000"/>
          <w:sz w:val="28"/>
          <w:szCs w:val="28"/>
        </w:rPr>
        <w:t>П</w:t>
      </w:r>
      <w:r w:rsidR="00F63036">
        <w:rPr>
          <w:rStyle w:val="a4"/>
          <w:b w:val="0"/>
          <w:color w:val="000000"/>
          <w:sz w:val="28"/>
          <w:szCs w:val="28"/>
        </w:rPr>
        <w:t>рофсоюза.</w:t>
      </w:r>
    </w:p>
    <w:p w:rsidR="00FC2EB3" w:rsidRPr="001C0465" w:rsidRDefault="00027AFE" w:rsidP="00112B6D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color w:val="000000"/>
        </w:rPr>
      </w:pPr>
      <w:r>
        <w:rPr>
          <w:sz w:val="28"/>
          <w:szCs w:val="28"/>
        </w:rPr>
        <w:t>П</w:t>
      </w:r>
      <w:r w:rsidR="00F63036">
        <w:rPr>
          <w:sz w:val="28"/>
          <w:szCs w:val="28"/>
        </w:rPr>
        <w:t>едагогические работники</w:t>
      </w:r>
      <w:r w:rsidR="00F63036" w:rsidRPr="00E87211">
        <w:rPr>
          <w:sz w:val="28"/>
          <w:szCs w:val="28"/>
        </w:rPr>
        <w:t xml:space="preserve"> </w:t>
      </w:r>
      <w:r w:rsidR="00F6303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прин</w:t>
      </w:r>
      <w:r w:rsidR="009F1F3C">
        <w:rPr>
          <w:sz w:val="28"/>
          <w:szCs w:val="28"/>
        </w:rPr>
        <w:t>яли</w:t>
      </w:r>
      <w:r>
        <w:rPr>
          <w:sz w:val="28"/>
          <w:szCs w:val="28"/>
        </w:rPr>
        <w:t xml:space="preserve"> активное </w:t>
      </w:r>
      <w:r w:rsidR="00F63036" w:rsidRPr="00E87211">
        <w:rPr>
          <w:sz w:val="28"/>
          <w:szCs w:val="28"/>
        </w:rPr>
        <w:t>участие в конкурсе учительских хоров</w:t>
      </w:r>
      <w:r w:rsidR="00F63036">
        <w:rPr>
          <w:sz w:val="28"/>
          <w:szCs w:val="28"/>
        </w:rPr>
        <w:t xml:space="preserve">, </w:t>
      </w:r>
      <w:r w:rsidR="00E36F43">
        <w:rPr>
          <w:sz w:val="28"/>
          <w:szCs w:val="28"/>
        </w:rPr>
        <w:t>организованн</w:t>
      </w:r>
      <w:r>
        <w:rPr>
          <w:sz w:val="28"/>
          <w:szCs w:val="28"/>
        </w:rPr>
        <w:t>о</w:t>
      </w:r>
      <w:r w:rsidR="00E36F43">
        <w:rPr>
          <w:sz w:val="28"/>
          <w:szCs w:val="28"/>
        </w:rPr>
        <w:t>м</w:t>
      </w:r>
      <w:r w:rsidR="00F63036" w:rsidRPr="00E87211">
        <w:rPr>
          <w:sz w:val="28"/>
          <w:szCs w:val="28"/>
        </w:rPr>
        <w:t xml:space="preserve"> </w:t>
      </w:r>
      <w:r w:rsidR="00F63036">
        <w:rPr>
          <w:sz w:val="28"/>
          <w:szCs w:val="28"/>
        </w:rPr>
        <w:t xml:space="preserve"> Чувашск</w:t>
      </w:r>
      <w:r w:rsidR="00E36F43">
        <w:rPr>
          <w:sz w:val="28"/>
          <w:szCs w:val="28"/>
        </w:rPr>
        <w:t xml:space="preserve">ой </w:t>
      </w:r>
      <w:r w:rsidR="00F63036">
        <w:rPr>
          <w:sz w:val="28"/>
          <w:szCs w:val="28"/>
        </w:rPr>
        <w:t xml:space="preserve"> </w:t>
      </w:r>
      <w:r w:rsidR="00E36F43">
        <w:rPr>
          <w:sz w:val="28"/>
          <w:szCs w:val="28"/>
        </w:rPr>
        <w:t>республиканской</w:t>
      </w:r>
      <w:r w:rsidR="00F63036">
        <w:rPr>
          <w:sz w:val="28"/>
          <w:szCs w:val="28"/>
        </w:rPr>
        <w:t xml:space="preserve"> </w:t>
      </w:r>
      <w:r w:rsidR="00E36F43">
        <w:rPr>
          <w:sz w:val="28"/>
          <w:szCs w:val="28"/>
        </w:rPr>
        <w:t xml:space="preserve">организацией </w:t>
      </w:r>
      <w:r w:rsidR="00BE6A01">
        <w:rPr>
          <w:sz w:val="28"/>
          <w:szCs w:val="28"/>
        </w:rPr>
        <w:t>П</w:t>
      </w:r>
      <w:r w:rsidR="00F63036">
        <w:rPr>
          <w:sz w:val="28"/>
          <w:szCs w:val="28"/>
        </w:rPr>
        <w:t xml:space="preserve">рофсоюза </w:t>
      </w:r>
      <w:r w:rsidR="00E36F43">
        <w:rPr>
          <w:sz w:val="28"/>
          <w:szCs w:val="28"/>
        </w:rPr>
        <w:t xml:space="preserve">образования </w:t>
      </w:r>
      <w:r w:rsidR="00F63036" w:rsidRPr="00E87211">
        <w:rPr>
          <w:sz w:val="28"/>
          <w:szCs w:val="28"/>
        </w:rPr>
        <w:t xml:space="preserve">совместно с Министерством образования </w:t>
      </w:r>
      <w:r w:rsidR="00F63036">
        <w:rPr>
          <w:sz w:val="28"/>
          <w:szCs w:val="28"/>
        </w:rPr>
        <w:t xml:space="preserve">и молодежной политики </w:t>
      </w:r>
      <w:r w:rsidR="00F63036" w:rsidRPr="00E87211">
        <w:rPr>
          <w:sz w:val="28"/>
          <w:szCs w:val="28"/>
        </w:rPr>
        <w:t>Чувашской Республики</w:t>
      </w:r>
      <w:r w:rsidR="003D3778">
        <w:rPr>
          <w:sz w:val="28"/>
          <w:szCs w:val="28"/>
        </w:rPr>
        <w:t>.</w:t>
      </w:r>
      <w:r w:rsidR="00F63036" w:rsidRPr="00E87211">
        <w:rPr>
          <w:sz w:val="28"/>
          <w:szCs w:val="28"/>
        </w:rPr>
        <w:t xml:space="preserve"> </w:t>
      </w:r>
    </w:p>
    <w:p w:rsidR="00DC33E6" w:rsidRDefault="00DC33E6" w:rsidP="00E538A3">
      <w:pPr>
        <w:pStyle w:val="a3"/>
        <w:spacing w:before="0" w:beforeAutospacing="0" w:after="0" w:afterAutospacing="0" w:line="330" w:lineRule="atLeast"/>
        <w:jc w:val="center"/>
        <w:rPr>
          <w:rStyle w:val="a4"/>
          <w:color w:val="000000"/>
        </w:rPr>
      </w:pPr>
    </w:p>
    <w:p w:rsidR="00DC33E6" w:rsidRDefault="00DC33E6" w:rsidP="00E538A3">
      <w:pPr>
        <w:pStyle w:val="a3"/>
        <w:spacing w:before="0" w:beforeAutospacing="0" w:after="0" w:afterAutospacing="0" w:line="330" w:lineRule="atLeast"/>
        <w:jc w:val="center"/>
        <w:rPr>
          <w:rStyle w:val="a4"/>
          <w:color w:val="000000"/>
        </w:rPr>
      </w:pPr>
      <w:r>
        <w:rPr>
          <w:rStyle w:val="a4"/>
          <w:color w:val="000000"/>
          <w:lang w:val="en-US"/>
        </w:rPr>
        <w:t>VII</w:t>
      </w:r>
      <w:r>
        <w:rPr>
          <w:rStyle w:val="a4"/>
          <w:color w:val="000000"/>
        </w:rPr>
        <w:t>. ИНФОРМАЦИОННАЯ РАБОТА</w:t>
      </w:r>
    </w:p>
    <w:p w:rsidR="00DC33E6" w:rsidRDefault="00DC33E6" w:rsidP="00E538A3">
      <w:pPr>
        <w:pStyle w:val="a3"/>
        <w:spacing w:before="0" w:beforeAutospacing="0" w:after="0" w:afterAutospacing="0" w:line="330" w:lineRule="atLeast"/>
        <w:jc w:val="center"/>
        <w:rPr>
          <w:rStyle w:val="a4"/>
          <w:color w:val="000000"/>
        </w:rPr>
      </w:pPr>
    </w:p>
    <w:p w:rsidR="00BE6565" w:rsidRDefault="00BE6565" w:rsidP="00BE65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E6565">
        <w:rPr>
          <w:rFonts w:ascii="Times New Roman" w:hAnsi="Times New Roman" w:cs="Times New Roman"/>
          <w:sz w:val="28"/>
          <w:szCs w:val="28"/>
        </w:rPr>
        <w:t xml:space="preserve">В 2018 году в районной организации Профсоюза информационная работа проводилась как в традиционной, так и в инновационной формах с использованием современных компьютерных технологий и Интернет-ресурсов. Профсоюзная информация доводилась  до членов </w:t>
      </w:r>
      <w:r w:rsidR="00BE6A01">
        <w:rPr>
          <w:rFonts w:ascii="Times New Roman" w:hAnsi="Times New Roman" w:cs="Times New Roman"/>
          <w:sz w:val="28"/>
          <w:szCs w:val="28"/>
        </w:rPr>
        <w:t>П</w:t>
      </w:r>
      <w:r w:rsidRPr="00BE6565">
        <w:rPr>
          <w:rFonts w:ascii="Times New Roman" w:hAnsi="Times New Roman" w:cs="Times New Roman"/>
          <w:sz w:val="28"/>
          <w:szCs w:val="28"/>
        </w:rPr>
        <w:t xml:space="preserve">рофсоюза с использованием сайтов: республиканской организации Профсоюза, </w:t>
      </w:r>
      <w:proofErr w:type="spellStart"/>
      <w:r w:rsidRPr="00BE6565"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 w:rsidRPr="00BE6565">
        <w:rPr>
          <w:rFonts w:ascii="Times New Roman" w:hAnsi="Times New Roman" w:cs="Times New Roman"/>
          <w:sz w:val="28"/>
          <w:szCs w:val="28"/>
        </w:rPr>
        <w:t xml:space="preserve"> РУО, администрации </w:t>
      </w:r>
      <w:proofErr w:type="spellStart"/>
      <w:r w:rsidRPr="00BE6565"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 w:rsidRPr="00BE6565">
        <w:rPr>
          <w:rFonts w:ascii="Times New Roman" w:hAnsi="Times New Roman" w:cs="Times New Roman"/>
          <w:sz w:val="28"/>
          <w:szCs w:val="28"/>
        </w:rPr>
        <w:t xml:space="preserve"> района, Союза «</w:t>
      </w:r>
      <w:proofErr w:type="spellStart"/>
      <w:r w:rsidRPr="00BE6565">
        <w:rPr>
          <w:rFonts w:ascii="Times New Roman" w:hAnsi="Times New Roman" w:cs="Times New Roman"/>
          <w:sz w:val="28"/>
          <w:szCs w:val="28"/>
        </w:rPr>
        <w:t>Чувашрессовпроф</w:t>
      </w:r>
      <w:proofErr w:type="spellEnd"/>
      <w:r w:rsidRPr="00BE6565">
        <w:rPr>
          <w:rFonts w:ascii="Times New Roman" w:hAnsi="Times New Roman" w:cs="Times New Roman"/>
          <w:sz w:val="28"/>
          <w:szCs w:val="28"/>
        </w:rPr>
        <w:t xml:space="preserve">», баннеров,  профсоюзных уголков, </w:t>
      </w:r>
      <w:r>
        <w:rPr>
          <w:rFonts w:ascii="Times New Roman" w:hAnsi="Times New Roman" w:cs="Times New Roman"/>
          <w:sz w:val="28"/>
          <w:szCs w:val="28"/>
        </w:rPr>
        <w:t>плакатов</w:t>
      </w:r>
      <w:r w:rsidRPr="00BE6565">
        <w:rPr>
          <w:rFonts w:ascii="Times New Roman" w:hAnsi="Times New Roman" w:cs="Times New Roman"/>
          <w:sz w:val="28"/>
          <w:szCs w:val="28"/>
        </w:rPr>
        <w:t>, газеты «Время», страницы в социальной сети «</w:t>
      </w:r>
      <w:proofErr w:type="spellStart"/>
      <w:r w:rsidRPr="00BE656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E6565">
        <w:rPr>
          <w:rFonts w:ascii="Times New Roman" w:hAnsi="Times New Roman" w:cs="Times New Roman"/>
          <w:sz w:val="28"/>
          <w:szCs w:val="28"/>
        </w:rPr>
        <w:t xml:space="preserve">». Также широко практиковалось использование </w:t>
      </w:r>
      <w:proofErr w:type="spellStart"/>
      <w:r w:rsidRPr="00BE6565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BE6565">
        <w:rPr>
          <w:rFonts w:ascii="Times New Roman" w:hAnsi="Times New Roman" w:cs="Times New Roman"/>
          <w:sz w:val="28"/>
          <w:szCs w:val="28"/>
        </w:rPr>
        <w:t xml:space="preserve"> продукции Профсоюза. </w:t>
      </w:r>
    </w:p>
    <w:p w:rsidR="006337A4" w:rsidRDefault="006337A4" w:rsidP="00BE656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Оформлена подписка на профсоюзные печатные издания: «Время», «Мой профсоюз», «Солидарность».</w:t>
      </w:r>
    </w:p>
    <w:p w:rsidR="006337A4" w:rsidRDefault="006337A4" w:rsidP="006337A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rPr>
          <w:color w:val="000000"/>
          <w:sz w:val="28"/>
          <w:szCs w:val="28"/>
        </w:rPr>
        <w:t xml:space="preserve">Размножены плакаты </w:t>
      </w:r>
      <w:r>
        <w:t xml:space="preserve">– </w:t>
      </w:r>
      <w:r w:rsidRPr="006337A4">
        <w:rPr>
          <w:sz w:val="28"/>
          <w:szCs w:val="28"/>
        </w:rPr>
        <w:t>«Чего добились Профсоюзы России»</w:t>
      </w:r>
      <w:r w:rsidR="00BE6A01">
        <w:rPr>
          <w:sz w:val="28"/>
          <w:szCs w:val="28"/>
        </w:rPr>
        <w:t xml:space="preserve"> </w:t>
      </w:r>
      <w:r w:rsidRPr="006337A4">
        <w:rPr>
          <w:sz w:val="28"/>
          <w:szCs w:val="28"/>
        </w:rPr>
        <w:t>- 15 экз</w:t>
      </w:r>
      <w:r>
        <w:t>.</w:t>
      </w:r>
    </w:p>
    <w:p w:rsidR="00912DF6" w:rsidRPr="00912DF6" w:rsidRDefault="00912DF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F6">
        <w:rPr>
          <w:rFonts w:ascii="Times New Roman" w:hAnsi="Times New Roman" w:cs="Times New Roman"/>
          <w:sz w:val="28"/>
          <w:szCs w:val="28"/>
        </w:rPr>
        <w:t xml:space="preserve">На уровне республики </w:t>
      </w:r>
      <w:r>
        <w:rPr>
          <w:rFonts w:ascii="Times New Roman" w:hAnsi="Times New Roman" w:cs="Times New Roman"/>
          <w:sz w:val="28"/>
          <w:szCs w:val="28"/>
        </w:rPr>
        <w:t xml:space="preserve">в 2018 году был проведен </w:t>
      </w:r>
      <w:r w:rsidRPr="00912DF6">
        <w:rPr>
          <w:rFonts w:ascii="Times New Roman" w:hAnsi="Times New Roman" w:cs="Times New Roman"/>
          <w:sz w:val="28"/>
          <w:szCs w:val="28"/>
        </w:rPr>
        <w:t>конкурс «Лучший Интернет-ресурс профсоюзной организации»</w:t>
      </w:r>
      <w:r w:rsidR="00AC3336">
        <w:rPr>
          <w:rFonts w:ascii="Times New Roman" w:hAnsi="Times New Roman" w:cs="Times New Roman"/>
          <w:sz w:val="28"/>
          <w:szCs w:val="28"/>
        </w:rPr>
        <w:t>. Он</w:t>
      </w:r>
      <w:r w:rsidRPr="00912DF6">
        <w:rPr>
          <w:rFonts w:ascii="Times New Roman" w:hAnsi="Times New Roman" w:cs="Times New Roman"/>
          <w:sz w:val="28"/>
          <w:szCs w:val="28"/>
        </w:rPr>
        <w:t xml:space="preserve"> прошел по двум уровням – среди первичных профсоюзных организаций и местных профсоюзных организаций, по трем номинациям на каждом уровне: </w:t>
      </w:r>
    </w:p>
    <w:p w:rsidR="00912DF6" w:rsidRPr="00912DF6" w:rsidRDefault="00912DF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F6">
        <w:rPr>
          <w:rFonts w:ascii="Times New Roman" w:hAnsi="Times New Roman" w:cs="Times New Roman"/>
          <w:sz w:val="28"/>
          <w:szCs w:val="28"/>
        </w:rPr>
        <w:t>Среди первичных профсоюзных организаций</w:t>
      </w:r>
    </w:p>
    <w:p w:rsidR="00912DF6" w:rsidRPr="00912DF6" w:rsidRDefault="00912DF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F6">
        <w:rPr>
          <w:rFonts w:ascii="Times New Roman" w:hAnsi="Times New Roman" w:cs="Times New Roman"/>
          <w:sz w:val="28"/>
          <w:szCs w:val="28"/>
        </w:rPr>
        <w:t>1 номинация «Лучший сайт профсоюзной организации»;</w:t>
      </w:r>
    </w:p>
    <w:p w:rsidR="00912DF6" w:rsidRPr="00912DF6" w:rsidRDefault="00912DF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F6">
        <w:rPr>
          <w:rFonts w:ascii="Times New Roman" w:hAnsi="Times New Roman" w:cs="Times New Roman"/>
          <w:sz w:val="28"/>
          <w:szCs w:val="28"/>
        </w:rPr>
        <w:t>2 номинация «Лучший баннер профсоюзной организации»;</w:t>
      </w:r>
    </w:p>
    <w:p w:rsidR="00912DF6" w:rsidRPr="00912DF6" w:rsidRDefault="00912DF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F6">
        <w:rPr>
          <w:rFonts w:ascii="Times New Roman" w:hAnsi="Times New Roman" w:cs="Times New Roman"/>
          <w:sz w:val="28"/>
          <w:szCs w:val="28"/>
        </w:rPr>
        <w:t>3 номинация «Лучшая страница профсоюзной организации в социальной сети»;</w:t>
      </w:r>
    </w:p>
    <w:p w:rsidR="00912DF6" w:rsidRPr="00912DF6" w:rsidRDefault="00912DF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F6">
        <w:rPr>
          <w:rFonts w:ascii="Times New Roman" w:hAnsi="Times New Roman" w:cs="Times New Roman"/>
          <w:sz w:val="28"/>
          <w:szCs w:val="28"/>
        </w:rPr>
        <w:t xml:space="preserve">Среди местных профсоюзных организаций  </w:t>
      </w:r>
    </w:p>
    <w:p w:rsidR="00912DF6" w:rsidRPr="00912DF6" w:rsidRDefault="00912DF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F6">
        <w:rPr>
          <w:rFonts w:ascii="Times New Roman" w:hAnsi="Times New Roman" w:cs="Times New Roman"/>
          <w:sz w:val="28"/>
          <w:szCs w:val="28"/>
        </w:rPr>
        <w:t>1 номинация «Лучший сайт профсоюзной организации»;</w:t>
      </w:r>
    </w:p>
    <w:p w:rsidR="00912DF6" w:rsidRPr="00912DF6" w:rsidRDefault="00912DF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F6">
        <w:rPr>
          <w:rFonts w:ascii="Times New Roman" w:hAnsi="Times New Roman" w:cs="Times New Roman"/>
          <w:sz w:val="28"/>
          <w:szCs w:val="28"/>
        </w:rPr>
        <w:lastRenderedPageBreak/>
        <w:t>2 номинация «Лучший баннер профсоюзной организации»;</w:t>
      </w:r>
    </w:p>
    <w:p w:rsidR="00912DF6" w:rsidRPr="00912DF6" w:rsidRDefault="00912DF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DF6">
        <w:rPr>
          <w:rFonts w:ascii="Times New Roman" w:hAnsi="Times New Roman" w:cs="Times New Roman"/>
          <w:sz w:val="28"/>
          <w:szCs w:val="28"/>
        </w:rPr>
        <w:t>3 номинация «Лучшая страница профсоюзной организации в социальной сети».</w:t>
      </w:r>
    </w:p>
    <w:p w:rsidR="00912DF6" w:rsidRPr="00AC3336" w:rsidRDefault="00AC333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3336">
        <w:rPr>
          <w:rFonts w:ascii="Times New Roman" w:hAnsi="Times New Roman" w:cs="Times New Roman"/>
          <w:sz w:val="28"/>
          <w:szCs w:val="28"/>
        </w:rPr>
        <w:t>Канашская</w:t>
      </w:r>
      <w:proofErr w:type="spellEnd"/>
      <w:r w:rsidRPr="00AC3336">
        <w:rPr>
          <w:rFonts w:ascii="Times New Roman" w:hAnsi="Times New Roman" w:cs="Times New Roman"/>
          <w:sz w:val="28"/>
          <w:szCs w:val="28"/>
        </w:rPr>
        <w:t xml:space="preserve"> районная организация участвовала в двух номинациях: «Лучший баннер профсоюзной организации» среди первичных профсоюзных организаций» и «Лучшая страница профсоюзной организации в социальной сети» среди местных профсоюзных организаций.</w:t>
      </w:r>
    </w:p>
    <w:p w:rsidR="00AC3336" w:rsidRPr="00AC3336" w:rsidRDefault="00AC3336" w:rsidP="00912D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36">
        <w:rPr>
          <w:rFonts w:ascii="Times New Roman" w:hAnsi="Times New Roman" w:cs="Times New Roman"/>
          <w:sz w:val="28"/>
          <w:szCs w:val="28"/>
        </w:rPr>
        <w:t>По итогам конкурса среди 17 участников были определены победители и призеры конкурса.</w:t>
      </w:r>
    </w:p>
    <w:p w:rsidR="00AC3336" w:rsidRPr="00AC3336" w:rsidRDefault="00AC3336" w:rsidP="00AC33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36">
        <w:rPr>
          <w:rFonts w:ascii="Times New Roman" w:hAnsi="Times New Roman" w:cs="Times New Roman"/>
          <w:sz w:val="28"/>
          <w:szCs w:val="28"/>
        </w:rPr>
        <w:t>В номинации «Лучший баннер профсоюзной организации» среди первичных профсоюзных организаций» I место - ППО МБОУ «</w:t>
      </w:r>
      <w:proofErr w:type="spellStart"/>
      <w:r w:rsidRPr="00AC3336">
        <w:rPr>
          <w:rFonts w:ascii="Times New Roman" w:hAnsi="Times New Roman" w:cs="Times New Roman"/>
          <w:sz w:val="28"/>
          <w:szCs w:val="28"/>
        </w:rPr>
        <w:t>Ухманская</w:t>
      </w:r>
      <w:proofErr w:type="spellEnd"/>
      <w:r w:rsidRPr="00AC333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Pr="00AC3336"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 w:rsidRPr="00AC3336">
        <w:rPr>
          <w:rFonts w:ascii="Times New Roman" w:hAnsi="Times New Roman" w:cs="Times New Roman"/>
          <w:sz w:val="28"/>
          <w:szCs w:val="28"/>
        </w:rPr>
        <w:t xml:space="preserve"> района, II место - ППО МБДОУ «Детский сад № 3 «Светлячок»» г. Алатыря, III место - ППО МБОУ «</w:t>
      </w:r>
      <w:proofErr w:type="spellStart"/>
      <w:r w:rsidRPr="00AC3336">
        <w:rPr>
          <w:rFonts w:ascii="Times New Roman" w:hAnsi="Times New Roman" w:cs="Times New Roman"/>
          <w:sz w:val="28"/>
          <w:szCs w:val="28"/>
        </w:rPr>
        <w:t>Норваш-Шигалинская</w:t>
      </w:r>
      <w:proofErr w:type="spellEnd"/>
      <w:r w:rsidRPr="00AC333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Pr="00AC3336">
        <w:rPr>
          <w:rFonts w:ascii="Times New Roman" w:hAnsi="Times New Roman" w:cs="Times New Roman"/>
          <w:sz w:val="28"/>
          <w:szCs w:val="28"/>
        </w:rPr>
        <w:t>Батыревского</w:t>
      </w:r>
      <w:proofErr w:type="spellEnd"/>
      <w:r w:rsidRPr="00AC3336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AC3336" w:rsidRPr="00AC3336" w:rsidRDefault="00AC3336" w:rsidP="00AC33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336">
        <w:rPr>
          <w:rFonts w:ascii="Times New Roman" w:hAnsi="Times New Roman" w:cs="Times New Roman"/>
          <w:sz w:val="28"/>
          <w:szCs w:val="28"/>
        </w:rPr>
        <w:t xml:space="preserve">В номинации «Лучшая страница профсоюзной организации в социальной сети» среди местных профсоюзных организаций I место заняла </w:t>
      </w:r>
      <w:proofErr w:type="spellStart"/>
      <w:r w:rsidRPr="00AC3336">
        <w:rPr>
          <w:rFonts w:ascii="Times New Roman" w:hAnsi="Times New Roman" w:cs="Times New Roman"/>
          <w:sz w:val="28"/>
          <w:szCs w:val="28"/>
        </w:rPr>
        <w:t>Канашская</w:t>
      </w:r>
      <w:proofErr w:type="spellEnd"/>
      <w:r w:rsidRPr="00AC3336">
        <w:rPr>
          <w:rFonts w:ascii="Times New Roman" w:hAnsi="Times New Roman" w:cs="Times New Roman"/>
          <w:sz w:val="28"/>
          <w:szCs w:val="28"/>
        </w:rPr>
        <w:t xml:space="preserve"> районная профсоюзная организация,  II место - Чебоксарская районная профсоюзная организация. </w:t>
      </w:r>
    </w:p>
    <w:p w:rsidR="00C25ED4" w:rsidRPr="006A7F8D" w:rsidRDefault="006A7F8D" w:rsidP="006A7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Посредством электронной почты распространяется важная информация для размещения в профсоюзных уголках организаций.</w:t>
      </w:r>
    </w:p>
    <w:p w:rsidR="00DC33E6" w:rsidRPr="00912DF6" w:rsidRDefault="00DC33E6" w:rsidP="00912DF6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</w:p>
    <w:p w:rsidR="006A7F8D" w:rsidRDefault="006A7F8D" w:rsidP="006A7F8D">
      <w:pPr>
        <w:pStyle w:val="ab"/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9668AE">
        <w:rPr>
          <w:rFonts w:ascii="Times New Roman" w:hAnsi="Times New Roman"/>
          <w:b/>
          <w:color w:val="000000"/>
          <w:sz w:val="28"/>
          <w:szCs w:val="28"/>
          <w:lang w:val="ru-RU"/>
        </w:rPr>
        <w:t>Социальная помощь</w:t>
      </w:r>
    </w:p>
    <w:p w:rsidR="006A7F8D" w:rsidRDefault="006A7F8D" w:rsidP="006A7F8D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68AE">
        <w:rPr>
          <w:rFonts w:ascii="Times New Roman" w:hAnsi="Times New Roman"/>
          <w:color w:val="000000"/>
          <w:sz w:val="28"/>
          <w:szCs w:val="28"/>
          <w:lang w:val="ru-RU"/>
        </w:rPr>
        <w:t xml:space="preserve">Республиканской организацией Профсоюза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проводится большая работа п</w:t>
      </w:r>
      <w:r w:rsidR="00603E62">
        <w:rPr>
          <w:rFonts w:ascii="Times New Roman" w:hAnsi="Times New Roman"/>
          <w:color w:val="000000"/>
          <w:sz w:val="28"/>
          <w:szCs w:val="28"/>
          <w:lang w:val="ru-RU"/>
        </w:rPr>
        <w:t>о оздоровлению членов Профсоюза. Так, например,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03E62">
        <w:rPr>
          <w:rFonts w:ascii="Times New Roman" w:hAnsi="Times New Roman"/>
          <w:color w:val="000000"/>
          <w:sz w:val="28"/>
          <w:szCs w:val="28"/>
          <w:lang w:val="ru-RU"/>
        </w:rPr>
        <w:t>заключены договора с санаториями</w:t>
      </w:r>
      <w:r w:rsidR="00BE6A0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03E62">
        <w:rPr>
          <w:rFonts w:ascii="Times New Roman" w:hAnsi="Times New Roman"/>
          <w:color w:val="000000"/>
          <w:sz w:val="28"/>
          <w:szCs w:val="28"/>
          <w:lang w:val="ru-RU"/>
        </w:rPr>
        <w:t xml:space="preserve">Чувашии о предоставлении членам Профсоюза оздоровительных путевок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 льготным ценам. При этом членам Профсоюза оказывается материальная помощь для удешевления стоимости лечения. </w:t>
      </w:r>
      <w:r w:rsidR="00CC383C">
        <w:rPr>
          <w:rFonts w:ascii="Times New Roman" w:hAnsi="Times New Roman"/>
          <w:color w:val="000000"/>
          <w:sz w:val="28"/>
          <w:szCs w:val="28"/>
          <w:lang w:val="ru-RU"/>
        </w:rPr>
        <w:t>Благодаря сотрудничеству с «</w:t>
      </w:r>
      <w:proofErr w:type="spellStart"/>
      <w:r w:rsidR="00CC383C">
        <w:rPr>
          <w:rFonts w:ascii="Times New Roman" w:hAnsi="Times New Roman"/>
          <w:color w:val="000000"/>
          <w:sz w:val="28"/>
          <w:szCs w:val="28"/>
          <w:lang w:val="ru-RU"/>
        </w:rPr>
        <w:t>Профкурорт</w:t>
      </w:r>
      <w:proofErr w:type="spellEnd"/>
      <w:r w:rsidR="00CC383C">
        <w:rPr>
          <w:rFonts w:ascii="Times New Roman" w:hAnsi="Times New Roman"/>
          <w:color w:val="000000"/>
          <w:sz w:val="28"/>
          <w:szCs w:val="28"/>
          <w:lang w:val="ru-RU"/>
        </w:rPr>
        <w:t>» члены Профсоюза могут отдыхать по льготным ценам на курортах России, а также и за ее пределами.</w:t>
      </w:r>
    </w:p>
    <w:p w:rsidR="00603E62" w:rsidRDefault="00603E62" w:rsidP="00603E62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Кроме того, члены Профсоюза образования имеют право на материальную помощь в случае пожаров, стихийных бедствий, болезней. Также за счет профсоюзных средств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первичках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чествуют юбиляров.</w:t>
      </w:r>
    </w:p>
    <w:p w:rsidR="00603E62" w:rsidRDefault="00603E62" w:rsidP="00603E62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Профсоюз  продолжает работу по  пенсионному обеспечению своих членов, сотрудничает с филиалом «Образование и наука»  НПФ «САФМАР». При обращении в Профсоюз, оформляются  комплекты документов на выплату накопительной пенсии, благодаря чему  членам  Профсоюза не нужно ехать в </w:t>
      </w:r>
      <w:r w:rsidR="00FA1E5A">
        <w:rPr>
          <w:rFonts w:ascii="Times New Roman" w:hAnsi="Times New Roman"/>
          <w:color w:val="000000"/>
          <w:sz w:val="28"/>
          <w:szCs w:val="28"/>
          <w:lang w:val="ru-RU"/>
        </w:rPr>
        <w:t>другие города в поисках головных офисов своих НПФ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получения указанной выплаты к пенсии.</w:t>
      </w:r>
    </w:p>
    <w:p w:rsidR="000769C2" w:rsidRDefault="000769C2" w:rsidP="00603E62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Успешно действует и пользуется большим  доверием среди работников отрасли Кредитный потребительский кооператив «Учительский». Члены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Профсоюза имеют право как на сбережение своих средств на выгодных условиях, так и получение потребительских кредитов.</w:t>
      </w:r>
    </w:p>
    <w:p w:rsidR="000769C2" w:rsidRDefault="000769C2" w:rsidP="000769C2">
      <w:pPr>
        <w:pStyle w:val="ab"/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769C2" w:rsidRDefault="000769C2" w:rsidP="000769C2">
      <w:pPr>
        <w:pStyle w:val="ab"/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8274C1">
        <w:rPr>
          <w:rFonts w:ascii="Times New Roman" w:hAnsi="Times New Roman"/>
          <w:b/>
          <w:color w:val="000000"/>
          <w:sz w:val="28"/>
          <w:szCs w:val="28"/>
          <w:lang w:val="ru-RU"/>
        </w:rPr>
        <w:t>Заключение</w:t>
      </w:r>
    </w:p>
    <w:p w:rsidR="000769C2" w:rsidRDefault="000769C2" w:rsidP="000769C2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Поставленные на 2018 год задачи выполнены. </w:t>
      </w:r>
    </w:p>
    <w:p w:rsidR="000769C2" w:rsidRDefault="000769C2" w:rsidP="000769C2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2019 году Республиканская организация участвует в Пилотном проекте </w:t>
      </w:r>
      <w:r w:rsidRPr="002557FC">
        <w:rPr>
          <w:rFonts w:ascii="Times New Roman" w:hAnsi="Times New Roman"/>
          <w:color w:val="000000"/>
          <w:sz w:val="28"/>
          <w:szCs w:val="28"/>
          <w:lang w:val="ru-RU"/>
        </w:rPr>
        <w:t>по введению единого электронного профсоюзного билета, автоматизации учёта членов Профсоюза и сбора статистических данных в региональных (межрегиональных) организациях Профсоюза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769C2" w:rsidRPr="008274C1" w:rsidRDefault="000769C2" w:rsidP="000769C2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2019-2020 годах  в Общероссийском Профсоюзе образования объявлены отчеты и выборы. </w:t>
      </w:r>
    </w:p>
    <w:p w:rsidR="000769C2" w:rsidRDefault="000769C2" w:rsidP="000769C2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План работы на 2019 год утвержден  постановлением Совета районной  организации 27.02.2019 года.</w:t>
      </w:r>
    </w:p>
    <w:p w:rsidR="000769C2" w:rsidRDefault="000769C2" w:rsidP="00603E62">
      <w:pPr>
        <w:pStyle w:val="ab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55FAB" w:rsidRDefault="00A55FAB" w:rsidP="00F751A0">
      <w:pPr>
        <w:pStyle w:val="a3"/>
        <w:spacing w:before="0" w:beforeAutospacing="0" w:after="0" w:afterAutospacing="0" w:line="330" w:lineRule="atLeast"/>
        <w:rPr>
          <w:rFonts w:ascii="Verdana" w:hAnsi="Verdana"/>
          <w:color w:val="000000"/>
          <w:sz w:val="20"/>
          <w:szCs w:val="20"/>
        </w:rPr>
      </w:pPr>
    </w:p>
    <w:p w:rsidR="00244E35" w:rsidRDefault="00244E35" w:rsidP="00F751A0">
      <w:pPr>
        <w:pStyle w:val="a3"/>
        <w:spacing w:before="0" w:beforeAutospacing="0" w:after="0" w:afterAutospacing="0" w:line="330" w:lineRule="atLeast"/>
        <w:rPr>
          <w:rFonts w:ascii="Verdana" w:hAnsi="Verdana"/>
          <w:color w:val="000000"/>
          <w:sz w:val="20"/>
          <w:szCs w:val="20"/>
        </w:rPr>
      </w:pPr>
    </w:p>
    <w:p w:rsidR="00244E35" w:rsidRDefault="00244E35" w:rsidP="00F751A0">
      <w:pPr>
        <w:pStyle w:val="a3"/>
        <w:spacing w:before="0" w:beforeAutospacing="0" w:after="0" w:afterAutospacing="0" w:line="330" w:lineRule="atLeast"/>
        <w:rPr>
          <w:rFonts w:ascii="Verdana" w:hAnsi="Verdana"/>
          <w:color w:val="000000"/>
          <w:sz w:val="20"/>
          <w:szCs w:val="20"/>
        </w:rPr>
      </w:pPr>
    </w:p>
    <w:p w:rsidR="00F751A0" w:rsidRDefault="00F751A0" w:rsidP="00F751A0">
      <w:pPr>
        <w:pStyle w:val="a3"/>
        <w:spacing w:before="0" w:beforeAutospacing="0" w:after="0" w:afterAutospacing="0" w:line="33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751A0" w:rsidRPr="00FC2EB3" w:rsidRDefault="00F751A0" w:rsidP="00F751A0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FC2EB3">
        <w:rPr>
          <w:color w:val="000000"/>
          <w:sz w:val="28"/>
          <w:szCs w:val="28"/>
        </w:rPr>
        <w:t xml:space="preserve">Председатель </w:t>
      </w:r>
      <w:proofErr w:type="spellStart"/>
      <w:r w:rsidR="00FC2EB3" w:rsidRPr="00FC2EB3">
        <w:rPr>
          <w:color w:val="000000"/>
          <w:sz w:val="28"/>
          <w:szCs w:val="28"/>
        </w:rPr>
        <w:t>Канашской</w:t>
      </w:r>
      <w:proofErr w:type="spellEnd"/>
      <w:r w:rsidRPr="00FC2EB3">
        <w:rPr>
          <w:color w:val="000000"/>
          <w:sz w:val="28"/>
          <w:szCs w:val="28"/>
        </w:rPr>
        <w:t xml:space="preserve"> районной</w:t>
      </w:r>
    </w:p>
    <w:p w:rsidR="00F751A0" w:rsidRPr="00FC2EB3" w:rsidRDefault="00F751A0" w:rsidP="00F751A0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FC2EB3">
        <w:rPr>
          <w:color w:val="000000"/>
          <w:sz w:val="28"/>
          <w:szCs w:val="28"/>
        </w:rPr>
        <w:t>организации Профсоюза                                                    </w:t>
      </w:r>
      <w:r w:rsidR="00FC2EB3" w:rsidRPr="00FC2EB3">
        <w:rPr>
          <w:color w:val="000000"/>
          <w:sz w:val="28"/>
          <w:szCs w:val="28"/>
        </w:rPr>
        <w:t>О.Г. Григорьева</w:t>
      </w:r>
    </w:p>
    <w:p w:rsidR="00F751A0" w:rsidRDefault="00F751A0" w:rsidP="00F751A0">
      <w:pPr>
        <w:pStyle w:val="a3"/>
        <w:spacing w:before="0" w:beforeAutospacing="0" w:after="0" w:afterAutospacing="0" w:line="33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F751A0" w:rsidRDefault="00F751A0" w:rsidP="00F751A0">
      <w:pPr>
        <w:pStyle w:val="a3"/>
        <w:spacing w:before="0" w:beforeAutospacing="0" w:after="0" w:afterAutospacing="0" w:line="33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E4D02" w:rsidRDefault="00CA0218" w:rsidP="00FC2EB3">
      <w:pPr>
        <w:pStyle w:val="a3"/>
        <w:spacing w:before="0" w:beforeAutospacing="0" w:after="0" w:afterAutospacing="0" w:line="330" w:lineRule="atLeast"/>
      </w:pPr>
      <w:r>
        <w:rPr>
          <w:rStyle w:val="a4"/>
          <w:rFonts w:ascii="Verdana" w:hAnsi="Verdana"/>
          <w:color w:val="000000"/>
          <w:sz w:val="20"/>
          <w:szCs w:val="20"/>
        </w:rPr>
        <w:t> 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</w:p>
    <w:sectPr w:rsidR="005E4D02" w:rsidSect="00EF40E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A24AE"/>
    <w:multiLevelType w:val="hybridMultilevel"/>
    <w:tmpl w:val="82DA452C"/>
    <w:lvl w:ilvl="0" w:tplc="DC4E4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6749D3"/>
    <w:multiLevelType w:val="hybridMultilevel"/>
    <w:tmpl w:val="86D4F542"/>
    <w:lvl w:ilvl="0" w:tplc="9DB6D7EE">
      <w:start w:val="1"/>
      <w:numFmt w:val="upperRoman"/>
      <w:lvlText w:val="%1."/>
      <w:lvlJc w:val="left"/>
      <w:pPr>
        <w:ind w:left="3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0" w:hanging="360"/>
      </w:pPr>
    </w:lvl>
    <w:lvl w:ilvl="2" w:tplc="0419001B" w:tentative="1">
      <w:start w:val="1"/>
      <w:numFmt w:val="lowerRoman"/>
      <w:lvlText w:val="%3."/>
      <w:lvlJc w:val="right"/>
      <w:pPr>
        <w:ind w:left="4830" w:hanging="180"/>
      </w:pPr>
    </w:lvl>
    <w:lvl w:ilvl="3" w:tplc="0419000F" w:tentative="1">
      <w:start w:val="1"/>
      <w:numFmt w:val="decimal"/>
      <w:lvlText w:val="%4."/>
      <w:lvlJc w:val="left"/>
      <w:pPr>
        <w:ind w:left="5550" w:hanging="360"/>
      </w:pPr>
    </w:lvl>
    <w:lvl w:ilvl="4" w:tplc="04190019" w:tentative="1">
      <w:start w:val="1"/>
      <w:numFmt w:val="lowerLetter"/>
      <w:lvlText w:val="%5."/>
      <w:lvlJc w:val="left"/>
      <w:pPr>
        <w:ind w:left="6270" w:hanging="360"/>
      </w:pPr>
    </w:lvl>
    <w:lvl w:ilvl="5" w:tplc="0419001B" w:tentative="1">
      <w:start w:val="1"/>
      <w:numFmt w:val="lowerRoman"/>
      <w:lvlText w:val="%6."/>
      <w:lvlJc w:val="right"/>
      <w:pPr>
        <w:ind w:left="6990" w:hanging="180"/>
      </w:pPr>
    </w:lvl>
    <w:lvl w:ilvl="6" w:tplc="0419000F" w:tentative="1">
      <w:start w:val="1"/>
      <w:numFmt w:val="decimal"/>
      <w:lvlText w:val="%7."/>
      <w:lvlJc w:val="left"/>
      <w:pPr>
        <w:ind w:left="7710" w:hanging="360"/>
      </w:pPr>
    </w:lvl>
    <w:lvl w:ilvl="7" w:tplc="04190019" w:tentative="1">
      <w:start w:val="1"/>
      <w:numFmt w:val="lowerLetter"/>
      <w:lvlText w:val="%8."/>
      <w:lvlJc w:val="left"/>
      <w:pPr>
        <w:ind w:left="8430" w:hanging="360"/>
      </w:pPr>
    </w:lvl>
    <w:lvl w:ilvl="8" w:tplc="0419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3">
    <w:nsid w:val="2F9234ED"/>
    <w:multiLevelType w:val="hybridMultilevel"/>
    <w:tmpl w:val="EDBAB42C"/>
    <w:lvl w:ilvl="0" w:tplc="46408BF6">
      <w:start w:val="1"/>
      <w:numFmt w:val="decimal"/>
      <w:lvlText w:val="%1."/>
      <w:lvlJc w:val="left"/>
      <w:pPr>
        <w:ind w:left="1131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1103A5"/>
    <w:multiLevelType w:val="hybridMultilevel"/>
    <w:tmpl w:val="EF1C8602"/>
    <w:lvl w:ilvl="0" w:tplc="79063942">
      <w:start w:val="1"/>
      <w:numFmt w:val="upperRoman"/>
      <w:lvlText w:val="%1."/>
      <w:lvlJc w:val="left"/>
      <w:pPr>
        <w:ind w:left="30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5">
    <w:nsid w:val="4B401ABB"/>
    <w:multiLevelType w:val="hybridMultilevel"/>
    <w:tmpl w:val="26F26C46"/>
    <w:lvl w:ilvl="0" w:tplc="80141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E0F1456"/>
    <w:multiLevelType w:val="multilevel"/>
    <w:tmpl w:val="DC0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07697"/>
    <w:multiLevelType w:val="hybridMultilevel"/>
    <w:tmpl w:val="9F0652B8"/>
    <w:lvl w:ilvl="0" w:tplc="19CCEE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B46D80"/>
    <w:multiLevelType w:val="hybridMultilevel"/>
    <w:tmpl w:val="40520E14"/>
    <w:lvl w:ilvl="0" w:tplc="D2907DF2">
      <w:start w:val="1"/>
      <w:numFmt w:val="upperRoman"/>
      <w:lvlText w:val="%1."/>
      <w:lvlJc w:val="left"/>
      <w:pPr>
        <w:ind w:left="1485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26"/>
    <w:rsid w:val="00006D48"/>
    <w:rsid w:val="00016093"/>
    <w:rsid w:val="00027AFE"/>
    <w:rsid w:val="00043C67"/>
    <w:rsid w:val="000531B3"/>
    <w:rsid w:val="00064D45"/>
    <w:rsid w:val="000769C2"/>
    <w:rsid w:val="00081572"/>
    <w:rsid w:val="0009161C"/>
    <w:rsid w:val="000A71A4"/>
    <w:rsid w:val="000E3F4F"/>
    <w:rsid w:val="00112B6D"/>
    <w:rsid w:val="001147EB"/>
    <w:rsid w:val="00134E07"/>
    <w:rsid w:val="001868BE"/>
    <w:rsid w:val="001B1311"/>
    <w:rsid w:val="001C0465"/>
    <w:rsid w:val="001D09D2"/>
    <w:rsid w:val="001D17D1"/>
    <w:rsid w:val="001E3857"/>
    <w:rsid w:val="001F4AE0"/>
    <w:rsid w:val="00212E2E"/>
    <w:rsid w:val="00244E35"/>
    <w:rsid w:val="0026132B"/>
    <w:rsid w:val="00261BA7"/>
    <w:rsid w:val="00276215"/>
    <w:rsid w:val="002966CE"/>
    <w:rsid w:val="002D10A6"/>
    <w:rsid w:val="002F4FBA"/>
    <w:rsid w:val="003D3778"/>
    <w:rsid w:val="003D4756"/>
    <w:rsid w:val="00402F73"/>
    <w:rsid w:val="004241FC"/>
    <w:rsid w:val="00452FB6"/>
    <w:rsid w:val="00472D82"/>
    <w:rsid w:val="0049203F"/>
    <w:rsid w:val="004D2BF7"/>
    <w:rsid w:val="004D58E0"/>
    <w:rsid w:val="004E1CA5"/>
    <w:rsid w:val="0052477D"/>
    <w:rsid w:val="00571AEE"/>
    <w:rsid w:val="00582B0E"/>
    <w:rsid w:val="005852C7"/>
    <w:rsid w:val="00585389"/>
    <w:rsid w:val="00593853"/>
    <w:rsid w:val="005B7E29"/>
    <w:rsid w:val="005E4D02"/>
    <w:rsid w:val="005E4EDA"/>
    <w:rsid w:val="00603E62"/>
    <w:rsid w:val="006337A4"/>
    <w:rsid w:val="00684C19"/>
    <w:rsid w:val="006A2DA4"/>
    <w:rsid w:val="006A7F8D"/>
    <w:rsid w:val="006B7980"/>
    <w:rsid w:val="006D7EA3"/>
    <w:rsid w:val="006E3A14"/>
    <w:rsid w:val="00711826"/>
    <w:rsid w:val="007409E6"/>
    <w:rsid w:val="00746307"/>
    <w:rsid w:val="0078265E"/>
    <w:rsid w:val="007A4E0F"/>
    <w:rsid w:val="007A5018"/>
    <w:rsid w:val="007B031C"/>
    <w:rsid w:val="007B41EC"/>
    <w:rsid w:val="007F0480"/>
    <w:rsid w:val="008100F1"/>
    <w:rsid w:val="008308B5"/>
    <w:rsid w:val="0083613D"/>
    <w:rsid w:val="00876DC0"/>
    <w:rsid w:val="00877912"/>
    <w:rsid w:val="008869A2"/>
    <w:rsid w:val="008C4BD5"/>
    <w:rsid w:val="008F28A5"/>
    <w:rsid w:val="00912DF6"/>
    <w:rsid w:val="009658CE"/>
    <w:rsid w:val="00973425"/>
    <w:rsid w:val="009A03AF"/>
    <w:rsid w:val="009F1F3C"/>
    <w:rsid w:val="009F304B"/>
    <w:rsid w:val="009F79B0"/>
    <w:rsid w:val="00A0710A"/>
    <w:rsid w:val="00A10CA2"/>
    <w:rsid w:val="00A55FAB"/>
    <w:rsid w:val="00A56113"/>
    <w:rsid w:val="00A84BB3"/>
    <w:rsid w:val="00A9523C"/>
    <w:rsid w:val="00AC3336"/>
    <w:rsid w:val="00AC37C8"/>
    <w:rsid w:val="00AE4A89"/>
    <w:rsid w:val="00B23182"/>
    <w:rsid w:val="00B6586E"/>
    <w:rsid w:val="00B8399F"/>
    <w:rsid w:val="00B91073"/>
    <w:rsid w:val="00BA02A8"/>
    <w:rsid w:val="00BB2FB5"/>
    <w:rsid w:val="00BD4582"/>
    <w:rsid w:val="00BE1426"/>
    <w:rsid w:val="00BE6565"/>
    <w:rsid w:val="00BE6A01"/>
    <w:rsid w:val="00C24E11"/>
    <w:rsid w:val="00C25ED4"/>
    <w:rsid w:val="00C63420"/>
    <w:rsid w:val="00C75AF0"/>
    <w:rsid w:val="00CA0218"/>
    <w:rsid w:val="00CA225C"/>
    <w:rsid w:val="00CC383C"/>
    <w:rsid w:val="00CD50BF"/>
    <w:rsid w:val="00D00711"/>
    <w:rsid w:val="00D01BEF"/>
    <w:rsid w:val="00D04E5F"/>
    <w:rsid w:val="00D05392"/>
    <w:rsid w:val="00D14F35"/>
    <w:rsid w:val="00D3173A"/>
    <w:rsid w:val="00D46885"/>
    <w:rsid w:val="00D90EE5"/>
    <w:rsid w:val="00DB0B4E"/>
    <w:rsid w:val="00DC33E6"/>
    <w:rsid w:val="00DC5ECA"/>
    <w:rsid w:val="00DD1BD1"/>
    <w:rsid w:val="00DE5568"/>
    <w:rsid w:val="00E004D1"/>
    <w:rsid w:val="00E04427"/>
    <w:rsid w:val="00E11032"/>
    <w:rsid w:val="00E130C2"/>
    <w:rsid w:val="00E36F43"/>
    <w:rsid w:val="00E538A3"/>
    <w:rsid w:val="00E542C1"/>
    <w:rsid w:val="00E547ED"/>
    <w:rsid w:val="00E7261F"/>
    <w:rsid w:val="00E75BFA"/>
    <w:rsid w:val="00E83D19"/>
    <w:rsid w:val="00E95CF7"/>
    <w:rsid w:val="00EA4E00"/>
    <w:rsid w:val="00EF40E1"/>
    <w:rsid w:val="00F52C5B"/>
    <w:rsid w:val="00F63036"/>
    <w:rsid w:val="00F751A0"/>
    <w:rsid w:val="00FA1E5A"/>
    <w:rsid w:val="00FB67D5"/>
    <w:rsid w:val="00FC06C2"/>
    <w:rsid w:val="00FC2EB3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E3F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1A0"/>
    <w:rPr>
      <w:b/>
      <w:bCs/>
    </w:rPr>
  </w:style>
  <w:style w:type="character" w:customStyle="1" w:styleId="apple-converted-space">
    <w:name w:val="apple-converted-space"/>
    <w:basedOn w:val="a0"/>
    <w:rsid w:val="00F751A0"/>
  </w:style>
  <w:style w:type="character" w:styleId="a5">
    <w:name w:val="Emphasis"/>
    <w:basedOn w:val="a0"/>
    <w:uiPriority w:val="20"/>
    <w:qFormat/>
    <w:rsid w:val="00F751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A1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261F"/>
    <w:pPr>
      <w:ind w:left="720"/>
      <w:contextualSpacing/>
    </w:pPr>
  </w:style>
  <w:style w:type="paragraph" w:customStyle="1" w:styleId="Default">
    <w:name w:val="Default"/>
    <w:uiPriority w:val="99"/>
    <w:rsid w:val="002613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E3F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2966CE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2966C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rsid w:val="001D09D2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No Spacing"/>
    <w:basedOn w:val="a"/>
    <w:link w:val="ac"/>
    <w:uiPriority w:val="1"/>
    <w:qFormat/>
    <w:rsid w:val="006A7F8D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c">
    <w:name w:val="Без интервала Знак"/>
    <w:link w:val="ab"/>
    <w:uiPriority w:val="1"/>
    <w:rsid w:val="006A7F8D"/>
    <w:rPr>
      <w:rFonts w:ascii="Calibri" w:eastAsia="Calibri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E3F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1A0"/>
    <w:rPr>
      <w:b/>
      <w:bCs/>
    </w:rPr>
  </w:style>
  <w:style w:type="character" w:customStyle="1" w:styleId="apple-converted-space">
    <w:name w:val="apple-converted-space"/>
    <w:basedOn w:val="a0"/>
    <w:rsid w:val="00F751A0"/>
  </w:style>
  <w:style w:type="character" w:styleId="a5">
    <w:name w:val="Emphasis"/>
    <w:basedOn w:val="a0"/>
    <w:uiPriority w:val="20"/>
    <w:qFormat/>
    <w:rsid w:val="00F751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A1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261F"/>
    <w:pPr>
      <w:ind w:left="720"/>
      <w:contextualSpacing/>
    </w:pPr>
  </w:style>
  <w:style w:type="paragraph" w:customStyle="1" w:styleId="Default">
    <w:name w:val="Default"/>
    <w:uiPriority w:val="99"/>
    <w:rsid w:val="002613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E3F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2966CE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2966C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rsid w:val="001D09D2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No Spacing"/>
    <w:basedOn w:val="a"/>
    <w:link w:val="ac"/>
    <w:uiPriority w:val="1"/>
    <w:qFormat/>
    <w:rsid w:val="006A7F8D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c">
    <w:name w:val="Без интервала Знак"/>
    <w:link w:val="ab"/>
    <w:uiPriority w:val="1"/>
    <w:rsid w:val="006A7F8D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43C03-D1D0-4A8C-9F04-0D0BE3E4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316Buxgalter</cp:lastModifiedBy>
  <cp:revision>3</cp:revision>
  <cp:lastPrinted>2019-02-27T09:39:00Z</cp:lastPrinted>
  <dcterms:created xsi:type="dcterms:W3CDTF">2019-03-11T06:59:00Z</dcterms:created>
  <dcterms:modified xsi:type="dcterms:W3CDTF">2019-03-11T07:31:00Z</dcterms:modified>
</cp:coreProperties>
</file>